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551DE" w:rsidRDefault="00D108AC" w:rsidP="00D108AC">
      <w:pPr>
        <w:spacing w:after="120"/>
        <w:rPr>
          <w:rFonts w:ascii="Arial" w:eastAsia="Arial" w:hAnsi="Arial" w:cs="Arial"/>
          <w:b/>
          <w:sz w:val="20"/>
          <w:u w:val="single"/>
        </w:rPr>
      </w:pPr>
      <w:bookmarkStart w:id="0" w:name="_GoBack"/>
      <w:bookmarkEnd w:id="0"/>
      <w:r w:rsidRPr="00D551DE">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D551DE" w:rsidTr="002D2DD9">
        <w:trPr>
          <w:trHeight w:val="270"/>
        </w:trPr>
        <w:tc>
          <w:tcPr>
            <w:tcW w:w="2552" w:type="dxa"/>
            <w:shd w:val="clear" w:color="auto" w:fill="auto"/>
          </w:tcPr>
          <w:p w:rsidR="00E40B37" w:rsidRPr="00D551DE" w:rsidRDefault="00D551DE" w:rsidP="002D2DD9">
            <w:pPr>
              <w:pStyle w:val="Standard1"/>
              <w:snapToGrid w:val="0"/>
              <w:ind w:right="-1058"/>
              <w:rPr>
                <w:rFonts w:ascii="Arial" w:hAnsi="Arial" w:cs="Arial"/>
                <w:b/>
                <w:sz w:val="20"/>
                <w:u w:val="single"/>
              </w:rPr>
            </w:pPr>
            <w:r w:rsidRPr="00306C9A">
              <w:rPr>
                <w:rFonts w:ascii="Arial" w:eastAsia="Hind107 Light" w:hAnsi="Arial" w:cs="Arial"/>
                <w:b/>
                <w:bCs/>
                <w:sz w:val="18"/>
                <w:szCs w:val="18"/>
                <w:u w:val="single"/>
                <w:lang w:val="ru-RU"/>
              </w:rPr>
              <w:t>Вопросы читателей</w:t>
            </w:r>
            <w:r w:rsidR="00E40B37" w:rsidRPr="00D551DE">
              <w:rPr>
                <w:rFonts w:ascii="Arial" w:hAnsi="Arial" w:cs="Arial"/>
                <w:b/>
                <w:bCs/>
                <w:sz w:val="18"/>
                <w:szCs w:val="18"/>
                <w:u w:val="single"/>
                <w:lang w:val="en-US"/>
              </w:rPr>
              <w:t>:</w:t>
            </w:r>
          </w:p>
        </w:tc>
        <w:tc>
          <w:tcPr>
            <w:tcW w:w="2551" w:type="dxa"/>
            <w:shd w:val="clear" w:color="auto" w:fill="auto"/>
          </w:tcPr>
          <w:p w:rsidR="00E40B37" w:rsidRPr="00D551DE" w:rsidRDefault="00111B1A" w:rsidP="002D2DD9">
            <w:pPr>
              <w:pStyle w:val="Standard1"/>
              <w:snapToGrid w:val="0"/>
              <w:rPr>
                <w:rFonts w:ascii="Arial" w:hAnsi="Arial" w:cs="Arial"/>
                <w:b/>
                <w:sz w:val="20"/>
                <w:u w:val="single"/>
              </w:rPr>
            </w:pPr>
            <w:r w:rsidRPr="00306C9A">
              <w:rPr>
                <w:rFonts w:ascii="Arial" w:eastAsia="Hind107 Light" w:hAnsi="Arial" w:cs="Arial"/>
                <w:b/>
                <w:bCs/>
                <w:sz w:val="18"/>
                <w:szCs w:val="18"/>
                <w:u w:val="single"/>
                <w:lang w:val="ru-RU"/>
              </w:rPr>
              <w:t>Контакты для прессы</w:t>
            </w:r>
            <w:r w:rsidR="00E40B37" w:rsidRPr="00D551DE">
              <w:rPr>
                <w:rFonts w:ascii="Arial" w:hAnsi="Arial" w:cs="Arial"/>
                <w:b/>
                <w:sz w:val="18"/>
                <w:szCs w:val="18"/>
                <w:u w:val="single"/>
              </w:rPr>
              <w:t>:</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80"/>
              <w:ind w:right="-1058"/>
              <w:rPr>
                <w:rFonts w:ascii="Arial" w:hAnsi="Arial" w:cs="Arial"/>
                <w:b/>
                <w:sz w:val="18"/>
                <w:szCs w:val="18"/>
              </w:rPr>
            </w:pPr>
            <w:r w:rsidRPr="00D551DE">
              <w:rPr>
                <w:rFonts w:ascii="Arial" w:hAnsi="Arial" w:cs="Arial"/>
                <w:b/>
                <w:sz w:val="18"/>
                <w:szCs w:val="18"/>
              </w:rPr>
              <w:t>congatec AG</w:t>
            </w:r>
          </w:p>
        </w:tc>
        <w:tc>
          <w:tcPr>
            <w:tcW w:w="2551" w:type="dxa"/>
            <w:shd w:val="clear" w:color="auto" w:fill="auto"/>
          </w:tcPr>
          <w:p w:rsidR="00E40B37" w:rsidRPr="00D551DE" w:rsidRDefault="00E40B37" w:rsidP="002D2DD9">
            <w:pPr>
              <w:pStyle w:val="Standard1"/>
              <w:snapToGrid w:val="0"/>
              <w:spacing w:before="80"/>
              <w:rPr>
                <w:rFonts w:ascii="Arial" w:hAnsi="Arial" w:cs="Arial"/>
                <w:b/>
                <w:sz w:val="18"/>
                <w:szCs w:val="18"/>
              </w:rPr>
            </w:pPr>
            <w:r w:rsidRPr="00D551DE">
              <w:rPr>
                <w:rFonts w:ascii="Arial" w:hAnsi="Arial" w:cs="Arial"/>
                <w:b/>
                <w:sz w:val="18"/>
                <w:szCs w:val="18"/>
              </w:rPr>
              <w:t xml:space="preserve">SAMS Network </w:t>
            </w:r>
          </w:p>
        </w:tc>
      </w:tr>
      <w:tr w:rsidR="00E40B37" w:rsidRPr="00D551DE" w:rsidTr="002D2DD9">
        <w:tblPrEx>
          <w:tblCellMar>
            <w:left w:w="70" w:type="dxa"/>
            <w:right w:w="70" w:type="dxa"/>
          </w:tblCellMar>
        </w:tblPrEx>
        <w:trPr>
          <w:trHeight w:val="101"/>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Christian Eder</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Michael Hennen</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+49-991-2700-0</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+49-2405-4526720</w:t>
            </w:r>
          </w:p>
        </w:tc>
      </w:tr>
      <w:tr w:rsidR="00E40B37" w:rsidRPr="00D551DE" w:rsidTr="002D2DD9">
        <w:tblPrEx>
          <w:tblCellMar>
            <w:left w:w="70" w:type="dxa"/>
            <w:right w:w="70" w:type="dxa"/>
          </w:tblCellMar>
        </w:tblPrEx>
        <w:trPr>
          <w:trHeight w:val="273"/>
        </w:trPr>
        <w:tc>
          <w:tcPr>
            <w:tcW w:w="2552" w:type="dxa"/>
            <w:shd w:val="clear" w:color="auto" w:fill="auto"/>
          </w:tcPr>
          <w:p w:rsidR="00E40B37" w:rsidRPr="00D551DE" w:rsidRDefault="00D477C2" w:rsidP="008C7D2A">
            <w:pPr>
              <w:pStyle w:val="Standard1"/>
              <w:snapToGrid w:val="0"/>
              <w:spacing w:before="20"/>
              <w:rPr>
                <w:rFonts w:ascii="Arial" w:hAnsi="Arial" w:cs="Arial"/>
                <w:sz w:val="18"/>
                <w:szCs w:val="18"/>
              </w:rPr>
            </w:pPr>
            <w:hyperlink r:id="rId5" w:history="1">
              <w:r w:rsidR="00E40B37" w:rsidRPr="00D551DE">
                <w:rPr>
                  <w:rStyle w:val="Hyperlink"/>
                  <w:rFonts w:ascii="Arial" w:hAnsi="Arial" w:cs="Arial"/>
                  <w:sz w:val="18"/>
                  <w:szCs w:val="18"/>
                </w:rPr>
                <w:t>info@congatec.com</w:t>
              </w:r>
            </w:hyperlink>
          </w:p>
          <w:p w:rsidR="00E40B37" w:rsidRPr="00D551DE" w:rsidRDefault="00D477C2" w:rsidP="002D2DD9">
            <w:pPr>
              <w:pStyle w:val="Standard1"/>
              <w:snapToGrid w:val="0"/>
              <w:spacing w:before="20"/>
              <w:rPr>
                <w:rFonts w:ascii="Arial" w:hAnsi="Arial" w:cs="Arial"/>
                <w:sz w:val="18"/>
                <w:szCs w:val="18"/>
              </w:rPr>
            </w:pPr>
            <w:hyperlink r:id="rId6" w:history="1">
              <w:r w:rsidR="00E40B37" w:rsidRPr="00D551DE">
                <w:rPr>
                  <w:rStyle w:val="Hyperlink"/>
                  <w:rFonts w:ascii="Arial" w:hAnsi="Arial" w:cs="Arial"/>
                  <w:sz w:val="18"/>
                  <w:szCs w:val="18"/>
                </w:rPr>
                <w:t>www.congatec.com</w:t>
              </w:r>
            </w:hyperlink>
          </w:p>
        </w:tc>
        <w:tc>
          <w:tcPr>
            <w:tcW w:w="2551" w:type="dxa"/>
            <w:shd w:val="clear" w:color="auto" w:fill="auto"/>
          </w:tcPr>
          <w:p w:rsidR="00E40B37" w:rsidRPr="00D551DE" w:rsidRDefault="00D477C2" w:rsidP="008C7D2A">
            <w:pPr>
              <w:pStyle w:val="Standard1"/>
              <w:snapToGrid w:val="0"/>
              <w:spacing w:before="20"/>
              <w:rPr>
                <w:rFonts w:ascii="Arial" w:hAnsi="Arial" w:cs="Arial"/>
                <w:sz w:val="18"/>
                <w:szCs w:val="18"/>
              </w:rPr>
            </w:pPr>
            <w:hyperlink r:id="rId7" w:history="1">
              <w:r w:rsidR="00E40B37" w:rsidRPr="00D551DE">
                <w:rPr>
                  <w:rStyle w:val="Hyperlink"/>
                  <w:rFonts w:ascii="Arial" w:hAnsi="Arial" w:cs="Arial"/>
                  <w:sz w:val="18"/>
                  <w:szCs w:val="18"/>
                </w:rPr>
                <w:t>info@sams-network.com</w:t>
              </w:r>
            </w:hyperlink>
          </w:p>
          <w:p w:rsidR="00E40B37" w:rsidRPr="00D551DE" w:rsidRDefault="00D477C2" w:rsidP="002D2DD9">
            <w:pPr>
              <w:pStyle w:val="Standard1"/>
              <w:snapToGrid w:val="0"/>
              <w:spacing w:before="20"/>
              <w:rPr>
                <w:rFonts w:ascii="Arial" w:hAnsi="Arial" w:cs="Arial"/>
                <w:sz w:val="18"/>
                <w:szCs w:val="18"/>
              </w:rPr>
            </w:pPr>
            <w:hyperlink r:id="rId8" w:history="1">
              <w:r w:rsidR="00E40B37" w:rsidRPr="00D551DE">
                <w:rPr>
                  <w:rStyle w:val="Hyperlink"/>
                  <w:rFonts w:ascii="Arial" w:hAnsi="Arial" w:cs="Arial"/>
                  <w:sz w:val="18"/>
                  <w:szCs w:val="18"/>
                </w:rPr>
                <w:t>www.sams-network.com</w:t>
              </w:r>
            </w:hyperlink>
          </w:p>
        </w:tc>
      </w:tr>
    </w:tbl>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EB3D06" w:rsidRPr="003B3DC9" w:rsidRDefault="00EB3D06" w:rsidP="00EB3D06">
      <w:pPr>
        <w:spacing w:after="120"/>
        <w:rPr>
          <w:rFonts w:ascii="Arial" w:eastAsia="Hind Light" w:hAnsi="Arial" w:cs="Arial"/>
          <w:sz w:val="20"/>
          <w:szCs w:val="20"/>
        </w:rPr>
      </w:pPr>
      <w:r w:rsidRPr="003B3DC9">
        <w:rPr>
          <w:rFonts w:ascii="Arial" w:eastAsia="Hind Light" w:hAnsi="Arial" w:cs="Arial"/>
          <w:noProof/>
          <w:sz w:val="20"/>
          <w:szCs w:val="20"/>
          <w:lang w:eastAsia="de-DE"/>
        </w:rPr>
        <w:drawing>
          <wp:inline distT="0" distB="0" distL="0" distR="0">
            <wp:extent cx="1801495" cy="1296670"/>
            <wp:effectExtent l="19050" t="0" r="8255" b="0"/>
            <wp:docPr id="1" name="Bild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cstate="print"/>
                    <a:srcRect/>
                    <a:stretch>
                      <a:fillRect/>
                    </a:stretch>
                  </pic:blipFill>
                  <pic:spPr bwMode="auto">
                    <a:xfrm>
                      <a:off x="0" y="0"/>
                      <a:ext cx="1801495" cy="1296670"/>
                    </a:xfrm>
                    <a:prstGeom prst="rect">
                      <a:avLst/>
                    </a:prstGeom>
                    <a:noFill/>
                    <a:ln w="9525">
                      <a:noFill/>
                      <a:miter lim="800000"/>
                      <a:headEnd/>
                      <a:tailEnd/>
                    </a:ln>
                    <a:effectLst/>
                  </pic:spPr>
                </pic:pic>
              </a:graphicData>
            </a:graphic>
          </wp:inline>
        </w:drawing>
      </w:r>
    </w:p>
    <w:p w:rsidR="00EB3D06" w:rsidRPr="003B3DC9" w:rsidRDefault="00EB3D06" w:rsidP="00EB3D06">
      <w:pPr>
        <w:rPr>
          <w:rFonts w:ascii="Arial" w:eastAsia="Hind Light" w:hAnsi="Arial" w:cs="Arial"/>
          <w:i/>
          <w:iCs/>
          <w:sz w:val="20"/>
          <w:szCs w:val="20"/>
          <w:lang w:val="ru-RU"/>
        </w:rPr>
      </w:pPr>
      <w:r w:rsidRPr="003B3DC9">
        <w:rPr>
          <w:rFonts w:ascii="Arial" w:eastAsia="Hind Light" w:hAnsi="Arial" w:cs="Arial"/>
          <w:i/>
          <w:iCs/>
          <w:sz w:val="20"/>
          <w:szCs w:val="20"/>
          <w:lang w:val="ru-RU"/>
        </w:rPr>
        <w:t xml:space="preserve">Представитель компании </w:t>
      </w:r>
      <w:r w:rsidRPr="003B3DC9">
        <w:rPr>
          <w:rFonts w:ascii="Arial" w:eastAsia="Hind Light" w:hAnsi="Arial" w:cs="Arial"/>
          <w:i/>
          <w:iCs/>
          <w:sz w:val="20"/>
          <w:szCs w:val="20"/>
        </w:rPr>
        <w:t>Congatec</w:t>
      </w:r>
      <w:r w:rsidRPr="003B3DC9">
        <w:rPr>
          <w:rFonts w:ascii="Arial" w:eastAsia="Hind Light" w:hAnsi="Arial" w:cs="Arial"/>
          <w:i/>
          <w:iCs/>
          <w:sz w:val="20"/>
          <w:szCs w:val="20"/>
          <w:lang w:val="ru-RU"/>
        </w:rPr>
        <w:t xml:space="preserve"> Кристиан Эдер (</w:t>
      </w:r>
      <w:r w:rsidRPr="003B3DC9">
        <w:rPr>
          <w:rFonts w:ascii="Arial" w:eastAsia="Hind Light" w:hAnsi="Arial" w:cs="Arial"/>
          <w:i/>
          <w:iCs/>
          <w:sz w:val="20"/>
          <w:szCs w:val="20"/>
        </w:rPr>
        <w:t>Christian</w:t>
      </w:r>
      <w:r w:rsidRPr="003B3DC9">
        <w:rPr>
          <w:rFonts w:ascii="Arial" w:eastAsia="Hind Light" w:hAnsi="Arial" w:cs="Arial"/>
          <w:i/>
          <w:iCs/>
          <w:sz w:val="20"/>
          <w:szCs w:val="20"/>
          <w:lang w:val="ru-RU"/>
        </w:rPr>
        <w:t xml:space="preserve"> </w:t>
      </w:r>
      <w:r w:rsidRPr="003B3DC9">
        <w:rPr>
          <w:rFonts w:ascii="Arial" w:eastAsia="Hind Light" w:hAnsi="Arial" w:cs="Arial"/>
          <w:i/>
          <w:iCs/>
          <w:sz w:val="20"/>
          <w:szCs w:val="20"/>
        </w:rPr>
        <w:t>Eder</w:t>
      </w:r>
      <w:r w:rsidRPr="003B3DC9">
        <w:rPr>
          <w:rFonts w:ascii="Arial" w:eastAsia="Hind Light" w:hAnsi="Arial" w:cs="Arial"/>
          <w:i/>
          <w:iCs/>
          <w:sz w:val="20"/>
          <w:szCs w:val="20"/>
          <w:lang w:val="ru-RU"/>
        </w:rPr>
        <w:t xml:space="preserve">) сыграл главную роль в создании спецификации </w:t>
      </w:r>
      <w:r w:rsidRPr="003B3DC9">
        <w:rPr>
          <w:rFonts w:ascii="Arial" w:eastAsia="Hind Light" w:hAnsi="Arial" w:cs="Arial"/>
          <w:i/>
          <w:iCs/>
          <w:sz w:val="20"/>
          <w:szCs w:val="20"/>
        </w:rPr>
        <w:t>SMARC</w:t>
      </w:r>
      <w:r w:rsidRPr="003B3DC9">
        <w:rPr>
          <w:rFonts w:ascii="Arial" w:eastAsia="Hind Light" w:hAnsi="Arial" w:cs="Arial"/>
          <w:i/>
          <w:iCs/>
          <w:sz w:val="20"/>
          <w:szCs w:val="20"/>
          <w:lang w:val="ru-RU"/>
        </w:rPr>
        <w:t xml:space="preserve"> 2.0</w:t>
      </w:r>
    </w:p>
    <w:p w:rsidR="00111B1A" w:rsidRPr="003B3DC9" w:rsidRDefault="00111B1A" w:rsidP="00111B1A">
      <w:pPr>
        <w:pStyle w:val="Standard2"/>
        <w:spacing w:after="120"/>
        <w:rPr>
          <w:rFonts w:ascii="Arial" w:eastAsia="Hind107 Light" w:hAnsi="Arial" w:cs="Arial"/>
          <w:color w:val="auto"/>
          <w:sz w:val="20"/>
          <w:szCs w:val="20"/>
          <w:lang w:val="ru-RU"/>
        </w:rPr>
      </w:pPr>
      <w:r w:rsidRPr="003B3DC9">
        <w:rPr>
          <w:rFonts w:ascii="Arial" w:eastAsia="Hind107 Light" w:hAnsi="Arial" w:cs="Arial"/>
          <w:i/>
          <w:iCs/>
          <w:color w:val="auto"/>
          <w:sz w:val="20"/>
          <w:szCs w:val="20"/>
          <w:lang w:val="ru-RU"/>
        </w:rPr>
        <w:cr/>
        <w:t xml:space="preserve">Текст и фото доступны на сайте: </w:t>
      </w:r>
      <w:r w:rsidR="00D477C2" w:rsidRPr="003B3DC9">
        <w:rPr>
          <w:color w:val="auto"/>
        </w:rPr>
        <w:fldChar w:fldCharType="begin"/>
      </w:r>
      <w:r w:rsidR="00027F5D" w:rsidRPr="003B3DC9">
        <w:rPr>
          <w:color w:val="auto"/>
        </w:rPr>
        <w:instrText>HYPERLINK</w:instrText>
      </w:r>
      <w:r w:rsidR="00027F5D" w:rsidRPr="003B3DC9">
        <w:rPr>
          <w:color w:val="auto"/>
          <w:lang w:val="ru-RU"/>
        </w:rPr>
        <w:instrText xml:space="preserve"> "</w:instrText>
      </w:r>
      <w:r w:rsidR="00027F5D" w:rsidRPr="003B3DC9">
        <w:rPr>
          <w:color w:val="auto"/>
        </w:rPr>
        <w:instrText>http</w:instrText>
      </w:r>
      <w:r w:rsidR="00027F5D" w:rsidRPr="003B3DC9">
        <w:rPr>
          <w:color w:val="auto"/>
          <w:lang w:val="ru-RU"/>
        </w:rPr>
        <w:instrText>://</w:instrText>
      </w:r>
      <w:r w:rsidR="00027F5D" w:rsidRPr="003B3DC9">
        <w:rPr>
          <w:color w:val="auto"/>
        </w:rPr>
        <w:instrText>www</w:instrText>
      </w:r>
      <w:r w:rsidR="00027F5D" w:rsidRPr="003B3DC9">
        <w:rPr>
          <w:color w:val="auto"/>
          <w:lang w:val="ru-RU"/>
        </w:rPr>
        <w:instrText>.</w:instrText>
      </w:r>
      <w:r w:rsidR="00027F5D" w:rsidRPr="003B3DC9">
        <w:rPr>
          <w:color w:val="auto"/>
        </w:rPr>
        <w:instrText>congatec</w:instrText>
      </w:r>
      <w:r w:rsidR="00027F5D" w:rsidRPr="003B3DC9">
        <w:rPr>
          <w:color w:val="auto"/>
          <w:lang w:val="ru-RU"/>
        </w:rPr>
        <w:instrText>.</w:instrText>
      </w:r>
      <w:r w:rsidR="00027F5D" w:rsidRPr="003B3DC9">
        <w:rPr>
          <w:color w:val="auto"/>
        </w:rPr>
        <w:instrText>com</w:instrText>
      </w:r>
      <w:r w:rsidR="00027F5D" w:rsidRPr="003B3DC9">
        <w:rPr>
          <w:color w:val="auto"/>
          <w:lang w:val="ru-RU"/>
        </w:rPr>
        <w:instrText>/</w:instrText>
      </w:r>
      <w:r w:rsidR="00027F5D" w:rsidRPr="003B3DC9">
        <w:rPr>
          <w:color w:val="auto"/>
        </w:rPr>
        <w:instrText>press</w:instrText>
      </w:r>
      <w:r w:rsidR="00027F5D" w:rsidRPr="003B3DC9">
        <w:rPr>
          <w:color w:val="auto"/>
          <w:lang w:val="ru-RU"/>
        </w:rPr>
        <w:instrText>"</w:instrText>
      </w:r>
      <w:r w:rsidR="00D477C2" w:rsidRPr="003B3DC9">
        <w:rPr>
          <w:color w:val="auto"/>
        </w:rPr>
        <w:fldChar w:fldCharType="separate"/>
      </w:r>
      <w:r w:rsidRPr="003B3DC9">
        <w:rPr>
          <w:rStyle w:val="Hyperlink2"/>
          <w:rFonts w:ascii="Arial" w:hAnsi="Arial" w:cs="Arial"/>
          <w:color w:val="auto"/>
          <w:sz w:val="20"/>
          <w:szCs w:val="20"/>
        </w:rPr>
        <w:t>http</w:t>
      </w:r>
      <w:r w:rsidRPr="003B3DC9">
        <w:rPr>
          <w:rStyle w:val="Hyperlink2"/>
          <w:rFonts w:ascii="Arial" w:hAnsi="Arial" w:cs="Arial"/>
          <w:color w:val="auto"/>
          <w:sz w:val="20"/>
          <w:szCs w:val="20"/>
          <w:lang w:val="ru-RU"/>
        </w:rPr>
        <w:t>://</w:t>
      </w:r>
      <w:r w:rsidRPr="003B3DC9">
        <w:rPr>
          <w:rStyle w:val="Hyperlink2"/>
          <w:rFonts w:ascii="Arial" w:hAnsi="Arial" w:cs="Arial"/>
          <w:color w:val="auto"/>
          <w:sz w:val="20"/>
          <w:szCs w:val="20"/>
        </w:rPr>
        <w:t>www</w:t>
      </w:r>
      <w:r w:rsidRPr="003B3DC9">
        <w:rPr>
          <w:rStyle w:val="Hyperlink2"/>
          <w:rFonts w:ascii="Arial" w:hAnsi="Arial" w:cs="Arial"/>
          <w:color w:val="auto"/>
          <w:sz w:val="20"/>
          <w:szCs w:val="20"/>
          <w:lang w:val="ru-RU"/>
        </w:rPr>
        <w:t>.</w:t>
      </w:r>
      <w:r w:rsidRPr="003B3DC9">
        <w:rPr>
          <w:rStyle w:val="Hyperlink2"/>
          <w:rFonts w:ascii="Arial" w:hAnsi="Arial" w:cs="Arial"/>
          <w:color w:val="auto"/>
          <w:sz w:val="20"/>
          <w:szCs w:val="20"/>
        </w:rPr>
        <w:t>congatec</w:t>
      </w:r>
      <w:r w:rsidRPr="003B3DC9">
        <w:rPr>
          <w:rStyle w:val="Hyperlink2"/>
          <w:rFonts w:ascii="Arial" w:hAnsi="Arial" w:cs="Arial"/>
          <w:color w:val="auto"/>
          <w:sz w:val="20"/>
          <w:szCs w:val="20"/>
          <w:lang w:val="ru-RU"/>
        </w:rPr>
        <w:t>.</w:t>
      </w:r>
      <w:r w:rsidRPr="003B3DC9">
        <w:rPr>
          <w:rStyle w:val="Hyperlink2"/>
          <w:rFonts w:ascii="Arial" w:hAnsi="Arial" w:cs="Arial"/>
          <w:color w:val="auto"/>
          <w:sz w:val="20"/>
          <w:szCs w:val="20"/>
        </w:rPr>
        <w:t>com</w:t>
      </w:r>
      <w:r w:rsidRPr="003B3DC9">
        <w:rPr>
          <w:rStyle w:val="Hyperlink2"/>
          <w:rFonts w:ascii="Arial" w:hAnsi="Arial" w:cs="Arial"/>
          <w:color w:val="auto"/>
          <w:sz w:val="20"/>
          <w:szCs w:val="20"/>
          <w:lang w:val="ru-RU"/>
        </w:rPr>
        <w:t>/</w:t>
      </w:r>
      <w:r w:rsidRPr="003B3DC9">
        <w:rPr>
          <w:rStyle w:val="Hyperlink2"/>
          <w:rFonts w:ascii="Arial" w:hAnsi="Arial" w:cs="Arial"/>
          <w:color w:val="auto"/>
          <w:sz w:val="20"/>
          <w:szCs w:val="20"/>
        </w:rPr>
        <w:t>press</w:t>
      </w:r>
      <w:r w:rsidR="00D477C2" w:rsidRPr="003B3DC9">
        <w:rPr>
          <w:color w:val="auto"/>
        </w:rPr>
        <w:fldChar w:fldCharType="end"/>
      </w:r>
    </w:p>
    <w:p w:rsidR="00EC47A8" w:rsidRPr="003B3DC9" w:rsidRDefault="00EC47A8" w:rsidP="00EC47A8">
      <w:pPr>
        <w:spacing w:after="120"/>
        <w:rPr>
          <w:rFonts w:ascii="Arial" w:hAnsi="Arial" w:cs="Arial"/>
          <w:b/>
          <w:u w:val="single"/>
          <w:lang w:val="ru-RU"/>
        </w:rPr>
      </w:pPr>
    </w:p>
    <w:p w:rsidR="00A95BFF" w:rsidRPr="003B3DC9" w:rsidRDefault="00A95BFF" w:rsidP="00A95BFF">
      <w:pPr>
        <w:pStyle w:val="Pressemitteilung"/>
        <w:rPr>
          <w:rFonts w:eastAsia="Hind107 Light"/>
          <w:lang w:val="ru-RU"/>
        </w:rPr>
      </w:pPr>
      <w:r w:rsidRPr="003B3DC9">
        <w:rPr>
          <w:rFonts w:eastAsia="Hind107 Light"/>
          <w:lang w:val="ru-RU"/>
        </w:rPr>
        <w:t xml:space="preserve">Пресс релиз от </w:t>
      </w:r>
    </w:p>
    <w:p w:rsidR="00D108AC" w:rsidRPr="003B3DC9" w:rsidRDefault="00D108AC" w:rsidP="007D5195">
      <w:pPr>
        <w:jc w:val="right"/>
        <w:rPr>
          <w:rFonts w:ascii="Arial" w:hAnsi="Arial" w:cs="Arial"/>
          <w:kern w:val="2"/>
          <w:sz w:val="22"/>
          <w:szCs w:val="22"/>
          <w:lang w:val="ru-RU"/>
        </w:rPr>
      </w:pPr>
    </w:p>
    <w:p w:rsidR="00BF0EFA" w:rsidRPr="003B3DC9" w:rsidRDefault="00BF0EFA" w:rsidP="00BF0EFA">
      <w:pPr>
        <w:jc w:val="center"/>
        <w:rPr>
          <w:rFonts w:ascii="Arial" w:hAnsi="Arial" w:cs="Arial"/>
          <w:b/>
          <w:sz w:val="28"/>
          <w:szCs w:val="28"/>
          <w:lang w:val="ru-RU"/>
        </w:rPr>
      </w:pPr>
      <w:r w:rsidRPr="003B3DC9">
        <w:rPr>
          <w:rFonts w:ascii="Arial" w:hAnsi="Arial" w:cs="Arial"/>
          <w:b/>
          <w:sz w:val="28"/>
          <w:szCs w:val="28"/>
          <w:lang w:val="ru-RU"/>
        </w:rPr>
        <w:t>Компания с</w:t>
      </w:r>
      <w:proofErr w:type="spellStart"/>
      <w:r w:rsidRPr="003B3DC9">
        <w:rPr>
          <w:rFonts w:ascii="Arial" w:hAnsi="Arial" w:cs="Arial"/>
          <w:b/>
          <w:sz w:val="28"/>
          <w:szCs w:val="28"/>
          <w:lang w:val="en-US"/>
        </w:rPr>
        <w:t>ongatec</w:t>
      </w:r>
      <w:proofErr w:type="spellEnd"/>
      <w:r w:rsidRPr="003B3DC9">
        <w:rPr>
          <w:rFonts w:ascii="Arial" w:hAnsi="Arial" w:cs="Arial"/>
          <w:b/>
          <w:sz w:val="28"/>
          <w:szCs w:val="28"/>
          <w:lang w:val="ru-RU"/>
        </w:rPr>
        <w:t xml:space="preserve"> полностью поддерживает спецификацию </w:t>
      </w:r>
      <w:r w:rsidRPr="003B3DC9">
        <w:rPr>
          <w:rFonts w:ascii="Arial" w:hAnsi="Arial" w:cs="Arial"/>
          <w:b/>
          <w:sz w:val="28"/>
          <w:szCs w:val="28"/>
        </w:rPr>
        <w:t>SMARC</w:t>
      </w:r>
      <w:r w:rsidRPr="003B3DC9">
        <w:rPr>
          <w:rFonts w:ascii="Arial" w:hAnsi="Arial" w:cs="Arial"/>
          <w:b/>
          <w:sz w:val="28"/>
          <w:szCs w:val="28"/>
          <w:lang w:val="ru-RU"/>
        </w:rPr>
        <w:t xml:space="preserve"> 2.0</w:t>
      </w:r>
    </w:p>
    <w:p w:rsidR="00BF0EFA" w:rsidRPr="003B3DC9" w:rsidRDefault="00BF0EFA" w:rsidP="00BF0EFA">
      <w:pPr>
        <w:pStyle w:val="Standard1"/>
        <w:rPr>
          <w:rFonts w:ascii="Arial" w:eastAsia="Hind Light" w:hAnsi="Arial" w:cs="Arial"/>
          <w:b/>
          <w:bCs/>
          <w:lang w:val="ru-RU"/>
        </w:rPr>
      </w:pPr>
    </w:p>
    <w:p w:rsidR="00BF0EFA" w:rsidRPr="003B3DC9" w:rsidRDefault="00BF0EFA" w:rsidP="00A115DE">
      <w:pPr>
        <w:pStyle w:val="Standard1"/>
        <w:jc w:val="center"/>
        <w:rPr>
          <w:rFonts w:ascii="Arial" w:eastAsia="Hind Light" w:hAnsi="Arial" w:cs="Arial"/>
          <w:b/>
          <w:bCs/>
          <w:lang w:val="ru-RU"/>
        </w:rPr>
      </w:pPr>
      <w:r w:rsidRPr="003B3DC9">
        <w:rPr>
          <w:rFonts w:ascii="Arial" w:eastAsia="Hind Light" w:hAnsi="Arial" w:cs="Arial"/>
          <w:b/>
          <w:bCs/>
        </w:rPr>
        <w:t>SMARC</w:t>
      </w:r>
      <w:r w:rsidRPr="003B3DC9">
        <w:rPr>
          <w:rFonts w:ascii="Arial" w:eastAsia="Hind Light" w:hAnsi="Arial" w:cs="Arial"/>
          <w:b/>
          <w:bCs/>
          <w:lang w:val="ru-RU"/>
        </w:rPr>
        <w:t xml:space="preserve"> 2.0: совместимое решение, позиционируемое как промежуточное между </w:t>
      </w:r>
      <w:r w:rsidRPr="003B3DC9">
        <w:rPr>
          <w:rFonts w:ascii="Arial" w:eastAsia="Hind Light" w:hAnsi="Arial" w:cs="Arial"/>
          <w:b/>
          <w:bCs/>
        </w:rPr>
        <w:t>Qseven</w:t>
      </w:r>
      <w:r w:rsidRPr="003B3DC9">
        <w:rPr>
          <w:rFonts w:ascii="Arial" w:eastAsia="Hind Light" w:hAnsi="Arial" w:cs="Arial"/>
          <w:b/>
          <w:bCs/>
          <w:lang w:val="ru-RU"/>
        </w:rPr>
        <w:t xml:space="preserve"> и </w:t>
      </w:r>
      <w:r w:rsidRPr="003B3DC9">
        <w:rPr>
          <w:rFonts w:ascii="Arial" w:eastAsia="Hind Light" w:hAnsi="Arial" w:cs="Arial"/>
          <w:b/>
          <w:bCs/>
        </w:rPr>
        <w:t>COM</w:t>
      </w:r>
      <w:r w:rsidRPr="003B3DC9">
        <w:rPr>
          <w:rFonts w:ascii="Arial" w:eastAsia="Hind Light" w:hAnsi="Arial" w:cs="Arial"/>
          <w:b/>
          <w:bCs/>
          <w:lang w:val="ru-RU"/>
        </w:rPr>
        <w:t xml:space="preserve"> </w:t>
      </w:r>
      <w:r w:rsidRPr="003B3DC9">
        <w:rPr>
          <w:rFonts w:ascii="Arial" w:eastAsia="Hind Light" w:hAnsi="Arial" w:cs="Arial"/>
          <w:b/>
          <w:bCs/>
        </w:rPr>
        <w:t>Express</w:t>
      </w:r>
    </w:p>
    <w:p w:rsidR="003C5916" w:rsidRPr="003B3DC9" w:rsidRDefault="003C5916" w:rsidP="007D5195">
      <w:pPr>
        <w:jc w:val="center"/>
        <w:rPr>
          <w:rFonts w:ascii="Arial" w:hAnsi="Arial" w:cs="Arial"/>
          <w:b/>
          <w:sz w:val="22"/>
          <w:szCs w:val="22"/>
          <w:lang w:val="ru-RU"/>
        </w:rPr>
      </w:pPr>
    </w:p>
    <w:p w:rsidR="00025AF6" w:rsidRPr="003B3DC9" w:rsidRDefault="00025AF6" w:rsidP="00025AF6">
      <w:pPr>
        <w:spacing w:line="276" w:lineRule="auto"/>
        <w:rPr>
          <w:rFonts w:ascii="Arial" w:eastAsia="Hind Light" w:hAnsi="Arial" w:cs="Arial"/>
          <w:lang w:val="ru-RU"/>
        </w:rPr>
      </w:pPr>
      <w:r w:rsidRPr="003B3DC9">
        <w:rPr>
          <w:rFonts w:ascii="Arial" w:eastAsia="Hind Light" w:hAnsi="Arial" w:cs="Arial"/>
          <w:b/>
          <w:lang w:val="ru-RU"/>
        </w:rPr>
        <w:t>Дюссельдорф. 30 Июня 2016:</w:t>
      </w:r>
      <w:r w:rsidRPr="003B3DC9">
        <w:rPr>
          <w:rFonts w:ascii="Arial" w:eastAsia="Hind Light" w:hAnsi="Arial" w:cs="Arial"/>
          <w:lang w:val="ru-RU"/>
        </w:rPr>
        <w:t xml:space="preserve"> Компания </w:t>
      </w:r>
      <w:r w:rsidRPr="003B3DC9">
        <w:rPr>
          <w:rFonts w:ascii="Arial" w:eastAsia="Hind Light" w:hAnsi="Arial" w:cs="Arial"/>
          <w:lang w:val="en-US"/>
        </w:rPr>
        <w:t>Congatec</w:t>
      </w:r>
      <w:r w:rsidRPr="003B3DC9">
        <w:rPr>
          <w:rFonts w:ascii="Arial" w:eastAsia="Hind Light" w:hAnsi="Arial" w:cs="Arial"/>
          <w:lang w:val="ru-RU"/>
        </w:rPr>
        <w:t xml:space="preserve"> объявила о полной поддержке новой спецификации </w:t>
      </w:r>
      <w:r w:rsidRPr="003B3DC9">
        <w:rPr>
          <w:rFonts w:ascii="Arial" w:eastAsia="Hind Light" w:hAnsi="Arial" w:cs="Arial"/>
          <w:lang w:val="en-US"/>
        </w:rPr>
        <w:t>SMARC</w:t>
      </w:r>
      <w:r w:rsidRPr="003B3DC9">
        <w:rPr>
          <w:rFonts w:ascii="Arial" w:eastAsia="Hind Light" w:hAnsi="Arial" w:cs="Arial"/>
          <w:lang w:val="ru-RU"/>
        </w:rPr>
        <w:t xml:space="preserve"> 2.0, которая была всего несколько дней назад представлена организацией по стандартизации встраиваемых технологий </w:t>
      </w:r>
      <w:proofErr w:type="spellStart"/>
      <w:r w:rsidRPr="003B3DC9">
        <w:rPr>
          <w:rFonts w:ascii="Arial" w:eastAsia="Hind Light" w:hAnsi="Arial" w:cs="Arial"/>
          <w:lang w:val="en-US"/>
        </w:rPr>
        <w:t>Standartization</w:t>
      </w:r>
      <w:proofErr w:type="spellEnd"/>
      <w:r w:rsidRPr="003B3DC9">
        <w:rPr>
          <w:rFonts w:ascii="Arial" w:eastAsia="Hind Light" w:hAnsi="Arial" w:cs="Arial"/>
          <w:lang w:val="ru-RU"/>
        </w:rPr>
        <w:t xml:space="preserve"> </w:t>
      </w:r>
      <w:r w:rsidRPr="003B3DC9">
        <w:rPr>
          <w:rFonts w:ascii="Arial" w:eastAsia="Hind Light" w:hAnsi="Arial" w:cs="Arial"/>
          <w:lang w:val="en-US"/>
        </w:rPr>
        <w:t>Group</w:t>
      </w:r>
      <w:r w:rsidRPr="003B3DC9">
        <w:rPr>
          <w:rFonts w:ascii="Arial" w:eastAsia="Hind Light" w:hAnsi="Arial" w:cs="Arial"/>
          <w:lang w:val="ru-RU"/>
        </w:rPr>
        <w:t xml:space="preserve"> </w:t>
      </w:r>
      <w:r w:rsidRPr="003B3DC9">
        <w:rPr>
          <w:rFonts w:ascii="Arial" w:eastAsia="Hind Light" w:hAnsi="Arial" w:cs="Arial"/>
          <w:lang w:val="en-US"/>
        </w:rPr>
        <w:t>for</w:t>
      </w:r>
      <w:r w:rsidRPr="003B3DC9">
        <w:rPr>
          <w:rFonts w:ascii="Arial" w:eastAsia="Hind Light" w:hAnsi="Arial" w:cs="Arial"/>
          <w:lang w:val="ru-RU"/>
        </w:rPr>
        <w:t xml:space="preserve"> </w:t>
      </w:r>
      <w:r w:rsidRPr="003B3DC9">
        <w:rPr>
          <w:rFonts w:ascii="Arial" w:eastAsia="Hind Light" w:hAnsi="Arial" w:cs="Arial"/>
          <w:lang w:val="en-US"/>
        </w:rPr>
        <w:t>Embedded</w:t>
      </w:r>
      <w:r w:rsidRPr="003B3DC9">
        <w:rPr>
          <w:rFonts w:ascii="Arial" w:eastAsia="Hind Light" w:hAnsi="Arial" w:cs="Arial"/>
          <w:lang w:val="ru-RU"/>
        </w:rPr>
        <w:t xml:space="preserve"> </w:t>
      </w:r>
      <w:r w:rsidRPr="003B3DC9">
        <w:rPr>
          <w:rFonts w:ascii="Arial" w:eastAsia="Hind Light" w:hAnsi="Arial" w:cs="Arial"/>
          <w:lang w:val="en-US"/>
        </w:rPr>
        <w:t>Technologies</w:t>
      </w:r>
      <w:r w:rsidRPr="003B3DC9">
        <w:rPr>
          <w:rFonts w:ascii="Arial" w:eastAsia="Hind Light" w:hAnsi="Arial" w:cs="Arial"/>
          <w:lang w:val="ru-RU"/>
        </w:rPr>
        <w:t xml:space="preserve"> </w:t>
      </w:r>
      <w:r w:rsidRPr="003B3DC9">
        <w:rPr>
          <w:rFonts w:ascii="Arial" w:eastAsia="Hind Light" w:hAnsi="Arial" w:cs="Arial"/>
          <w:lang w:val="en-US"/>
        </w:rPr>
        <w:t>e</w:t>
      </w:r>
      <w:r w:rsidRPr="003B3DC9">
        <w:rPr>
          <w:rFonts w:ascii="Arial" w:eastAsia="Hind Light" w:hAnsi="Arial" w:cs="Arial"/>
          <w:lang w:val="ru-RU"/>
        </w:rPr>
        <w:t>.</w:t>
      </w:r>
      <w:r w:rsidRPr="003B3DC9">
        <w:rPr>
          <w:rFonts w:ascii="Arial" w:eastAsia="Hind Light" w:hAnsi="Arial" w:cs="Arial"/>
          <w:lang w:val="en-US"/>
        </w:rPr>
        <w:t>V</w:t>
      </w:r>
      <w:r w:rsidRPr="003B3DC9">
        <w:rPr>
          <w:rFonts w:ascii="Arial" w:eastAsia="Hind Light" w:hAnsi="Arial" w:cs="Arial"/>
          <w:lang w:val="ru-RU"/>
        </w:rPr>
        <w:t>. (</w:t>
      </w:r>
      <w:r w:rsidRPr="003B3DC9">
        <w:rPr>
          <w:rFonts w:ascii="Arial" w:eastAsia="Hind Light" w:hAnsi="Arial" w:cs="Arial"/>
          <w:lang w:val="en-US"/>
        </w:rPr>
        <w:t>SGET</w:t>
      </w:r>
      <w:r w:rsidRPr="003B3DC9">
        <w:rPr>
          <w:rFonts w:ascii="Arial" w:eastAsia="Hind Light" w:hAnsi="Arial" w:cs="Arial"/>
          <w:lang w:val="ru-RU"/>
        </w:rPr>
        <w:t xml:space="preserve">). Эта новая передовая спецификация расширяет линейку продукции типа “компьютер-на-модуле”, </w:t>
      </w:r>
      <w:r w:rsidR="00AB642A" w:rsidRPr="003B3DC9">
        <w:rPr>
          <w:rFonts w:ascii="Arial" w:eastAsia="Hind Light" w:hAnsi="Arial" w:cs="Arial"/>
          <w:lang w:val="ru-RU"/>
        </w:rPr>
        <w:t>представленной</w:t>
      </w:r>
      <w:r w:rsidRPr="003B3DC9">
        <w:rPr>
          <w:rFonts w:ascii="Arial" w:eastAsia="Hind Light" w:hAnsi="Arial" w:cs="Arial"/>
          <w:lang w:val="ru-RU"/>
        </w:rPr>
        <w:t xml:space="preserve"> компанией </w:t>
      </w:r>
      <w:r w:rsidRPr="003B3DC9">
        <w:rPr>
          <w:rFonts w:ascii="Arial" w:eastAsia="Hind Light" w:hAnsi="Arial" w:cs="Arial"/>
          <w:lang w:val="en-US"/>
        </w:rPr>
        <w:t>Congatec</w:t>
      </w:r>
      <w:r w:rsidRPr="003B3DC9">
        <w:rPr>
          <w:rFonts w:ascii="Arial" w:eastAsia="Hind Light" w:hAnsi="Arial" w:cs="Arial"/>
          <w:lang w:val="ru-RU"/>
        </w:rPr>
        <w:t xml:space="preserve">, и включает в себя принципиально новое решение, которое позиционируется, как среднее по характеристикам между </w:t>
      </w:r>
      <w:r w:rsidRPr="003B3DC9">
        <w:rPr>
          <w:rFonts w:ascii="Arial" w:eastAsia="Hind Light" w:hAnsi="Arial" w:cs="Arial"/>
          <w:lang w:val="en-US"/>
        </w:rPr>
        <w:t>Qseven</w:t>
      </w:r>
      <w:r w:rsidRPr="003B3DC9">
        <w:rPr>
          <w:rFonts w:ascii="Arial" w:eastAsia="Hind Light" w:hAnsi="Arial" w:cs="Arial"/>
          <w:lang w:val="ru-RU"/>
        </w:rPr>
        <w:t xml:space="preserve"> и </w:t>
      </w:r>
      <w:r w:rsidRPr="003B3DC9">
        <w:rPr>
          <w:rFonts w:ascii="Arial" w:eastAsia="Hind Light" w:hAnsi="Arial" w:cs="Arial"/>
          <w:lang w:val="en-US"/>
        </w:rPr>
        <w:t>COM</w:t>
      </w:r>
      <w:r w:rsidRPr="003B3DC9">
        <w:rPr>
          <w:rFonts w:ascii="Arial" w:eastAsia="Hind Light" w:hAnsi="Arial" w:cs="Arial"/>
          <w:lang w:val="ru-RU"/>
        </w:rPr>
        <w:t xml:space="preserve"> </w:t>
      </w:r>
      <w:r w:rsidRPr="003B3DC9">
        <w:rPr>
          <w:rFonts w:ascii="Arial" w:eastAsia="Hind Light" w:hAnsi="Arial" w:cs="Arial"/>
          <w:lang w:val="en-US"/>
        </w:rPr>
        <w:t>Express</w:t>
      </w:r>
      <w:r w:rsidRPr="003B3DC9">
        <w:rPr>
          <w:rFonts w:ascii="Arial" w:eastAsia="Hind Light" w:hAnsi="Arial" w:cs="Arial"/>
          <w:lang w:val="ru-RU"/>
        </w:rPr>
        <w:t xml:space="preserve"> модулями. Первые модули на базе спецификации </w:t>
      </w:r>
      <w:r w:rsidRPr="003B3DC9">
        <w:rPr>
          <w:rFonts w:ascii="Arial" w:eastAsia="Hind Light" w:hAnsi="Arial" w:cs="Arial"/>
          <w:lang w:val="en-US"/>
        </w:rPr>
        <w:t>SMARC</w:t>
      </w:r>
      <w:r w:rsidRPr="003B3DC9">
        <w:rPr>
          <w:rFonts w:ascii="Arial" w:eastAsia="Hind Light" w:hAnsi="Arial" w:cs="Arial"/>
          <w:lang w:val="ru-RU"/>
        </w:rPr>
        <w:t xml:space="preserve"> 2.0 от компании </w:t>
      </w:r>
      <w:r w:rsidRPr="003B3DC9">
        <w:rPr>
          <w:rFonts w:ascii="Arial" w:eastAsia="Hind Light" w:hAnsi="Arial" w:cs="Arial"/>
          <w:lang w:val="en-US"/>
        </w:rPr>
        <w:t>Congatec</w:t>
      </w:r>
      <w:r w:rsidRPr="003B3DC9">
        <w:rPr>
          <w:rFonts w:ascii="Arial" w:eastAsia="Hind Light" w:hAnsi="Arial" w:cs="Arial"/>
          <w:lang w:val="ru-RU"/>
        </w:rPr>
        <w:t xml:space="preserve">, наряду с материнскими и отладочными платами, включающими поддержку расширенного набора драйверов и </w:t>
      </w:r>
      <w:r w:rsidRPr="003B3DC9">
        <w:rPr>
          <w:rFonts w:ascii="Arial" w:eastAsia="Hind Light" w:hAnsi="Arial" w:cs="Arial"/>
          <w:lang w:val="en-US"/>
        </w:rPr>
        <w:t>BIOS</w:t>
      </w:r>
      <w:r w:rsidRPr="003B3DC9">
        <w:rPr>
          <w:rFonts w:ascii="Arial" w:eastAsia="Hind Light" w:hAnsi="Arial" w:cs="Arial"/>
          <w:lang w:val="ru-RU"/>
        </w:rPr>
        <w:t xml:space="preserve">, будут представлены уже в августе этого года. </w:t>
      </w:r>
    </w:p>
    <w:p w:rsidR="00025AF6" w:rsidRPr="003B3DC9" w:rsidRDefault="00025AF6" w:rsidP="00025AF6">
      <w:pPr>
        <w:spacing w:line="276" w:lineRule="auto"/>
        <w:rPr>
          <w:rFonts w:ascii="Arial" w:eastAsia="Hind Light" w:hAnsi="Arial" w:cs="Arial"/>
          <w:lang w:val="ru-RU"/>
        </w:rPr>
      </w:pPr>
    </w:p>
    <w:p w:rsidR="00025AF6" w:rsidRPr="003B3DC9" w:rsidRDefault="00025AF6" w:rsidP="00025AF6">
      <w:pPr>
        <w:spacing w:line="276" w:lineRule="auto"/>
        <w:rPr>
          <w:rFonts w:ascii="Arial" w:eastAsia="Hind Light" w:hAnsi="Arial" w:cs="Arial"/>
          <w:lang w:val="ru-RU"/>
        </w:rPr>
      </w:pPr>
      <w:r w:rsidRPr="003B3DC9">
        <w:rPr>
          <w:rFonts w:ascii="Arial" w:eastAsia="Hind Light" w:hAnsi="Arial" w:cs="Arial"/>
          <w:lang w:val="ru-RU"/>
        </w:rPr>
        <w:t xml:space="preserve">Поддержка новой спецификации компанией </w:t>
      </w:r>
      <w:r w:rsidRPr="003B3DC9">
        <w:rPr>
          <w:rFonts w:ascii="Arial" w:eastAsia="Hind Light" w:hAnsi="Arial" w:cs="Arial"/>
          <w:lang w:val="en-US"/>
        </w:rPr>
        <w:t>Congatec</w:t>
      </w:r>
      <w:r w:rsidRPr="003B3DC9">
        <w:rPr>
          <w:rFonts w:ascii="Arial" w:eastAsia="Hind Light" w:hAnsi="Arial" w:cs="Arial"/>
          <w:lang w:val="ru-RU"/>
        </w:rPr>
        <w:t xml:space="preserve"> не стала большой неожиданностью для журналистов, поскольку компания принимала активное участие в разработке спецификации </w:t>
      </w:r>
      <w:r w:rsidRPr="003B3DC9">
        <w:rPr>
          <w:rFonts w:ascii="Arial" w:eastAsia="Hind Light" w:hAnsi="Arial" w:cs="Arial"/>
          <w:lang w:val="en-US"/>
        </w:rPr>
        <w:t>SMA</w:t>
      </w:r>
      <w:r w:rsidR="00AB642A" w:rsidRPr="003B3DC9">
        <w:rPr>
          <w:rFonts w:ascii="Arial" w:eastAsia="Hind Light" w:hAnsi="Arial" w:cs="Arial"/>
          <w:lang w:val="en-US"/>
        </w:rPr>
        <w:t>R</w:t>
      </w:r>
      <w:r w:rsidRPr="003B3DC9">
        <w:rPr>
          <w:rFonts w:ascii="Arial" w:eastAsia="Hind Light" w:hAnsi="Arial" w:cs="Arial"/>
          <w:lang w:val="en-US"/>
        </w:rPr>
        <w:t>C</w:t>
      </w:r>
      <w:r w:rsidRPr="003B3DC9">
        <w:rPr>
          <w:rFonts w:ascii="Arial" w:eastAsia="Hind Light" w:hAnsi="Arial" w:cs="Arial"/>
          <w:lang w:val="ru-RU"/>
        </w:rPr>
        <w:t xml:space="preserve"> 2.0 как участник группы </w:t>
      </w:r>
      <w:r w:rsidRPr="003B3DC9">
        <w:rPr>
          <w:rFonts w:ascii="Arial" w:eastAsia="Hind Light" w:hAnsi="Arial" w:cs="Arial"/>
          <w:lang w:val="en-US"/>
        </w:rPr>
        <w:t>SGET</w:t>
      </w:r>
      <w:r w:rsidRPr="003B3DC9">
        <w:rPr>
          <w:rFonts w:ascii="Arial" w:eastAsia="Hind Light" w:hAnsi="Arial" w:cs="Arial"/>
          <w:lang w:val="ru-RU"/>
        </w:rPr>
        <w:t xml:space="preserve">. Новая спецификация является важным этапом развития технологии </w:t>
      </w:r>
      <w:r w:rsidRPr="003B3DC9">
        <w:rPr>
          <w:rFonts w:ascii="Arial" w:eastAsia="Hind Light" w:hAnsi="Arial" w:cs="Arial"/>
          <w:lang w:val="ru-RU"/>
        </w:rPr>
        <w:lastRenderedPageBreak/>
        <w:t xml:space="preserve">“компьютер-на-модуле”, и специально разрабатывалась для применения в мультимедийных системах и в малогабаритных подключаемых </w:t>
      </w:r>
      <w:r w:rsidRPr="003B3DC9">
        <w:rPr>
          <w:rFonts w:ascii="Arial" w:eastAsia="Hind Light" w:hAnsi="Arial" w:cs="Arial"/>
          <w:lang w:val="en-US"/>
        </w:rPr>
        <w:t>IoT</w:t>
      </w:r>
      <w:r w:rsidRPr="003B3DC9">
        <w:rPr>
          <w:rFonts w:ascii="Arial" w:eastAsia="Hind Light" w:hAnsi="Arial" w:cs="Arial"/>
          <w:lang w:val="ru-RU"/>
        </w:rPr>
        <w:t xml:space="preserve">-системах (англ. </w:t>
      </w:r>
      <w:r w:rsidRPr="003B3DC9">
        <w:rPr>
          <w:rFonts w:ascii="Arial" w:eastAsia="Hind Light" w:hAnsi="Arial" w:cs="Arial"/>
          <w:lang w:val="en-US"/>
        </w:rPr>
        <w:t>IoT</w:t>
      </w:r>
      <w:r w:rsidRPr="003B3DC9">
        <w:rPr>
          <w:rFonts w:ascii="Arial" w:eastAsia="Hind Light" w:hAnsi="Arial" w:cs="Arial"/>
          <w:lang w:val="ru-RU"/>
        </w:rPr>
        <w:t xml:space="preserve"> - </w:t>
      </w:r>
      <w:r w:rsidRPr="003B3DC9">
        <w:rPr>
          <w:rFonts w:ascii="Arial" w:eastAsia="Hind Light" w:hAnsi="Arial" w:cs="Arial"/>
          <w:lang w:val="en-US"/>
        </w:rPr>
        <w:t>Internet</w:t>
      </w:r>
      <w:r w:rsidRPr="003B3DC9">
        <w:rPr>
          <w:rFonts w:ascii="Arial" w:eastAsia="Hind Light" w:hAnsi="Arial" w:cs="Arial"/>
          <w:lang w:val="ru-RU"/>
        </w:rPr>
        <w:t xml:space="preserve"> </w:t>
      </w:r>
      <w:r w:rsidRPr="003B3DC9">
        <w:rPr>
          <w:rFonts w:ascii="Arial" w:eastAsia="Hind Light" w:hAnsi="Arial" w:cs="Arial"/>
          <w:lang w:val="en-US"/>
        </w:rPr>
        <w:t>of</w:t>
      </w:r>
      <w:r w:rsidRPr="003B3DC9">
        <w:rPr>
          <w:rFonts w:ascii="Arial" w:eastAsia="Hind Light" w:hAnsi="Arial" w:cs="Arial"/>
          <w:lang w:val="ru-RU"/>
        </w:rPr>
        <w:t xml:space="preserve"> </w:t>
      </w:r>
      <w:r w:rsidRPr="003B3DC9">
        <w:rPr>
          <w:rFonts w:ascii="Arial" w:eastAsia="Hind Light" w:hAnsi="Arial" w:cs="Arial"/>
          <w:lang w:val="en-US"/>
        </w:rPr>
        <w:t>Things</w:t>
      </w:r>
      <w:r w:rsidRPr="003B3DC9">
        <w:rPr>
          <w:rFonts w:ascii="Arial" w:eastAsia="Hind Light" w:hAnsi="Arial" w:cs="Arial"/>
          <w:lang w:val="ru-RU"/>
        </w:rPr>
        <w:t>, Интернет вещей).</w:t>
      </w:r>
    </w:p>
    <w:p w:rsidR="00025AF6" w:rsidRPr="003B3DC9" w:rsidRDefault="00025AF6" w:rsidP="00025AF6">
      <w:pPr>
        <w:spacing w:line="276" w:lineRule="auto"/>
        <w:rPr>
          <w:rFonts w:ascii="Arial" w:eastAsia="Hind Light" w:hAnsi="Arial" w:cs="Arial"/>
          <w:lang w:val="ru-RU"/>
        </w:rPr>
      </w:pPr>
    </w:p>
    <w:p w:rsidR="00025AF6" w:rsidRPr="003B3DC9" w:rsidRDefault="00025AF6" w:rsidP="00025AF6">
      <w:pPr>
        <w:spacing w:line="276" w:lineRule="auto"/>
        <w:rPr>
          <w:rFonts w:ascii="Arial" w:eastAsia="Hind Light" w:hAnsi="Arial" w:cs="Arial"/>
          <w:lang w:val="ru-RU"/>
        </w:rPr>
      </w:pPr>
      <w:r w:rsidRPr="003B3DC9">
        <w:rPr>
          <w:rFonts w:ascii="Arial" w:eastAsia="Hind Light" w:hAnsi="Arial" w:cs="Arial"/>
          <w:lang w:val="ru-RU"/>
        </w:rPr>
        <w:t>Кристиан Эдер (</w:t>
      </w:r>
      <w:r w:rsidRPr="003B3DC9">
        <w:rPr>
          <w:rFonts w:ascii="Arial" w:eastAsia="Hind Light" w:hAnsi="Arial" w:cs="Arial"/>
          <w:lang w:val="en-US"/>
        </w:rPr>
        <w:t>Christian</w:t>
      </w:r>
      <w:r w:rsidRPr="003B3DC9">
        <w:rPr>
          <w:rFonts w:ascii="Arial" w:eastAsia="Hind Light" w:hAnsi="Arial" w:cs="Arial"/>
          <w:lang w:val="ru-RU"/>
        </w:rPr>
        <w:t xml:space="preserve"> </w:t>
      </w:r>
      <w:r w:rsidRPr="003B3DC9">
        <w:rPr>
          <w:rFonts w:ascii="Arial" w:eastAsia="Hind Light" w:hAnsi="Arial" w:cs="Arial"/>
          <w:lang w:val="en-US"/>
        </w:rPr>
        <w:t>Eder</w:t>
      </w:r>
      <w:r w:rsidRPr="003B3DC9">
        <w:rPr>
          <w:rFonts w:ascii="Arial" w:eastAsia="Hind Light" w:hAnsi="Arial" w:cs="Arial"/>
          <w:lang w:val="ru-RU"/>
        </w:rPr>
        <w:t xml:space="preserve">), директор по маркетингу компании </w:t>
      </w:r>
      <w:r w:rsidRPr="003B3DC9">
        <w:rPr>
          <w:rFonts w:ascii="Arial" w:eastAsia="Hind Light" w:hAnsi="Arial" w:cs="Arial"/>
          <w:lang w:val="en-US"/>
        </w:rPr>
        <w:t>Congatec</w:t>
      </w:r>
      <w:r w:rsidRPr="003B3DC9">
        <w:rPr>
          <w:rFonts w:ascii="Arial" w:eastAsia="Hind Light" w:hAnsi="Arial" w:cs="Arial"/>
          <w:lang w:val="ru-RU"/>
        </w:rPr>
        <w:t xml:space="preserve">, член правления </w:t>
      </w:r>
      <w:r w:rsidRPr="003B3DC9">
        <w:rPr>
          <w:rFonts w:ascii="Arial" w:eastAsia="Hind Light" w:hAnsi="Arial" w:cs="Arial"/>
          <w:lang w:val="en-US"/>
        </w:rPr>
        <w:t>SGET</w:t>
      </w:r>
      <w:r w:rsidRPr="003B3DC9">
        <w:rPr>
          <w:rFonts w:ascii="Arial" w:eastAsia="Hind Light" w:hAnsi="Arial" w:cs="Arial"/>
          <w:lang w:val="ru-RU"/>
        </w:rPr>
        <w:t xml:space="preserve"> и редактор спецификации </w:t>
      </w:r>
      <w:r w:rsidRPr="003B3DC9">
        <w:rPr>
          <w:rFonts w:ascii="Arial" w:eastAsia="Hind Light" w:hAnsi="Arial" w:cs="Arial"/>
          <w:lang w:val="en-US"/>
        </w:rPr>
        <w:t>SMARC</w:t>
      </w:r>
      <w:r w:rsidRPr="003B3DC9">
        <w:rPr>
          <w:rFonts w:ascii="Arial" w:eastAsia="Hind Light" w:hAnsi="Arial" w:cs="Arial"/>
          <w:lang w:val="ru-RU"/>
        </w:rPr>
        <w:t xml:space="preserve"> 2.0, так комментирует значимость нового стандарта: “Версия 2.0 поднимает спецификацию </w:t>
      </w:r>
      <w:r w:rsidRPr="003B3DC9">
        <w:rPr>
          <w:rFonts w:ascii="Arial" w:eastAsia="Hind Light" w:hAnsi="Arial" w:cs="Arial"/>
          <w:lang w:val="en-US"/>
        </w:rPr>
        <w:t>SMARC</w:t>
      </w:r>
      <w:r w:rsidRPr="003B3DC9">
        <w:rPr>
          <w:rFonts w:ascii="Arial" w:eastAsia="Hind Light" w:hAnsi="Arial" w:cs="Arial"/>
          <w:lang w:val="ru-RU"/>
        </w:rPr>
        <w:t xml:space="preserve"> на качественно новый уровень и мы, безусловно, можем рекомендовать использование этого продукта нашим потребителям. Известные проблемы предыдущих версий, например, слишком большой разброс функциональности </w:t>
      </w:r>
      <w:r w:rsidRPr="003B3DC9">
        <w:rPr>
          <w:rStyle w:val="st"/>
          <w:rFonts w:ascii="Arial" w:eastAsiaTheme="majorEastAsia" w:hAnsi="Arial" w:cs="Arial"/>
          <w:lang w:val="ru-RU"/>
        </w:rPr>
        <w:t>блока альтернативных функций</w:t>
      </w:r>
      <w:r w:rsidRPr="003B3DC9">
        <w:rPr>
          <w:rFonts w:ascii="Arial" w:eastAsia="Hind Light" w:hAnsi="Arial" w:cs="Arial"/>
          <w:lang w:val="ru-RU"/>
        </w:rPr>
        <w:t xml:space="preserve"> </w:t>
      </w:r>
      <w:r w:rsidRPr="003B3DC9">
        <w:rPr>
          <w:rFonts w:ascii="Arial" w:eastAsia="Hind Light" w:hAnsi="Arial" w:cs="Arial"/>
          <w:lang w:val="en-US"/>
        </w:rPr>
        <w:t>AFB</w:t>
      </w:r>
      <w:r w:rsidRPr="003B3DC9">
        <w:rPr>
          <w:rFonts w:ascii="Arial" w:eastAsia="Hind Light" w:hAnsi="Arial" w:cs="Arial"/>
          <w:lang w:val="ru-RU"/>
        </w:rPr>
        <w:t xml:space="preserve"> (англ. </w:t>
      </w:r>
      <w:proofErr w:type="gramStart"/>
      <w:r w:rsidRPr="003B3DC9">
        <w:rPr>
          <w:rFonts w:ascii="Arial" w:eastAsia="Hind Light" w:hAnsi="Arial" w:cs="Arial"/>
          <w:lang w:val="en-US"/>
        </w:rPr>
        <w:t>AFB</w:t>
      </w:r>
      <w:r w:rsidRPr="003B3DC9">
        <w:rPr>
          <w:rFonts w:ascii="Arial" w:eastAsia="Hind Light" w:hAnsi="Arial" w:cs="Arial"/>
          <w:lang w:val="ru-RU"/>
        </w:rPr>
        <w:t xml:space="preserve"> - </w:t>
      </w:r>
      <w:r w:rsidRPr="003B3DC9">
        <w:rPr>
          <w:rFonts w:ascii="Arial" w:eastAsia="Hind Light" w:hAnsi="Arial" w:cs="Arial"/>
          <w:lang w:val="en-US"/>
        </w:rPr>
        <w:t>Alternate</w:t>
      </w:r>
      <w:r w:rsidRPr="003B3DC9">
        <w:rPr>
          <w:rFonts w:ascii="Arial" w:eastAsia="Hind Light" w:hAnsi="Arial" w:cs="Arial"/>
          <w:lang w:val="ru-RU"/>
        </w:rPr>
        <w:t xml:space="preserve"> </w:t>
      </w:r>
      <w:r w:rsidRPr="003B3DC9">
        <w:rPr>
          <w:rFonts w:ascii="Arial" w:eastAsia="Hind Light" w:hAnsi="Arial" w:cs="Arial"/>
          <w:lang w:val="en-US"/>
        </w:rPr>
        <w:t>Function</w:t>
      </w:r>
      <w:r w:rsidRPr="003B3DC9">
        <w:rPr>
          <w:rFonts w:ascii="Arial" w:eastAsia="Hind Light" w:hAnsi="Arial" w:cs="Arial"/>
          <w:lang w:val="ru-RU"/>
        </w:rPr>
        <w:t xml:space="preserve"> </w:t>
      </w:r>
      <w:r w:rsidRPr="003B3DC9">
        <w:rPr>
          <w:rFonts w:ascii="Arial" w:eastAsia="Hind Light" w:hAnsi="Arial" w:cs="Arial"/>
          <w:lang w:val="en-US"/>
        </w:rPr>
        <w:t>Block</w:t>
      </w:r>
      <w:r w:rsidRPr="003B3DC9">
        <w:rPr>
          <w:rFonts w:ascii="Arial" w:eastAsia="Hind Light" w:hAnsi="Arial" w:cs="Arial"/>
          <w:lang w:val="ru-RU"/>
        </w:rPr>
        <w:t>), были устранены.</w:t>
      </w:r>
      <w:proofErr w:type="gramEnd"/>
      <w:r w:rsidRPr="003B3DC9">
        <w:rPr>
          <w:rFonts w:ascii="Arial" w:eastAsia="Hind Light" w:hAnsi="Arial" w:cs="Arial"/>
          <w:lang w:val="ru-RU"/>
        </w:rPr>
        <w:t xml:space="preserve"> Это дало простую возможность потребителю войти в технологию </w:t>
      </w:r>
      <w:r w:rsidRPr="003B3DC9">
        <w:rPr>
          <w:rFonts w:ascii="Arial" w:eastAsia="Hind Light" w:hAnsi="Arial" w:cs="Arial"/>
          <w:lang w:val="en-US"/>
        </w:rPr>
        <w:t>SMARC</w:t>
      </w:r>
      <w:r w:rsidRPr="003B3DC9">
        <w:rPr>
          <w:rFonts w:ascii="Arial" w:eastAsia="Hind Light" w:hAnsi="Arial" w:cs="Arial"/>
          <w:lang w:val="ru-RU"/>
        </w:rPr>
        <w:t xml:space="preserve"> технологии и гарантировать ее долгосрочную доступность на рынке. Спецификация </w:t>
      </w:r>
      <w:r w:rsidRPr="003B3DC9">
        <w:rPr>
          <w:rFonts w:ascii="Arial" w:eastAsia="Hind Light" w:hAnsi="Arial" w:cs="Arial"/>
          <w:lang w:val="en-US"/>
        </w:rPr>
        <w:t>SMARC</w:t>
      </w:r>
      <w:r w:rsidRPr="003B3DC9">
        <w:rPr>
          <w:rFonts w:ascii="Arial" w:eastAsia="Hind Light" w:hAnsi="Arial" w:cs="Arial"/>
          <w:lang w:val="ru-RU"/>
        </w:rPr>
        <w:t xml:space="preserve"> 2.0 обладает всем необходимым набором в части функциональности достаточным для того, чтобы стать принципиально новым успешным стандартом для модульных систем, и получить значительную долю рынка”.</w:t>
      </w:r>
    </w:p>
    <w:p w:rsidR="00025AF6" w:rsidRPr="003B3DC9" w:rsidRDefault="00025AF6" w:rsidP="00025AF6">
      <w:pPr>
        <w:spacing w:line="276" w:lineRule="auto"/>
        <w:rPr>
          <w:rFonts w:ascii="Arial" w:eastAsia="Hind Light" w:hAnsi="Arial" w:cs="Arial"/>
          <w:lang w:val="ru-RU"/>
        </w:rPr>
      </w:pPr>
    </w:p>
    <w:p w:rsidR="00025AF6" w:rsidRPr="003B3DC9" w:rsidRDefault="00025AF6" w:rsidP="00025AF6">
      <w:pPr>
        <w:spacing w:line="276" w:lineRule="auto"/>
        <w:rPr>
          <w:rFonts w:ascii="Arial" w:eastAsia="Hind Light" w:hAnsi="Arial" w:cs="Arial"/>
          <w:lang w:val="ru-RU"/>
        </w:rPr>
      </w:pPr>
      <w:r w:rsidRPr="003B3DC9">
        <w:rPr>
          <w:rFonts w:ascii="Arial" w:eastAsia="Hind Light" w:hAnsi="Arial" w:cs="Arial"/>
          <w:lang w:val="ru-RU"/>
        </w:rPr>
        <w:t xml:space="preserve">О роли компании </w:t>
      </w:r>
      <w:r w:rsidRPr="003B3DC9">
        <w:rPr>
          <w:rFonts w:ascii="Arial" w:eastAsia="Hind Light" w:hAnsi="Arial" w:cs="Arial"/>
          <w:lang w:val="en-US"/>
        </w:rPr>
        <w:t>Congatec</w:t>
      </w:r>
      <w:r w:rsidRPr="003B3DC9">
        <w:rPr>
          <w:rFonts w:ascii="Arial" w:eastAsia="Hind Light" w:hAnsi="Arial" w:cs="Arial"/>
          <w:lang w:val="ru-RU"/>
        </w:rPr>
        <w:t xml:space="preserve"> в этом процессе говорит Джейсон Карлсон (</w:t>
      </w:r>
      <w:r w:rsidRPr="003B3DC9">
        <w:rPr>
          <w:rFonts w:ascii="Arial" w:eastAsia="Hind Light" w:hAnsi="Arial" w:cs="Arial"/>
          <w:lang w:val="en-US"/>
        </w:rPr>
        <w:t>Jason</w:t>
      </w:r>
      <w:r w:rsidRPr="003B3DC9">
        <w:rPr>
          <w:rFonts w:ascii="Arial" w:eastAsia="Hind Light" w:hAnsi="Arial" w:cs="Arial"/>
          <w:lang w:val="ru-RU"/>
        </w:rPr>
        <w:t xml:space="preserve"> </w:t>
      </w:r>
      <w:r w:rsidRPr="003B3DC9">
        <w:rPr>
          <w:rFonts w:ascii="Arial" w:eastAsia="Hind Light" w:hAnsi="Arial" w:cs="Arial"/>
          <w:lang w:val="en-US"/>
        </w:rPr>
        <w:t>Carlson</w:t>
      </w:r>
      <w:r w:rsidRPr="003B3DC9">
        <w:rPr>
          <w:rFonts w:ascii="Arial" w:eastAsia="Hind Light" w:hAnsi="Arial" w:cs="Arial"/>
          <w:lang w:val="ru-RU"/>
        </w:rPr>
        <w:t>), Исполнительный директор (</w:t>
      </w:r>
      <w:r w:rsidRPr="003B3DC9">
        <w:rPr>
          <w:rFonts w:ascii="Arial" w:eastAsia="Hind Light" w:hAnsi="Arial" w:cs="Arial"/>
          <w:lang w:val="en-US"/>
        </w:rPr>
        <w:t>CEO</w:t>
      </w:r>
      <w:r w:rsidRPr="003B3DC9">
        <w:rPr>
          <w:rFonts w:ascii="Arial" w:eastAsia="Hind Light" w:hAnsi="Arial" w:cs="Arial"/>
          <w:lang w:val="ru-RU"/>
        </w:rPr>
        <w:t xml:space="preserve">) компании </w:t>
      </w:r>
      <w:r w:rsidRPr="003B3DC9">
        <w:rPr>
          <w:rFonts w:ascii="Arial" w:eastAsia="Hind Light" w:hAnsi="Arial" w:cs="Arial"/>
          <w:lang w:val="en-US"/>
        </w:rPr>
        <w:t>Congatec</w:t>
      </w:r>
      <w:r w:rsidRPr="003B3DC9">
        <w:rPr>
          <w:rFonts w:ascii="Arial" w:eastAsia="Hind Light" w:hAnsi="Arial" w:cs="Arial"/>
          <w:lang w:val="ru-RU"/>
        </w:rPr>
        <w:t xml:space="preserve"> </w:t>
      </w:r>
      <w:r w:rsidRPr="003B3DC9">
        <w:rPr>
          <w:rFonts w:ascii="Arial" w:eastAsia="Hind Light" w:hAnsi="Arial" w:cs="Arial"/>
          <w:lang w:val="en-US"/>
        </w:rPr>
        <w:t>AG</w:t>
      </w:r>
      <w:r w:rsidRPr="003B3DC9">
        <w:rPr>
          <w:rFonts w:ascii="Arial" w:eastAsia="Hind Light" w:hAnsi="Arial" w:cs="Arial"/>
          <w:lang w:val="ru-RU"/>
        </w:rPr>
        <w:t xml:space="preserve">: “В сотрудничестве с компанией </w:t>
      </w:r>
      <w:r w:rsidRPr="003B3DC9">
        <w:rPr>
          <w:rFonts w:ascii="Arial" w:eastAsia="Hind Light" w:hAnsi="Arial" w:cs="Arial"/>
          <w:lang w:val="en-US"/>
        </w:rPr>
        <w:t>Congatec</w:t>
      </w:r>
      <w:r w:rsidRPr="003B3DC9">
        <w:rPr>
          <w:rFonts w:ascii="Arial" w:eastAsia="Hind Light" w:hAnsi="Arial" w:cs="Arial"/>
          <w:lang w:val="ru-RU"/>
        </w:rPr>
        <w:t xml:space="preserve">, сыгравшей главную роль в части расширения функциональности спецификации, мы получили возможность значительно поднять уровень дополнительных улучшений в данной новой спецификации. Как лидер среди производителей “компьютеров-на модуле” в Европе, на Ближнем Востоке и Африке, мы применили наши знания и опыт присутствия на данном рынке для позиционирования </w:t>
      </w:r>
      <w:r w:rsidRPr="003B3DC9">
        <w:rPr>
          <w:rFonts w:ascii="Arial" w:eastAsia="Hind Light" w:hAnsi="Arial" w:cs="Arial"/>
          <w:lang w:val="en-US"/>
        </w:rPr>
        <w:t>SMARC</w:t>
      </w:r>
      <w:r w:rsidRPr="003B3DC9">
        <w:rPr>
          <w:rFonts w:ascii="Arial" w:eastAsia="Hind Light" w:hAnsi="Arial" w:cs="Arial"/>
          <w:lang w:val="ru-RU"/>
        </w:rPr>
        <w:t xml:space="preserve"> 2.0, как спецификации, которая удовлетворяет всем требования потребителя, как на сегодняшний день, так и на много лет вперед. Мы позиционируем спецификацию </w:t>
      </w:r>
      <w:r w:rsidRPr="003B3DC9">
        <w:rPr>
          <w:rFonts w:ascii="Arial" w:eastAsia="Hind Light" w:hAnsi="Arial" w:cs="Arial"/>
          <w:lang w:val="en-US"/>
        </w:rPr>
        <w:t>SMARC</w:t>
      </w:r>
      <w:r w:rsidRPr="003B3DC9">
        <w:rPr>
          <w:rFonts w:ascii="Arial" w:eastAsia="Hind Light" w:hAnsi="Arial" w:cs="Arial"/>
          <w:lang w:val="ru-RU"/>
        </w:rPr>
        <w:t xml:space="preserve"> 2.0, как дополнительный продукт к нашим линейкам модулей </w:t>
      </w:r>
      <w:r w:rsidRPr="003B3DC9">
        <w:rPr>
          <w:rFonts w:ascii="Arial" w:eastAsia="Hind Light" w:hAnsi="Arial" w:cs="Arial"/>
          <w:lang w:val="en-US"/>
        </w:rPr>
        <w:t>Qseven</w:t>
      </w:r>
      <w:r w:rsidRPr="003B3DC9">
        <w:rPr>
          <w:rFonts w:ascii="Arial" w:eastAsia="Hind Light" w:hAnsi="Arial" w:cs="Arial"/>
          <w:lang w:val="ru-RU"/>
        </w:rPr>
        <w:t xml:space="preserve"> и </w:t>
      </w:r>
      <w:r w:rsidRPr="003B3DC9">
        <w:rPr>
          <w:rFonts w:ascii="Arial" w:eastAsia="Hind Light" w:hAnsi="Arial" w:cs="Arial"/>
          <w:lang w:val="en-US"/>
        </w:rPr>
        <w:t>COM</w:t>
      </w:r>
      <w:r w:rsidRPr="003B3DC9">
        <w:rPr>
          <w:rFonts w:ascii="Arial" w:eastAsia="Hind Light" w:hAnsi="Arial" w:cs="Arial"/>
          <w:lang w:val="ru-RU"/>
        </w:rPr>
        <w:t xml:space="preserve"> </w:t>
      </w:r>
      <w:r w:rsidRPr="003B3DC9">
        <w:rPr>
          <w:rFonts w:ascii="Arial" w:eastAsia="Hind Light" w:hAnsi="Arial" w:cs="Arial"/>
          <w:lang w:val="en-US"/>
        </w:rPr>
        <w:t>Express</w:t>
      </w:r>
      <w:r w:rsidRPr="003B3DC9">
        <w:rPr>
          <w:rFonts w:ascii="Arial" w:eastAsia="Hind Light" w:hAnsi="Arial" w:cs="Arial"/>
          <w:lang w:val="ru-RU"/>
        </w:rPr>
        <w:t>, и, поддерживая все три платформы мы, для того чтобы удовлетворить все возрастающие требования наших клиентов, будем иметь возможности предоставить более широкий спектр предложений нашей продукции”.</w:t>
      </w:r>
    </w:p>
    <w:p w:rsidR="00025AF6" w:rsidRPr="003B3DC9" w:rsidRDefault="00025AF6" w:rsidP="00025AF6">
      <w:pPr>
        <w:spacing w:line="276" w:lineRule="auto"/>
        <w:rPr>
          <w:rFonts w:ascii="Arial" w:eastAsia="Hind Light" w:hAnsi="Arial" w:cs="Arial"/>
          <w:lang w:val="ru-RU"/>
        </w:rPr>
      </w:pPr>
    </w:p>
    <w:p w:rsidR="00025AF6" w:rsidRPr="003B3DC9" w:rsidRDefault="00025AF6" w:rsidP="00025AF6">
      <w:pPr>
        <w:spacing w:line="276" w:lineRule="auto"/>
        <w:rPr>
          <w:rFonts w:ascii="Arial" w:eastAsia="Hind Light" w:hAnsi="Arial" w:cs="Arial"/>
          <w:lang w:val="ru-RU"/>
        </w:rPr>
      </w:pPr>
      <w:r w:rsidRPr="003B3DC9">
        <w:rPr>
          <w:rFonts w:ascii="Arial" w:eastAsia="Hind Light" w:hAnsi="Arial" w:cs="Arial"/>
          <w:lang w:val="ru-RU"/>
        </w:rPr>
        <w:t xml:space="preserve">Спецификация </w:t>
      </w:r>
      <w:r w:rsidRPr="003B3DC9">
        <w:rPr>
          <w:rFonts w:ascii="Arial" w:eastAsia="Hind Light" w:hAnsi="Arial" w:cs="Arial"/>
          <w:lang w:val="en-US"/>
        </w:rPr>
        <w:t>SMARC</w:t>
      </w:r>
      <w:r w:rsidRPr="003B3DC9">
        <w:rPr>
          <w:rFonts w:ascii="Arial" w:eastAsia="Hind Light" w:hAnsi="Arial" w:cs="Arial"/>
          <w:lang w:val="ru-RU"/>
        </w:rPr>
        <w:t xml:space="preserve"> 2.0 располагает множеством новейших последовательных интерфейсов входа/выхода, в частности интерфейсов для устройств технологии </w:t>
      </w:r>
      <w:r w:rsidRPr="003B3DC9">
        <w:rPr>
          <w:rFonts w:ascii="Arial" w:eastAsia="Hind Light" w:hAnsi="Arial" w:cs="Arial"/>
          <w:lang w:val="en-US"/>
        </w:rPr>
        <w:t>IoT</w:t>
      </w:r>
      <w:r w:rsidRPr="003B3DC9">
        <w:rPr>
          <w:rFonts w:ascii="Arial" w:eastAsia="Hind Light" w:hAnsi="Arial" w:cs="Arial"/>
          <w:lang w:val="ru-RU"/>
        </w:rPr>
        <w:t xml:space="preserve">, сетевые и видео интерфейсы. Это позволяет использовать изделия, соответствующие спецификации </w:t>
      </w:r>
      <w:r w:rsidRPr="003B3DC9">
        <w:rPr>
          <w:rFonts w:ascii="Arial" w:eastAsia="Hind Light" w:hAnsi="Arial" w:cs="Arial"/>
          <w:lang w:val="en-US"/>
        </w:rPr>
        <w:t>SMARC</w:t>
      </w:r>
      <w:r w:rsidRPr="003B3DC9">
        <w:rPr>
          <w:rFonts w:ascii="Arial" w:eastAsia="Hind Light" w:hAnsi="Arial" w:cs="Arial"/>
          <w:lang w:val="ru-RU"/>
        </w:rPr>
        <w:t xml:space="preserve"> 2.0, для самого широкого спектра мультимедиа и устройств </w:t>
      </w:r>
      <w:r w:rsidRPr="003B3DC9">
        <w:rPr>
          <w:rFonts w:ascii="Arial" w:eastAsia="Hind Light" w:hAnsi="Arial" w:cs="Arial"/>
          <w:lang w:val="en-US"/>
        </w:rPr>
        <w:t>IoT</w:t>
      </w:r>
      <w:r w:rsidRPr="003B3DC9">
        <w:rPr>
          <w:rFonts w:ascii="Arial" w:eastAsia="Hind Light" w:hAnsi="Arial" w:cs="Arial"/>
          <w:lang w:val="ru-RU"/>
        </w:rPr>
        <w:t xml:space="preserve"> с графическим интерфейсом пользователя. Спецификация </w:t>
      </w:r>
      <w:r w:rsidRPr="003B3DC9">
        <w:rPr>
          <w:rFonts w:ascii="Arial" w:eastAsia="Hind Light" w:hAnsi="Arial" w:cs="Arial"/>
          <w:lang w:val="en-US"/>
        </w:rPr>
        <w:t>SMARC</w:t>
      </w:r>
      <w:r w:rsidRPr="003B3DC9">
        <w:rPr>
          <w:rFonts w:ascii="Arial" w:eastAsia="Hind Light" w:hAnsi="Arial" w:cs="Arial"/>
          <w:lang w:val="ru-RU"/>
        </w:rPr>
        <w:t xml:space="preserve"> наилучшим образом характеризуется как промежуточное решение между надежными модулями </w:t>
      </w:r>
      <w:r w:rsidRPr="003B3DC9">
        <w:rPr>
          <w:rFonts w:ascii="Arial" w:eastAsia="Hind Light" w:hAnsi="Arial" w:cs="Arial"/>
          <w:lang w:val="en-US"/>
        </w:rPr>
        <w:t>Qseven</w:t>
      </w:r>
      <w:r w:rsidRPr="003B3DC9">
        <w:rPr>
          <w:rFonts w:ascii="Arial" w:eastAsia="Hind Light" w:hAnsi="Arial" w:cs="Arial"/>
          <w:lang w:val="ru-RU"/>
        </w:rPr>
        <w:t xml:space="preserve"> с ультранизким потреблением мощности, предназначенными для встраиваемых систем, и модулями </w:t>
      </w:r>
      <w:r w:rsidRPr="003B3DC9">
        <w:rPr>
          <w:rFonts w:ascii="Arial" w:eastAsia="Hind Light" w:hAnsi="Arial" w:cs="Arial"/>
          <w:lang w:val="en-US"/>
        </w:rPr>
        <w:t>COM</w:t>
      </w:r>
      <w:r w:rsidRPr="003B3DC9">
        <w:rPr>
          <w:rFonts w:ascii="Arial" w:eastAsia="Hind Light" w:hAnsi="Arial" w:cs="Arial"/>
          <w:lang w:val="ru-RU"/>
        </w:rPr>
        <w:t xml:space="preserve"> </w:t>
      </w:r>
      <w:r w:rsidRPr="003B3DC9">
        <w:rPr>
          <w:rFonts w:ascii="Arial" w:eastAsia="Hind Light" w:hAnsi="Arial" w:cs="Arial"/>
          <w:lang w:val="en-US"/>
        </w:rPr>
        <w:t>Express</w:t>
      </w:r>
      <w:r w:rsidRPr="003B3DC9">
        <w:rPr>
          <w:rFonts w:ascii="Arial" w:eastAsia="Hind Light" w:hAnsi="Arial" w:cs="Arial"/>
          <w:lang w:val="ru-RU"/>
        </w:rPr>
        <w:t xml:space="preserve">, обладающими широчайшим спектром возможностей для встраиваемых высокопроизводительных </w:t>
      </w:r>
      <w:r w:rsidRPr="003B3DC9">
        <w:rPr>
          <w:rFonts w:ascii="Arial" w:eastAsia="Hind Light" w:hAnsi="Arial" w:cs="Arial"/>
          <w:lang w:val="ru-RU"/>
        </w:rPr>
        <w:lastRenderedPageBreak/>
        <w:t>приложений, которые так же включают в себя локальные и облачные сервера.</w:t>
      </w:r>
    </w:p>
    <w:p w:rsidR="00025AF6" w:rsidRPr="003B3DC9" w:rsidRDefault="00025AF6" w:rsidP="00025AF6">
      <w:pPr>
        <w:spacing w:line="276" w:lineRule="auto"/>
        <w:rPr>
          <w:rFonts w:ascii="Arial" w:hAnsi="Arial" w:cs="Arial"/>
          <w:lang w:val="ru-RU"/>
        </w:rPr>
      </w:pPr>
    </w:p>
    <w:p w:rsidR="00025AF6" w:rsidRPr="003B3DC9" w:rsidRDefault="00025AF6" w:rsidP="00025AF6">
      <w:pPr>
        <w:spacing w:line="276" w:lineRule="auto"/>
        <w:rPr>
          <w:rFonts w:ascii="Arial" w:eastAsia="Hind Light" w:hAnsi="Arial" w:cs="Arial"/>
          <w:b/>
          <w:bCs/>
          <w:lang w:val="ru-RU"/>
        </w:rPr>
      </w:pPr>
      <w:r w:rsidRPr="003B3DC9">
        <w:rPr>
          <w:rFonts w:ascii="Arial" w:eastAsia="Hind Light" w:hAnsi="Arial" w:cs="Arial"/>
          <w:b/>
          <w:bCs/>
          <w:lang w:val="ru-RU"/>
        </w:rPr>
        <w:t xml:space="preserve">Основные технические характеристики спецификации </w:t>
      </w:r>
      <w:r w:rsidRPr="003B3DC9">
        <w:rPr>
          <w:rFonts w:ascii="Arial" w:eastAsia="Hind Light" w:hAnsi="Arial" w:cs="Arial"/>
          <w:b/>
          <w:bCs/>
          <w:lang w:val="en-US"/>
        </w:rPr>
        <w:t>SMARC</w:t>
      </w:r>
      <w:r w:rsidRPr="003B3DC9">
        <w:rPr>
          <w:rFonts w:ascii="Arial" w:eastAsia="Hind Light" w:hAnsi="Arial" w:cs="Arial"/>
          <w:b/>
          <w:bCs/>
          <w:lang w:val="ru-RU"/>
        </w:rPr>
        <w:t xml:space="preserve"> 2.0</w:t>
      </w:r>
    </w:p>
    <w:p w:rsidR="00025AF6" w:rsidRPr="003B3DC9" w:rsidRDefault="00025AF6" w:rsidP="00025AF6">
      <w:pPr>
        <w:spacing w:line="276" w:lineRule="auto"/>
        <w:rPr>
          <w:rFonts w:ascii="Arial" w:hAnsi="Arial" w:cs="Arial"/>
          <w:kern w:val="0"/>
          <w:lang w:val="ru-RU"/>
        </w:rPr>
      </w:pPr>
      <w:r w:rsidRPr="003B3DC9">
        <w:rPr>
          <w:rFonts w:ascii="Arial" w:eastAsia="Hind Light" w:hAnsi="Arial" w:cs="Arial"/>
          <w:lang w:val="ru-RU"/>
        </w:rPr>
        <w:t xml:space="preserve">Переход спецификации </w:t>
      </w:r>
      <w:r w:rsidRPr="003B3DC9">
        <w:rPr>
          <w:rFonts w:ascii="Arial" w:eastAsia="Hind Light" w:hAnsi="Arial" w:cs="Arial"/>
          <w:lang w:val="en-US"/>
        </w:rPr>
        <w:t>SMARC</w:t>
      </w:r>
      <w:r w:rsidRPr="003B3DC9">
        <w:rPr>
          <w:rFonts w:ascii="Arial" w:eastAsia="Hind Light" w:hAnsi="Arial" w:cs="Arial"/>
          <w:lang w:val="ru-RU"/>
        </w:rPr>
        <w:t xml:space="preserve"> от версии 1.1 к версии 2.0 стал большим шагом, который позволил позиционировать </w:t>
      </w:r>
      <w:r w:rsidRPr="003B3DC9">
        <w:rPr>
          <w:rFonts w:ascii="Arial" w:eastAsia="Hind Light" w:hAnsi="Arial" w:cs="Arial"/>
          <w:lang w:val="en-US"/>
        </w:rPr>
        <w:t>SMARC</w:t>
      </w:r>
      <w:r w:rsidRPr="003B3DC9">
        <w:rPr>
          <w:rFonts w:ascii="Arial" w:eastAsia="Hind Light" w:hAnsi="Arial" w:cs="Arial"/>
          <w:lang w:val="ru-RU"/>
        </w:rPr>
        <w:t xml:space="preserve"> как уже полностью законченную спецификацию на уже устоявшемся рынке </w:t>
      </w:r>
      <w:r w:rsidRPr="003B3DC9">
        <w:rPr>
          <w:rFonts w:ascii="Arial" w:eastAsia="Hind Light" w:hAnsi="Arial" w:cs="Arial"/>
          <w:lang w:val="en-US"/>
        </w:rPr>
        <w:t>COM</w:t>
      </w:r>
      <w:r w:rsidRPr="003B3DC9">
        <w:rPr>
          <w:rFonts w:ascii="Arial" w:eastAsia="Hind Light" w:hAnsi="Arial" w:cs="Arial"/>
          <w:lang w:val="ru-RU"/>
        </w:rPr>
        <w:t xml:space="preserve">-модулей. Лежащая в основе спецификации </w:t>
      </w:r>
      <w:r w:rsidRPr="003B3DC9">
        <w:rPr>
          <w:rFonts w:ascii="Arial" w:eastAsia="Hind Light" w:hAnsi="Arial" w:cs="Arial"/>
          <w:lang w:val="en-US"/>
        </w:rPr>
        <w:t>SMARC</w:t>
      </w:r>
      <w:r w:rsidRPr="003B3DC9">
        <w:rPr>
          <w:rFonts w:ascii="Arial" w:eastAsia="Hind Light" w:hAnsi="Arial" w:cs="Arial"/>
          <w:lang w:val="ru-RU"/>
        </w:rPr>
        <w:t xml:space="preserve"> 2.0 ориентированность на мультимедийные приложения, используя 314-ти контактный разъем </w:t>
      </w:r>
      <w:r w:rsidRPr="003B3DC9">
        <w:rPr>
          <w:rFonts w:ascii="Arial" w:eastAsia="Hind Light" w:hAnsi="Arial" w:cs="Arial"/>
          <w:lang w:val="en-US"/>
        </w:rPr>
        <w:t>MXM</w:t>
      </w:r>
      <w:r w:rsidRPr="003B3DC9">
        <w:rPr>
          <w:rFonts w:ascii="Arial" w:eastAsia="Hind Light" w:hAnsi="Arial" w:cs="Arial"/>
          <w:lang w:val="ru-RU"/>
        </w:rPr>
        <w:t xml:space="preserve"> 3.0, позволяет подключать к ним множество различных медиаустройств, в том числе до 4 устройств видеовыхода: 2х 24бит </w:t>
      </w:r>
      <w:r w:rsidRPr="003B3DC9">
        <w:rPr>
          <w:rFonts w:ascii="Arial" w:eastAsia="Hind Light" w:hAnsi="Arial" w:cs="Arial"/>
          <w:lang w:val="en-US"/>
        </w:rPr>
        <w:t>LVDS</w:t>
      </w:r>
      <w:r w:rsidRPr="003B3DC9">
        <w:rPr>
          <w:rFonts w:ascii="Arial" w:eastAsia="Hind Light" w:hAnsi="Arial" w:cs="Arial"/>
          <w:lang w:val="ru-RU"/>
        </w:rPr>
        <w:t xml:space="preserve">, </w:t>
      </w:r>
      <w:r w:rsidRPr="003B3DC9">
        <w:rPr>
          <w:rFonts w:ascii="Arial" w:eastAsia="Hind Light" w:hAnsi="Arial" w:cs="Arial"/>
          <w:lang w:val="en-US"/>
        </w:rPr>
        <w:t>eDP</w:t>
      </w:r>
      <w:r w:rsidRPr="003B3DC9">
        <w:rPr>
          <w:rFonts w:ascii="Arial" w:eastAsia="Hind Light" w:hAnsi="Arial" w:cs="Arial"/>
          <w:lang w:val="ru-RU"/>
        </w:rPr>
        <w:t xml:space="preserve">, </w:t>
      </w:r>
      <w:r w:rsidRPr="003B3DC9">
        <w:rPr>
          <w:rFonts w:ascii="Arial" w:eastAsia="Hind Light" w:hAnsi="Arial" w:cs="Arial"/>
          <w:lang w:val="en-US"/>
        </w:rPr>
        <w:t>MIPI</w:t>
      </w:r>
      <w:r w:rsidRPr="003B3DC9">
        <w:rPr>
          <w:rFonts w:ascii="Arial" w:eastAsia="Hind Light" w:hAnsi="Arial" w:cs="Arial"/>
          <w:lang w:val="ru-RU"/>
        </w:rPr>
        <w:t xml:space="preserve"> </w:t>
      </w:r>
      <w:r w:rsidRPr="003B3DC9">
        <w:rPr>
          <w:rFonts w:ascii="Arial" w:eastAsia="Hind Light" w:hAnsi="Arial" w:cs="Arial"/>
          <w:lang w:val="en-US"/>
        </w:rPr>
        <w:t>DSI</w:t>
      </w:r>
      <w:r w:rsidRPr="003B3DC9">
        <w:rPr>
          <w:rFonts w:ascii="Arial" w:eastAsia="Hind Light" w:hAnsi="Arial" w:cs="Arial"/>
          <w:lang w:val="ru-RU"/>
        </w:rPr>
        <w:t xml:space="preserve">, </w:t>
      </w:r>
      <w:r w:rsidRPr="003B3DC9">
        <w:rPr>
          <w:rFonts w:ascii="Arial" w:eastAsia="Hind Light" w:hAnsi="Arial" w:cs="Arial"/>
          <w:lang w:val="en-US"/>
        </w:rPr>
        <w:t>HDMI</w:t>
      </w:r>
      <w:r w:rsidRPr="003B3DC9">
        <w:rPr>
          <w:rFonts w:ascii="Arial" w:eastAsia="Hind Light" w:hAnsi="Arial" w:cs="Arial"/>
          <w:lang w:val="ru-RU"/>
        </w:rPr>
        <w:t>/</w:t>
      </w:r>
      <w:r w:rsidRPr="003B3DC9">
        <w:rPr>
          <w:rFonts w:ascii="Arial" w:eastAsia="Hind Light" w:hAnsi="Arial" w:cs="Arial"/>
          <w:lang w:val="en-US"/>
        </w:rPr>
        <w:t>DP</w:t>
      </w:r>
      <w:r w:rsidRPr="003B3DC9">
        <w:rPr>
          <w:rFonts w:ascii="Arial" w:eastAsia="Hind Light" w:hAnsi="Arial" w:cs="Arial"/>
          <w:lang w:val="ru-RU"/>
        </w:rPr>
        <w:t xml:space="preserve">++ и </w:t>
      </w:r>
      <w:r w:rsidRPr="003B3DC9">
        <w:rPr>
          <w:rFonts w:ascii="Arial" w:eastAsia="Hind Light" w:hAnsi="Arial" w:cs="Arial"/>
          <w:lang w:val="en-US"/>
        </w:rPr>
        <w:t>DP</w:t>
      </w:r>
      <w:r w:rsidRPr="003B3DC9">
        <w:rPr>
          <w:rFonts w:ascii="Arial" w:eastAsia="Hind Light" w:hAnsi="Arial" w:cs="Arial"/>
          <w:lang w:val="ru-RU"/>
        </w:rPr>
        <w:t xml:space="preserve">++. Дополнительно к этому присутствуют два </w:t>
      </w:r>
      <w:r w:rsidRPr="003B3DC9">
        <w:rPr>
          <w:rFonts w:ascii="Arial" w:eastAsia="Hind Light" w:hAnsi="Arial" w:cs="Arial"/>
          <w:lang w:val="en-US"/>
        </w:rPr>
        <w:t>MIPI</w:t>
      </w:r>
      <w:r w:rsidRPr="003B3DC9">
        <w:rPr>
          <w:rFonts w:ascii="Arial" w:eastAsia="Hind Light" w:hAnsi="Arial" w:cs="Arial"/>
          <w:lang w:val="ru-RU"/>
        </w:rPr>
        <w:t xml:space="preserve">-интерфейса, предназначенных для подключения видеокамер и 2 аудио интерфейса, реализованных посредством </w:t>
      </w:r>
      <w:r w:rsidRPr="003B3DC9">
        <w:rPr>
          <w:rFonts w:ascii="Arial" w:eastAsia="Hind Light" w:hAnsi="Arial" w:cs="Arial"/>
          <w:lang w:val="en-US"/>
        </w:rPr>
        <w:t>HDA</w:t>
      </w:r>
      <w:r w:rsidRPr="003B3DC9">
        <w:rPr>
          <w:rFonts w:ascii="Arial" w:eastAsia="Hind Light" w:hAnsi="Arial" w:cs="Arial"/>
          <w:lang w:val="ru-RU"/>
        </w:rPr>
        <w:t xml:space="preserve"> и </w:t>
      </w:r>
      <w:r w:rsidRPr="003B3DC9">
        <w:rPr>
          <w:rFonts w:ascii="Arial" w:eastAsia="Hind Light" w:hAnsi="Arial" w:cs="Arial"/>
          <w:lang w:val="en-US"/>
        </w:rPr>
        <w:t>I</w:t>
      </w:r>
      <w:r w:rsidRPr="003B3DC9">
        <w:rPr>
          <w:rFonts w:ascii="Arial" w:eastAsia="Hind Light" w:hAnsi="Arial" w:cs="Arial"/>
          <w:kern w:val="24"/>
          <w:vertAlign w:val="superscript"/>
          <w:lang w:val="ru-RU"/>
        </w:rPr>
        <w:t>2</w:t>
      </w:r>
      <w:r w:rsidRPr="003B3DC9">
        <w:rPr>
          <w:rFonts w:ascii="Arial" w:eastAsia="Hind Light" w:hAnsi="Arial" w:cs="Arial"/>
          <w:lang w:val="en-US"/>
        </w:rPr>
        <w:t>S</w:t>
      </w:r>
      <w:r w:rsidRPr="003B3DC9">
        <w:rPr>
          <w:rFonts w:ascii="Arial" w:eastAsia="Hind Light" w:hAnsi="Arial" w:cs="Arial"/>
          <w:lang w:val="ru-RU"/>
        </w:rPr>
        <w:t xml:space="preserve">. Среди интерфейсов спецификации </w:t>
      </w:r>
      <w:r w:rsidRPr="003B3DC9">
        <w:rPr>
          <w:rFonts w:ascii="Arial" w:eastAsia="Hind Light" w:hAnsi="Arial" w:cs="Arial"/>
          <w:lang w:val="en-US"/>
        </w:rPr>
        <w:t>SMARC</w:t>
      </w:r>
      <w:r w:rsidRPr="003B3DC9">
        <w:rPr>
          <w:rFonts w:ascii="Arial" w:eastAsia="Hind Light" w:hAnsi="Arial" w:cs="Arial"/>
          <w:lang w:val="ru-RU"/>
        </w:rPr>
        <w:t xml:space="preserve"> 2.0 так же присутствуют 6 дополнительных </w:t>
      </w:r>
      <w:r w:rsidRPr="003B3DC9">
        <w:rPr>
          <w:rFonts w:ascii="Arial" w:eastAsia="Hind Light" w:hAnsi="Arial" w:cs="Arial"/>
          <w:lang w:val="en-US"/>
        </w:rPr>
        <w:t>USB</w:t>
      </w:r>
      <w:r w:rsidRPr="003B3DC9">
        <w:rPr>
          <w:rFonts w:ascii="Arial" w:eastAsia="Hind Light" w:hAnsi="Arial" w:cs="Arial"/>
          <w:lang w:val="ru-RU"/>
        </w:rPr>
        <w:t xml:space="preserve"> портов, включая 2 порта </w:t>
      </w:r>
      <w:r w:rsidRPr="003B3DC9">
        <w:rPr>
          <w:rFonts w:ascii="Arial" w:eastAsia="Hind Light" w:hAnsi="Arial" w:cs="Arial"/>
          <w:lang w:val="en-US"/>
        </w:rPr>
        <w:t>USB</w:t>
      </w:r>
      <w:r w:rsidRPr="003B3DC9">
        <w:rPr>
          <w:rFonts w:ascii="Arial" w:eastAsia="Hind Light" w:hAnsi="Arial" w:cs="Arial"/>
          <w:lang w:val="ru-RU"/>
        </w:rPr>
        <w:t xml:space="preserve"> 3.0, второй порт </w:t>
      </w:r>
      <w:r w:rsidRPr="003B3DC9">
        <w:rPr>
          <w:rFonts w:ascii="Arial" w:eastAsia="Hind Light" w:hAnsi="Arial" w:cs="Arial"/>
          <w:lang w:val="en-US"/>
        </w:rPr>
        <w:t>Ethernet</w:t>
      </w:r>
      <w:r w:rsidRPr="003B3DC9">
        <w:rPr>
          <w:rFonts w:ascii="Arial" w:eastAsia="Hind Light" w:hAnsi="Arial" w:cs="Arial"/>
          <w:lang w:val="ru-RU"/>
        </w:rPr>
        <w:t xml:space="preserve"> для подключения к вертикали сети </w:t>
      </w:r>
      <w:r w:rsidRPr="003B3DC9">
        <w:rPr>
          <w:rFonts w:ascii="Arial" w:eastAsia="Hind Light" w:hAnsi="Arial" w:cs="Arial"/>
          <w:lang w:val="en-US"/>
        </w:rPr>
        <w:t>IoT</w:t>
      </w:r>
      <w:r w:rsidRPr="003B3DC9">
        <w:rPr>
          <w:rFonts w:ascii="Arial" w:eastAsia="Hind Light" w:hAnsi="Arial" w:cs="Arial"/>
          <w:lang w:val="ru-RU"/>
        </w:rPr>
        <w:t xml:space="preserve">, четыре линии </w:t>
      </w:r>
      <w:r w:rsidRPr="003B3DC9">
        <w:rPr>
          <w:rFonts w:ascii="Arial" w:eastAsia="Hind Light" w:hAnsi="Arial" w:cs="Arial"/>
          <w:lang w:val="en-US"/>
        </w:rPr>
        <w:t>PCI</w:t>
      </w:r>
      <w:r w:rsidRPr="003B3DC9">
        <w:rPr>
          <w:rFonts w:ascii="Arial" w:eastAsia="Hind Light" w:hAnsi="Arial" w:cs="Arial"/>
          <w:lang w:val="ru-RU"/>
        </w:rPr>
        <w:t xml:space="preserve"> </w:t>
      </w:r>
      <w:r w:rsidRPr="003B3DC9">
        <w:rPr>
          <w:rFonts w:ascii="Arial" w:eastAsia="Hind Light" w:hAnsi="Arial" w:cs="Arial"/>
          <w:lang w:val="en-US"/>
        </w:rPr>
        <w:t>Express</w:t>
      </w:r>
      <w:r w:rsidRPr="003B3DC9">
        <w:rPr>
          <w:rFonts w:ascii="Arial" w:eastAsia="Hind Light" w:hAnsi="Arial" w:cs="Arial"/>
          <w:lang w:val="ru-RU"/>
        </w:rPr>
        <w:t xml:space="preserve"> и 1 порт </w:t>
      </w:r>
      <w:r w:rsidRPr="003B3DC9">
        <w:rPr>
          <w:rFonts w:ascii="Arial" w:eastAsia="Hind Light" w:hAnsi="Arial" w:cs="Arial"/>
          <w:lang w:val="en-US"/>
        </w:rPr>
        <w:t>eSPI</w:t>
      </w:r>
      <w:r w:rsidRPr="003B3DC9">
        <w:rPr>
          <w:rFonts w:ascii="Arial" w:eastAsia="Hind Light" w:hAnsi="Arial" w:cs="Arial"/>
          <w:lang w:val="ru-RU"/>
        </w:rPr>
        <w:t xml:space="preserve">. Со спецификации </w:t>
      </w:r>
      <w:r w:rsidRPr="003B3DC9">
        <w:rPr>
          <w:rFonts w:ascii="Arial" w:eastAsia="Hind Light" w:hAnsi="Arial" w:cs="Arial"/>
          <w:lang w:val="en-US"/>
        </w:rPr>
        <w:t>SPARC</w:t>
      </w:r>
      <w:r w:rsidRPr="003B3DC9">
        <w:rPr>
          <w:rFonts w:ascii="Arial" w:eastAsia="Hind Light" w:hAnsi="Arial" w:cs="Arial"/>
          <w:lang w:val="ru-RU"/>
        </w:rPr>
        <w:t xml:space="preserve"> 2.0 были удалены параллельный порт для подключения камеры и дисплея, блок альтернативных функций (</w:t>
      </w:r>
      <w:r w:rsidRPr="003B3DC9">
        <w:rPr>
          <w:rFonts w:ascii="Arial" w:eastAsia="Hind Light" w:hAnsi="Arial" w:cs="Arial"/>
          <w:lang w:val="en-US"/>
        </w:rPr>
        <w:t>AFP</w:t>
      </w:r>
      <w:r w:rsidRPr="003B3DC9">
        <w:rPr>
          <w:rFonts w:ascii="Arial" w:eastAsia="Hind Light" w:hAnsi="Arial" w:cs="Arial"/>
          <w:lang w:val="ru-RU"/>
        </w:rPr>
        <w:t xml:space="preserve">), модуль подключения </w:t>
      </w:r>
      <w:r w:rsidRPr="003B3DC9">
        <w:rPr>
          <w:rFonts w:ascii="Arial" w:eastAsia="Hind Light" w:hAnsi="Arial" w:cs="Arial"/>
          <w:lang w:val="en-US"/>
        </w:rPr>
        <w:t>eMMC</w:t>
      </w:r>
      <w:r w:rsidRPr="003B3DC9">
        <w:rPr>
          <w:rFonts w:ascii="Arial" w:eastAsia="Hind Light" w:hAnsi="Arial" w:cs="Arial"/>
          <w:lang w:val="ru-RU"/>
        </w:rPr>
        <w:t xml:space="preserve">, </w:t>
      </w:r>
      <w:r w:rsidRPr="003B3DC9">
        <w:rPr>
          <w:rFonts w:ascii="Arial" w:eastAsia="Hind Light" w:hAnsi="Arial" w:cs="Arial"/>
          <w:lang w:val="en-US"/>
        </w:rPr>
        <w:t>SPDIF</w:t>
      </w:r>
      <w:r w:rsidRPr="003B3DC9">
        <w:rPr>
          <w:rFonts w:ascii="Arial" w:eastAsia="Hind Light" w:hAnsi="Arial" w:cs="Arial"/>
          <w:lang w:val="ru-RU"/>
        </w:rPr>
        <w:t xml:space="preserve"> и один из трех </w:t>
      </w:r>
      <w:r w:rsidRPr="003B3DC9">
        <w:rPr>
          <w:rFonts w:ascii="Arial" w:eastAsia="Hind Light" w:hAnsi="Arial" w:cs="Arial"/>
          <w:lang w:val="en-US"/>
        </w:rPr>
        <w:t>I</w:t>
      </w:r>
      <w:r w:rsidRPr="003B3DC9">
        <w:rPr>
          <w:rFonts w:ascii="Arial" w:eastAsia="Hind Light" w:hAnsi="Arial" w:cs="Arial"/>
          <w:kern w:val="24"/>
          <w:vertAlign w:val="superscript"/>
          <w:lang w:val="ru-RU"/>
        </w:rPr>
        <w:t>2</w:t>
      </w:r>
      <w:r w:rsidRPr="003B3DC9">
        <w:rPr>
          <w:rFonts w:ascii="Arial" w:eastAsia="Hind Light" w:hAnsi="Arial" w:cs="Arial"/>
          <w:lang w:val="en-US"/>
        </w:rPr>
        <w:t>S</w:t>
      </w:r>
      <w:r w:rsidRPr="003B3DC9">
        <w:rPr>
          <w:rFonts w:ascii="Arial" w:eastAsia="Hind Light" w:hAnsi="Arial" w:cs="Arial"/>
          <w:lang w:val="ru-RU"/>
        </w:rPr>
        <w:t xml:space="preserve"> каналов.</w:t>
      </w:r>
    </w:p>
    <w:p w:rsidR="00025AF6" w:rsidRPr="003B3DC9" w:rsidRDefault="00025AF6" w:rsidP="00025AF6">
      <w:pPr>
        <w:spacing w:line="276" w:lineRule="auto"/>
        <w:rPr>
          <w:rFonts w:ascii="Arial" w:hAnsi="Arial" w:cs="Arial"/>
          <w:kern w:val="0"/>
          <w:lang w:val="ru-RU"/>
        </w:rPr>
      </w:pPr>
    </w:p>
    <w:p w:rsidR="00D108AC" w:rsidRPr="003B3DC9" w:rsidRDefault="00D108AC" w:rsidP="00D108AC">
      <w:pPr>
        <w:pStyle w:val="Standard1"/>
        <w:ind w:right="283"/>
        <w:rPr>
          <w:rFonts w:ascii="Arial" w:hAnsi="Arial" w:cs="Arial"/>
          <w:b/>
          <w:sz w:val="18"/>
          <w:szCs w:val="18"/>
          <w:lang w:val="ru-RU"/>
        </w:rPr>
      </w:pPr>
    </w:p>
    <w:p w:rsidR="003910AD" w:rsidRPr="00D551DE" w:rsidRDefault="003910AD" w:rsidP="003910AD">
      <w:pPr>
        <w:pStyle w:val="Standard1"/>
        <w:spacing w:before="120"/>
        <w:rPr>
          <w:rFonts w:ascii="Arial" w:hAnsi="Arial" w:cs="Arial"/>
          <w:sz w:val="16"/>
          <w:szCs w:val="16"/>
          <w:lang w:val="en-US"/>
        </w:rPr>
      </w:pPr>
      <w:r w:rsidRPr="00D551DE">
        <w:rPr>
          <w:rFonts w:ascii="Arial" w:hAnsi="Arial" w:cs="Arial"/>
          <w:b/>
          <w:bCs/>
          <w:sz w:val="16"/>
          <w:szCs w:val="16"/>
          <w:lang w:val="en-US"/>
        </w:rPr>
        <w:t>About congatec AG</w:t>
      </w:r>
      <w:r w:rsidRPr="00D551DE">
        <w:rPr>
          <w:rFonts w:ascii="Arial" w:hAnsi="Arial" w:cs="Arial"/>
          <w:b/>
          <w:bCs/>
          <w:sz w:val="16"/>
          <w:szCs w:val="16"/>
          <w:lang w:val="en-US"/>
        </w:rPr>
        <w:br/>
      </w:r>
      <w:r w:rsidRPr="00D551DE">
        <w:rPr>
          <w:rFonts w:ascii="Arial" w:hAnsi="Arial" w:cs="Arial"/>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D551DE">
        <w:rPr>
          <w:rFonts w:ascii="Arial" w:hAnsi="Arial" w:cs="Arial"/>
          <w:sz w:val="16"/>
          <w:szCs w:val="16"/>
          <w:lang w:val="en-US"/>
        </w:rPr>
        <w:t>congatec’s</w:t>
      </w:r>
      <w:proofErr w:type="gramEnd"/>
      <w:r w:rsidRPr="00D551DE">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0" w:history="1">
        <w:r w:rsidRPr="00D551DE">
          <w:rPr>
            <w:rStyle w:val="Hyperlink"/>
            <w:rFonts w:ascii="Arial" w:hAnsi="Arial" w:cs="Arial"/>
            <w:sz w:val="16"/>
            <w:szCs w:val="16"/>
            <w:lang w:val="en-US"/>
          </w:rPr>
          <w:t>www.congatec.com</w:t>
        </w:r>
      </w:hyperlink>
      <w:r w:rsidRPr="00D551DE">
        <w:rPr>
          <w:rFonts w:ascii="Arial" w:hAnsi="Arial" w:cs="Arial"/>
          <w:sz w:val="16"/>
          <w:szCs w:val="16"/>
          <w:lang w:val="en-US"/>
        </w:rPr>
        <w:t xml:space="preserve"> or via </w:t>
      </w:r>
      <w:hyperlink r:id="rId11" w:history="1">
        <w:r w:rsidRPr="00D551DE">
          <w:rPr>
            <w:rStyle w:val="Hyperlink"/>
            <w:rFonts w:ascii="Arial" w:hAnsi="Arial" w:cs="Arial"/>
            <w:sz w:val="16"/>
            <w:szCs w:val="16"/>
            <w:lang w:val="en-US"/>
          </w:rPr>
          <w:t>Facebook</w:t>
        </w:r>
      </w:hyperlink>
      <w:r w:rsidRPr="00D551DE">
        <w:rPr>
          <w:rFonts w:ascii="Arial" w:hAnsi="Arial" w:cs="Arial"/>
          <w:sz w:val="16"/>
          <w:szCs w:val="16"/>
          <w:lang w:val="en-US"/>
        </w:rPr>
        <w:t xml:space="preserve">, </w:t>
      </w:r>
      <w:hyperlink r:id="rId12" w:history="1">
        <w:r w:rsidRPr="00D551DE">
          <w:rPr>
            <w:rStyle w:val="Hyperlink"/>
            <w:rFonts w:ascii="Arial" w:hAnsi="Arial" w:cs="Arial"/>
            <w:sz w:val="16"/>
            <w:szCs w:val="16"/>
            <w:lang w:val="en-US"/>
          </w:rPr>
          <w:t>Twitter</w:t>
        </w:r>
      </w:hyperlink>
      <w:r w:rsidRPr="00D551DE">
        <w:rPr>
          <w:rFonts w:ascii="Arial" w:hAnsi="Arial" w:cs="Arial"/>
          <w:sz w:val="16"/>
          <w:szCs w:val="16"/>
          <w:lang w:val="en-US"/>
        </w:rPr>
        <w:t xml:space="preserve"> and </w:t>
      </w:r>
      <w:hyperlink r:id="rId13" w:history="1">
        <w:r w:rsidRPr="00D551DE">
          <w:rPr>
            <w:rStyle w:val="Hyperlink"/>
            <w:rFonts w:ascii="Arial" w:hAnsi="Arial" w:cs="Arial"/>
            <w:sz w:val="16"/>
            <w:szCs w:val="16"/>
            <w:lang w:val="en-US"/>
          </w:rPr>
          <w:t>YouTube</w:t>
        </w:r>
      </w:hyperlink>
      <w:r w:rsidRPr="00D551DE">
        <w:rPr>
          <w:rFonts w:ascii="Arial" w:hAnsi="Arial" w:cs="Arial"/>
          <w:sz w:val="16"/>
          <w:szCs w:val="16"/>
          <w:lang w:val="en-US"/>
        </w:rPr>
        <w:t>.</w:t>
      </w:r>
    </w:p>
    <w:p w:rsidR="003910AD" w:rsidRPr="00D551DE" w:rsidRDefault="003910AD" w:rsidP="003910AD">
      <w:pPr>
        <w:pStyle w:val="Standard1"/>
        <w:spacing w:before="120"/>
        <w:rPr>
          <w:rFonts w:ascii="Arial" w:hAnsi="Arial" w:cs="Arial"/>
          <w:sz w:val="18"/>
          <w:szCs w:val="18"/>
          <w:lang w:val="en-US"/>
        </w:rPr>
      </w:pPr>
    </w:p>
    <w:p w:rsidR="003910AD" w:rsidRPr="00D551DE" w:rsidRDefault="003910AD" w:rsidP="003910AD">
      <w:pPr>
        <w:pStyle w:val="Standard1"/>
        <w:spacing w:line="200" w:lineRule="atLeast"/>
        <w:jc w:val="center"/>
        <w:rPr>
          <w:rFonts w:ascii="Arial" w:hAnsi="Arial" w:cs="Arial"/>
          <w:i/>
          <w:iCs/>
          <w:sz w:val="18"/>
          <w:szCs w:val="18"/>
          <w:lang w:val="en-US"/>
        </w:rPr>
      </w:pPr>
      <w:r w:rsidRPr="00D551DE">
        <w:rPr>
          <w:rFonts w:ascii="Arial" w:hAnsi="Arial" w:cs="Arial"/>
          <w:sz w:val="18"/>
          <w:szCs w:val="18"/>
          <w:lang w:val="en-US"/>
        </w:rPr>
        <w:t>* * *</w:t>
      </w:r>
      <w:r w:rsidRPr="00D551DE">
        <w:rPr>
          <w:rFonts w:ascii="Arial" w:hAnsi="Arial" w:cs="Arial"/>
          <w:i/>
          <w:iCs/>
          <w:sz w:val="18"/>
          <w:szCs w:val="18"/>
          <w:lang w:val="en-US"/>
        </w:rPr>
        <w:t xml:space="preserve"> </w:t>
      </w:r>
    </w:p>
    <w:p w:rsidR="003910AD" w:rsidRPr="00D551DE" w:rsidRDefault="003910AD" w:rsidP="003910AD">
      <w:pPr>
        <w:pStyle w:val="Standard1"/>
        <w:spacing w:line="200" w:lineRule="atLeast"/>
        <w:jc w:val="center"/>
        <w:rPr>
          <w:rFonts w:ascii="Arial" w:hAnsi="Arial" w:cs="Arial"/>
          <w:i/>
          <w:iCs/>
          <w:sz w:val="18"/>
          <w:szCs w:val="18"/>
          <w:lang w:val="en-US"/>
        </w:rPr>
      </w:pPr>
    </w:p>
    <w:p w:rsidR="00D108AC" w:rsidRPr="004857EA" w:rsidRDefault="00D108AC" w:rsidP="009F4A73">
      <w:pPr>
        <w:pStyle w:val="Standard1"/>
        <w:spacing w:line="200" w:lineRule="atLeast"/>
        <w:jc w:val="center"/>
        <w:rPr>
          <w:rFonts w:ascii="Arial" w:hAnsi="Arial" w:cs="Arial"/>
          <w:i/>
          <w:iCs/>
          <w:kern w:val="2"/>
          <w:sz w:val="16"/>
          <w:szCs w:val="16"/>
          <w:lang w:val="ru-RU"/>
        </w:rPr>
      </w:pPr>
    </w:p>
    <w:sectPr w:rsidR="00D108AC" w:rsidRPr="004857EA"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ind107 Light">
    <w:panose1 w:val="02000000000000000000"/>
    <w:charset w:val="00"/>
    <w:family w:val="auto"/>
    <w:pitch w:val="variable"/>
    <w:sig w:usb0="00008007" w:usb1="00000000" w:usb2="00000000" w:usb3="00000000" w:csb0="00000093" w:csb1="00000000"/>
  </w:font>
  <w:font w:name="Hind Light">
    <w:altName w:val="Times New Roman"/>
    <w:panose1 w:val="02000000000000000000"/>
    <w:charset w:val="00"/>
    <w:family w:val="auto"/>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108AC"/>
    <w:rsid w:val="00007CE8"/>
    <w:rsid w:val="00025AF6"/>
    <w:rsid w:val="00027F5D"/>
    <w:rsid w:val="000869F6"/>
    <w:rsid w:val="000A3253"/>
    <w:rsid w:val="000D5BAC"/>
    <w:rsid w:val="000E736A"/>
    <w:rsid w:val="000F05F1"/>
    <w:rsid w:val="0010462C"/>
    <w:rsid w:val="00111B1A"/>
    <w:rsid w:val="00122B4D"/>
    <w:rsid w:val="00151BFC"/>
    <w:rsid w:val="00157343"/>
    <w:rsid w:val="002018D7"/>
    <w:rsid w:val="00201D44"/>
    <w:rsid w:val="00212286"/>
    <w:rsid w:val="002172C9"/>
    <w:rsid w:val="00252C08"/>
    <w:rsid w:val="002D516E"/>
    <w:rsid w:val="002D625D"/>
    <w:rsid w:val="002D7353"/>
    <w:rsid w:val="002F03D5"/>
    <w:rsid w:val="00341F3D"/>
    <w:rsid w:val="003710B5"/>
    <w:rsid w:val="003910AD"/>
    <w:rsid w:val="003B3DC9"/>
    <w:rsid w:val="003C5916"/>
    <w:rsid w:val="003F7CE5"/>
    <w:rsid w:val="004731D8"/>
    <w:rsid w:val="00480040"/>
    <w:rsid w:val="004857EA"/>
    <w:rsid w:val="004B1424"/>
    <w:rsid w:val="004C523C"/>
    <w:rsid w:val="004D2177"/>
    <w:rsid w:val="00544A75"/>
    <w:rsid w:val="0055759C"/>
    <w:rsid w:val="005C6F13"/>
    <w:rsid w:val="006204A1"/>
    <w:rsid w:val="00685009"/>
    <w:rsid w:val="0069359A"/>
    <w:rsid w:val="006E5682"/>
    <w:rsid w:val="00700E83"/>
    <w:rsid w:val="00735068"/>
    <w:rsid w:val="007D5195"/>
    <w:rsid w:val="007F032A"/>
    <w:rsid w:val="007F10E7"/>
    <w:rsid w:val="007F4CDC"/>
    <w:rsid w:val="00881B43"/>
    <w:rsid w:val="008D011F"/>
    <w:rsid w:val="00915B34"/>
    <w:rsid w:val="0092236E"/>
    <w:rsid w:val="00933760"/>
    <w:rsid w:val="009544C6"/>
    <w:rsid w:val="0098707E"/>
    <w:rsid w:val="009977CF"/>
    <w:rsid w:val="009C65B6"/>
    <w:rsid w:val="009C67E6"/>
    <w:rsid w:val="009E1EBD"/>
    <w:rsid w:val="009F4A73"/>
    <w:rsid w:val="00A115DE"/>
    <w:rsid w:val="00A31EE8"/>
    <w:rsid w:val="00A95BFF"/>
    <w:rsid w:val="00AB642A"/>
    <w:rsid w:val="00AF4523"/>
    <w:rsid w:val="00B05B22"/>
    <w:rsid w:val="00B37B7A"/>
    <w:rsid w:val="00B51652"/>
    <w:rsid w:val="00B621CB"/>
    <w:rsid w:val="00B86632"/>
    <w:rsid w:val="00B94BBD"/>
    <w:rsid w:val="00BB0080"/>
    <w:rsid w:val="00BD1DEC"/>
    <w:rsid w:val="00BF0EFA"/>
    <w:rsid w:val="00C90E46"/>
    <w:rsid w:val="00D108AC"/>
    <w:rsid w:val="00D46BF1"/>
    <w:rsid w:val="00D477C2"/>
    <w:rsid w:val="00D551DE"/>
    <w:rsid w:val="00E40B37"/>
    <w:rsid w:val="00E42931"/>
    <w:rsid w:val="00E529F9"/>
    <w:rsid w:val="00EB3D06"/>
    <w:rsid w:val="00EC12EC"/>
    <w:rsid w:val="00EC47A8"/>
    <w:rsid w:val="00F453DD"/>
    <w:rsid w:val="00FA3174"/>
    <w:rsid w:val="00FB42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customStyle="1" w:styleId="Standard2">
    <w:name w:val="Standard2"/>
    <w:rsid w:val="00111B1A"/>
    <w:pPr>
      <w:suppressAutoHyphens/>
    </w:pPr>
    <w:rPr>
      <w:rFonts w:ascii="Times New Roman" w:eastAsia="Arial Unicode MS" w:hAnsi="Arial Unicode MS" w:cs="Arial Unicode MS"/>
      <w:color w:val="000000"/>
      <w:kern w:val="1"/>
      <w:sz w:val="24"/>
      <w:szCs w:val="24"/>
      <w:u w:color="000000"/>
    </w:rPr>
  </w:style>
  <w:style w:type="character" w:customStyle="1" w:styleId="Hyperlink2">
    <w:name w:val="Hyperlink.2"/>
    <w:rsid w:val="00111B1A"/>
    <w:rPr>
      <w:rFonts w:ascii="Hind107 Light" w:eastAsia="Hind107 Light" w:hAnsi="Hind107 Light" w:cs="Hind107 Light"/>
      <w:b/>
      <w:bCs/>
      <w:i/>
      <w:iCs/>
      <w:sz w:val="18"/>
      <w:szCs w:val="18"/>
      <w:rtl w:val="0"/>
      <w:lang w:val="en-US"/>
    </w:rPr>
  </w:style>
  <w:style w:type="character" w:customStyle="1" w:styleId="st">
    <w:name w:val="st"/>
    <w:basedOn w:val="Absatz-Standardschriftart"/>
    <w:rsid w:val="00025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customStyle="1" w:styleId="Standard2">
    <w:name w:val="Standard2"/>
    <w:rsid w:val="00111B1A"/>
    <w:pPr>
      <w:suppressAutoHyphens/>
    </w:pPr>
    <w:rPr>
      <w:rFonts w:ascii="Times New Roman" w:eastAsia="Arial Unicode MS" w:hAnsi="Arial Unicode MS" w:cs="Arial Unicode MS"/>
      <w:color w:val="000000"/>
      <w:kern w:val="1"/>
      <w:sz w:val="24"/>
      <w:szCs w:val="24"/>
      <w:u w:color="000000"/>
    </w:rPr>
  </w:style>
  <w:style w:type="character" w:customStyle="1" w:styleId="Hyperlink2">
    <w:name w:val="Hyperlink.2"/>
    <w:rsid w:val="00111B1A"/>
    <w:rPr>
      <w:rFonts w:ascii="Hind107 Light" w:eastAsia="Hind107 Light" w:hAnsi="Hind107 Light" w:cs="Hind107 Light"/>
      <w:b/>
      <w:bCs/>
      <w:i/>
      <w:iCs/>
      <w:sz w:val="18"/>
      <w:szCs w:val="18"/>
      <w:rtl w:val="0"/>
      <w:lang w:val="en-US"/>
    </w:rPr>
  </w:style>
  <w:style w:type="character" w:customStyle="1" w:styleId="st">
    <w:name w:val="st"/>
    <w:basedOn w:val="DefaultParagraphFont"/>
    <w:rsid w:val="00025A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mobile.twitter.com/congatecAG"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facebook.com/Congatec" TargetMode="External"/><Relationship Id="rId5" Type="http://schemas.openxmlformats.org/officeDocument/2006/relationships/hyperlink" Target="mailto:info@congatec.com" TargetMode="External"/><Relationship Id="rId15" Type="http://schemas.openxmlformats.org/officeDocument/2006/relationships/theme" Target="theme/theme1.xml"/><Relationship Id="rId10" Type="http://schemas.openxmlformats.org/officeDocument/2006/relationships/hyperlink" Target="http://www.congatec.com"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congatec</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5</cp:revision>
  <dcterms:created xsi:type="dcterms:W3CDTF">2016-07-05T07:13:00Z</dcterms:created>
  <dcterms:modified xsi:type="dcterms:W3CDTF">2016-07-05T07:59:00Z</dcterms:modified>
</cp:coreProperties>
</file>