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735CC9" w:rsidRDefault="00D108AC" w:rsidP="00D108AC">
      <w:pPr>
        <w:spacing w:after="120"/>
        <w:rPr>
          <w:rFonts w:ascii="Arial" w:eastAsia="Arial" w:hAnsi="Arial" w:cs="Arial"/>
          <w:b/>
          <w:sz w:val="20"/>
          <w:u w:val="single"/>
        </w:rPr>
      </w:pPr>
      <w:bookmarkStart w:id="0" w:name="_GoBack"/>
      <w:bookmarkEnd w:id="0"/>
      <w:r w:rsidRPr="00735CC9">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E40B37" w:rsidRPr="00735CC9" w:rsidTr="002D2DD9">
        <w:trPr>
          <w:trHeight w:val="270"/>
        </w:trPr>
        <w:tc>
          <w:tcPr>
            <w:tcW w:w="2552" w:type="dxa"/>
            <w:shd w:val="clear" w:color="auto" w:fill="auto"/>
          </w:tcPr>
          <w:p w:rsidR="00E40B37" w:rsidRPr="00735CC9" w:rsidRDefault="00D551DE" w:rsidP="002D2DD9">
            <w:pPr>
              <w:pStyle w:val="Standard1"/>
              <w:snapToGrid w:val="0"/>
              <w:ind w:right="-1058"/>
              <w:rPr>
                <w:rFonts w:ascii="Arial" w:hAnsi="Arial" w:cs="Arial"/>
                <w:b/>
                <w:sz w:val="20"/>
                <w:u w:val="single"/>
              </w:rPr>
            </w:pPr>
            <w:r w:rsidRPr="00735CC9">
              <w:rPr>
                <w:rFonts w:ascii="Arial" w:eastAsia="Hind107 Light" w:hAnsi="Arial" w:cs="Arial"/>
                <w:b/>
                <w:bCs/>
                <w:sz w:val="18"/>
                <w:szCs w:val="18"/>
                <w:u w:val="single"/>
                <w:lang w:val="ru-RU"/>
              </w:rPr>
              <w:t>Вопросы читателей</w:t>
            </w:r>
            <w:r w:rsidR="00E40B37" w:rsidRPr="00735CC9">
              <w:rPr>
                <w:rFonts w:ascii="Arial" w:hAnsi="Arial" w:cs="Arial"/>
                <w:b/>
                <w:bCs/>
                <w:sz w:val="18"/>
                <w:szCs w:val="18"/>
                <w:u w:val="single"/>
                <w:lang w:val="en-US"/>
              </w:rPr>
              <w:t>:</w:t>
            </w:r>
          </w:p>
        </w:tc>
        <w:tc>
          <w:tcPr>
            <w:tcW w:w="2551" w:type="dxa"/>
            <w:shd w:val="clear" w:color="auto" w:fill="auto"/>
          </w:tcPr>
          <w:p w:rsidR="00E40B37" w:rsidRPr="00735CC9" w:rsidRDefault="00111B1A" w:rsidP="002D2DD9">
            <w:pPr>
              <w:pStyle w:val="Standard1"/>
              <w:snapToGrid w:val="0"/>
              <w:rPr>
                <w:rFonts w:ascii="Arial" w:hAnsi="Arial" w:cs="Arial"/>
                <w:b/>
                <w:sz w:val="20"/>
                <w:u w:val="single"/>
              </w:rPr>
            </w:pPr>
            <w:r w:rsidRPr="00735CC9">
              <w:rPr>
                <w:rFonts w:ascii="Arial" w:eastAsia="Hind107 Light" w:hAnsi="Arial" w:cs="Arial"/>
                <w:b/>
                <w:bCs/>
                <w:sz w:val="18"/>
                <w:szCs w:val="18"/>
                <w:u w:val="single"/>
                <w:lang w:val="ru-RU"/>
              </w:rPr>
              <w:t>Контакты для прессы</w:t>
            </w:r>
            <w:r w:rsidR="00E40B37" w:rsidRPr="00735CC9">
              <w:rPr>
                <w:rFonts w:ascii="Arial" w:hAnsi="Arial" w:cs="Arial"/>
                <w:b/>
                <w:sz w:val="18"/>
                <w:szCs w:val="18"/>
                <w:u w:val="single"/>
              </w:rPr>
              <w:t>:</w:t>
            </w:r>
          </w:p>
        </w:tc>
      </w:tr>
      <w:tr w:rsidR="00E40B37" w:rsidRPr="00735CC9" w:rsidTr="002D2DD9">
        <w:tblPrEx>
          <w:tblCellMar>
            <w:left w:w="70" w:type="dxa"/>
            <w:right w:w="70" w:type="dxa"/>
          </w:tblCellMar>
        </w:tblPrEx>
        <w:trPr>
          <w:trHeight w:val="227"/>
        </w:trPr>
        <w:tc>
          <w:tcPr>
            <w:tcW w:w="2552" w:type="dxa"/>
            <w:shd w:val="clear" w:color="auto" w:fill="auto"/>
          </w:tcPr>
          <w:p w:rsidR="00E40B37" w:rsidRPr="00735CC9" w:rsidRDefault="00E40B37" w:rsidP="002D2DD9">
            <w:pPr>
              <w:pStyle w:val="Standard1"/>
              <w:snapToGrid w:val="0"/>
              <w:spacing w:before="80"/>
              <w:ind w:right="-1058"/>
              <w:rPr>
                <w:rFonts w:ascii="Arial" w:hAnsi="Arial" w:cs="Arial"/>
                <w:b/>
                <w:sz w:val="18"/>
                <w:szCs w:val="18"/>
              </w:rPr>
            </w:pPr>
            <w:r w:rsidRPr="00735CC9">
              <w:rPr>
                <w:rFonts w:ascii="Arial" w:hAnsi="Arial" w:cs="Arial"/>
                <w:b/>
                <w:sz w:val="18"/>
                <w:szCs w:val="18"/>
              </w:rPr>
              <w:t>congatec AG</w:t>
            </w:r>
          </w:p>
        </w:tc>
        <w:tc>
          <w:tcPr>
            <w:tcW w:w="2551" w:type="dxa"/>
            <w:shd w:val="clear" w:color="auto" w:fill="auto"/>
          </w:tcPr>
          <w:p w:rsidR="00E40B37" w:rsidRPr="00735CC9" w:rsidRDefault="00E40B37" w:rsidP="002D2DD9">
            <w:pPr>
              <w:pStyle w:val="Standard1"/>
              <w:snapToGrid w:val="0"/>
              <w:spacing w:before="80"/>
              <w:rPr>
                <w:rFonts w:ascii="Arial" w:hAnsi="Arial" w:cs="Arial"/>
                <w:b/>
                <w:sz w:val="18"/>
                <w:szCs w:val="18"/>
              </w:rPr>
            </w:pPr>
            <w:r w:rsidRPr="00735CC9">
              <w:rPr>
                <w:rFonts w:ascii="Arial" w:hAnsi="Arial" w:cs="Arial"/>
                <w:b/>
                <w:sz w:val="18"/>
                <w:szCs w:val="18"/>
              </w:rPr>
              <w:t xml:space="preserve">SAMS Network </w:t>
            </w:r>
          </w:p>
        </w:tc>
      </w:tr>
      <w:tr w:rsidR="00E40B37" w:rsidRPr="00735CC9" w:rsidTr="002D2DD9">
        <w:tblPrEx>
          <w:tblCellMar>
            <w:left w:w="70" w:type="dxa"/>
            <w:right w:w="70" w:type="dxa"/>
          </w:tblCellMar>
        </w:tblPrEx>
        <w:trPr>
          <w:trHeight w:val="101"/>
        </w:trPr>
        <w:tc>
          <w:tcPr>
            <w:tcW w:w="2552" w:type="dxa"/>
            <w:shd w:val="clear" w:color="auto" w:fill="auto"/>
          </w:tcPr>
          <w:p w:rsidR="00E40B37" w:rsidRPr="00735CC9" w:rsidRDefault="00E40B37" w:rsidP="002D2DD9">
            <w:pPr>
              <w:pStyle w:val="Standard1"/>
              <w:snapToGrid w:val="0"/>
              <w:spacing w:before="20"/>
              <w:rPr>
                <w:rFonts w:ascii="Arial" w:hAnsi="Arial" w:cs="Arial"/>
                <w:sz w:val="18"/>
                <w:szCs w:val="18"/>
              </w:rPr>
            </w:pPr>
            <w:r w:rsidRPr="00735CC9">
              <w:rPr>
                <w:rFonts w:ascii="Arial" w:hAnsi="Arial" w:cs="Arial"/>
                <w:sz w:val="18"/>
                <w:szCs w:val="18"/>
              </w:rPr>
              <w:t>Christian Eder</w:t>
            </w:r>
          </w:p>
        </w:tc>
        <w:tc>
          <w:tcPr>
            <w:tcW w:w="2551" w:type="dxa"/>
            <w:shd w:val="clear" w:color="auto" w:fill="auto"/>
          </w:tcPr>
          <w:p w:rsidR="00E40B37" w:rsidRPr="00735CC9" w:rsidRDefault="00E40B37" w:rsidP="002D2DD9">
            <w:pPr>
              <w:pStyle w:val="Standard1"/>
              <w:snapToGrid w:val="0"/>
              <w:spacing w:before="20"/>
              <w:rPr>
                <w:rFonts w:ascii="Arial" w:hAnsi="Arial" w:cs="Arial"/>
                <w:sz w:val="18"/>
                <w:szCs w:val="18"/>
              </w:rPr>
            </w:pPr>
            <w:r w:rsidRPr="00735CC9">
              <w:rPr>
                <w:rFonts w:ascii="Arial" w:hAnsi="Arial" w:cs="Arial"/>
                <w:sz w:val="18"/>
                <w:szCs w:val="18"/>
              </w:rPr>
              <w:t>Michael Hennen</w:t>
            </w:r>
          </w:p>
        </w:tc>
      </w:tr>
      <w:tr w:rsidR="00E40B37" w:rsidRPr="00735CC9" w:rsidTr="002D2DD9">
        <w:tblPrEx>
          <w:tblCellMar>
            <w:left w:w="70" w:type="dxa"/>
            <w:right w:w="70" w:type="dxa"/>
          </w:tblCellMar>
        </w:tblPrEx>
        <w:trPr>
          <w:trHeight w:val="227"/>
        </w:trPr>
        <w:tc>
          <w:tcPr>
            <w:tcW w:w="2552" w:type="dxa"/>
            <w:shd w:val="clear" w:color="auto" w:fill="auto"/>
          </w:tcPr>
          <w:p w:rsidR="00E40B37" w:rsidRPr="00735CC9" w:rsidRDefault="00E40B37" w:rsidP="002D2DD9">
            <w:pPr>
              <w:pStyle w:val="Standard1"/>
              <w:snapToGrid w:val="0"/>
              <w:spacing w:before="20"/>
              <w:rPr>
                <w:rFonts w:ascii="Arial" w:hAnsi="Arial" w:cs="Arial"/>
                <w:sz w:val="18"/>
                <w:szCs w:val="18"/>
              </w:rPr>
            </w:pPr>
            <w:r w:rsidRPr="00735CC9">
              <w:rPr>
                <w:rFonts w:ascii="Arial" w:hAnsi="Arial" w:cs="Arial"/>
                <w:sz w:val="18"/>
                <w:szCs w:val="18"/>
              </w:rPr>
              <w:t>Phone: +49-991-2700-0</w:t>
            </w:r>
          </w:p>
        </w:tc>
        <w:tc>
          <w:tcPr>
            <w:tcW w:w="2551" w:type="dxa"/>
            <w:shd w:val="clear" w:color="auto" w:fill="auto"/>
          </w:tcPr>
          <w:p w:rsidR="00E40B37" w:rsidRPr="00735CC9" w:rsidRDefault="00E40B37" w:rsidP="002D2DD9">
            <w:pPr>
              <w:pStyle w:val="Standard1"/>
              <w:snapToGrid w:val="0"/>
              <w:spacing w:before="20"/>
              <w:rPr>
                <w:rFonts w:ascii="Arial" w:hAnsi="Arial" w:cs="Arial"/>
                <w:sz w:val="18"/>
                <w:szCs w:val="18"/>
              </w:rPr>
            </w:pPr>
            <w:r w:rsidRPr="00735CC9">
              <w:rPr>
                <w:rFonts w:ascii="Arial" w:hAnsi="Arial" w:cs="Arial"/>
                <w:sz w:val="18"/>
                <w:szCs w:val="18"/>
              </w:rPr>
              <w:t>Phone: +49-2405-4526720</w:t>
            </w:r>
          </w:p>
        </w:tc>
      </w:tr>
      <w:tr w:rsidR="00E40B37" w:rsidRPr="00735CC9" w:rsidTr="002D2DD9">
        <w:tblPrEx>
          <w:tblCellMar>
            <w:left w:w="70" w:type="dxa"/>
            <w:right w:w="70" w:type="dxa"/>
          </w:tblCellMar>
        </w:tblPrEx>
        <w:trPr>
          <w:trHeight w:val="273"/>
        </w:trPr>
        <w:tc>
          <w:tcPr>
            <w:tcW w:w="2552" w:type="dxa"/>
            <w:shd w:val="clear" w:color="auto" w:fill="auto"/>
          </w:tcPr>
          <w:p w:rsidR="00E40B37" w:rsidRPr="00735CC9" w:rsidRDefault="006678A6" w:rsidP="008C7D2A">
            <w:pPr>
              <w:pStyle w:val="Standard1"/>
              <w:snapToGrid w:val="0"/>
              <w:spacing w:before="20"/>
              <w:rPr>
                <w:rFonts w:ascii="Arial" w:hAnsi="Arial" w:cs="Arial"/>
                <w:sz w:val="18"/>
                <w:szCs w:val="18"/>
              </w:rPr>
            </w:pPr>
            <w:hyperlink r:id="rId6" w:history="1">
              <w:r w:rsidR="00E40B37" w:rsidRPr="00735CC9">
                <w:rPr>
                  <w:rStyle w:val="Hyperlink"/>
                  <w:rFonts w:ascii="Arial" w:hAnsi="Arial" w:cs="Arial"/>
                  <w:sz w:val="18"/>
                  <w:szCs w:val="18"/>
                </w:rPr>
                <w:t>info@congatec.com</w:t>
              </w:r>
            </w:hyperlink>
          </w:p>
          <w:p w:rsidR="00E40B37" w:rsidRPr="00735CC9" w:rsidRDefault="006678A6" w:rsidP="002D2DD9">
            <w:pPr>
              <w:pStyle w:val="Standard1"/>
              <w:snapToGrid w:val="0"/>
              <w:spacing w:before="20"/>
              <w:rPr>
                <w:rFonts w:ascii="Arial" w:hAnsi="Arial" w:cs="Arial"/>
                <w:sz w:val="18"/>
                <w:szCs w:val="18"/>
              </w:rPr>
            </w:pPr>
            <w:hyperlink r:id="rId7" w:history="1">
              <w:r w:rsidR="00E40B37" w:rsidRPr="00735CC9">
                <w:rPr>
                  <w:rStyle w:val="Hyperlink"/>
                  <w:rFonts w:ascii="Arial" w:hAnsi="Arial" w:cs="Arial"/>
                  <w:sz w:val="18"/>
                  <w:szCs w:val="18"/>
                </w:rPr>
                <w:t>www.congatec.com</w:t>
              </w:r>
            </w:hyperlink>
          </w:p>
        </w:tc>
        <w:tc>
          <w:tcPr>
            <w:tcW w:w="2551" w:type="dxa"/>
            <w:shd w:val="clear" w:color="auto" w:fill="auto"/>
          </w:tcPr>
          <w:p w:rsidR="00E40B37" w:rsidRPr="00735CC9" w:rsidRDefault="006678A6" w:rsidP="008C7D2A">
            <w:pPr>
              <w:pStyle w:val="Standard1"/>
              <w:snapToGrid w:val="0"/>
              <w:spacing w:before="20"/>
              <w:rPr>
                <w:rFonts w:ascii="Arial" w:hAnsi="Arial" w:cs="Arial"/>
                <w:sz w:val="18"/>
                <w:szCs w:val="18"/>
              </w:rPr>
            </w:pPr>
            <w:hyperlink r:id="rId8" w:history="1">
              <w:r w:rsidR="00E40B37" w:rsidRPr="00735CC9">
                <w:rPr>
                  <w:rStyle w:val="Hyperlink"/>
                  <w:rFonts w:ascii="Arial" w:hAnsi="Arial" w:cs="Arial"/>
                  <w:sz w:val="18"/>
                  <w:szCs w:val="18"/>
                </w:rPr>
                <w:t>info@sams-network.com</w:t>
              </w:r>
            </w:hyperlink>
          </w:p>
          <w:p w:rsidR="00E40B37" w:rsidRPr="00735CC9" w:rsidRDefault="006678A6" w:rsidP="002D2DD9">
            <w:pPr>
              <w:pStyle w:val="Standard1"/>
              <w:snapToGrid w:val="0"/>
              <w:spacing w:before="20"/>
              <w:rPr>
                <w:rFonts w:ascii="Arial" w:hAnsi="Arial" w:cs="Arial"/>
                <w:sz w:val="18"/>
                <w:szCs w:val="18"/>
              </w:rPr>
            </w:pPr>
            <w:hyperlink r:id="rId9" w:history="1">
              <w:r w:rsidR="00E40B37" w:rsidRPr="00735CC9">
                <w:rPr>
                  <w:rStyle w:val="Hyperlink"/>
                  <w:rFonts w:ascii="Arial" w:hAnsi="Arial" w:cs="Arial"/>
                  <w:sz w:val="18"/>
                  <w:szCs w:val="18"/>
                </w:rPr>
                <w:t>www.sams-network.com</w:t>
              </w:r>
            </w:hyperlink>
          </w:p>
        </w:tc>
      </w:tr>
    </w:tbl>
    <w:p w:rsidR="00D108AC" w:rsidRPr="00735CC9" w:rsidRDefault="00D108AC" w:rsidP="00D108AC">
      <w:pPr>
        <w:rPr>
          <w:rFonts w:ascii="Arial" w:hAnsi="Arial" w:cs="Arial"/>
          <w:i/>
          <w:iCs/>
          <w:color w:val="000000"/>
          <w:sz w:val="16"/>
          <w:szCs w:val="16"/>
        </w:rPr>
      </w:pPr>
    </w:p>
    <w:p w:rsidR="00D108AC" w:rsidRPr="00735CC9" w:rsidRDefault="00D108AC" w:rsidP="00D108AC">
      <w:pPr>
        <w:rPr>
          <w:rFonts w:ascii="Arial" w:hAnsi="Arial" w:cs="Arial"/>
          <w:i/>
          <w:iCs/>
          <w:color w:val="000000"/>
          <w:sz w:val="16"/>
          <w:szCs w:val="16"/>
        </w:rPr>
      </w:pPr>
    </w:p>
    <w:p w:rsidR="00D108AC" w:rsidRPr="00735CC9" w:rsidRDefault="00D108AC" w:rsidP="00D108AC">
      <w:pPr>
        <w:rPr>
          <w:rFonts w:ascii="Arial" w:hAnsi="Arial" w:cs="Arial"/>
          <w:i/>
          <w:iCs/>
          <w:color w:val="000000"/>
          <w:sz w:val="16"/>
          <w:szCs w:val="16"/>
        </w:rPr>
      </w:pPr>
    </w:p>
    <w:p w:rsidR="00D108AC" w:rsidRPr="00735CC9" w:rsidRDefault="00D108AC" w:rsidP="00D108AC">
      <w:pPr>
        <w:rPr>
          <w:rFonts w:ascii="Arial" w:hAnsi="Arial" w:cs="Arial"/>
          <w:i/>
          <w:iCs/>
          <w:color w:val="000000"/>
          <w:sz w:val="16"/>
          <w:szCs w:val="16"/>
        </w:rPr>
      </w:pPr>
    </w:p>
    <w:p w:rsidR="00441831" w:rsidRPr="00735CC9" w:rsidRDefault="00441831" w:rsidP="00441831">
      <w:pPr>
        <w:rPr>
          <w:rFonts w:ascii="Arial" w:hAnsi="Arial" w:cs="Arial"/>
          <w:i/>
          <w:lang w:val="en-US"/>
        </w:rPr>
      </w:pPr>
      <w:r w:rsidRPr="00735CC9">
        <w:rPr>
          <w:rFonts w:ascii="Arial" w:hAnsi="Arial" w:cs="Arial"/>
          <w:noProof/>
          <w:sz w:val="16"/>
          <w:szCs w:val="16"/>
          <w:lang w:eastAsia="de-DE"/>
        </w:rPr>
        <w:drawing>
          <wp:inline distT="0" distB="0" distL="0" distR="0">
            <wp:extent cx="1146175" cy="955040"/>
            <wp:effectExtent l="19050" t="0" r="0" b="0"/>
            <wp:docPr id="2" name="Bild 1" descr="conga-TCA4_press_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a-TCA4_press_thumbnail"/>
                    <pic:cNvPicPr>
                      <a:picLocks noChangeAspect="1" noChangeArrowheads="1"/>
                    </pic:cNvPicPr>
                  </pic:nvPicPr>
                  <pic:blipFill>
                    <a:blip r:embed="rId10" cstate="print"/>
                    <a:srcRect/>
                    <a:stretch>
                      <a:fillRect/>
                    </a:stretch>
                  </pic:blipFill>
                  <pic:spPr bwMode="auto">
                    <a:xfrm>
                      <a:off x="0" y="0"/>
                      <a:ext cx="1146175" cy="955040"/>
                    </a:xfrm>
                    <a:prstGeom prst="rect">
                      <a:avLst/>
                    </a:prstGeom>
                    <a:noFill/>
                    <a:ln w="9525">
                      <a:noFill/>
                      <a:miter lim="800000"/>
                      <a:headEnd/>
                      <a:tailEnd/>
                    </a:ln>
                  </pic:spPr>
                </pic:pic>
              </a:graphicData>
            </a:graphic>
          </wp:inline>
        </w:drawing>
      </w:r>
      <w:r w:rsidRPr="00735CC9">
        <w:rPr>
          <w:rFonts w:ascii="Arial" w:hAnsi="Arial" w:cs="Arial"/>
          <w:sz w:val="16"/>
          <w:szCs w:val="16"/>
          <w:lang w:val="en-US"/>
        </w:rPr>
        <w:br/>
      </w:r>
    </w:p>
    <w:p w:rsidR="00441831" w:rsidRPr="00735CC9" w:rsidRDefault="00441831" w:rsidP="00441831">
      <w:pPr>
        <w:rPr>
          <w:rFonts w:ascii="Arial" w:hAnsi="Arial" w:cs="Arial"/>
          <w:i/>
          <w:sz w:val="20"/>
          <w:szCs w:val="20"/>
        </w:rPr>
      </w:pPr>
      <w:r w:rsidRPr="00735CC9">
        <w:rPr>
          <w:rFonts w:ascii="Arial" w:hAnsi="Arial" w:cs="Arial"/>
          <w:i/>
          <w:sz w:val="20"/>
          <w:szCs w:val="20"/>
          <w:lang w:val="ru-RU"/>
        </w:rPr>
        <w:t>Для того чтобы обеспечить поддержку до трех мониторов и разрешение 4k, новым компактным модулям COM Express компании congatec с процессорами Intel Pentium или Celeron в режиме наиболее распространённого сценария рабочей нагрузки SDP (англ. SDP - Scenario Design Power) требуется всего 4 Вт потребляемой мощности.</w:t>
      </w:r>
    </w:p>
    <w:p w:rsidR="00E87942" w:rsidRPr="00735CC9" w:rsidRDefault="00E87942" w:rsidP="00E87942">
      <w:pPr>
        <w:rPr>
          <w:rFonts w:ascii="Arial" w:eastAsia="Hind107 Light" w:hAnsi="Arial" w:cs="Arial"/>
          <w:i/>
          <w:sz w:val="20"/>
          <w:szCs w:val="20"/>
        </w:rPr>
      </w:pPr>
    </w:p>
    <w:p w:rsidR="00E87942" w:rsidRPr="00735CC9" w:rsidRDefault="00E87942" w:rsidP="00E87942">
      <w:pPr>
        <w:rPr>
          <w:rFonts w:ascii="Arial" w:hAnsi="Arial" w:cs="Arial"/>
          <w:i/>
          <w:sz w:val="20"/>
          <w:szCs w:val="20"/>
        </w:rPr>
      </w:pPr>
      <w:r w:rsidRPr="00735CC9">
        <w:rPr>
          <w:rFonts w:ascii="Arial" w:eastAsia="Hind107 Light" w:hAnsi="Arial" w:cs="Arial"/>
          <w:i/>
          <w:sz w:val="20"/>
          <w:szCs w:val="20"/>
          <w:lang w:val="ru-RU"/>
        </w:rPr>
        <w:t xml:space="preserve">Текст и фото доступны на сайте: </w:t>
      </w:r>
      <w:r w:rsidRPr="00735CC9">
        <w:rPr>
          <w:rFonts w:ascii="Arial" w:hAnsi="Arial" w:cs="Arial"/>
          <w:i/>
          <w:sz w:val="20"/>
          <w:szCs w:val="20"/>
        </w:rPr>
        <w:fldChar w:fldCharType="begin"/>
      </w:r>
      <w:r w:rsidRPr="00735CC9">
        <w:rPr>
          <w:rFonts w:ascii="Arial" w:hAnsi="Arial" w:cs="Arial"/>
          <w:i/>
          <w:sz w:val="20"/>
          <w:szCs w:val="20"/>
        </w:rPr>
        <w:instrText xml:space="preserve"> HYPERLINK "http</w:instrText>
      </w:r>
      <w:r w:rsidRPr="00735CC9">
        <w:rPr>
          <w:rFonts w:ascii="Arial" w:hAnsi="Arial" w:cs="Arial"/>
          <w:i/>
          <w:sz w:val="20"/>
          <w:szCs w:val="20"/>
          <w:lang w:val="ru-RU"/>
        </w:rPr>
        <w:instrText>://</w:instrText>
      </w:r>
      <w:r w:rsidRPr="00735CC9">
        <w:rPr>
          <w:rFonts w:ascii="Arial" w:hAnsi="Arial" w:cs="Arial"/>
          <w:i/>
          <w:sz w:val="20"/>
          <w:szCs w:val="20"/>
        </w:rPr>
        <w:instrText>www</w:instrText>
      </w:r>
      <w:r w:rsidRPr="00735CC9">
        <w:rPr>
          <w:rFonts w:ascii="Arial" w:hAnsi="Arial" w:cs="Arial"/>
          <w:i/>
          <w:sz w:val="20"/>
          <w:szCs w:val="20"/>
          <w:lang w:val="ru-RU"/>
        </w:rPr>
        <w:instrText>.</w:instrText>
      </w:r>
      <w:r w:rsidRPr="00735CC9">
        <w:rPr>
          <w:rFonts w:ascii="Arial" w:hAnsi="Arial" w:cs="Arial"/>
          <w:i/>
          <w:sz w:val="20"/>
          <w:szCs w:val="20"/>
        </w:rPr>
        <w:instrText>congatec</w:instrText>
      </w:r>
      <w:r w:rsidRPr="00735CC9">
        <w:rPr>
          <w:rFonts w:ascii="Arial" w:hAnsi="Arial" w:cs="Arial"/>
          <w:i/>
          <w:sz w:val="20"/>
          <w:szCs w:val="20"/>
          <w:lang w:val="ru-RU"/>
        </w:rPr>
        <w:instrText>.</w:instrText>
      </w:r>
      <w:r w:rsidRPr="00735CC9">
        <w:rPr>
          <w:rFonts w:ascii="Arial" w:hAnsi="Arial" w:cs="Arial"/>
          <w:i/>
          <w:sz w:val="20"/>
          <w:szCs w:val="20"/>
        </w:rPr>
        <w:instrText>com</w:instrText>
      </w:r>
      <w:r w:rsidRPr="00735CC9">
        <w:rPr>
          <w:rFonts w:ascii="Arial" w:hAnsi="Arial" w:cs="Arial"/>
          <w:i/>
          <w:sz w:val="20"/>
          <w:szCs w:val="20"/>
          <w:lang w:val="ru-RU"/>
        </w:rPr>
        <w:instrText>/</w:instrText>
      </w:r>
      <w:r w:rsidRPr="00735CC9">
        <w:rPr>
          <w:rFonts w:ascii="Arial" w:hAnsi="Arial" w:cs="Arial"/>
          <w:i/>
          <w:sz w:val="20"/>
          <w:szCs w:val="20"/>
        </w:rPr>
        <w:instrText xml:space="preserve">press" </w:instrText>
      </w:r>
      <w:r w:rsidRPr="00735CC9">
        <w:rPr>
          <w:rFonts w:ascii="Arial" w:hAnsi="Arial" w:cs="Arial"/>
          <w:i/>
          <w:sz w:val="20"/>
          <w:szCs w:val="20"/>
        </w:rPr>
        <w:fldChar w:fldCharType="separate"/>
      </w:r>
      <w:r w:rsidRPr="00735CC9">
        <w:rPr>
          <w:rStyle w:val="Hyperlink"/>
          <w:rFonts w:ascii="Arial" w:hAnsi="Arial" w:cs="Arial"/>
          <w:i/>
          <w:sz w:val="20"/>
          <w:szCs w:val="20"/>
        </w:rPr>
        <w:t>http</w:t>
      </w:r>
      <w:r w:rsidRPr="00735CC9">
        <w:rPr>
          <w:rStyle w:val="Hyperlink"/>
          <w:rFonts w:ascii="Arial" w:hAnsi="Arial" w:cs="Arial"/>
          <w:i/>
          <w:sz w:val="20"/>
          <w:szCs w:val="20"/>
          <w:lang w:val="ru-RU"/>
        </w:rPr>
        <w:t>://</w:t>
      </w:r>
      <w:r w:rsidRPr="00735CC9">
        <w:rPr>
          <w:rStyle w:val="Hyperlink"/>
          <w:rFonts w:ascii="Arial" w:hAnsi="Arial" w:cs="Arial"/>
          <w:i/>
          <w:sz w:val="20"/>
          <w:szCs w:val="20"/>
        </w:rPr>
        <w:t>www</w:t>
      </w:r>
      <w:r w:rsidRPr="00735CC9">
        <w:rPr>
          <w:rStyle w:val="Hyperlink"/>
          <w:rFonts w:ascii="Arial" w:hAnsi="Arial" w:cs="Arial"/>
          <w:i/>
          <w:sz w:val="20"/>
          <w:szCs w:val="20"/>
          <w:lang w:val="ru-RU"/>
        </w:rPr>
        <w:t>.</w:t>
      </w:r>
      <w:r w:rsidRPr="00735CC9">
        <w:rPr>
          <w:rStyle w:val="Hyperlink"/>
          <w:rFonts w:ascii="Arial" w:hAnsi="Arial" w:cs="Arial"/>
          <w:i/>
          <w:sz w:val="20"/>
          <w:szCs w:val="20"/>
        </w:rPr>
        <w:t>congatec</w:t>
      </w:r>
      <w:r w:rsidRPr="00735CC9">
        <w:rPr>
          <w:rStyle w:val="Hyperlink"/>
          <w:rFonts w:ascii="Arial" w:hAnsi="Arial" w:cs="Arial"/>
          <w:i/>
          <w:sz w:val="20"/>
          <w:szCs w:val="20"/>
          <w:lang w:val="ru-RU"/>
        </w:rPr>
        <w:t>.</w:t>
      </w:r>
      <w:r w:rsidRPr="00735CC9">
        <w:rPr>
          <w:rStyle w:val="Hyperlink"/>
          <w:rFonts w:ascii="Arial" w:hAnsi="Arial" w:cs="Arial"/>
          <w:i/>
          <w:sz w:val="20"/>
          <w:szCs w:val="20"/>
        </w:rPr>
        <w:t>com</w:t>
      </w:r>
      <w:r w:rsidRPr="00735CC9">
        <w:rPr>
          <w:rStyle w:val="Hyperlink"/>
          <w:rFonts w:ascii="Arial" w:hAnsi="Arial" w:cs="Arial"/>
          <w:i/>
          <w:sz w:val="20"/>
          <w:szCs w:val="20"/>
          <w:lang w:val="ru-RU"/>
        </w:rPr>
        <w:t>/</w:t>
      </w:r>
      <w:r w:rsidRPr="00735CC9">
        <w:rPr>
          <w:rStyle w:val="Hyperlink"/>
          <w:rFonts w:ascii="Arial" w:hAnsi="Arial" w:cs="Arial"/>
          <w:i/>
          <w:sz w:val="20"/>
          <w:szCs w:val="20"/>
        </w:rPr>
        <w:t>press</w:t>
      </w:r>
      <w:r w:rsidRPr="00735CC9">
        <w:rPr>
          <w:rFonts w:ascii="Arial" w:hAnsi="Arial" w:cs="Arial"/>
          <w:i/>
          <w:sz w:val="20"/>
          <w:szCs w:val="20"/>
        </w:rPr>
        <w:fldChar w:fldCharType="end"/>
      </w:r>
      <w:r w:rsidRPr="00735CC9">
        <w:rPr>
          <w:rFonts w:ascii="Arial" w:hAnsi="Arial" w:cs="Arial"/>
          <w:i/>
          <w:sz w:val="20"/>
          <w:szCs w:val="20"/>
        </w:rPr>
        <w:t xml:space="preserve"> </w:t>
      </w:r>
    </w:p>
    <w:p w:rsidR="00E87942" w:rsidRPr="00735CC9" w:rsidRDefault="00E87942" w:rsidP="00441831">
      <w:pPr>
        <w:rPr>
          <w:rFonts w:ascii="Arial" w:hAnsi="Arial" w:cs="Arial"/>
          <w:i/>
          <w:lang w:val="ru-RU"/>
        </w:rPr>
      </w:pPr>
    </w:p>
    <w:p w:rsidR="00A95BFF" w:rsidRPr="00735CC9" w:rsidRDefault="00D62FA2" w:rsidP="00A95BFF">
      <w:pPr>
        <w:pStyle w:val="Pressemitteilung"/>
        <w:rPr>
          <w:rFonts w:eastAsia="Hind107 Light" w:cs="Arial"/>
          <w:lang w:val="ru-RU"/>
        </w:rPr>
      </w:pPr>
      <w:r w:rsidRPr="00735CC9">
        <w:rPr>
          <w:rFonts w:eastAsia="Hind107 Light" w:cs="Arial"/>
          <w:lang w:val="ru-RU"/>
        </w:rPr>
        <w:t>Пресс релиз</w:t>
      </w:r>
    </w:p>
    <w:p w:rsidR="00D108AC" w:rsidRPr="00735CC9" w:rsidRDefault="00D108AC" w:rsidP="007D5195">
      <w:pPr>
        <w:jc w:val="right"/>
        <w:rPr>
          <w:rFonts w:ascii="Arial" w:hAnsi="Arial" w:cs="Arial"/>
          <w:kern w:val="2"/>
          <w:sz w:val="22"/>
          <w:szCs w:val="22"/>
          <w:lang w:val="ru-RU"/>
        </w:rPr>
      </w:pPr>
    </w:p>
    <w:p w:rsidR="00127ECE" w:rsidRPr="00CE4AE8" w:rsidRDefault="00127ECE" w:rsidP="00CE4AE8">
      <w:pPr>
        <w:jc w:val="center"/>
        <w:rPr>
          <w:rFonts w:ascii="Arial" w:hAnsi="Arial" w:cs="Arial"/>
          <w:b/>
          <w:sz w:val="28"/>
          <w:szCs w:val="28"/>
          <w:lang w:val="ru-RU"/>
        </w:rPr>
      </w:pPr>
      <w:r w:rsidRPr="00CE4AE8">
        <w:rPr>
          <w:rFonts w:ascii="Arial" w:hAnsi="Arial" w:cs="Arial"/>
          <w:b/>
          <w:sz w:val="28"/>
          <w:szCs w:val="28"/>
          <w:lang w:val="ru-RU"/>
        </w:rPr>
        <w:t xml:space="preserve">Новые компактные модули </w:t>
      </w:r>
      <w:r w:rsidRPr="00CE4AE8">
        <w:rPr>
          <w:rFonts w:ascii="Arial" w:hAnsi="Arial" w:cs="Arial"/>
          <w:b/>
          <w:sz w:val="28"/>
          <w:szCs w:val="28"/>
          <w:lang w:val="en-US"/>
        </w:rPr>
        <w:t>COM</w:t>
      </w:r>
      <w:r w:rsidRPr="00CE4AE8">
        <w:rPr>
          <w:rFonts w:ascii="Arial" w:hAnsi="Arial" w:cs="Arial"/>
          <w:b/>
          <w:sz w:val="28"/>
          <w:szCs w:val="28"/>
          <w:lang w:val="ru-RU"/>
        </w:rPr>
        <w:t xml:space="preserve"> </w:t>
      </w:r>
      <w:r w:rsidRPr="00CE4AE8">
        <w:rPr>
          <w:rFonts w:ascii="Arial" w:hAnsi="Arial" w:cs="Arial"/>
          <w:b/>
          <w:sz w:val="28"/>
          <w:szCs w:val="28"/>
          <w:lang w:val="en-US"/>
        </w:rPr>
        <w:t>Express</w:t>
      </w:r>
      <w:r w:rsidRPr="00CE4AE8">
        <w:rPr>
          <w:rFonts w:ascii="Arial" w:hAnsi="Arial" w:cs="Arial"/>
          <w:b/>
          <w:sz w:val="28"/>
          <w:szCs w:val="28"/>
          <w:lang w:val="ru-RU"/>
        </w:rPr>
        <w:t xml:space="preserve"> компании </w:t>
      </w:r>
      <w:r w:rsidRPr="00CE4AE8">
        <w:rPr>
          <w:rFonts w:ascii="Arial" w:hAnsi="Arial" w:cs="Arial"/>
          <w:b/>
          <w:sz w:val="28"/>
          <w:szCs w:val="28"/>
          <w:lang w:val="en-US"/>
        </w:rPr>
        <w:t>congatec</w:t>
      </w:r>
      <w:r w:rsidRPr="00CE4AE8">
        <w:rPr>
          <w:rFonts w:ascii="Arial" w:hAnsi="Arial" w:cs="Arial"/>
          <w:b/>
          <w:sz w:val="28"/>
          <w:szCs w:val="28"/>
          <w:lang w:val="ru-RU"/>
        </w:rPr>
        <w:t xml:space="preserve"> с процессорами </w:t>
      </w:r>
      <w:r w:rsidRPr="00CE4AE8">
        <w:rPr>
          <w:rFonts w:ascii="Arial" w:hAnsi="Arial" w:cs="Arial"/>
          <w:b/>
          <w:sz w:val="28"/>
          <w:szCs w:val="28"/>
          <w:lang w:val="en-US"/>
        </w:rPr>
        <w:t>Intel</w:t>
      </w:r>
      <w:r w:rsidRPr="00CE4AE8">
        <w:rPr>
          <w:rFonts w:ascii="Arial" w:hAnsi="Arial" w:cs="Arial"/>
          <w:b/>
          <w:sz w:val="28"/>
          <w:szCs w:val="28"/>
          <w:lang w:val="ru-RU"/>
        </w:rPr>
        <w:t xml:space="preserve">® </w:t>
      </w:r>
      <w:r w:rsidRPr="00CE4AE8">
        <w:rPr>
          <w:rFonts w:ascii="Arial" w:hAnsi="Arial" w:cs="Arial"/>
          <w:b/>
          <w:sz w:val="28"/>
          <w:szCs w:val="28"/>
          <w:lang w:val="en-US"/>
        </w:rPr>
        <w:t>Pentium</w:t>
      </w:r>
      <w:r w:rsidRPr="00CE4AE8">
        <w:rPr>
          <w:rFonts w:ascii="Arial" w:hAnsi="Arial" w:cs="Arial"/>
          <w:b/>
          <w:sz w:val="28"/>
          <w:szCs w:val="28"/>
          <w:lang w:val="ru-RU"/>
        </w:rPr>
        <w:t xml:space="preserve">® </w:t>
      </w:r>
      <w:r w:rsidRPr="00CE4AE8">
        <w:rPr>
          <w:rFonts w:ascii="Arial" w:hAnsi="Arial" w:cs="Arial"/>
          <w:b/>
          <w:sz w:val="28"/>
          <w:szCs w:val="28"/>
          <w:lang w:val="en-US"/>
        </w:rPr>
        <w:t>and</w:t>
      </w:r>
      <w:r w:rsidRPr="00CE4AE8">
        <w:rPr>
          <w:rFonts w:ascii="Arial" w:hAnsi="Arial" w:cs="Arial"/>
          <w:b/>
          <w:sz w:val="28"/>
          <w:szCs w:val="28"/>
          <w:lang w:val="ru-RU"/>
        </w:rPr>
        <w:t xml:space="preserve"> </w:t>
      </w:r>
      <w:r w:rsidRPr="00CE4AE8">
        <w:rPr>
          <w:rFonts w:ascii="Arial" w:hAnsi="Arial" w:cs="Arial"/>
          <w:b/>
          <w:sz w:val="28"/>
          <w:szCs w:val="28"/>
          <w:lang w:val="en-US"/>
        </w:rPr>
        <w:t>Celeron</w:t>
      </w:r>
      <w:r w:rsidRPr="00CE4AE8">
        <w:rPr>
          <w:rFonts w:ascii="Arial" w:hAnsi="Arial" w:cs="Arial"/>
          <w:b/>
          <w:sz w:val="28"/>
          <w:szCs w:val="28"/>
          <w:lang w:val="ru-RU"/>
        </w:rPr>
        <w:t>®</w:t>
      </w:r>
    </w:p>
    <w:p w:rsidR="00127ECE" w:rsidRPr="00CE4AE8" w:rsidRDefault="00127ECE" w:rsidP="00CE4AE8">
      <w:pPr>
        <w:jc w:val="center"/>
        <w:rPr>
          <w:rFonts w:ascii="Arial" w:hAnsi="Arial" w:cs="Arial"/>
          <w:sz w:val="28"/>
          <w:szCs w:val="28"/>
          <w:lang w:val="ru-RU"/>
        </w:rPr>
      </w:pPr>
    </w:p>
    <w:p w:rsidR="00127ECE" w:rsidRPr="00517C79" w:rsidRDefault="00127ECE" w:rsidP="00CE4AE8">
      <w:pPr>
        <w:jc w:val="center"/>
        <w:rPr>
          <w:rFonts w:ascii="Arial" w:hAnsi="Arial" w:cs="Arial"/>
          <w:i/>
          <w:lang w:val="ru-RU"/>
        </w:rPr>
      </w:pPr>
      <w:r w:rsidRPr="00517C79">
        <w:rPr>
          <w:rFonts w:ascii="Arial" w:hAnsi="Arial" w:cs="Arial"/>
          <w:i/>
          <w:lang w:val="ru-RU"/>
        </w:rPr>
        <w:t>Новые премиум-класса модули с низким собственным потреблением обеспечивают поддержку до трех дисплеев и разрешение 4</w:t>
      </w:r>
      <w:r w:rsidRPr="00517C79">
        <w:rPr>
          <w:rFonts w:ascii="Arial" w:hAnsi="Arial" w:cs="Arial"/>
          <w:i/>
          <w:lang w:val="en-US"/>
        </w:rPr>
        <w:t>k</w:t>
      </w:r>
    </w:p>
    <w:p w:rsidR="003C5916" w:rsidRPr="00735CC9" w:rsidRDefault="003C5916" w:rsidP="007D5195">
      <w:pPr>
        <w:jc w:val="center"/>
        <w:rPr>
          <w:rFonts w:ascii="Arial" w:hAnsi="Arial" w:cs="Arial"/>
          <w:b/>
          <w:sz w:val="22"/>
          <w:szCs w:val="22"/>
          <w:lang w:val="ru-RU"/>
        </w:rPr>
      </w:pPr>
    </w:p>
    <w:p w:rsidR="00CE4AE8" w:rsidRPr="000A5679" w:rsidRDefault="00CE4AE8" w:rsidP="00CE4AE8">
      <w:pPr>
        <w:rPr>
          <w:rFonts w:ascii="Arial" w:hAnsi="Arial" w:cs="Arial"/>
          <w:b/>
          <w:sz w:val="22"/>
          <w:szCs w:val="22"/>
          <w:lang w:val="ru-RU"/>
        </w:rPr>
      </w:pPr>
      <w:r w:rsidRPr="000A5679">
        <w:rPr>
          <w:rFonts w:ascii="Arial" w:hAnsi="Arial" w:cs="Arial"/>
          <w:b/>
          <w:sz w:val="22"/>
          <w:szCs w:val="22"/>
          <w:lang w:val="ru-RU"/>
        </w:rPr>
        <w:t>Деггендорф, Германия 30 Июля, 2015:</w:t>
      </w:r>
    </w:p>
    <w:p w:rsidR="00CE4AE8" w:rsidRPr="000A5679" w:rsidRDefault="00CE4AE8" w:rsidP="00CE4AE8">
      <w:pPr>
        <w:rPr>
          <w:rFonts w:ascii="Arial" w:hAnsi="Arial" w:cs="Arial"/>
          <w:sz w:val="22"/>
          <w:szCs w:val="22"/>
          <w:lang w:val="ru-RU"/>
        </w:rPr>
      </w:pPr>
      <w:r w:rsidRPr="000A5679">
        <w:rPr>
          <w:rFonts w:ascii="Arial" w:hAnsi="Arial" w:cs="Arial"/>
          <w:sz w:val="22"/>
          <w:szCs w:val="22"/>
          <w:lang w:val="ru-RU"/>
        </w:rPr>
        <w:t>Компания congatec AG, являющаяся лидером в области встраиваемых компьютерных модулей, однопалатных компьютеров SBC (англ. SBC - single board computer), встраиваемых решений и решений для нужд производства EDM (англ. EDM - embedded design and manufacturing), анонсировала выпуск conga-TCA4, первого компактного COM Express модуля компании на базе новых процессоров Intel® Pentium® и Celeron® (</w:t>
      </w:r>
      <w:r w:rsidRPr="000A5679">
        <w:rPr>
          <w:rFonts w:ascii="Arial" w:eastAsia="Hind107 Light" w:hAnsi="Arial" w:cs="Arial"/>
          <w:sz w:val="22"/>
          <w:szCs w:val="22"/>
          <w:lang w:val="ru-RU"/>
        </w:rPr>
        <w:t>микроархитектура Braswell</w:t>
      </w:r>
      <w:r w:rsidRPr="000A5679">
        <w:rPr>
          <w:rFonts w:ascii="Arial" w:hAnsi="Arial" w:cs="Arial"/>
          <w:sz w:val="22"/>
          <w:szCs w:val="22"/>
          <w:lang w:val="ru-RU"/>
        </w:rPr>
        <w:t xml:space="preserve">). Выполненные на основе решения с низким потреблением мощности премиум-класса, стойкие к внешним воздействиям </w:t>
      </w:r>
      <w:r w:rsidRPr="000A5679">
        <w:rPr>
          <w:rFonts w:ascii="Arial" w:hAnsi="Arial" w:cs="Arial"/>
          <w:sz w:val="22"/>
          <w:szCs w:val="22"/>
          <w:lang w:val="en-US"/>
        </w:rPr>
        <w:t>COM</w:t>
      </w:r>
      <w:r w:rsidRPr="000A5679">
        <w:rPr>
          <w:rFonts w:ascii="Arial" w:hAnsi="Arial" w:cs="Arial"/>
          <w:sz w:val="22"/>
          <w:szCs w:val="22"/>
          <w:lang w:val="ru-RU"/>
        </w:rPr>
        <w:t xml:space="preserve"> </w:t>
      </w:r>
      <w:r w:rsidRPr="000A5679">
        <w:rPr>
          <w:rFonts w:ascii="Arial" w:hAnsi="Arial" w:cs="Arial"/>
          <w:sz w:val="22"/>
          <w:szCs w:val="22"/>
          <w:lang w:val="en-US"/>
        </w:rPr>
        <w:t>Express</w:t>
      </w:r>
      <w:r w:rsidRPr="000A5679">
        <w:rPr>
          <w:rFonts w:ascii="Arial" w:hAnsi="Arial" w:cs="Arial"/>
          <w:sz w:val="22"/>
          <w:szCs w:val="22"/>
          <w:lang w:val="ru-RU"/>
        </w:rPr>
        <w:t xml:space="preserve"> модули потребляют в среднем всего 4 Вт мощности, обеспечивая при этом расширенные возможности в части графики и общей производительности. Используя до 16 </w:t>
      </w:r>
      <w:r w:rsidRPr="000A5679">
        <w:rPr>
          <w:rFonts w:ascii="Arial" w:eastAsia="Hind107 Light" w:hAnsi="Arial" w:cs="Arial"/>
          <w:sz w:val="22"/>
          <w:szCs w:val="22"/>
          <w:lang w:val="ru-RU"/>
        </w:rPr>
        <w:t xml:space="preserve">графических операционных блоков, модули могут поддерживать работу до </w:t>
      </w:r>
      <w:r w:rsidRPr="000A5679">
        <w:rPr>
          <w:rFonts w:ascii="Arial" w:hAnsi="Arial" w:cs="Arial"/>
          <w:sz w:val="22"/>
          <w:szCs w:val="22"/>
          <w:lang w:val="ru-RU"/>
        </w:rPr>
        <w:t>трех HD или двух 4k дисплеев, достигая теоретической пиковой производительности в 358,4 Гфлопс/с. Кроме того, доступная широкая масштабируемость по вычислительной мощности - от двухъядерных процессоров с тактовой частотой 1 ГГц, до четырехъядерного процессора с тактовой частотой 2 ГГц, позволяет использовать модули для целого ряда безвентиляторных и устойчивых к внешним воздействиям окружающей среды компьютерных конструкций на основе компактности, которую им обеспечивают модули COM Express.</w:t>
      </w:r>
    </w:p>
    <w:p w:rsidR="00CE4AE8" w:rsidRPr="000A5679" w:rsidRDefault="00CE4AE8" w:rsidP="00CE4AE8">
      <w:pPr>
        <w:rPr>
          <w:rFonts w:ascii="Arial" w:hAnsi="Arial" w:cs="Arial"/>
          <w:sz w:val="22"/>
          <w:szCs w:val="22"/>
          <w:lang w:val="ru-RU"/>
        </w:rPr>
      </w:pPr>
    </w:p>
    <w:p w:rsidR="00CE4AE8" w:rsidRPr="000A5679" w:rsidRDefault="00CE4AE8" w:rsidP="00CE4AE8">
      <w:pPr>
        <w:rPr>
          <w:rFonts w:ascii="Arial" w:hAnsi="Arial" w:cs="Arial"/>
          <w:sz w:val="22"/>
          <w:szCs w:val="22"/>
          <w:lang w:val="ru-RU"/>
        </w:rPr>
      </w:pPr>
      <w:r w:rsidRPr="000A5679">
        <w:rPr>
          <w:rFonts w:ascii="Arial" w:hAnsi="Arial" w:cs="Arial"/>
          <w:sz w:val="22"/>
          <w:szCs w:val="22"/>
          <w:lang w:val="ru-RU"/>
        </w:rPr>
        <w:lastRenderedPageBreak/>
        <w:t xml:space="preserve">Целевые приложения для новых компактных модулей </w:t>
      </w:r>
      <w:r w:rsidRPr="000A5679">
        <w:rPr>
          <w:rFonts w:ascii="Arial" w:hAnsi="Arial" w:cs="Arial"/>
          <w:sz w:val="22"/>
          <w:szCs w:val="22"/>
          <w:lang w:val="en-US"/>
        </w:rPr>
        <w:t>COM</w:t>
      </w:r>
      <w:r w:rsidRPr="000A5679">
        <w:rPr>
          <w:rFonts w:ascii="Arial" w:hAnsi="Arial" w:cs="Arial"/>
          <w:sz w:val="22"/>
          <w:szCs w:val="22"/>
          <w:lang w:val="ru-RU"/>
        </w:rPr>
        <w:t xml:space="preserve"> </w:t>
      </w:r>
      <w:r w:rsidRPr="000A5679">
        <w:rPr>
          <w:rFonts w:ascii="Arial" w:hAnsi="Arial" w:cs="Arial"/>
          <w:sz w:val="22"/>
          <w:szCs w:val="22"/>
          <w:lang w:val="en-US"/>
        </w:rPr>
        <w:t>Express</w:t>
      </w:r>
      <w:r w:rsidRPr="000A5679">
        <w:rPr>
          <w:rFonts w:ascii="Arial" w:hAnsi="Arial" w:cs="Arial"/>
          <w:sz w:val="22"/>
          <w:szCs w:val="22"/>
          <w:lang w:val="ru-RU"/>
        </w:rPr>
        <w:t xml:space="preserve"> компании </w:t>
      </w:r>
      <w:r w:rsidRPr="000A5679">
        <w:rPr>
          <w:rFonts w:ascii="Arial" w:hAnsi="Arial" w:cs="Arial"/>
          <w:sz w:val="22"/>
          <w:szCs w:val="22"/>
          <w:lang w:val="en-US"/>
        </w:rPr>
        <w:t>congatec</w:t>
      </w:r>
      <w:r w:rsidRPr="000A5679">
        <w:rPr>
          <w:rFonts w:ascii="Arial" w:hAnsi="Arial" w:cs="Arial"/>
          <w:sz w:val="22"/>
          <w:szCs w:val="22"/>
          <w:lang w:val="ru-RU"/>
        </w:rPr>
        <w:t xml:space="preserve"> - это, прежде всего, требующие качественного отображения графики маломощные приложения, включая </w:t>
      </w:r>
      <w:r w:rsidRPr="000A5679">
        <w:rPr>
          <w:rFonts w:ascii="Arial" w:hAnsi="Arial" w:cs="Arial"/>
          <w:sz w:val="22"/>
          <w:szCs w:val="22"/>
          <w:lang w:val="en-US"/>
        </w:rPr>
        <w:t>IoT</w:t>
      </w:r>
      <w:r w:rsidRPr="000A5679">
        <w:rPr>
          <w:rFonts w:ascii="Arial" w:hAnsi="Arial" w:cs="Arial"/>
          <w:sz w:val="22"/>
          <w:szCs w:val="22"/>
          <w:lang w:val="ru-RU"/>
        </w:rPr>
        <w:t xml:space="preserve"> шлюзы (англ. </w:t>
      </w:r>
      <w:proofErr w:type="gramStart"/>
      <w:r w:rsidRPr="000A5679">
        <w:rPr>
          <w:rFonts w:ascii="Arial" w:hAnsi="Arial" w:cs="Arial"/>
          <w:sz w:val="22"/>
          <w:szCs w:val="22"/>
          <w:lang w:val="en-US"/>
        </w:rPr>
        <w:t>IoT</w:t>
      </w:r>
      <w:r w:rsidRPr="000A5679">
        <w:rPr>
          <w:rFonts w:ascii="Arial" w:hAnsi="Arial" w:cs="Arial"/>
          <w:sz w:val="22"/>
          <w:szCs w:val="22"/>
          <w:lang w:val="ru-RU"/>
        </w:rPr>
        <w:t xml:space="preserve"> - </w:t>
      </w:r>
      <w:r w:rsidRPr="000A5679">
        <w:rPr>
          <w:rFonts w:ascii="Arial" w:hAnsi="Arial" w:cs="Arial"/>
          <w:sz w:val="22"/>
          <w:szCs w:val="22"/>
          <w:lang w:val="en-US"/>
        </w:rPr>
        <w:t>Internet</w:t>
      </w:r>
      <w:r w:rsidRPr="000A5679">
        <w:rPr>
          <w:rFonts w:ascii="Arial" w:hAnsi="Arial" w:cs="Arial"/>
          <w:sz w:val="22"/>
          <w:szCs w:val="22"/>
          <w:lang w:val="ru-RU"/>
        </w:rPr>
        <w:t xml:space="preserve"> </w:t>
      </w:r>
      <w:r w:rsidRPr="000A5679">
        <w:rPr>
          <w:rFonts w:ascii="Arial" w:hAnsi="Arial" w:cs="Arial"/>
          <w:sz w:val="22"/>
          <w:szCs w:val="22"/>
          <w:lang w:val="en-US"/>
        </w:rPr>
        <w:t>of</w:t>
      </w:r>
      <w:r w:rsidRPr="000A5679">
        <w:rPr>
          <w:rFonts w:ascii="Arial" w:hAnsi="Arial" w:cs="Arial"/>
          <w:sz w:val="22"/>
          <w:szCs w:val="22"/>
          <w:lang w:val="ru-RU"/>
        </w:rPr>
        <w:t xml:space="preserve"> </w:t>
      </w:r>
      <w:r w:rsidRPr="000A5679">
        <w:rPr>
          <w:rFonts w:ascii="Arial" w:hAnsi="Arial" w:cs="Arial"/>
          <w:sz w:val="22"/>
          <w:szCs w:val="22"/>
          <w:lang w:val="en-US"/>
        </w:rPr>
        <w:t>Things</w:t>
      </w:r>
      <w:r w:rsidRPr="000A5679">
        <w:rPr>
          <w:rFonts w:ascii="Arial" w:hAnsi="Arial" w:cs="Arial"/>
          <w:sz w:val="22"/>
          <w:szCs w:val="22"/>
          <w:lang w:val="ru-RU"/>
        </w:rPr>
        <w:t xml:space="preserve">, Интернет вещей), а также конечные устройсва </w:t>
      </w:r>
      <w:r w:rsidRPr="000A5679">
        <w:rPr>
          <w:rFonts w:ascii="Arial" w:hAnsi="Arial" w:cs="Arial"/>
          <w:sz w:val="22"/>
          <w:szCs w:val="22"/>
          <w:lang w:val="en-US"/>
        </w:rPr>
        <w:t>IoT</w:t>
      </w:r>
      <w:r w:rsidRPr="000A5679">
        <w:rPr>
          <w:rFonts w:ascii="Arial" w:hAnsi="Arial" w:cs="Arial"/>
          <w:sz w:val="22"/>
          <w:szCs w:val="22"/>
          <w:lang w:val="ru-RU"/>
        </w:rPr>
        <w:t>.</w:t>
      </w:r>
      <w:proofErr w:type="gramEnd"/>
      <w:r w:rsidRPr="000A5679">
        <w:rPr>
          <w:rFonts w:ascii="Arial" w:hAnsi="Arial" w:cs="Arial"/>
          <w:sz w:val="22"/>
          <w:szCs w:val="22"/>
          <w:lang w:val="ru-RU"/>
        </w:rPr>
        <w:t xml:space="preserve"> В коммерческой сфере, потенциальные области применения включают в себя цифровую наружную рекламу, информационно-развлекательные системы автобусов и поездов, а также электронные цифровые информационные табло, информационные киоски, системы продажи билетов и системы приема платежей наличными. В промышленной среде целевые приложения включают стационарные и передвижные человеко-машинные интерфейсы </w:t>
      </w:r>
      <w:r w:rsidRPr="000A5679">
        <w:rPr>
          <w:rFonts w:ascii="Arial" w:hAnsi="Arial" w:cs="Arial"/>
          <w:sz w:val="22"/>
          <w:szCs w:val="22"/>
          <w:lang w:val="en-US"/>
        </w:rPr>
        <w:t>HMI</w:t>
      </w:r>
      <w:r w:rsidRPr="000A5679">
        <w:rPr>
          <w:rFonts w:ascii="Arial" w:hAnsi="Arial" w:cs="Arial"/>
          <w:sz w:val="22"/>
          <w:szCs w:val="22"/>
          <w:lang w:val="ru-RU"/>
        </w:rPr>
        <w:t xml:space="preserve"> (англ. </w:t>
      </w:r>
      <w:proofErr w:type="gramStart"/>
      <w:r w:rsidRPr="000A5679">
        <w:rPr>
          <w:rFonts w:ascii="Arial" w:hAnsi="Arial" w:cs="Arial"/>
          <w:sz w:val="22"/>
          <w:szCs w:val="22"/>
          <w:lang w:val="en-US"/>
        </w:rPr>
        <w:t>HMI</w:t>
      </w:r>
      <w:r w:rsidRPr="000A5679">
        <w:rPr>
          <w:rFonts w:ascii="Arial" w:hAnsi="Arial" w:cs="Arial"/>
          <w:sz w:val="22"/>
          <w:szCs w:val="22"/>
          <w:lang w:val="ru-RU"/>
        </w:rPr>
        <w:t xml:space="preserve"> - </w:t>
      </w:r>
      <w:r w:rsidRPr="000A5679">
        <w:rPr>
          <w:rFonts w:ascii="Arial" w:hAnsi="Arial" w:cs="Arial"/>
          <w:sz w:val="22"/>
          <w:szCs w:val="22"/>
          <w:lang w:val="en-US"/>
        </w:rPr>
        <w:t>Human</w:t>
      </w:r>
      <w:r w:rsidRPr="000A5679">
        <w:rPr>
          <w:rFonts w:ascii="Arial" w:hAnsi="Arial" w:cs="Arial"/>
          <w:sz w:val="22"/>
          <w:szCs w:val="22"/>
          <w:lang w:val="ru-RU"/>
        </w:rPr>
        <w:t>-</w:t>
      </w:r>
      <w:r w:rsidRPr="000A5679">
        <w:rPr>
          <w:rFonts w:ascii="Arial" w:hAnsi="Arial" w:cs="Arial"/>
          <w:sz w:val="22"/>
          <w:szCs w:val="22"/>
          <w:lang w:val="en-US"/>
        </w:rPr>
        <w:t>Machine</w:t>
      </w:r>
      <w:r w:rsidRPr="000A5679">
        <w:rPr>
          <w:rFonts w:ascii="Arial" w:hAnsi="Arial" w:cs="Arial"/>
          <w:sz w:val="22"/>
          <w:szCs w:val="22"/>
          <w:lang w:val="ru-RU"/>
        </w:rPr>
        <w:t xml:space="preserve"> </w:t>
      </w:r>
      <w:r w:rsidRPr="000A5679">
        <w:rPr>
          <w:rFonts w:ascii="Arial" w:hAnsi="Arial" w:cs="Arial"/>
          <w:sz w:val="22"/>
          <w:szCs w:val="22"/>
          <w:lang w:val="en-US"/>
        </w:rPr>
        <w:t>Interface</w:t>
      </w:r>
      <w:r w:rsidRPr="000A5679">
        <w:rPr>
          <w:rFonts w:ascii="Arial" w:hAnsi="Arial" w:cs="Arial"/>
          <w:sz w:val="22"/>
          <w:szCs w:val="22"/>
          <w:lang w:val="ru-RU"/>
        </w:rPr>
        <w:t>) и тонкие клиенты для промышленной автоматизации, а также приложения для таких целевых рынков, как медицина.</w:t>
      </w:r>
      <w:proofErr w:type="gramEnd"/>
      <w:r w:rsidRPr="000A5679">
        <w:rPr>
          <w:rFonts w:ascii="Arial" w:hAnsi="Arial" w:cs="Arial"/>
          <w:sz w:val="22"/>
          <w:szCs w:val="22"/>
          <w:lang w:val="ru-RU"/>
        </w:rPr>
        <w:t xml:space="preserve"> </w:t>
      </w:r>
    </w:p>
    <w:p w:rsidR="00CE4AE8" w:rsidRPr="000A5679" w:rsidRDefault="00CE4AE8" w:rsidP="00CE4AE8">
      <w:pPr>
        <w:rPr>
          <w:rFonts w:ascii="Arial" w:hAnsi="Arial" w:cs="Arial"/>
          <w:sz w:val="22"/>
          <w:szCs w:val="22"/>
          <w:lang w:val="ru-RU"/>
        </w:rPr>
      </w:pPr>
    </w:p>
    <w:p w:rsidR="00CE4AE8" w:rsidRPr="000A5679" w:rsidRDefault="00CE4AE8" w:rsidP="00CE4AE8">
      <w:pPr>
        <w:rPr>
          <w:rFonts w:ascii="Arial" w:hAnsi="Arial" w:cs="Arial"/>
          <w:sz w:val="22"/>
          <w:szCs w:val="22"/>
          <w:lang w:val="ru-RU"/>
        </w:rPr>
      </w:pPr>
      <w:r w:rsidRPr="000A5679">
        <w:rPr>
          <w:rFonts w:ascii="Arial" w:hAnsi="Arial" w:cs="Arial"/>
          <w:sz w:val="22"/>
          <w:szCs w:val="22"/>
          <w:lang w:val="ru-RU"/>
        </w:rPr>
        <w:t xml:space="preserve">Пользователи новых компьютерных модулей получат преимущества от высокого уровня стандартизации и масштабируемости </w:t>
      </w:r>
      <w:r w:rsidRPr="000A5679">
        <w:rPr>
          <w:rFonts w:ascii="Arial" w:hAnsi="Arial" w:cs="Arial"/>
          <w:sz w:val="22"/>
          <w:szCs w:val="22"/>
          <w:lang w:val="en-US"/>
        </w:rPr>
        <w:t>COM</w:t>
      </w:r>
      <w:r w:rsidRPr="000A5679">
        <w:rPr>
          <w:rFonts w:ascii="Arial" w:hAnsi="Arial" w:cs="Arial"/>
          <w:sz w:val="22"/>
          <w:szCs w:val="22"/>
          <w:lang w:val="ru-RU"/>
        </w:rPr>
        <w:t xml:space="preserve"> </w:t>
      </w:r>
      <w:r w:rsidRPr="000A5679">
        <w:rPr>
          <w:rFonts w:ascii="Arial" w:hAnsi="Arial" w:cs="Arial"/>
          <w:sz w:val="22"/>
          <w:szCs w:val="22"/>
          <w:lang w:val="en-US"/>
        </w:rPr>
        <w:t>Express</w:t>
      </w:r>
      <w:r w:rsidRPr="000A5679">
        <w:rPr>
          <w:rFonts w:ascii="Arial" w:hAnsi="Arial" w:cs="Arial"/>
          <w:sz w:val="22"/>
          <w:szCs w:val="22"/>
          <w:lang w:val="ru-RU"/>
        </w:rPr>
        <w:t xml:space="preserve"> модуля и обширной документацией предлагаемой компанией </w:t>
      </w:r>
      <w:r w:rsidRPr="000A5679">
        <w:rPr>
          <w:rFonts w:ascii="Arial" w:hAnsi="Arial" w:cs="Arial"/>
          <w:sz w:val="22"/>
          <w:szCs w:val="22"/>
          <w:lang w:val="en-US"/>
        </w:rPr>
        <w:t>congatec</w:t>
      </w:r>
      <w:r w:rsidRPr="000A5679">
        <w:rPr>
          <w:rFonts w:ascii="Arial" w:hAnsi="Arial" w:cs="Arial"/>
          <w:sz w:val="22"/>
          <w:szCs w:val="22"/>
          <w:lang w:val="ru-RU"/>
        </w:rPr>
        <w:t xml:space="preserve">, промышленно-ориентированной реализации драйверов и персональной поддержкой при внедрении, что в целом значительно упрощает изготовителям оборудования интеграцию новейших процессорных технологий, быстро и эффективно используя их в своих конкретных индивидуальных приложениях. </w:t>
      </w:r>
    </w:p>
    <w:p w:rsidR="00CE4AE8" w:rsidRPr="000A5679" w:rsidRDefault="00CE4AE8" w:rsidP="00CE4AE8">
      <w:pPr>
        <w:rPr>
          <w:rFonts w:ascii="Arial" w:hAnsi="Arial" w:cs="Arial"/>
          <w:sz w:val="22"/>
          <w:szCs w:val="22"/>
          <w:lang w:val="ru-RU"/>
        </w:rPr>
      </w:pPr>
    </w:p>
    <w:p w:rsidR="00CE4AE8" w:rsidRPr="000A5679" w:rsidRDefault="00CE4AE8" w:rsidP="00CE4AE8">
      <w:pPr>
        <w:pStyle w:val="Standard2"/>
        <w:spacing w:line="360" w:lineRule="auto"/>
        <w:rPr>
          <w:rFonts w:ascii="Arial" w:eastAsia="Hind107 Light" w:hAnsi="Arial" w:cs="Arial"/>
          <w:b/>
          <w:bCs/>
          <w:color w:val="auto"/>
          <w:sz w:val="22"/>
          <w:szCs w:val="22"/>
          <w:lang w:val="ru-RU"/>
        </w:rPr>
      </w:pPr>
      <w:r w:rsidRPr="000A5679">
        <w:rPr>
          <w:rFonts w:ascii="Arial" w:eastAsia="Hind107 Light" w:hAnsi="Arial" w:cs="Arial"/>
          <w:b/>
          <w:bCs/>
          <w:color w:val="auto"/>
          <w:sz w:val="22"/>
          <w:szCs w:val="22"/>
          <w:lang w:val="ru-RU"/>
        </w:rPr>
        <w:t>Основные функциональные особенности</w:t>
      </w:r>
    </w:p>
    <w:p w:rsidR="00CE4AE8" w:rsidRPr="000A5679" w:rsidRDefault="00CE4AE8" w:rsidP="00CE4AE8">
      <w:pPr>
        <w:rPr>
          <w:rFonts w:ascii="Arial" w:hAnsi="Arial" w:cs="Arial"/>
          <w:sz w:val="22"/>
          <w:szCs w:val="22"/>
          <w:lang w:val="ru-RU"/>
        </w:rPr>
      </w:pPr>
      <w:r w:rsidRPr="000A5679">
        <w:rPr>
          <w:rFonts w:ascii="Arial" w:hAnsi="Arial" w:cs="Arial"/>
          <w:sz w:val="22"/>
          <w:szCs w:val="22"/>
          <w:lang w:val="ru-RU"/>
        </w:rPr>
        <w:t>Модули conga-TCA4 соответствуют по назначению выводов COM Express Type 6 и оснащаются процессорами Intel® Pentium® и Celeron® производимыми по технологии 14 нм с потребляемой мощностью SDP 4 Вт и мощностью при максимальной нагрузке TDP 6 Вт (англ. TDP - Thermal Design Power). Кроме того в них предусмотрена возможность использования двухканальной оперативной памяти типа DDR3L с тактовой частотой 1600 МГц и объемом до 8 Гб.</w:t>
      </w:r>
    </w:p>
    <w:p w:rsidR="00CE4AE8" w:rsidRPr="000A5679" w:rsidRDefault="00CE4AE8" w:rsidP="00CE4AE8">
      <w:pPr>
        <w:rPr>
          <w:rFonts w:ascii="Arial" w:eastAsia="Hind107 Light" w:hAnsi="Arial" w:cs="Arial"/>
          <w:sz w:val="22"/>
          <w:szCs w:val="22"/>
          <w:lang w:val="ru-RU"/>
        </w:rPr>
      </w:pPr>
      <w:r w:rsidRPr="000A5679">
        <w:rPr>
          <w:rFonts w:ascii="Arial" w:hAnsi="Arial" w:cs="Arial"/>
          <w:sz w:val="22"/>
          <w:szCs w:val="22"/>
          <w:lang w:val="ru-RU"/>
        </w:rPr>
        <w:br/>
      </w:r>
      <w:r w:rsidRPr="000A5679">
        <w:rPr>
          <w:rFonts w:ascii="Arial" w:eastAsia="Hind107 Light" w:hAnsi="Arial" w:cs="Arial"/>
          <w:sz w:val="22"/>
          <w:szCs w:val="22"/>
          <w:lang w:val="ru-RU"/>
        </w:rPr>
        <w:t xml:space="preserve">Встроенная графическая система </w:t>
      </w:r>
      <w:r w:rsidRPr="000A5679">
        <w:rPr>
          <w:rFonts w:ascii="Arial" w:eastAsia="Hind107 Light" w:hAnsi="Arial" w:cs="Arial"/>
          <w:sz w:val="22"/>
          <w:szCs w:val="22"/>
          <w:lang w:val="en-US"/>
        </w:rPr>
        <w:t>Intel</w:t>
      </w:r>
      <w:r w:rsidRPr="000A5679">
        <w:rPr>
          <w:rFonts w:ascii="Arial" w:eastAsia="Hind107 Light" w:hAnsi="Arial" w:cs="Arial"/>
          <w:sz w:val="22"/>
          <w:szCs w:val="22"/>
          <w:lang w:val="ru-RU"/>
        </w:rPr>
        <w:t xml:space="preserve"> </w:t>
      </w:r>
      <w:r w:rsidRPr="000A5679">
        <w:rPr>
          <w:rFonts w:ascii="Arial" w:eastAsia="Hind107 Light" w:hAnsi="Arial" w:cs="Arial"/>
          <w:sz w:val="22"/>
          <w:szCs w:val="22"/>
          <w:lang w:val="en-US"/>
        </w:rPr>
        <w:t>Gen</w:t>
      </w:r>
      <w:r w:rsidRPr="000A5679">
        <w:rPr>
          <w:rFonts w:ascii="Arial" w:eastAsia="Hind107 Light" w:hAnsi="Arial" w:cs="Arial"/>
          <w:sz w:val="22"/>
          <w:szCs w:val="22"/>
          <w:lang w:val="ru-RU"/>
        </w:rPr>
        <w:t xml:space="preserve"> 8 обеспечивает двойное преимущество модулей по графике по сравнению с их предшественниками. В дополнение, обеспечивается поддержка трех независимых дисплеев через </w:t>
      </w:r>
      <w:r w:rsidRPr="000A5679">
        <w:rPr>
          <w:rFonts w:ascii="Arial" w:hAnsi="Arial" w:cs="Arial"/>
          <w:sz w:val="22"/>
          <w:szCs w:val="22"/>
          <w:lang w:val="ru-RU"/>
        </w:rPr>
        <w:t xml:space="preserve">2 </w:t>
      </w:r>
      <w:r w:rsidRPr="000A5679">
        <w:rPr>
          <w:rFonts w:ascii="Arial" w:hAnsi="Arial" w:cs="Arial"/>
          <w:sz w:val="22"/>
          <w:szCs w:val="22"/>
          <w:lang w:val="en-US"/>
        </w:rPr>
        <w:t>x</w:t>
      </w:r>
      <w:r w:rsidRPr="000A5679">
        <w:rPr>
          <w:rFonts w:ascii="Arial" w:hAnsi="Arial" w:cs="Arial"/>
          <w:sz w:val="22"/>
          <w:szCs w:val="22"/>
          <w:lang w:val="ru-RU"/>
        </w:rPr>
        <w:t xml:space="preserve"> </w:t>
      </w:r>
      <w:r w:rsidRPr="000A5679">
        <w:rPr>
          <w:rFonts w:ascii="Arial" w:hAnsi="Arial" w:cs="Arial"/>
          <w:sz w:val="22"/>
          <w:szCs w:val="22"/>
          <w:lang w:val="en-US"/>
        </w:rPr>
        <w:t>DP</w:t>
      </w:r>
      <w:r w:rsidRPr="000A5679">
        <w:rPr>
          <w:rFonts w:ascii="Arial" w:hAnsi="Arial" w:cs="Arial"/>
          <w:sz w:val="22"/>
          <w:szCs w:val="22"/>
          <w:lang w:val="ru-RU"/>
        </w:rPr>
        <w:t xml:space="preserve"> 1.1 или 2 </w:t>
      </w:r>
      <w:r w:rsidRPr="000A5679">
        <w:rPr>
          <w:rFonts w:ascii="Arial" w:hAnsi="Arial" w:cs="Arial"/>
          <w:sz w:val="22"/>
          <w:szCs w:val="22"/>
          <w:lang w:val="en-US"/>
        </w:rPr>
        <w:t>x</w:t>
      </w:r>
      <w:r w:rsidRPr="000A5679">
        <w:rPr>
          <w:rFonts w:ascii="Arial" w:hAnsi="Arial" w:cs="Arial"/>
          <w:sz w:val="22"/>
          <w:szCs w:val="22"/>
          <w:lang w:val="ru-RU"/>
        </w:rPr>
        <w:t xml:space="preserve"> </w:t>
      </w:r>
      <w:r w:rsidRPr="000A5679">
        <w:rPr>
          <w:rFonts w:ascii="Arial" w:hAnsi="Arial" w:cs="Arial"/>
          <w:sz w:val="22"/>
          <w:szCs w:val="22"/>
          <w:lang w:val="en-US"/>
        </w:rPr>
        <w:t>HDMI</w:t>
      </w:r>
      <w:r w:rsidRPr="000A5679">
        <w:rPr>
          <w:rFonts w:ascii="Arial" w:hAnsi="Arial" w:cs="Arial"/>
          <w:sz w:val="22"/>
          <w:szCs w:val="22"/>
          <w:lang w:val="ru-RU"/>
        </w:rPr>
        <w:t xml:space="preserve"> 1.4</w:t>
      </w:r>
      <w:r w:rsidRPr="000A5679">
        <w:rPr>
          <w:rFonts w:ascii="Arial" w:hAnsi="Arial" w:cs="Arial"/>
          <w:sz w:val="22"/>
          <w:szCs w:val="22"/>
          <w:lang w:val="en-US"/>
        </w:rPr>
        <w:t>b</w:t>
      </w:r>
      <w:r w:rsidRPr="000A5679">
        <w:rPr>
          <w:rFonts w:ascii="Arial" w:hAnsi="Arial" w:cs="Arial"/>
          <w:sz w:val="22"/>
          <w:szCs w:val="22"/>
          <w:lang w:val="ru-RU"/>
        </w:rPr>
        <w:t xml:space="preserve"> и 1 </w:t>
      </w:r>
      <w:r w:rsidRPr="000A5679">
        <w:rPr>
          <w:rFonts w:ascii="Arial" w:hAnsi="Arial" w:cs="Arial"/>
          <w:sz w:val="22"/>
          <w:szCs w:val="22"/>
          <w:lang w:val="en-US"/>
        </w:rPr>
        <w:t>x</w:t>
      </w:r>
      <w:r w:rsidRPr="000A5679">
        <w:rPr>
          <w:rFonts w:ascii="Arial" w:hAnsi="Arial" w:cs="Arial"/>
          <w:sz w:val="22"/>
          <w:szCs w:val="22"/>
          <w:lang w:val="ru-RU"/>
        </w:rPr>
        <w:t xml:space="preserve"> </w:t>
      </w:r>
      <w:r w:rsidRPr="000A5679">
        <w:rPr>
          <w:rFonts w:ascii="Arial" w:hAnsi="Arial" w:cs="Arial"/>
          <w:sz w:val="22"/>
          <w:szCs w:val="22"/>
          <w:lang w:val="en-US"/>
        </w:rPr>
        <w:t>eDP</w:t>
      </w:r>
      <w:r w:rsidRPr="000A5679">
        <w:rPr>
          <w:rFonts w:ascii="Arial" w:hAnsi="Arial" w:cs="Arial"/>
          <w:sz w:val="22"/>
          <w:szCs w:val="22"/>
          <w:lang w:val="ru-RU"/>
        </w:rPr>
        <w:t xml:space="preserve"> 1.4 или предлагаемый двухканальный </w:t>
      </w:r>
      <w:r w:rsidRPr="000A5679">
        <w:rPr>
          <w:rFonts w:ascii="Arial" w:hAnsi="Arial" w:cs="Arial"/>
          <w:sz w:val="22"/>
          <w:szCs w:val="22"/>
          <w:lang w:val="en-US"/>
        </w:rPr>
        <w:t>LVDS</w:t>
      </w:r>
      <w:r w:rsidRPr="000A5679">
        <w:rPr>
          <w:rFonts w:ascii="Arial" w:hAnsi="Arial" w:cs="Arial"/>
          <w:sz w:val="22"/>
          <w:szCs w:val="22"/>
          <w:lang w:val="ru-RU"/>
        </w:rPr>
        <w:t>.</w:t>
      </w:r>
      <w:r w:rsidRPr="000A5679">
        <w:rPr>
          <w:rFonts w:ascii="Arial" w:eastAsia="Hind107 Light" w:hAnsi="Arial" w:cs="Arial"/>
          <w:sz w:val="22"/>
          <w:szCs w:val="22"/>
          <w:lang w:val="ru-RU"/>
        </w:rPr>
        <w:t xml:space="preserve"> </w:t>
      </w:r>
      <w:proofErr w:type="gramStart"/>
      <w:r w:rsidRPr="000A5679">
        <w:rPr>
          <w:rFonts w:ascii="Arial" w:eastAsia="Hind107 Light" w:hAnsi="Arial" w:cs="Arial"/>
          <w:sz w:val="22"/>
          <w:szCs w:val="22"/>
          <w:lang w:val="en-US"/>
        </w:rPr>
        <w:t>DirectX</w:t>
      </w:r>
      <w:r w:rsidRPr="000A5679">
        <w:rPr>
          <w:rFonts w:ascii="Arial" w:eastAsia="Hind107 Light" w:hAnsi="Arial" w:cs="Arial"/>
          <w:sz w:val="22"/>
          <w:szCs w:val="22"/>
          <w:lang w:val="ru-RU"/>
        </w:rPr>
        <w:t xml:space="preserve">11.1 и </w:t>
      </w:r>
      <w:r w:rsidRPr="000A5679">
        <w:rPr>
          <w:rFonts w:ascii="Arial" w:eastAsia="Hind107 Light" w:hAnsi="Arial" w:cs="Arial"/>
          <w:sz w:val="22"/>
          <w:szCs w:val="22"/>
          <w:lang w:val="en-US"/>
        </w:rPr>
        <w:t>OpenGL</w:t>
      </w:r>
      <w:r w:rsidRPr="000A5679">
        <w:rPr>
          <w:rFonts w:ascii="Arial" w:eastAsia="Hind107 Light" w:hAnsi="Arial" w:cs="Arial"/>
          <w:sz w:val="22"/>
          <w:szCs w:val="22"/>
          <w:lang w:val="ru-RU"/>
        </w:rPr>
        <w:t xml:space="preserve"> 4.2 обеспечивают высококачественный пользовательский интерфейс с последними 3</w:t>
      </w:r>
      <w:r w:rsidRPr="000A5679">
        <w:rPr>
          <w:rFonts w:ascii="Arial" w:eastAsia="Hind107 Light" w:hAnsi="Arial" w:cs="Arial"/>
          <w:sz w:val="22"/>
          <w:szCs w:val="22"/>
          <w:lang w:val="en-US"/>
        </w:rPr>
        <w:t>D</w:t>
      </w:r>
      <w:r w:rsidRPr="000A5679">
        <w:rPr>
          <w:rFonts w:ascii="Arial" w:eastAsia="Hind107 Light" w:hAnsi="Arial" w:cs="Arial"/>
          <w:sz w:val="22"/>
          <w:szCs w:val="22"/>
          <w:lang w:val="ru-RU"/>
        </w:rPr>
        <w:t xml:space="preserve"> функциями и разрешением до 4</w:t>
      </w:r>
      <w:r w:rsidRPr="000A5679">
        <w:rPr>
          <w:rFonts w:ascii="Arial" w:eastAsia="Hind107 Light" w:hAnsi="Arial" w:cs="Arial"/>
          <w:sz w:val="22"/>
          <w:szCs w:val="22"/>
          <w:lang w:val="en-US"/>
        </w:rPr>
        <w:t>k</w:t>
      </w:r>
      <w:r w:rsidRPr="000A5679">
        <w:rPr>
          <w:rFonts w:ascii="Arial" w:eastAsia="Hind107 Light" w:hAnsi="Arial" w:cs="Arial"/>
          <w:sz w:val="22"/>
          <w:szCs w:val="22"/>
          <w:lang w:val="ru-RU"/>
        </w:rPr>
        <w:t xml:space="preserve"> (3840х2160 с частотой обновления экрана 30 Гц).</w:t>
      </w:r>
      <w:proofErr w:type="gramEnd"/>
    </w:p>
    <w:p w:rsidR="00CE4AE8" w:rsidRPr="000A5679" w:rsidRDefault="00CE4AE8" w:rsidP="00CE4AE8">
      <w:pPr>
        <w:rPr>
          <w:rFonts w:ascii="Arial" w:hAnsi="Arial" w:cs="Arial"/>
          <w:sz w:val="22"/>
          <w:szCs w:val="22"/>
          <w:lang w:val="ru-RU"/>
        </w:rPr>
      </w:pPr>
    </w:p>
    <w:p w:rsidR="00CE4AE8" w:rsidRPr="000A5679" w:rsidRDefault="00CE4AE8" w:rsidP="00CE4AE8">
      <w:pPr>
        <w:rPr>
          <w:rFonts w:ascii="Arial" w:hAnsi="Arial" w:cs="Arial"/>
          <w:sz w:val="22"/>
          <w:szCs w:val="22"/>
          <w:lang w:val="ru-RU"/>
        </w:rPr>
      </w:pPr>
      <w:r w:rsidRPr="000A5679">
        <w:rPr>
          <w:rFonts w:ascii="Arial" w:hAnsi="Arial" w:cs="Arial"/>
          <w:sz w:val="22"/>
          <w:szCs w:val="22"/>
          <w:lang w:val="ru-RU"/>
        </w:rPr>
        <w:t xml:space="preserve">Видеоядро позволяет декодировать видео </w:t>
      </w:r>
      <w:r w:rsidRPr="000A5679">
        <w:rPr>
          <w:rFonts w:ascii="Arial" w:hAnsi="Arial" w:cs="Arial"/>
          <w:sz w:val="22"/>
          <w:szCs w:val="22"/>
          <w:lang w:val="en-US"/>
        </w:rPr>
        <w:t>H</w:t>
      </w:r>
      <w:r w:rsidRPr="000A5679">
        <w:rPr>
          <w:rFonts w:ascii="Arial" w:hAnsi="Arial" w:cs="Arial"/>
          <w:sz w:val="22"/>
          <w:szCs w:val="22"/>
          <w:lang w:val="ru-RU"/>
        </w:rPr>
        <w:t>.265/</w:t>
      </w:r>
      <w:r w:rsidRPr="000A5679">
        <w:rPr>
          <w:rFonts w:ascii="Arial" w:hAnsi="Arial" w:cs="Arial"/>
          <w:sz w:val="22"/>
          <w:szCs w:val="22"/>
          <w:lang w:val="en-US"/>
        </w:rPr>
        <w:t>HEVC</w:t>
      </w:r>
      <w:r w:rsidRPr="000A5679">
        <w:rPr>
          <w:rFonts w:ascii="Arial" w:hAnsi="Arial" w:cs="Arial"/>
          <w:sz w:val="22"/>
          <w:szCs w:val="22"/>
          <w:lang w:val="ru-RU"/>
        </w:rPr>
        <w:t xml:space="preserve"> без артефактов максимально разгружая основной процессор, а так же кодировать два видео потока 1080</w:t>
      </w:r>
      <w:r w:rsidRPr="000A5679">
        <w:rPr>
          <w:rFonts w:ascii="Arial" w:hAnsi="Arial" w:cs="Arial"/>
          <w:sz w:val="22"/>
          <w:szCs w:val="22"/>
          <w:lang w:val="en-US"/>
        </w:rPr>
        <w:t>p</w:t>
      </w:r>
      <w:r w:rsidRPr="000A5679">
        <w:rPr>
          <w:rFonts w:ascii="Arial" w:hAnsi="Arial" w:cs="Arial"/>
          <w:sz w:val="22"/>
          <w:szCs w:val="22"/>
          <w:lang w:val="ru-RU"/>
        </w:rPr>
        <w:t xml:space="preserve"> </w:t>
      </w:r>
      <w:r w:rsidRPr="000A5679">
        <w:rPr>
          <w:rFonts w:ascii="Arial" w:hAnsi="Arial" w:cs="Arial"/>
          <w:sz w:val="22"/>
          <w:szCs w:val="22"/>
          <w:lang w:val="en-US"/>
        </w:rPr>
        <w:t>H</w:t>
      </w:r>
      <w:r w:rsidRPr="000A5679">
        <w:rPr>
          <w:rFonts w:ascii="Arial" w:hAnsi="Arial" w:cs="Arial"/>
          <w:sz w:val="22"/>
          <w:szCs w:val="22"/>
          <w:lang w:val="ru-RU"/>
        </w:rPr>
        <w:t xml:space="preserve">.264 в режиме реального времени с частотой 60 Гц. Инновационные интерактивные приложения с распознаванием лиц пешеходов и управлением жестами так же могут быть реализованы с помощью двух специализированных дополнительных портов </w:t>
      </w:r>
      <w:r w:rsidRPr="000A5679">
        <w:rPr>
          <w:rFonts w:ascii="Arial" w:hAnsi="Arial" w:cs="Arial"/>
          <w:sz w:val="22"/>
          <w:szCs w:val="22"/>
          <w:lang w:val="en-US"/>
        </w:rPr>
        <w:t>CSI</w:t>
      </w:r>
      <w:r w:rsidRPr="000A5679">
        <w:rPr>
          <w:rFonts w:ascii="Arial" w:hAnsi="Arial" w:cs="Arial"/>
          <w:sz w:val="22"/>
          <w:szCs w:val="22"/>
          <w:lang w:val="ru-RU"/>
        </w:rPr>
        <w:t>2 для подключения видеокамер.</w:t>
      </w:r>
      <w:r w:rsidRPr="000A5679">
        <w:rPr>
          <w:rFonts w:ascii="Arial" w:hAnsi="Arial" w:cs="Arial"/>
          <w:sz w:val="22"/>
          <w:szCs w:val="22"/>
          <w:lang w:val="ru-RU"/>
        </w:rPr>
        <w:br/>
      </w:r>
    </w:p>
    <w:p w:rsidR="00CE4AE8" w:rsidRPr="000A5679" w:rsidRDefault="00CE4AE8" w:rsidP="00CE4AE8">
      <w:pPr>
        <w:rPr>
          <w:rFonts w:ascii="Arial" w:eastAsia="Hind107 Light" w:hAnsi="Arial" w:cs="Arial"/>
          <w:sz w:val="22"/>
          <w:szCs w:val="22"/>
          <w:lang w:val="ru-RU"/>
        </w:rPr>
      </w:pPr>
      <w:r w:rsidRPr="000A5679">
        <w:rPr>
          <w:rFonts w:ascii="Arial" w:eastAsia="Hind107 Light" w:hAnsi="Arial" w:cs="Arial"/>
          <w:sz w:val="22"/>
          <w:szCs w:val="22"/>
          <w:lang w:val="ru-RU"/>
        </w:rPr>
        <w:t xml:space="preserve">Новые модули от </w:t>
      </w:r>
      <w:r w:rsidRPr="000A5679">
        <w:rPr>
          <w:rFonts w:ascii="Arial" w:eastAsia="Hind107 Light" w:hAnsi="Arial" w:cs="Arial"/>
          <w:sz w:val="22"/>
          <w:szCs w:val="22"/>
          <w:lang w:val="en-US"/>
        </w:rPr>
        <w:t>congatec</w:t>
      </w:r>
      <w:r w:rsidRPr="000A5679">
        <w:rPr>
          <w:rFonts w:ascii="Arial" w:eastAsia="Hind107 Light" w:hAnsi="Arial" w:cs="Arial"/>
          <w:sz w:val="22"/>
          <w:szCs w:val="22"/>
          <w:lang w:val="ru-RU"/>
        </w:rPr>
        <w:t xml:space="preserve"> соответствуют по назначению выводов </w:t>
      </w:r>
      <w:r w:rsidRPr="000A5679">
        <w:rPr>
          <w:rFonts w:ascii="Arial" w:eastAsia="Hind107 Light" w:hAnsi="Arial" w:cs="Arial"/>
          <w:sz w:val="22"/>
          <w:szCs w:val="22"/>
          <w:lang w:val="en-US"/>
        </w:rPr>
        <w:t>COM</w:t>
      </w:r>
      <w:r w:rsidRPr="000A5679">
        <w:rPr>
          <w:rFonts w:ascii="Arial" w:eastAsia="Hind107 Light" w:hAnsi="Arial" w:cs="Arial"/>
          <w:sz w:val="22"/>
          <w:szCs w:val="22"/>
          <w:lang w:val="ru-RU"/>
        </w:rPr>
        <w:t xml:space="preserve"> </w:t>
      </w:r>
      <w:r w:rsidRPr="000A5679">
        <w:rPr>
          <w:rFonts w:ascii="Arial" w:eastAsia="Hind107 Light" w:hAnsi="Arial" w:cs="Arial"/>
          <w:sz w:val="22"/>
          <w:szCs w:val="22"/>
          <w:lang w:val="en-US"/>
        </w:rPr>
        <w:t>Express</w:t>
      </w:r>
      <w:r w:rsidRPr="000A5679">
        <w:rPr>
          <w:rFonts w:ascii="Arial" w:eastAsia="Hind107 Light" w:hAnsi="Arial" w:cs="Arial"/>
          <w:sz w:val="22"/>
          <w:szCs w:val="22"/>
          <w:lang w:val="ru-RU"/>
        </w:rPr>
        <w:t xml:space="preserve"> </w:t>
      </w:r>
      <w:r w:rsidRPr="000A5679">
        <w:rPr>
          <w:rFonts w:ascii="Arial" w:eastAsia="Hind107 Light" w:hAnsi="Arial" w:cs="Arial"/>
          <w:sz w:val="22"/>
          <w:szCs w:val="22"/>
          <w:lang w:val="en-US"/>
        </w:rPr>
        <w:t>Type</w:t>
      </w:r>
      <w:r w:rsidRPr="000A5679">
        <w:rPr>
          <w:rFonts w:ascii="Arial" w:eastAsia="Hind107 Light" w:hAnsi="Arial" w:cs="Arial"/>
          <w:sz w:val="22"/>
          <w:szCs w:val="22"/>
          <w:lang w:val="ru-RU"/>
        </w:rPr>
        <w:t xml:space="preserve"> 6 и содержат 5</w:t>
      </w:r>
      <w:r w:rsidRPr="000A5679">
        <w:rPr>
          <w:rFonts w:ascii="Arial" w:eastAsia="Hind107 Light" w:hAnsi="Arial" w:cs="Arial"/>
          <w:sz w:val="22"/>
          <w:szCs w:val="22"/>
          <w:lang w:val="en-US"/>
        </w:rPr>
        <w:t>x</w:t>
      </w:r>
      <w:r w:rsidRPr="000A5679">
        <w:rPr>
          <w:rFonts w:ascii="Arial" w:eastAsia="Hind107 Light" w:hAnsi="Arial" w:cs="Arial"/>
          <w:sz w:val="22"/>
          <w:szCs w:val="22"/>
          <w:lang w:val="ru-RU"/>
        </w:rPr>
        <w:t xml:space="preserve"> </w:t>
      </w:r>
      <w:r w:rsidRPr="000A5679">
        <w:rPr>
          <w:rFonts w:ascii="Arial" w:eastAsia="Hind107 Light" w:hAnsi="Arial" w:cs="Arial"/>
          <w:sz w:val="22"/>
          <w:szCs w:val="22"/>
          <w:lang w:val="en-US"/>
        </w:rPr>
        <w:t>PCI</w:t>
      </w:r>
      <w:r w:rsidRPr="000A5679">
        <w:rPr>
          <w:rFonts w:ascii="Arial" w:eastAsia="Hind107 Light" w:hAnsi="Arial" w:cs="Arial"/>
          <w:sz w:val="22"/>
          <w:szCs w:val="22"/>
          <w:lang w:val="ru-RU"/>
        </w:rPr>
        <w:t xml:space="preserve"> </w:t>
      </w:r>
      <w:r w:rsidRPr="000A5679">
        <w:rPr>
          <w:rFonts w:ascii="Arial" w:eastAsia="Hind107 Light" w:hAnsi="Arial" w:cs="Arial"/>
          <w:sz w:val="22"/>
          <w:szCs w:val="22"/>
          <w:lang w:val="en-US"/>
        </w:rPr>
        <w:t>Express</w:t>
      </w:r>
      <w:r w:rsidRPr="000A5679">
        <w:rPr>
          <w:rFonts w:ascii="Arial" w:eastAsia="Hind107 Light" w:hAnsi="Arial" w:cs="Arial"/>
          <w:sz w:val="22"/>
          <w:szCs w:val="22"/>
          <w:lang w:val="ru-RU"/>
        </w:rPr>
        <w:t xml:space="preserve"> </w:t>
      </w:r>
      <w:r w:rsidRPr="000A5679">
        <w:rPr>
          <w:rFonts w:ascii="Arial" w:eastAsia="Hind107 Light" w:hAnsi="Arial" w:cs="Arial"/>
          <w:sz w:val="22"/>
          <w:szCs w:val="22"/>
          <w:lang w:val="en-US"/>
        </w:rPr>
        <w:t>Gen</w:t>
      </w:r>
      <w:r w:rsidRPr="000A5679">
        <w:rPr>
          <w:rFonts w:ascii="Arial" w:eastAsia="Hind107 Light" w:hAnsi="Arial" w:cs="Arial"/>
          <w:sz w:val="22"/>
          <w:szCs w:val="22"/>
          <w:lang w:val="ru-RU"/>
        </w:rPr>
        <w:t xml:space="preserve"> 2.0 </w:t>
      </w:r>
      <w:r w:rsidRPr="000A5679">
        <w:rPr>
          <w:rFonts w:ascii="Arial" w:eastAsia="Hind107 Light" w:hAnsi="Arial" w:cs="Arial"/>
          <w:sz w:val="22"/>
          <w:szCs w:val="22"/>
          <w:lang w:val="en-US"/>
        </w:rPr>
        <w:t>Lanes</w:t>
      </w:r>
      <w:r w:rsidRPr="000A5679">
        <w:rPr>
          <w:rFonts w:ascii="Arial" w:eastAsia="Hind107 Light" w:hAnsi="Arial" w:cs="Arial"/>
          <w:sz w:val="22"/>
          <w:szCs w:val="22"/>
          <w:lang w:val="ru-RU"/>
        </w:rPr>
        <w:t>, 1</w:t>
      </w:r>
      <w:r w:rsidRPr="000A5679">
        <w:rPr>
          <w:rFonts w:ascii="Arial" w:eastAsia="Hind107 Light" w:hAnsi="Arial" w:cs="Arial"/>
          <w:sz w:val="22"/>
          <w:szCs w:val="22"/>
          <w:lang w:val="en-US"/>
        </w:rPr>
        <w:t>x</w:t>
      </w:r>
      <w:r w:rsidRPr="000A5679">
        <w:rPr>
          <w:rFonts w:ascii="Arial" w:eastAsia="Hind107 Light" w:hAnsi="Arial" w:cs="Arial"/>
          <w:sz w:val="22"/>
          <w:szCs w:val="22"/>
          <w:lang w:val="ru-RU"/>
        </w:rPr>
        <w:t xml:space="preserve"> </w:t>
      </w:r>
      <w:r w:rsidRPr="000A5679">
        <w:rPr>
          <w:rFonts w:ascii="Arial" w:eastAsia="Hind107 Light" w:hAnsi="Arial" w:cs="Arial"/>
          <w:sz w:val="22"/>
          <w:szCs w:val="22"/>
          <w:lang w:val="en-US"/>
        </w:rPr>
        <w:t>Gigabit</w:t>
      </w:r>
      <w:r w:rsidRPr="000A5679">
        <w:rPr>
          <w:rFonts w:ascii="Arial" w:eastAsia="Hind107 Light" w:hAnsi="Arial" w:cs="Arial"/>
          <w:sz w:val="22"/>
          <w:szCs w:val="22"/>
          <w:lang w:val="ru-RU"/>
        </w:rPr>
        <w:t xml:space="preserve"> </w:t>
      </w:r>
      <w:r w:rsidRPr="000A5679">
        <w:rPr>
          <w:rFonts w:ascii="Arial" w:eastAsia="Hind107 Light" w:hAnsi="Arial" w:cs="Arial"/>
          <w:sz w:val="22"/>
          <w:szCs w:val="22"/>
          <w:lang w:val="en-US"/>
        </w:rPr>
        <w:t>Ethernet</w:t>
      </w:r>
      <w:r w:rsidRPr="000A5679">
        <w:rPr>
          <w:rFonts w:ascii="Arial" w:eastAsia="Hind107 Light" w:hAnsi="Arial" w:cs="Arial"/>
          <w:sz w:val="22"/>
          <w:szCs w:val="22"/>
          <w:lang w:val="ru-RU"/>
        </w:rPr>
        <w:t>, 2</w:t>
      </w:r>
      <w:r w:rsidRPr="000A5679">
        <w:rPr>
          <w:rFonts w:ascii="Arial" w:eastAsia="Hind107 Light" w:hAnsi="Arial" w:cs="Arial"/>
          <w:sz w:val="22"/>
          <w:szCs w:val="22"/>
          <w:lang w:val="en-US"/>
        </w:rPr>
        <w:t>x</w:t>
      </w:r>
      <w:r w:rsidRPr="000A5679">
        <w:rPr>
          <w:rFonts w:ascii="Arial" w:eastAsia="Hind107 Light" w:hAnsi="Arial" w:cs="Arial"/>
          <w:sz w:val="22"/>
          <w:szCs w:val="22"/>
          <w:lang w:val="ru-RU"/>
        </w:rPr>
        <w:t xml:space="preserve"> </w:t>
      </w:r>
      <w:r w:rsidRPr="000A5679">
        <w:rPr>
          <w:rFonts w:ascii="Arial" w:eastAsia="Hind107 Light" w:hAnsi="Arial" w:cs="Arial"/>
          <w:sz w:val="22"/>
          <w:szCs w:val="22"/>
          <w:lang w:val="en-US"/>
        </w:rPr>
        <w:t>SATA</w:t>
      </w:r>
      <w:r w:rsidRPr="000A5679">
        <w:rPr>
          <w:rFonts w:ascii="Arial" w:eastAsia="Hind107 Light" w:hAnsi="Arial" w:cs="Arial"/>
          <w:sz w:val="22"/>
          <w:szCs w:val="22"/>
          <w:lang w:val="ru-RU"/>
        </w:rPr>
        <w:t xml:space="preserve"> 3.0, 4</w:t>
      </w:r>
      <w:r w:rsidRPr="000A5679">
        <w:rPr>
          <w:rFonts w:ascii="Arial" w:eastAsia="Hind107 Light" w:hAnsi="Arial" w:cs="Arial"/>
          <w:sz w:val="22"/>
          <w:szCs w:val="22"/>
          <w:lang w:val="en-US"/>
        </w:rPr>
        <w:t>x</w:t>
      </w:r>
      <w:r w:rsidRPr="000A5679">
        <w:rPr>
          <w:rFonts w:ascii="Arial" w:eastAsia="Hind107 Light" w:hAnsi="Arial" w:cs="Arial"/>
          <w:sz w:val="22"/>
          <w:szCs w:val="22"/>
          <w:lang w:val="ru-RU"/>
        </w:rPr>
        <w:t xml:space="preserve"> </w:t>
      </w:r>
      <w:r w:rsidRPr="000A5679">
        <w:rPr>
          <w:rFonts w:ascii="Arial" w:eastAsia="Hind107 Light" w:hAnsi="Arial" w:cs="Arial"/>
          <w:sz w:val="22"/>
          <w:szCs w:val="22"/>
          <w:lang w:val="en-US"/>
        </w:rPr>
        <w:t>USB</w:t>
      </w:r>
      <w:r w:rsidRPr="000A5679">
        <w:rPr>
          <w:rFonts w:ascii="Arial" w:eastAsia="Hind107 Light" w:hAnsi="Arial" w:cs="Arial"/>
          <w:sz w:val="22"/>
          <w:szCs w:val="22"/>
          <w:lang w:val="ru-RU"/>
        </w:rPr>
        <w:t xml:space="preserve"> 3.0, 8</w:t>
      </w:r>
      <w:r w:rsidRPr="000A5679">
        <w:rPr>
          <w:rFonts w:ascii="Arial" w:eastAsia="Hind107 Light" w:hAnsi="Arial" w:cs="Arial"/>
          <w:sz w:val="22"/>
          <w:szCs w:val="22"/>
          <w:lang w:val="en-US"/>
        </w:rPr>
        <w:t>x</w:t>
      </w:r>
      <w:r w:rsidRPr="000A5679">
        <w:rPr>
          <w:rFonts w:ascii="Arial" w:eastAsia="Hind107 Light" w:hAnsi="Arial" w:cs="Arial"/>
          <w:sz w:val="22"/>
          <w:szCs w:val="22"/>
          <w:lang w:val="ru-RU"/>
        </w:rPr>
        <w:t xml:space="preserve"> </w:t>
      </w:r>
      <w:r w:rsidRPr="000A5679">
        <w:rPr>
          <w:rFonts w:ascii="Arial" w:eastAsia="Hind107 Light" w:hAnsi="Arial" w:cs="Arial"/>
          <w:sz w:val="22"/>
          <w:szCs w:val="22"/>
          <w:lang w:val="en-US"/>
        </w:rPr>
        <w:t>USB</w:t>
      </w:r>
      <w:r w:rsidRPr="000A5679">
        <w:rPr>
          <w:rFonts w:ascii="Arial" w:eastAsia="Hind107 Light" w:hAnsi="Arial" w:cs="Arial"/>
          <w:sz w:val="22"/>
          <w:szCs w:val="22"/>
          <w:lang w:val="ru-RU"/>
        </w:rPr>
        <w:t xml:space="preserve"> 2.0, </w:t>
      </w:r>
      <w:r w:rsidRPr="000A5679">
        <w:rPr>
          <w:rFonts w:ascii="Arial" w:hAnsi="Arial" w:cs="Arial"/>
          <w:sz w:val="22"/>
          <w:szCs w:val="22"/>
          <w:lang w:val="en-US"/>
        </w:rPr>
        <w:t>LPC</w:t>
      </w:r>
      <w:r w:rsidRPr="000A5679">
        <w:rPr>
          <w:rFonts w:ascii="Arial" w:hAnsi="Arial" w:cs="Arial"/>
          <w:sz w:val="22"/>
          <w:szCs w:val="22"/>
          <w:lang w:val="ru-RU"/>
        </w:rPr>
        <w:t>,</w:t>
      </w:r>
      <w:r w:rsidRPr="000A5679">
        <w:rPr>
          <w:rFonts w:ascii="Arial" w:eastAsia="Hind107 Light" w:hAnsi="Arial" w:cs="Arial"/>
          <w:sz w:val="22"/>
          <w:szCs w:val="22"/>
          <w:lang w:val="ru-RU"/>
        </w:rPr>
        <w:t xml:space="preserve"> а также </w:t>
      </w:r>
      <w:r w:rsidRPr="000A5679">
        <w:rPr>
          <w:rFonts w:ascii="Arial" w:eastAsia="Hind107 Light" w:hAnsi="Arial" w:cs="Arial"/>
          <w:sz w:val="22"/>
          <w:szCs w:val="22"/>
          <w:lang w:val="en-US"/>
        </w:rPr>
        <w:t>I</w:t>
      </w:r>
      <w:r w:rsidRPr="000A5679">
        <w:rPr>
          <w:rFonts w:ascii="Arial" w:eastAsia="Hind107 Light" w:hAnsi="Arial" w:cs="Arial"/>
          <w:sz w:val="22"/>
          <w:szCs w:val="22"/>
          <w:lang w:val="ru-RU"/>
        </w:rPr>
        <w:t>²</w:t>
      </w:r>
      <w:r w:rsidRPr="000A5679">
        <w:rPr>
          <w:rFonts w:ascii="Arial" w:eastAsia="Hind107 Light" w:hAnsi="Arial" w:cs="Arial"/>
          <w:sz w:val="22"/>
          <w:szCs w:val="22"/>
          <w:lang w:val="en-US"/>
        </w:rPr>
        <w:t>C</w:t>
      </w:r>
      <w:r w:rsidRPr="000A5679">
        <w:rPr>
          <w:rFonts w:ascii="Arial" w:eastAsia="Hind107 Light" w:hAnsi="Arial" w:cs="Arial"/>
          <w:sz w:val="22"/>
          <w:szCs w:val="22"/>
          <w:lang w:val="ru-RU"/>
        </w:rPr>
        <w:t xml:space="preserve">, </w:t>
      </w:r>
      <w:r w:rsidRPr="000A5679">
        <w:rPr>
          <w:rFonts w:ascii="Arial" w:eastAsia="Hind107 Light" w:hAnsi="Arial" w:cs="Arial"/>
          <w:sz w:val="22"/>
          <w:szCs w:val="22"/>
          <w:lang w:val="en-US"/>
        </w:rPr>
        <w:t>UART</w:t>
      </w:r>
      <w:r w:rsidRPr="000A5679">
        <w:rPr>
          <w:rFonts w:ascii="Arial" w:eastAsia="Hind107 Light" w:hAnsi="Arial" w:cs="Arial"/>
          <w:sz w:val="22"/>
          <w:szCs w:val="22"/>
          <w:lang w:val="ru-RU"/>
        </w:rPr>
        <w:t xml:space="preserve"> и завершает набор доступных опций - </w:t>
      </w:r>
      <w:r w:rsidRPr="000A5679">
        <w:rPr>
          <w:rFonts w:ascii="Arial" w:eastAsia="Hind107 Light" w:hAnsi="Arial" w:cs="Arial"/>
          <w:sz w:val="22"/>
          <w:szCs w:val="22"/>
          <w:lang w:val="en-US"/>
        </w:rPr>
        <w:t>HD</w:t>
      </w:r>
      <w:r w:rsidRPr="000A5679">
        <w:rPr>
          <w:rFonts w:ascii="Arial" w:eastAsia="Hind107 Light" w:hAnsi="Arial" w:cs="Arial"/>
          <w:sz w:val="22"/>
          <w:szCs w:val="22"/>
          <w:lang w:val="ru-RU"/>
        </w:rPr>
        <w:t xml:space="preserve"> </w:t>
      </w:r>
      <w:r w:rsidRPr="000A5679">
        <w:rPr>
          <w:rFonts w:ascii="Arial" w:eastAsia="Hind107 Light" w:hAnsi="Arial" w:cs="Arial"/>
          <w:sz w:val="22"/>
          <w:szCs w:val="22"/>
          <w:lang w:val="en-US"/>
        </w:rPr>
        <w:t>Audio</w:t>
      </w:r>
      <w:r w:rsidRPr="000A5679">
        <w:rPr>
          <w:rFonts w:ascii="Arial" w:eastAsia="Hind107 Light" w:hAnsi="Arial" w:cs="Arial"/>
          <w:sz w:val="22"/>
          <w:szCs w:val="22"/>
          <w:lang w:val="ru-RU"/>
        </w:rPr>
        <w:t>. Поддержка операционной системы предлагается для всех основных дистрибутивов Linux и вариантов Microsoft Windows - в том числе Microsoft Windows 10.</w:t>
      </w:r>
    </w:p>
    <w:p w:rsidR="00CE4AE8" w:rsidRPr="000A5679" w:rsidRDefault="00CE4AE8" w:rsidP="00CE4AE8">
      <w:pPr>
        <w:rPr>
          <w:rFonts w:ascii="Arial" w:hAnsi="Arial" w:cs="Arial"/>
          <w:sz w:val="22"/>
          <w:szCs w:val="22"/>
          <w:lang w:val="ru-RU"/>
        </w:rPr>
      </w:pPr>
    </w:p>
    <w:p w:rsidR="00CE4AE8" w:rsidRPr="000A5679" w:rsidRDefault="00CE4AE8" w:rsidP="00CE4AE8">
      <w:pPr>
        <w:rPr>
          <w:rFonts w:ascii="Arial" w:hAnsi="Arial" w:cs="Arial"/>
          <w:sz w:val="22"/>
          <w:szCs w:val="22"/>
          <w:lang w:val="ru-RU"/>
        </w:rPr>
      </w:pPr>
      <w:r w:rsidRPr="000A5679">
        <w:rPr>
          <w:rFonts w:ascii="Arial" w:eastAsia="Hind107 Light" w:hAnsi="Arial" w:cs="Arial"/>
          <w:sz w:val="22"/>
          <w:szCs w:val="22"/>
          <w:lang w:val="ru-RU"/>
        </w:rPr>
        <w:t xml:space="preserve">Для разработчика доступен широкий диапазон дополнительных аксессуаров, таких как радиаторы охлаждения, платы-носители и стартовые наборы (набор разработчика), а так же </w:t>
      </w:r>
      <w:r w:rsidRPr="000A5679">
        <w:rPr>
          <w:rFonts w:ascii="Arial" w:hAnsi="Arial" w:cs="Arial"/>
          <w:sz w:val="22"/>
          <w:szCs w:val="22"/>
          <w:lang w:val="ru-RU"/>
        </w:rPr>
        <w:t xml:space="preserve">карты </w:t>
      </w:r>
      <w:r w:rsidRPr="000A5679">
        <w:rPr>
          <w:rFonts w:ascii="Arial" w:hAnsi="Arial" w:cs="Arial"/>
          <w:sz w:val="22"/>
          <w:szCs w:val="22"/>
          <w:lang w:val="en-US"/>
        </w:rPr>
        <w:t>ADD</w:t>
      </w:r>
      <w:r w:rsidRPr="000A5679">
        <w:rPr>
          <w:rFonts w:ascii="Arial" w:hAnsi="Arial" w:cs="Arial"/>
          <w:sz w:val="22"/>
          <w:szCs w:val="22"/>
          <w:lang w:val="ru-RU"/>
        </w:rPr>
        <w:t xml:space="preserve">2 и </w:t>
      </w:r>
      <w:r w:rsidRPr="000A5679">
        <w:rPr>
          <w:rFonts w:ascii="Arial" w:eastAsia="Hind107 Light" w:hAnsi="Arial" w:cs="Arial"/>
          <w:sz w:val="22"/>
          <w:szCs w:val="22"/>
          <w:lang w:val="ru-RU"/>
        </w:rPr>
        <w:t>модули интеллектуального управления батареей. В настоящее время доступны следующие версии процессоров:</w:t>
      </w:r>
    </w:p>
    <w:p w:rsidR="00CE4AE8" w:rsidRPr="000A5679" w:rsidRDefault="00CE4AE8" w:rsidP="00CE4AE8">
      <w:pPr>
        <w:rPr>
          <w:rFonts w:ascii="Arial" w:hAnsi="Arial" w:cs="Arial"/>
          <w:sz w:val="22"/>
          <w:szCs w:val="22"/>
          <w:lang w:val="ru-RU"/>
        </w:rPr>
      </w:pPr>
      <w:r w:rsidRPr="000A5679">
        <w:rPr>
          <w:rFonts w:ascii="Arial" w:hAnsi="Arial" w:cs="Arial"/>
          <w:sz w:val="22"/>
          <w:szCs w:val="22"/>
          <w:lang w:val="ru-RU"/>
        </w:rPr>
        <w:lastRenderedPageBreak/>
        <w:t xml:space="preserve"> </w:t>
      </w:r>
    </w:p>
    <w:tbl>
      <w:tblPr>
        <w:tblW w:w="89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50"/>
        <w:gridCol w:w="1560"/>
        <w:gridCol w:w="2126"/>
        <w:gridCol w:w="1134"/>
        <w:gridCol w:w="1843"/>
      </w:tblGrid>
      <w:tr w:rsidR="00CE4AE8" w:rsidRPr="00F15F80" w:rsidTr="00393CE1">
        <w:trPr>
          <w:cantSplit/>
          <w:trHeight w:val="610"/>
        </w:trPr>
        <w:tc>
          <w:tcPr>
            <w:tcW w:w="1418" w:type="dxa"/>
            <w:shd w:val="clear" w:color="auto" w:fill="auto"/>
            <w:tcMar>
              <w:top w:w="80" w:type="dxa"/>
              <w:left w:w="80" w:type="dxa"/>
              <w:bottom w:w="80" w:type="dxa"/>
              <w:right w:w="80" w:type="dxa"/>
            </w:tcMar>
            <w:vAlign w:val="center"/>
          </w:tcPr>
          <w:p w:rsidR="00CE4AE8" w:rsidRPr="00F15F80" w:rsidRDefault="00CE4AE8" w:rsidP="00393CE1">
            <w:pPr>
              <w:pStyle w:val="Standard2"/>
              <w:jc w:val="center"/>
              <w:rPr>
                <w:rFonts w:ascii="Arial" w:eastAsia="Hind107 Light" w:hAnsi="Arial" w:cs="Arial"/>
                <w:b/>
                <w:bCs/>
                <w:color w:val="auto"/>
                <w:sz w:val="18"/>
                <w:szCs w:val="18"/>
                <w:u w:color="262626"/>
                <w:lang w:val="ru-RU"/>
              </w:rPr>
            </w:pPr>
            <w:r w:rsidRPr="00F15F80">
              <w:rPr>
                <w:rFonts w:ascii="Arial" w:eastAsia="Hind107 Light" w:hAnsi="Arial" w:cs="Arial"/>
                <w:b/>
                <w:bCs/>
                <w:color w:val="auto"/>
                <w:sz w:val="18"/>
                <w:szCs w:val="18"/>
                <w:u w:color="262626"/>
                <w:lang w:val="ru-RU"/>
              </w:rPr>
              <w:t>Процессор</w:t>
            </w:r>
          </w:p>
        </w:tc>
        <w:tc>
          <w:tcPr>
            <w:tcW w:w="850" w:type="dxa"/>
            <w:shd w:val="clear" w:color="auto" w:fill="auto"/>
            <w:tcMar>
              <w:top w:w="80" w:type="dxa"/>
              <w:left w:w="80" w:type="dxa"/>
              <w:bottom w:w="80" w:type="dxa"/>
              <w:right w:w="80" w:type="dxa"/>
            </w:tcMar>
            <w:vAlign w:val="center"/>
          </w:tcPr>
          <w:p w:rsidR="00CE4AE8" w:rsidRPr="00F15F80" w:rsidRDefault="00CE4AE8" w:rsidP="00393CE1">
            <w:pPr>
              <w:pStyle w:val="Standard2"/>
              <w:jc w:val="center"/>
              <w:rPr>
                <w:rFonts w:ascii="Arial" w:eastAsia="Hind107 Light" w:hAnsi="Arial" w:cs="Arial"/>
                <w:b/>
                <w:bCs/>
                <w:color w:val="auto"/>
                <w:sz w:val="18"/>
                <w:szCs w:val="18"/>
                <w:u w:color="262626"/>
                <w:lang w:val="ru-RU"/>
              </w:rPr>
            </w:pPr>
            <w:r w:rsidRPr="00F15F80">
              <w:rPr>
                <w:rFonts w:ascii="Arial" w:eastAsia="Hind107 Light" w:hAnsi="Arial" w:cs="Arial"/>
                <w:b/>
                <w:bCs/>
                <w:color w:val="auto"/>
                <w:sz w:val="18"/>
                <w:szCs w:val="18"/>
                <w:u w:color="262626"/>
                <w:lang w:val="ru-RU"/>
              </w:rPr>
              <w:t>Число ядер</w:t>
            </w:r>
          </w:p>
        </w:tc>
        <w:tc>
          <w:tcPr>
            <w:tcW w:w="1560" w:type="dxa"/>
            <w:shd w:val="clear" w:color="auto" w:fill="auto"/>
            <w:tcMar>
              <w:top w:w="80" w:type="dxa"/>
              <w:left w:w="80" w:type="dxa"/>
              <w:bottom w:w="80" w:type="dxa"/>
              <w:right w:w="80" w:type="dxa"/>
            </w:tcMar>
            <w:vAlign w:val="center"/>
          </w:tcPr>
          <w:p w:rsidR="00CE4AE8" w:rsidRPr="00F15F80" w:rsidRDefault="00CE4AE8" w:rsidP="00393CE1">
            <w:pPr>
              <w:pStyle w:val="Standard2"/>
              <w:jc w:val="center"/>
              <w:rPr>
                <w:rFonts w:ascii="Arial" w:eastAsia="Hind107 Light" w:hAnsi="Arial" w:cs="Arial"/>
                <w:b/>
                <w:bCs/>
                <w:color w:val="auto"/>
                <w:sz w:val="18"/>
                <w:szCs w:val="18"/>
                <w:lang w:val="ru-RU"/>
              </w:rPr>
            </w:pPr>
            <w:r w:rsidRPr="00F15F80">
              <w:rPr>
                <w:rFonts w:ascii="Arial" w:eastAsia="Hind107 Light" w:hAnsi="Arial" w:cs="Arial"/>
                <w:b/>
                <w:bCs/>
                <w:color w:val="auto"/>
                <w:sz w:val="18"/>
                <w:szCs w:val="18"/>
                <w:lang w:val="ru-RU"/>
              </w:rPr>
              <w:t>Кэш второго уровня (</w:t>
            </w:r>
            <w:r w:rsidRPr="00F15F80">
              <w:rPr>
                <w:rFonts w:ascii="Arial" w:eastAsia="Hind107 Light" w:hAnsi="Arial" w:cs="Arial"/>
                <w:b/>
                <w:bCs/>
                <w:color w:val="auto"/>
                <w:sz w:val="18"/>
                <w:szCs w:val="18"/>
              </w:rPr>
              <w:t>Smart</w:t>
            </w:r>
            <w:r w:rsidRPr="00F15F80">
              <w:rPr>
                <w:rFonts w:ascii="Arial" w:eastAsia="Hind107 Light" w:hAnsi="Arial" w:cs="Arial"/>
                <w:b/>
                <w:bCs/>
                <w:color w:val="auto"/>
                <w:sz w:val="18"/>
                <w:szCs w:val="18"/>
                <w:lang w:val="ru-RU"/>
              </w:rPr>
              <w:t xml:space="preserve"> </w:t>
            </w:r>
            <w:r w:rsidRPr="00F15F80">
              <w:rPr>
                <w:rFonts w:ascii="Arial" w:eastAsia="Hind107 Light" w:hAnsi="Arial" w:cs="Arial"/>
                <w:b/>
                <w:bCs/>
                <w:color w:val="auto"/>
                <w:sz w:val="18"/>
                <w:szCs w:val="18"/>
              </w:rPr>
              <w:t>Cache</w:t>
            </w:r>
            <w:r w:rsidRPr="00F15F80">
              <w:rPr>
                <w:rFonts w:ascii="Arial" w:eastAsia="Hind107 Light" w:hAnsi="Arial" w:cs="Arial"/>
                <w:b/>
                <w:bCs/>
                <w:color w:val="auto"/>
                <w:sz w:val="18"/>
                <w:szCs w:val="18"/>
                <w:lang w:val="ru-RU"/>
              </w:rPr>
              <w:t>), Мб</w:t>
            </w:r>
          </w:p>
        </w:tc>
        <w:tc>
          <w:tcPr>
            <w:tcW w:w="2126" w:type="dxa"/>
            <w:shd w:val="clear" w:color="auto" w:fill="auto"/>
            <w:tcMar>
              <w:top w:w="80" w:type="dxa"/>
              <w:left w:w="80" w:type="dxa"/>
              <w:bottom w:w="80" w:type="dxa"/>
              <w:right w:w="80" w:type="dxa"/>
            </w:tcMar>
            <w:vAlign w:val="center"/>
          </w:tcPr>
          <w:p w:rsidR="00CE4AE8" w:rsidRPr="00F15F80" w:rsidRDefault="00CE4AE8" w:rsidP="00393CE1">
            <w:pPr>
              <w:pStyle w:val="Standard2"/>
              <w:jc w:val="center"/>
              <w:rPr>
                <w:rFonts w:ascii="Arial" w:eastAsia="Hind107 Light" w:hAnsi="Arial" w:cs="Arial"/>
                <w:b/>
                <w:bCs/>
                <w:color w:val="auto"/>
                <w:sz w:val="18"/>
                <w:szCs w:val="18"/>
                <w:u w:color="262626"/>
                <w:lang w:val="ru-RU"/>
              </w:rPr>
            </w:pPr>
            <w:r w:rsidRPr="00F15F80">
              <w:rPr>
                <w:rFonts w:ascii="Arial" w:eastAsia="Hind107 Light" w:hAnsi="Arial" w:cs="Arial"/>
                <w:b/>
                <w:bCs/>
                <w:color w:val="auto"/>
                <w:sz w:val="18"/>
                <w:szCs w:val="18"/>
                <w:u w:color="262626"/>
                <w:lang w:val="ru-RU"/>
              </w:rPr>
              <w:t>Тактовая частота</w:t>
            </w:r>
          </w:p>
          <w:p w:rsidR="00CE4AE8" w:rsidRPr="00F15F80" w:rsidRDefault="00CE4AE8" w:rsidP="00393CE1">
            <w:pPr>
              <w:pStyle w:val="Standard2"/>
              <w:jc w:val="center"/>
              <w:rPr>
                <w:rFonts w:ascii="Arial" w:eastAsia="Hind107 Light" w:hAnsi="Arial" w:cs="Arial"/>
                <w:b/>
                <w:bCs/>
                <w:color w:val="auto"/>
                <w:sz w:val="18"/>
                <w:szCs w:val="18"/>
                <w:u w:color="262626"/>
                <w:lang w:val="ru-RU"/>
              </w:rPr>
            </w:pPr>
            <w:r w:rsidRPr="00F15F80">
              <w:rPr>
                <w:rFonts w:ascii="Arial" w:eastAsia="Hind107 Light" w:hAnsi="Arial" w:cs="Arial"/>
                <w:b/>
                <w:bCs/>
                <w:color w:val="auto"/>
                <w:sz w:val="18"/>
                <w:szCs w:val="18"/>
                <w:u w:color="262626"/>
                <w:lang w:val="ru-RU"/>
              </w:rPr>
              <w:t>стандарт/</w:t>
            </w:r>
            <w:r w:rsidRPr="00F15F80">
              <w:rPr>
                <w:rFonts w:ascii="Arial" w:eastAsia="Hind107 Light" w:hAnsi="Arial" w:cs="Arial"/>
                <w:b/>
                <w:bCs/>
                <w:color w:val="auto"/>
                <w:sz w:val="18"/>
                <w:szCs w:val="18"/>
                <w:lang w:val="ru-RU"/>
              </w:rPr>
              <w:t xml:space="preserve"> турбо</w:t>
            </w:r>
            <w:r w:rsidRPr="00F15F80">
              <w:rPr>
                <w:rFonts w:ascii="Arial" w:eastAsia="Hind107 Light" w:hAnsi="Arial" w:cs="Arial"/>
                <w:b/>
                <w:bCs/>
                <w:color w:val="auto"/>
                <w:sz w:val="18"/>
                <w:szCs w:val="18"/>
                <w:u w:color="262626"/>
                <w:lang w:val="ru-RU"/>
              </w:rPr>
              <w:t>, ГГц</w:t>
            </w:r>
          </w:p>
        </w:tc>
        <w:tc>
          <w:tcPr>
            <w:tcW w:w="1134" w:type="dxa"/>
            <w:shd w:val="clear" w:color="auto" w:fill="auto"/>
            <w:tcMar>
              <w:top w:w="80" w:type="dxa"/>
              <w:left w:w="80" w:type="dxa"/>
              <w:bottom w:w="80" w:type="dxa"/>
              <w:right w:w="80" w:type="dxa"/>
            </w:tcMar>
            <w:vAlign w:val="center"/>
          </w:tcPr>
          <w:p w:rsidR="00CE4AE8" w:rsidRPr="00F15F80" w:rsidRDefault="00CE4AE8" w:rsidP="00393CE1">
            <w:pPr>
              <w:pStyle w:val="Standard2"/>
              <w:jc w:val="center"/>
              <w:rPr>
                <w:rFonts w:ascii="Arial" w:eastAsia="Hind107 Light" w:hAnsi="Arial" w:cs="Arial"/>
                <w:b/>
                <w:bCs/>
                <w:color w:val="auto"/>
                <w:sz w:val="18"/>
                <w:szCs w:val="18"/>
                <w:lang w:val="ru-RU"/>
              </w:rPr>
            </w:pPr>
            <w:r w:rsidRPr="00F15F80">
              <w:rPr>
                <w:rFonts w:ascii="Arial" w:hAnsi="Arial" w:cs="Arial"/>
                <w:b/>
                <w:bCs/>
                <w:color w:val="auto"/>
                <w:sz w:val="18"/>
                <w:szCs w:val="18"/>
                <w:lang w:eastAsia="de-DE"/>
              </w:rPr>
              <w:t>TDP/SDP</w:t>
            </w:r>
            <w:r w:rsidRPr="00F15F80">
              <w:rPr>
                <w:rFonts w:ascii="Arial" w:eastAsia="Hind107 Light" w:hAnsi="Arial" w:cs="Arial"/>
                <w:b/>
                <w:bCs/>
                <w:color w:val="auto"/>
                <w:sz w:val="18"/>
                <w:szCs w:val="18"/>
                <w:lang w:val="ru-RU"/>
              </w:rPr>
              <w:t>, Вт</w:t>
            </w:r>
          </w:p>
        </w:tc>
        <w:tc>
          <w:tcPr>
            <w:tcW w:w="1843" w:type="dxa"/>
            <w:shd w:val="clear" w:color="auto" w:fill="auto"/>
            <w:tcMar>
              <w:top w:w="80" w:type="dxa"/>
              <w:left w:w="80" w:type="dxa"/>
              <w:bottom w:w="80" w:type="dxa"/>
              <w:right w:w="80" w:type="dxa"/>
            </w:tcMar>
            <w:vAlign w:val="center"/>
          </w:tcPr>
          <w:p w:rsidR="00CE4AE8" w:rsidRPr="00F15F80" w:rsidRDefault="00CE4AE8" w:rsidP="00393CE1">
            <w:pPr>
              <w:pStyle w:val="Standard2"/>
              <w:jc w:val="center"/>
              <w:rPr>
                <w:rFonts w:ascii="Arial" w:eastAsia="Hind107 Light" w:hAnsi="Arial" w:cs="Arial"/>
                <w:b/>
                <w:bCs/>
                <w:color w:val="auto"/>
                <w:sz w:val="18"/>
                <w:szCs w:val="18"/>
                <w:lang w:val="ru-RU"/>
              </w:rPr>
            </w:pPr>
            <w:r w:rsidRPr="00F15F80">
              <w:rPr>
                <w:rFonts w:ascii="Arial" w:eastAsia="Hind107 Light" w:hAnsi="Arial" w:cs="Arial"/>
                <w:b/>
                <w:bCs/>
                <w:color w:val="auto"/>
                <w:sz w:val="18"/>
                <w:szCs w:val="18"/>
                <w:lang w:val="ru-RU"/>
              </w:rPr>
              <w:t>Графические операционные модули</w:t>
            </w:r>
          </w:p>
        </w:tc>
      </w:tr>
      <w:tr w:rsidR="00CE4AE8" w:rsidRPr="00F15F80" w:rsidTr="00393CE1">
        <w:trPr>
          <w:cantSplit/>
          <w:trHeight w:val="420"/>
        </w:trPr>
        <w:tc>
          <w:tcPr>
            <w:tcW w:w="1418" w:type="dxa"/>
            <w:shd w:val="clear" w:color="auto" w:fill="auto"/>
            <w:tcMar>
              <w:top w:w="80" w:type="dxa"/>
              <w:left w:w="80" w:type="dxa"/>
              <w:bottom w:w="80" w:type="dxa"/>
              <w:right w:w="80" w:type="dxa"/>
            </w:tcMar>
            <w:vAlign w:val="center"/>
          </w:tcPr>
          <w:p w:rsidR="00CE4AE8" w:rsidRPr="00F15F80" w:rsidRDefault="00CE4AE8" w:rsidP="00393CE1">
            <w:pPr>
              <w:rPr>
                <w:rFonts w:ascii="Arial" w:hAnsi="Arial" w:cs="Arial"/>
                <w:sz w:val="18"/>
                <w:szCs w:val="18"/>
              </w:rPr>
            </w:pPr>
            <w:r w:rsidRPr="00F15F80">
              <w:rPr>
                <w:rFonts w:ascii="Arial" w:hAnsi="Arial" w:cs="Arial"/>
                <w:bCs/>
                <w:sz w:val="18"/>
                <w:szCs w:val="18"/>
                <w:lang w:eastAsia="de-DE"/>
              </w:rPr>
              <w:t xml:space="preserve">Intel® Pentium® </w:t>
            </w:r>
            <w:r w:rsidRPr="00F15F80">
              <w:rPr>
                <w:rFonts w:ascii="Arial" w:hAnsi="Arial" w:cs="Arial"/>
                <w:bCs/>
                <w:sz w:val="18"/>
                <w:szCs w:val="18"/>
                <w:lang w:eastAsia="de-DE"/>
              </w:rPr>
              <w:br/>
              <w:t>N3700</w:t>
            </w:r>
          </w:p>
        </w:tc>
        <w:tc>
          <w:tcPr>
            <w:tcW w:w="850" w:type="dxa"/>
            <w:shd w:val="clear" w:color="auto" w:fill="auto"/>
            <w:tcMar>
              <w:top w:w="80" w:type="dxa"/>
              <w:left w:w="80" w:type="dxa"/>
              <w:bottom w:w="80" w:type="dxa"/>
              <w:right w:w="80" w:type="dxa"/>
            </w:tcMar>
            <w:vAlign w:val="center"/>
          </w:tcPr>
          <w:p w:rsidR="00CE4AE8" w:rsidRPr="00F15F80" w:rsidRDefault="00CE4AE8" w:rsidP="00393CE1">
            <w:pPr>
              <w:jc w:val="center"/>
              <w:rPr>
                <w:rFonts w:ascii="Arial" w:hAnsi="Arial" w:cs="Arial"/>
                <w:bCs/>
                <w:sz w:val="18"/>
                <w:szCs w:val="18"/>
                <w:lang w:eastAsia="de-DE"/>
              </w:rPr>
            </w:pPr>
            <w:r w:rsidRPr="00F15F80">
              <w:rPr>
                <w:rFonts w:ascii="Arial" w:hAnsi="Arial" w:cs="Arial"/>
                <w:sz w:val="18"/>
                <w:szCs w:val="18"/>
              </w:rPr>
              <w:t>4</w:t>
            </w:r>
          </w:p>
        </w:tc>
        <w:tc>
          <w:tcPr>
            <w:tcW w:w="1560" w:type="dxa"/>
            <w:shd w:val="clear" w:color="auto" w:fill="auto"/>
            <w:tcMar>
              <w:top w:w="80" w:type="dxa"/>
              <w:left w:w="80" w:type="dxa"/>
              <w:bottom w:w="80" w:type="dxa"/>
              <w:right w:w="80" w:type="dxa"/>
            </w:tcMar>
            <w:vAlign w:val="center"/>
          </w:tcPr>
          <w:p w:rsidR="00CE4AE8" w:rsidRPr="00F15F80" w:rsidRDefault="00CE4AE8" w:rsidP="00393CE1">
            <w:pPr>
              <w:jc w:val="center"/>
              <w:rPr>
                <w:rFonts w:ascii="Arial" w:hAnsi="Arial" w:cs="Arial"/>
                <w:sz w:val="18"/>
                <w:szCs w:val="18"/>
              </w:rPr>
            </w:pPr>
            <w:r w:rsidRPr="00F15F80">
              <w:rPr>
                <w:rFonts w:ascii="Arial" w:hAnsi="Arial" w:cs="Arial"/>
                <w:sz w:val="18"/>
                <w:szCs w:val="18"/>
              </w:rPr>
              <w:t>2</w:t>
            </w:r>
          </w:p>
        </w:tc>
        <w:tc>
          <w:tcPr>
            <w:tcW w:w="2126" w:type="dxa"/>
            <w:shd w:val="clear" w:color="auto" w:fill="auto"/>
            <w:tcMar>
              <w:top w:w="80" w:type="dxa"/>
              <w:left w:w="80" w:type="dxa"/>
              <w:bottom w:w="80" w:type="dxa"/>
              <w:right w:w="80" w:type="dxa"/>
            </w:tcMar>
            <w:vAlign w:val="center"/>
          </w:tcPr>
          <w:p w:rsidR="00CE4AE8" w:rsidRPr="00F15F80" w:rsidRDefault="00CE4AE8" w:rsidP="00393CE1">
            <w:pPr>
              <w:pStyle w:val="Standard2"/>
              <w:spacing w:before="120" w:after="120"/>
              <w:jc w:val="center"/>
              <w:rPr>
                <w:rFonts w:ascii="Arial" w:eastAsia="Hind107 Light" w:hAnsi="Arial" w:cs="Arial"/>
                <w:bCs/>
                <w:color w:val="auto"/>
                <w:sz w:val="18"/>
                <w:szCs w:val="18"/>
                <w:lang w:val="ru-RU"/>
              </w:rPr>
            </w:pPr>
            <w:r w:rsidRPr="00F15F80">
              <w:rPr>
                <w:rFonts w:ascii="Arial" w:eastAsia="Hind107 Light" w:hAnsi="Arial" w:cs="Arial"/>
                <w:bCs/>
                <w:color w:val="auto"/>
                <w:sz w:val="18"/>
                <w:szCs w:val="18"/>
                <w:lang w:val="ru-RU"/>
              </w:rPr>
              <w:t>1,6 – 2,4</w:t>
            </w:r>
          </w:p>
        </w:tc>
        <w:tc>
          <w:tcPr>
            <w:tcW w:w="1134" w:type="dxa"/>
            <w:shd w:val="clear" w:color="auto" w:fill="auto"/>
            <w:tcMar>
              <w:top w:w="80" w:type="dxa"/>
              <w:left w:w="80" w:type="dxa"/>
              <w:bottom w:w="80" w:type="dxa"/>
              <w:right w:w="80" w:type="dxa"/>
            </w:tcMar>
            <w:vAlign w:val="center"/>
          </w:tcPr>
          <w:p w:rsidR="00CE4AE8" w:rsidRPr="00F15F80" w:rsidRDefault="00CE4AE8" w:rsidP="00393CE1">
            <w:pPr>
              <w:jc w:val="center"/>
              <w:rPr>
                <w:rFonts w:ascii="Arial" w:hAnsi="Arial" w:cs="Arial"/>
                <w:sz w:val="18"/>
                <w:szCs w:val="18"/>
                <w:lang w:val="fr-FR"/>
              </w:rPr>
            </w:pPr>
            <w:r w:rsidRPr="00F15F80">
              <w:rPr>
                <w:rFonts w:ascii="Arial" w:hAnsi="Arial" w:cs="Arial"/>
                <w:sz w:val="18"/>
                <w:szCs w:val="18"/>
                <w:lang w:val="fr-FR"/>
              </w:rPr>
              <w:t>6 / 4</w:t>
            </w:r>
          </w:p>
        </w:tc>
        <w:tc>
          <w:tcPr>
            <w:tcW w:w="1843" w:type="dxa"/>
            <w:shd w:val="clear" w:color="auto" w:fill="auto"/>
            <w:tcMar>
              <w:top w:w="80" w:type="dxa"/>
              <w:left w:w="80" w:type="dxa"/>
              <w:bottom w:w="80" w:type="dxa"/>
              <w:right w:w="80" w:type="dxa"/>
            </w:tcMar>
            <w:vAlign w:val="center"/>
          </w:tcPr>
          <w:p w:rsidR="00CE4AE8" w:rsidRPr="00F15F80" w:rsidRDefault="00CE4AE8" w:rsidP="00393CE1">
            <w:pPr>
              <w:jc w:val="center"/>
              <w:rPr>
                <w:rFonts w:ascii="Arial" w:hAnsi="Arial" w:cs="Arial"/>
                <w:sz w:val="18"/>
                <w:szCs w:val="18"/>
              </w:rPr>
            </w:pPr>
            <w:r w:rsidRPr="00F15F80">
              <w:rPr>
                <w:rFonts w:ascii="Arial" w:hAnsi="Arial" w:cs="Arial"/>
                <w:sz w:val="18"/>
                <w:szCs w:val="18"/>
                <w:lang w:val="fr-FR"/>
              </w:rPr>
              <w:t>16</w:t>
            </w:r>
          </w:p>
        </w:tc>
      </w:tr>
      <w:tr w:rsidR="00CE4AE8" w:rsidRPr="00F15F80" w:rsidTr="00393CE1">
        <w:trPr>
          <w:cantSplit/>
          <w:trHeight w:val="420"/>
        </w:trPr>
        <w:tc>
          <w:tcPr>
            <w:tcW w:w="1418" w:type="dxa"/>
            <w:shd w:val="clear" w:color="auto" w:fill="auto"/>
            <w:tcMar>
              <w:top w:w="80" w:type="dxa"/>
              <w:left w:w="80" w:type="dxa"/>
              <w:bottom w:w="80" w:type="dxa"/>
              <w:right w:w="80" w:type="dxa"/>
            </w:tcMar>
            <w:vAlign w:val="center"/>
          </w:tcPr>
          <w:p w:rsidR="00CE4AE8" w:rsidRPr="00F15F80" w:rsidRDefault="00CE4AE8" w:rsidP="00393CE1">
            <w:pPr>
              <w:rPr>
                <w:rFonts w:ascii="Arial" w:hAnsi="Arial" w:cs="Arial"/>
                <w:sz w:val="18"/>
                <w:szCs w:val="18"/>
              </w:rPr>
            </w:pPr>
            <w:r w:rsidRPr="00F15F80">
              <w:rPr>
                <w:rFonts w:ascii="Arial" w:hAnsi="Arial" w:cs="Arial"/>
                <w:sz w:val="18"/>
                <w:szCs w:val="18"/>
                <w:lang w:val="fr-FR"/>
              </w:rPr>
              <w:t xml:space="preserve">Intel® </w:t>
            </w:r>
            <w:proofErr w:type="spellStart"/>
            <w:r w:rsidRPr="00F15F80">
              <w:rPr>
                <w:rFonts w:ascii="Arial" w:hAnsi="Arial" w:cs="Arial"/>
                <w:sz w:val="18"/>
                <w:szCs w:val="18"/>
                <w:lang w:val="fr-FR"/>
              </w:rPr>
              <w:t>Celeron</w:t>
            </w:r>
            <w:proofErr w:type="spellEnd"/>
            <w:r w:rsidRPr="00F15F80">
              <w:rPr>
                <w:rFonts w:ascii="Arial" w:hAnsi="Arial" w:cs="Arial"/>
                <w:sz w:val="18"/>
                <w:szCs w:val="18"/>
                <w:lang w:val="fr-FR"/>
              </w:rPr>
              <w:t>®</w:t>
            </w:r>
            <w:r w:rsidRPr="00F15F80">
              <w:rPr>
                <w:rFonts w:ascii="Arial" w:hAnsi="Arial" w:cs="Arial"/>
                <w:sz w:val="18"/>
                <w:szCs w:val="18"/>
                <w:lang w:val="fr-FR"/>
              </w:rPr>
              <w:br/>
              <w:t>N3150</w:t>
            </w:r>
          </w:p>
        </w:tc>
        <w:tc>
          <w:tcPr>
            <w:tcW w:w="850" w:type="dxa"/>
            <w:shd w:val="clear" w:color="auto" w:fill="auto"/>
            <w:tcMar>
              <w:top w:w="80" w:type="dxa"/>
              <w:left w:w="80" w:type="dxa"/>
              <w:bottom w:w="80" w:type="dxa"/>
              <w:right w:w="80" w:type="dxa"/>
            </w:tcMar>
            <w:vAlign w:val="center"/>
          </w:tcPr>
          <w:p w:rsidR="00CE4AE8" w:rsidRPr="00F15F80" w:rsidRDefault="00CE4AE8" w:rsidP="00393CE1">
            <w:pPr>
              <w:jc w:val="center"/>
              <w:rPr>
                <w:rFonts w:ascii="Arial" w:hAnsi="Arial" w:cs="Arial"/>
                <w:sz w:val="18"/>
                <w:szCs w:val="18"/>
                <w:lang w:val="fr-FR"/>
              </w:rPr>
            </w:pPr>
            <w:r w:rsidRPr="00F15F80">
              <w:rPr>
                <w:rFonts w:ascii="Arial" w:hAnsi="Arial" w:cs="Arial"/>
                <w:sz w:val="18"/>
                <w:szCs w:val="18"/>
                <w:lang w:val="fr-FR"/>
              </w:rPr>
              <w:t>4</w:t>
            </w:r>
          </w:p>
        </w:tc>
        <w:tc>
          <w:tcPr>
            <w:tcW w:w="1560" w:type="dxa"/>
            <w:shd w:val="clear" w:color="auto" w:fill="auto"/>
            <w:tcMar>
              <w:top w:w="80" w:type="dxa"/>
              <w:left w:w="80" w:type="dxa"/>
              <w:bottom w:w="80" w:type="dxa"/>
              <w:right w:w="80" w:type="dxa"/>
            </w:tcMar>
            <w:vAlign w:val="center"/>
          </w:tcPr>
          <w:p w:rsidR="00CE4AE8" w:rsidRPr="00F15F80" w:rsidRDefault="00CE4AE8" w:rsidP="00393CE1">
            <w:pPr>
              <w:jc w:val="center"/>
              <w:rPr>
                <w:rFonts w:ascii="Arial" w:hAnsi="Arial" w:cs="Arial"/>
                <w:sz w:val="18"/>
                <w:szCs w:val="18"/>
                <w:lang w:val="fr-FR"/>
              </w:rPr>
            </w:pPr>
            <w:r w:rsidRPr="00F15F80">
              <w:rPr>
                <w:rFonts w:ascii="Arial" w:hAnsi="Arial" w:cs="Arial"/>
                <w:sz w:val="18"/>
                <w:szCs w:val="18"/>
                <w:lang w:val="fr-FR"/>
              </w:rPr>
              <w:t>2</w:t>
            </w:r>
          </w:p>
        </w:tc>
        <w:tc>
          <w:tcPr>
            <w:tcW w:w="2126" w:type="dxa"/>
            <w:shd w:val="clear" w:color="auto" w:fill="auto"/>
            <w:tcMar>
              <w:top w:w="80" w:type="dxa"/>
              <w:left w:w="80" w:type="dxa"/>
              <w:bottom w:w="80" w:type="dxa"/>
              <w:right w:w="80" w:type="dxa"/>
            </w:tcMar>
            <w:vAlign w:val="center"/>
          </w:tcPr>
          <w:p w:rsidR="00CE4AE8" w:rsidRPr="00F15F80" w:rsidRDefault="00CE4AE8" w:rsidP="00393CE1">
            <w:pPr>
              <w:pStyle w:val="Standard2"/>
              <w:spacing w:before="120" w:after="120"/>
              <w:jc w:val="center"/>
              <w:rPr>
                <w:rFonts w:ascii="Arial" w:eastAsia="Hind107 Light" w:hAnsi="Arial" w:cs="Arial"/>
                <w:bCs/>
                <w:color w:val="auto"/>
                <w:sz w:val="18"/>
                <w:szCs w:val="18"/>
                <w:lang w:val="ru-RU"/>
              </w:rPr>
            </w:pPr>
            <w:r w:rsidRPr="00F15F80">
              <w:rPr>
                <w:rFonts w:ascii="Arial" w:eastAsia="Hind107 Light" w:hAnsi="Arial" w:cs="Arial"/>
                <w:bCs/>
                <w:color w:val="auto"/>
                <w:sz w:val="18"/>
                <w:szCs w:val="18"/>
                <w:lang w:val="ru-RU"/>
              </w:rPr>
              <w:t>1,6 – 2,08</w:t>
            </w:r>
          </w:p>
        </w:tc>
        <w:tc>
          <w:tcPr>
            <w:tcW w:w="1134" w:type="dxa"/>
            <w:shd w:val="clear" w:color="auto" w:fill="auto"/>
            <w:tcMar>
              <w:top w:w="80" w:type="dxa"/>
              <w:left w:w="80" w:type="dxa"/>
              <w:bottom w:w="80" w:type="dxa"/>
              <w:right w:w="80" w:type="dxa"/>
            </w:tcMar>
            <w:vAlign w:val="center"/>
          </w:tcPr>
          <w:p w:rsidR="00CE4AE8" w:rsidRPr="00F15F80" w:rsidRDefault="00CE4AE8" w:rsidP="00393CE1">
            <w:pPr>
              <w:jc w:val="center"/>
              <w:rPr>
                <w:rFonts w:ascii="Arial" w:hAnsi="Arial" w:cs="Arial"/>
                <w:sz w:val="18"/>
                <w:szCs w:val="18"/>
                <w:lang w:val="fr-FR"/>
              </w:rPr>
            </w:pPr>
            <w:r w:rsidRPr="00F15F80">
              <w:rPr>
                <w:rFonts w:ascii="Arial" w:hAnsi="Arial" w:cs="Arial"/>
                <w:sz w:val="18"/>
                <w:szCs w:val="18"/>
                <w:lang w:val="fr-FR"/>
              </w:rPr>
              <w:t>6 / 4</w:t>
            </w:r>
          </w:p>
        </w:tc>
        <w:tc>
          <w:tcPr>
            <w:tcW w:w="1843" w:type="dxa"/>
            <w:shd w:val="clear" w:color="auto" w:fill="auto"/>
            <w:tcMar>
              <w:top w:w="80" w:type="dxa"/>
              <w:left w:w="80" w:type="dxa"/>
              <w:bottom w:w="80" w:type="dxa"/>
              <w:right w:w="80" w:type="dxa"/>
            </w:tcMar>
            <w:vAlign w:val="center"/>
          </w:tcPr>
          <w:p w:rsidR="00CE4AE8" w:rsidRPr="00F15F80" w:rsidRDefault="00CE4AE8" w:rsidP="00393CE1">
            <w:pPr>
              <w:jc w:val="center"/>
              <w:rPr>
                <w:rFonts w:ascii="Arial" w:hAnsi="Arial" w:cs="Arial"/>
                <w:sz w:val="18"/>
                <w:szCs w:val="18"/>
              </w:rPr>
            </w:pPr>
            <w:r w:rsidRPr="00F15F80">
              <w:rPr>
                <w:rFonts w:ascii="Arial" w:hAnsi="Arial" w:cs="Arial"/>
                <w:sz w:val="18"/>
                <w:szCs w:val="18"/>
                <w:lang w:val="fr-FR"/>
              </w:rPr>
              <w:t>12</w:t>
            </w:r>
          </w:p>
        </w:tc>
      </w:tr>
      <w:tr w:rsidR="00CE4AE8" w:rsidRPr="00F15F80" w:rsidTr="00393CE1">
        <w:trPr>
          <w:cantSplit/>
          <w:trHeight w:val="420"/>
        </w:trPr>
        <w:tc>
          <w:tcPr>
            <w:tcW w:w="1418" w:type="dxa"/>
            <w:shd w:val="clear" w:color="auto" w:fill="auto"/>
            <w:tcMar>
              <w:top w:w="80" w:type="dxa"/>
              <w:left w:w="80" w:type="dxa"/>
              <w:bottom w:w="80" w:type="dxa"/>
              <w:right w:w="80" w:type="dxa"/>
            </w:tcMar>
            <w:vAlign w:val="center"/>
          </w:tcPr>
          <w:p w:rsidR="00CE4AE8" w:rsidRPr="00F15F80" w:rsidRDefault="00CE4AE8" w:rsidP="00393CE1">
            <w:pPr>
              <w:rPr>
                <w:rFonts w:ascii="Arial" w:hAnsi="Arial" w:cs="Arial"/>
                <w:sz w:val="18"/>
                <w:szCs w:val="18"/>
              </w:rPr>
            </w:pPr>
            <w:r w:rsidRPr="00F15F80">
              <w:rPr>
                <w:rFonts w:ascii="Arial" w:hAnsi="Arial" w:cs="Arial"/>
                <w:sz w:val="18"/>
                <w:szCs w:val="18"/>
                <w:lang w:val="fr-FR"/>
              </w:rPr>
              <w:t xml:space="preserve">Intel® </w:t>
            </w:r>
            <w:proofErr w:type="spellStart"/>
            <w:r w:rsidRPr="00F15F80">
              <w:rPr>
                <w:rFonts w:ascii="Arial" w:hAnsi="Arial" w:cs="Arial"/>
                <w:sz w:val="18"/>
                <w:szCs w:val="18"/>
                <w:lang w:val="fr-FR"/>
              </w:rPr>
              <w:t>Celeron</w:t>
            </w:r>
            <w:proofErr w:type="spellEnd"/>
            <w:r w:rsidRPr="00F15F80">
              <w:rPr>
                <w:rFonts w:ascii="Arial" w:hAnsi="Arial" w:cs="Arial"/>
                <w:sz w:val="18"/>
                <w:szCs w:val="18"/>
                <w:lang w:val="fr-FR"/>
              </w:rPr>
              <w:t>®</w:t>
            </w:r>
            <w:r w:rsidRPr="00F15F80">
              <w:rPr>
                <w:rFonts w:ascii="Arial" w:hAnsi="Arial" w:cs="Arial"/>
                <w:sz w:val="18"/>
                <w:szCs w:val="18"/>
                <w:lang w:val="fr-FR"/>
              </w:rPr>
              <w:br/>
              <w:t>N3050</w:t>
            </w:r>
          </w:p>
        </w:tc>
        <w:tc>
          <w:tcPr>
            <w:tcW w:w="850" w:type="dxa"/>
            <w:shd w:val="clear" w:color="auto" w:fill="auto"/>
            <w:tcMar>
              <w:top w:w="80" w:type="dxa"/>
              <w:left w:w="80" w:type="dxa"/>
              <w:bottom w:w="80" w:type="dxa"/>
              <w:right w:w="80" w:type="dxa"/>
            </w:tcMar>
            <w:vAlign w:val="center"/>
          </w:tcPr>
          <w:p w:rsidR="00CE4AE8" w:rsidRPr="00F15F80" w:rsidRDefault="00CE4AE8" w:rsidP="00393CE1">
            <w:pPr>
              <w:jc w:val="center"/>
              <w:rPr>
                <w:rFonts w:ascii="Arial" w:hAnsi="Arial" w:cs="Arial"/>
                <w:sz w:val="18"/>
                <w:szCs w:val="18"/>
                <w:lang w:val="fr-FR"/>
              </w:rPr>
            </w:pPr>
            <w:r w:rsidRPr="00F15F80">
              <w:rPr>
                <w:rFonts w:ascii="Arial" w:hAnsi="Arial" w:cs="Arial"/>
                <w:sz w:val="18"/>
                <w:szCs w:val="18"/>
                <w:lang w:val="it-IT"/>
              </w:rPr>
              <w:t>2</w:t>
            </w:r>
          </w:p>
        </w:tc>
        <w:tc>
          <w:tcPr>
            <w:tcW w:w="1560" w:type="dxa"/>
            <w:shd w:val="clear" w:color="auto" w:fill="auto"/>
            <w:tcMar>
              <w:top w:w="80" w:type="dxa"/>
              <w:left w:w="80" w:type="dxa"/>
              <w:bottom w:w="80" w:type="dxa"/>
              <w:right w:w="80" w:type="dxa"/>
            </w:tcMar>
            <w:vAlign w:val="center"/>
          </w:tcPr>
          <w:p w:rsidR="00CE4AE8" w:rsidRPr="00F15F80" w:rsidRDefault="00CE4AE8" w:rsidP="00393CE1">
            <w:pPr>
              <w:jc w:val="center"/>
              <w:rPr>
                <w:rFonts w:ascii="Arial" w:hAnsi="Arial" w:cs="Arial"/>
                <w:sz w:val="18"/>
                <w:szCs w:val="18"/>
                <w:lang w:val="ru-RU"/>
              </w:rPr>
            </w:pPr>
            <w:r w:rsidRPr="00F15F80">
              <w:rPr>
                <w:rFonts w:ascii="Arial" w:hAnsi="Arial" w:cs="Arial"/>
                <w:sz w:val="18"/>
                <w:szCs w:val="18"/>
                <w:lang w:val="ru-RU"/>
              </w:rPr>
              <w:t>1</w:t>
            </w:r>
          </w:p>
        </w:tc>
        <w:tc>
          <w:tcPr>
            <w:tcW w:w="2126" w:type="dxa"/>
            <w:shd w:val="clear" w:color="auto" w:fill="auto"/>
            <w:tcMar>
              <w:top w:w="80" w:type="dxa"/>
              <w:left w:w="80" w:type="dxa"/>
              <w:bottom w:w="80" w:type="dxa"/>
              <w:right w:w="80" w:type="dxa"/>
            </w:tcMar>
            <w:vAlign w:val="center"/>
          </w:tcPr>
          <w:p w:rsidR="00CE4AE8" w:rsidRPr="00F15F80" w:rsidRDefault="00CE4AE8" w:rsidP="00393CE1">
            <w:pPr>
              <w:pStyle w:val="Standard2"/>
              <w:spacing w:before="120" w:after="120"/>
              <w:jc w:val="center"/>
              <w:rPr>
                <w:rFonts w:ascii="Arial" w:eastAsia="Hind107 Light" w:hAnsi="Arial" w:cs="Arial"/>
                <w:bCs/>
                <w:color w:val="auto"/>
                <w:sz w:val="18"/>
                <w:szCs w:val="18"/>
                <w:lang w:val="ru-RU"/>
              </w:rPr>
            </w:pPr>
            <w:r w:rsidRPr="00F15F80">
              <w:rPr>
                <w:rFonts w:ascii="Arial" w:eastAsia="Hind107 Light" w:hAnsi="Arial" w:cs="Arial"/>
                <w:bCs/>
                <w:color w:val="auto"/>
                <w:sz w:val="18"/>
                <w:szCs w:val="18"/>
                <w:lang w:val="ru-RU"/>
              </w:rPr>
              <w:t>1,6 – 2,16</w:t>
            </w:r>
          </w:p>
        </w:tc>
        <w:tc>
          <w:tcPr>
            <w:tcW w:w="1134" w:type="dxa"/>
            <w:shd w:val="clear" w:color="auto" w:fill="auto"/>
            <w:tcMar>
              <w:top w:w="80" w:type="dxa"/>
              <w:left w:w="80" w:type="dxa"/>
              <w:bottom w:w="80" w:type="dxa"/>
              <w:right w:w="80" w:type="dxa"/>
            </w:tcMar>
            <w:vAlign w:val="center"/>
          </w:tcPr>
          <w:p w:rsidR="00CE4AE8" w:rsidRPr="00F15F80" w:rsidRDefault="00CE4AE8" w:rsidP="00393CE1">
            <w:pPr>
              <w:jc w:val="center"/>
              <w:rPr>
                <w:rFonts w:ascii="Arial" w:hAnsi="Arial" w:cs="Arial"/>
                <w:sz w:val="18"/>
                <w:szCs w:val="18"/>
                <w:lang w:val="it-IT"/>
              </w:rPr>
            </w:pPr>
            <w:r w:rsidRPr="00F15F80">
              <w:rPr>
                <w:rFonts w:ascii="Arial" w:hAnsi="Arial" w:cs="Arial"/>
                <w:sz w:val="18"/>
                <w:szCs w:val="18"/>
                <w:lang w:val="fr-FR"/>
              </w:rPr>
              <w:t>6 / 4</w:t>
            </w:r>
          </w:p>
        </w:tc>
        <w:tc>
          <w:tcPr>
            <w:tcW w:w="1843" w:type="dxa"/>
            <w:shd w:val="clear" w:color="auto" w:fill="auto"/>
            <w:tcMar>
              <w:top w:w="80" w:type="dxa"/>
              <w:left w:w="80" w:type="dxa"/>
              <w:bottom w:w="80" w:type="dxa"/>
              <w:right w:w="80" w:type="dxa"/>
            </w:tcMar>
            <w:vAlign w:val="center"/>
          </w:tcPr>
          <w:p w:rsidR="00CE4AE8" w:rsidRPr="00F15F80" w:rsidRDefault="00CE4AE8" w:rsidP="00393CE1">
            <w:pPr>
              <w:jc w:val="center"/>
              <w:rPr>
                <w:rFonts w:ascii="Arial" w:hAnsi="Arial" w:cs="Arial"/>
                <w:sz w:val="18"/>
                <w:szCs w:val="18"/>
              </w:rPr>
            </w:pPr>
            <w:r w:rsidRPr="00F15F80">
              <w:rPr>
                <w:rFonts w:ascii="Arial" w:hAnsi="Arial" w:cs="Arial"/>
                <w:sz w:val="18"/>
                <w:szCs w:val="18"/>
                <w:lang w:val="fr-FR"/>
              </w:rPr>
              <w:t>12</w:t>
            </w:r>
          </w:p>
        </w:tc>
      </w:tr>
      <w:tr w:rsidR="00CE4AE8" w:rsidRPr="00F15F80" w:rsidTr="00393CE1">
        <w:trPr>
          <w:cantSplit/>
          <w:trHeight w:val="420"/>
        </w:trPr>
        <w:tc>
          <w:tcPr>
            <w:tcW w:w="1418" w:type="dxa"/>
            <w:shd w:val="clear" w:color="auto" w:fill="auto"/>
            <w:tcMar>
              <w:top w:w="80" w:type="dxa"/>
              <w:left w:w="80" w:type="dxa"/>
              <w:bottom w:w="80" w:type="dxa"/>
              <w:right w:w="80" w:type="dxa"/>
            </w:tcMar>
            <w:vAlign w:val="center"/>
          </w:tcPr>
          <w:p w:rsidR="00CE4AE8" w:rsidRPr="00F15F80" w:rsidRDefault="00CE4AE8" w:rsidP="00393CE1">
            <w:pPr>
              <w:rPr>
                <w:rFonts w:ascii="Arial" w:hAnsi="Arial" w:cs="Arial"/>
                <w:sz w:val="18"/>
                <w:szCs w:val="18"/>
              </w:rPr>
            </w:pPr>
            <w:r w:rsidRPr="00F15F80">
              <w:rPr>
                <w:rFonts w:ascii="Arial" w:hAnsi="Arial" w:cs="Arial"/>
                <w:sz w:val="18"/>
                <w:szCs w:val="18"/>
                <w:lang w:val="fr-FR"/>
              </w:rPr>
              <w:t xml:space="preserve">Intel® </w:t>
            </w:r>
            <w:proofErr w:type="spellStart"/>
            <w:r w:rsidRPr="00F15F80">
              <w:rPr>
                <w:rFonts w:ascii="Arial" w:hAnsi="Arial" w:cs="Arial"/>
                <w:sz w:val="18"/>
                <w:szCs w:val="18"/>
                <w:lang w:val="fr-FR"/>
              </w:rPr>
              <w:t>Cele</w:t>
            </w:r>
            <w:r w:rsidRPr="00F15F80">
              <w:rPr>
                <w:rFonts w:ascii="Arial" w:hAnsi="Arial" w:cs="Arial"/>
                <w:sz w:val="18"/>
                <w:szCs w:val="18"/>
              </w:rPr>
              <w:t>ron</w:t>
            </w:r>
            <w:proofErr w:type="spellEnd"/>
            <w:r w:rsidRPr="00F15F80">
              <w:rPr>
                <w:rFonts w:ascii="Arial" w:hAnsi="Arial" w:cs="Arial"/>
                <w:sz w:val="18"/>
                <w:szCs w:val="18"/>
              </w:rPr>
              <w:t>®</w:t>
            </w:r>
            <w:r w:rsidRPr="00F15F80">
              <w:rPr>
                <w:rFonts w:ascii="Arial" w:hAnsi="Arial" w:cs="Arial"/>
                <w:sz w:val="18"/>
                <w:szCs w:val="18"/>
              </w:rPr>
              <w:br/>
            </w:r>
            <w:r w:rsidRPr="00F15F80">
              <w:rPr>
                <w:rFonts w:ascii="Arial" w:hAnsi="Arial" w:cs="Arial"/>
                <w:bCs/>
                <w:sz w:val="18"/>
                <w:szCs w:val="18"/>
              </w:rPr>
              <w:t>N3000</w:t>
            </w:r>
          </w:p>
        </w:tc>
        <w:tc>
          <w:tcPr>
            <w:tcW w:w="850" w:type="dxa"/>
            <w:shd w:val="clear" w:color="auto" w:fill="auto"/>
            <w:tcMar>
              <w:top w:w="80" w:type="dxa"/>
              <w:left w:w="80" w:type="dxa"/>
              <w:bottom w:w="80" w:type="dxa"/>
              <w:right w:w="80" w:type="dxa"/>
            </w:tcMar>
            <w:vAlign w:val="center"/>
          </w:tcPr>
          <w:p w:rsidR="00CE4AE8" w:rsidRPr="00F15F80" w:rsidRDefault="00CE4AE8" w:rsidP="00393CE1">
            <w:pPr>
              <w:jc w:val="center"/>
              <w:rPr>
                <w:rFonts w:ascii="Arial" w:hAnsi="Arial" w:cs="Arial"/>
                <w:bCs/>
                <w:sz w:val="18"/>
                <w:szCs w:val="18"/>
                <w:lang w:eastAsia="de-DE"/>
              </w:rPr>
            </w:pPr>
            <w:r w:rsidRPr="00F15F80">
              <w:rPr>
                <w:rFonts w:ascii="Arial" w:hAnsi="Arial" w:cs="Arial"/>
                <w:sz w:val="18"/>
                <w:szCs w:val="18"/>
              </w:rPr>
              <w:t>2</w:t>
            </w:r>
          </w:p>
        </w:tc>
        <w:tc>
          <w:tcPr>
            <w:tcW w:w="1560" w:type="dxa"/>
            <w:shd w:val="clear" w:color="auto" w:fill="auto"/>
            <w:tcMar>
              <w:top w:w="80" w:type="dxa"/>
              <w:left w:w="80" w:type="dxa"/>
              <w:bottom w:w="80" w:type="dxa"/>
              <w:right w:w="80" w:type="dxa"/>
            </w:tcMar>
            <w:vAlign w:val="center"/>
          </w:tcPr>
          <w:p w:rsidR="00CE4AE8" w:rsidRPr="00F15F80" w:rsidRDefault="00CE4AE8" w:rsidP="00393CE1">
            <w:pPr>
              <w:jc w:val="center"/>
              <w:rPr>
                <w:rFonts w:ascii="Arial" w:hAnsi="Arial" w:cs="Arial"/>
                <w:sz w:val="18"/>
                <w:szCs w:val="18"/>
                <w:lang w:val="ru-RU"/>
              </w:rPr>
            </w:pPr>
            <w:r w:rsidRPr="00F15F80">
              <w:rPr>
                <w:rFonts w:ascii="Arial" w:hAnsi="Arial" w:cs="Arial"/>
                <w:sz w:val="18"/>
                <w:szCs w:val="18"/>
                <w:lang w:val="ru-RU"/>
              </w:rPr>
              <w:t>1</w:t>
            </w:r>
          </w:p>
        </w:tc>
        <w:tc>
          <w:tcPr>
            <w:tcW w:w="2126" w:type="dxa"/>
            <w:shd w:val="clear" w:color="auto" w:fill="auto"/>
            <w:tcMar>
              <w:top w:w="80" w:type="dxa"/>
              <w:left w:w="80" w:type="dxa"/>
              <w:bottom w:w="80" w:type="dxa"/>
              <w:right w:w="80" w:type="dxa"/>
            </w:tcMar>
            <w:vAlign w:val="center"/>
          </w:tcPr>
          <w:p w:rsidR="00CE4AE8" w:rsidRPr="00F15F80" w:rsidRDefault="00CE4AE8" w:rsidP="00393CE1">
            <w:pPr>
              <w:pStyle w:val="Standard2"/>
              <w:spacing w:before="120" w:after="120"/>
              <w:jc w:val="center"/>
              <w:rPr>
                <w:rFonts w:ascii="Arial" w:eastAsia="Hind107 Light" w:hAnsi="Arial" w:cs="Arial"/>
                <w:bCs/>
                <w:color w:val="auto"/>
                <w:sz w:val="18"/>
                <w:szCs w:val="18"/>
                <w:lang w:val="ru-RU"/>
              </w:rPr>
            </w:pPr>
            <w:r w:rsidRPr="00F15F80">
              <w:rPr>
                <w:rFonts w:ascii="Arial" w:eastAsia="Hind107 Light" w:hAnsi="Arial" w:cs="Arial"/>
                <w:bCs/>
                <w:color w:val="auto"/>
                <w:sz w:val="18"/>
                <w:szCs w:val="18"/>
                <w:lang w:val="ru-RU"/>
              </w:rPr>
              <w:t>1,04 – 2,08</w:t>
            </w:r>
          </w:p>
        </w:tc>
        <w:tc>
          <w:tcPr>
            <w:tcW w:w="1134" w:type="dxa"/>
            <w:shd w:val="clear" w:color="auto" w:fill="auto"/>
            <w:tcMar>
              <w:top w:w="80" w:type="dxa"/>
              <w:left w:w="80" w:type="dxa"/>
              <w:bottom w:w="80" w:type="dxa"/>
              <w:right w:w="80" w:type="dxa"/>
            </w:tcMar>
            <w:vAlign w:val="center"/>
          </w:tcPr>
          <w:p w:rsidR="00CE4AE8" w:rsidRPr="00F15F80" w:rsidRDefault="00CE4AE8" w:rsidP="00393CE1">
            <w:pPr>
              <w:jc w:val="center"/>
              <w:rPr>
                <w:rFonts w:ascii="Arial" w:hAnsi="Arial" w:cs="Arial"/>
                <w:sz w:val="18"/>
                <w:szCs w:val="18"/>
              </w:rPr>
            </w:pPr>
            <w:r w:rsidRPr="00F15F80">
              <w:rPr>
                <w:rFonts w:ascii="Arial" w:hAnsi="Arial" w:cs="Arial"/>
                <w:sz w:val="18"/>
                <w:szCs w:val="18"/>
              </w:rPr>
              <w:t>4 / 3</w:t>
            </w:r>
          </w:p>
        </w:tc>
        <w:tc>
          <w:tcPr>
            <w:tcW w:w="1843" w:type="dxa"/>
            <w:shd w:val="clear" w:color="auto" w:fill="auto"/>
            <w:tcMar>
              <w:top w:w="80" w:type="dxa"/>
              <w:left w:w="80" w:type="dxa"/>
              <w:bottom w:w="80" w:type="dxa"/>
              <w:right w:w="80" w:type="dxa"/>
            </w:tcMar>
            <w:vAlign w:val="center"/>
          </w:tcPr>
          <w:p w:rsidR="00CE4AE8" w:rsidRPr="00F15F80" w:rsidRDefault="00CE4AE8" w:rsidP="00393CE1">
            <w:pPr>
              <w:jc w:val="center"/>
              <w:rPr>
                <w:rFonts w:ascii="Arial" w:hAnsi="Arial" w:cs="Arial"/>
                <w:sz w:val="18"/>
                <w:szCs w:val="18"/>
              </w:rPr>
            </w:pPr>
            <w:r w:rsidRPr="00F15F80">
              <w:rPr>
                <w:rFonts w:ascii="Arial" w:hAnsi="Arial" w:cs="Arial"/>
                <w:sz w:val="18"/>
                <w:szCs w:val="18"/>
              </w:rPr>
              <w:t>12</w:t>
            </w:r>
          </w:p>
        </w:tc>
      </w:tr>
    </w:tbl>
    <w:p w:rsidR="00CE4AE8" w:rsidRPr="000A5679" w:rsidRDefault="00CE4AE8" w:rsidP="00CE4AE8">
      <w:pPr>
        <w:spacing w:line="360" w:lineRule="auto"/>
        <w:rPr>
          <w:rFonts w:ascii="Arial" w:hAnsi="Arial" w:cs="Arial"/>
          <w:sz w:val="22"/>
          <w:szCs w:val="22"/>
          <w:lang w:val="ru-RU"/>
        </w:rPr>
      </w:pPr>
    </w:p>
    <w:p w:rsidR="00CE4AE8" w:rsidRPr="000A5679" w:rsidRDefault="00CE4AE8" w:rsidP="00CE4AE8">
      <w:pPr>
        <w:spacing w:line="360" w:lineRule="auto"/>
        <w:rPr>
          <w:rFonts w:ascii="Arial" w:hAnsi="Arial" w:cs="Arial"/>
          <w:kern w:val="0"/>
          <w:sz w:val="22"/>
          <w:szCs w:val="22"/>
          <w:lang w:val="ru-RU" w:eastAsia="de-DE"/>
        </w:rPr>
      </w:pPr>
      <w:r w:rsidRPr="000A5679">
        <w:rPr>
          <w:rFonts w:ascii="Arial" w:hAnsi="Arial" w:cs="Arial"/>
          <w:sz w:val="22"/>
          <w:szCs w:val="22"/>
          <w:lang w:val="ru-RU"/>
        </w:rPr>
        <w:t xml:space="preserve">Подробная информация по модулям conga-TCA4 доступна по адресу: </w:t>
      </w:r>
    </w:p>
    <w:p w:rsidR="00CE4AE8" w:rsidRPr="000A5679" w:rsidRDefault="006678A6" w:rsidP="00CE4AE8">
      <w:pPr>
        <w:spacing w:line="360" w:lineRule="auto"/>
        <w:rPr>
          <w:rFonts w:ascii="Arial" w:hAnsi="Arial" w:cs="Arial"/>
          <w:color w:val="000000"/>
          <w:kern w:val="0"/>
          <w:sz w:val="22"/>
          <w:szCs w:val="22"/>
          <w:lang w:val="ru-RU" w:eastAsia="de-DE"/>
        </w:rPr>
      </w:pPr>
      <w:hyperlink r:id="rId11" w:history="1">
        <w:r w:rsidR="00CE4AE8" w:rsidRPr="000A5679">
          <w:rPr>
            <w:rStyle w:val="Hyperlink"/>
            <w:rFonts w:ascii="Arial" w:hAnsi="Arial" w:cs="Arial"/>
            <w:kern w:val="0"/>
            <w:sz w:val="22"/>
            <w:szCs w:val="22"/>
            <w:lang w:val="en-US" w:eastAsia="de-DE"/>
          </w:rPr>
          <w:t>http</w:t>
        </w:r>
        <w:r w:rsidR="00CE4AE8" w:rsidRPr="000A5679">
          <w:rPr>
            <w:rStyle w:val="Hyperlink"/>
            <w:rFonts w:ascii="Arial" w:hAnsi="Arial" w:cs="Arial"/>
            <w:kern w:val="0"/>
            <w:sz w:val="22"/>
            <w:szCs w:val="22"/>
            <w:lang w:val="ru-RU" w:eastAsia="de-DE"/>
          </w:rPr>
          <w:t>://</w:t>
        </w:r>
        <w:r w:rsidR="00CE4AE8" w:rsidRPr="000A5679">
          <w:rPr>
            <w:rStyle w:val="Hyperlink"/>
            <w:rFonts w:ascii="Arial" w:hAnsi="Arial" w:cs="Arial"/>
            <w:kern w:val="0"/>
            <w:sz w:val="22"/>
            <w:szCs w:val="22"/>
            <w:lang w:val="en-US" w:eastAsia="de-DE"/>
          </w:rPr>
          <w:t>www</w:t>
        </w:r>
        <w:r w:rsidR="00CE4AE8" w:rsidRPr="000A5679">
          <w:rPr>
            <w:rStyle w:val="Hyperlink"/>
            <w:rFonts w:ascii="Arial" w:hAnsi="Arial" w:cs="Arial"/>
            <w:kern w:val="0"/>
            <w:sz w:val="22"/>
            <w:szCs w:val="22"/>
            <w:lang w:val="ru-RU" w:eastAsia="de-DE"/>
          </w:rPr>
          <w:t>.</w:t>
        </w:r>
        <w:proofErr w:type="spellStart"/>
        <w:r w:rsidR="00CE4AE8" w:rsidRPr="000A5679">
          <w:rPr>
            <w:rStyle w:val="Hyperlink"/>
            <w:rFonts w:ascii="Arial" w:hAnsi="Arial" w:cs="Arial"/>
            <w:kern w:val="0"/>
            <w:sz w:val="22"/>
            <w:szCs w:val="22"/>
            <w:lang w:val="en-US" w:eastAsia="de-DE"/>
          </w:rPr>
          <w:t>congatec</w:t>
        </w:r>
        <w:proofErr w:type="spellEnd"/>
        <w:r w:rsidR="00CE4AE8" w:rsidRPr="000A5679">
          <w:rPr>
            <w:rStyle w:val="Hyperlink"/>
            <w:rFonts w:ascii="Arial" w:hAnsi="Arial" w:cs="Arial"/>
            <w:kern w:val="0"/>
            <w:sz w:val="22"/>
            <w:szCs w:val="22"/>
            <w:lang w:val="ru-RU" w:eastAsia="de-DE"/>
          </w:rPr>
          <w:t>.</w:t>
        </w:r>
        <w:r w:rsidR="00CE4AE8" w:rsidRPr="000A5679">
          <w:rPr>
            <w:rStyle w:val="Hyperlink"/>
            <w:rFonts w:ascii="Arial" w:hAnsi="Arial" w:cs="Arial"/>
            <w:kern w:val="0"/>
            <w:sz w:val="22"/>
            <w:szCs w:val="22"/>
            <w:lang w:val="en-US" w:eastAsia="de-DE"/>
          </w:rPr>
          <w:t>com</w:t>
        </w:r>
        <w:r w:rsidR="00CE4AE8" w:rsidRPr="000A5679">
          <w:rPr>
            <w:rStyle w:val="Hyperlink"/>
            <w:rFonts w:ascii="Arial" w:hAnsi="Arial" w:cs="Arial"/>
            <w:kern w:val="0"/>
            <w:sz w:val="22"/>
            <w:szCs w:val="22"/>
            <w:lang w:val="ru-RU" w:eastAsia="de-DE"/>
          </w:rPr>
          <w:t>/</w:t>
        </w:r>
        <w:proofErr w:type="spellStart"/>
        <w:r w:rsidR="00CE4AE8" w:rsidRPr="000A5679">
          <w:rPr>
            <w:rStyle w:val="Hyperlink"/>
            <w:rFonts w:ascii="Arial" w:hAnsi="Arial" w:cs="Arial"/>
            <w:kern w:val="0"/>
            <w:sz w:val="22"/>
            <w:szCs w:val="22"/>
            <w:lang w:val="en-US" w:eastAsia="de-DE"/>
          </w:rPr>
          <w:t>en</w:t>
        </w:r>
        <w:proofErr w:type="spellEnd"/>
        <w:r w:rsidR="00CE4AE8" w:rsidRPr="000A5679">
          <w:rPr>
            <w:rStyle w:val="Hyperlink"/>
            <w:rFonts w:ascii="Arial" w:hAnsi="Arial" w:cs="Arial"/>
            <w:kern w:val="0"/>
            <w:sz w:val="22"/>
            <w:szCs w:val="22"/>
            <w:lang w:val="ru-RU" w:eastAsia="de-DE"/>
          </w:rPr>
          <w:t>/</w:t>
        </w:r>
        <w:r w:rsidR="00CE4AE8" w:rsidRPr="000A5679">
          <w:rPr>
            <w:rStyle w:val="Hyperlink"/>
            <w:rFonts w:ascii="Arial" w:hAnsi="Arial" w:cs="Arial"/>
            <w:kern w:val="0"/>
            <w:sz w:val="22"/>
            <w:szCs w:val="22"/>
            <w:lang w:val="en-US" w:eastAsia="de-DE"/>
          </w:rPr>
          <w:t>products</w:t>
        </w:r>
        <w:r w:rsidR="00CE4AE8" w:rsidRPr="000A5679">
          <w:rPr>
            <w:rStyle w:val="Hyperlink"/>
            <w:rFonts w:ascii="Arial" w:hAnsi="Arial" w:cs="Arial"/>
            <w:kern w:val="0"/>
            <w:sz w:val="22"/>
            <w:szCs w:val="22"/>
            <w:lang w:val="ru-RU" w:eastAsia="de-DE"/>
          </w:rPr>
          <w:t>/</w:t>
        </w:r>
        <w:r w:rsidR="00CE4AE8" w:rsidRPr="000A5679">
          <w:rPr>
            <w:rStyle w:val="Hyperlink"/>
            <w:rFonts w:ascii="Arial" w:hAnsi="Arial" w:cs="Arial"/>
            <w:kern w:val="0"/>
            <w:sz w:val="22"/>
            <w:szCs w:val="22"/>
            <w:lang w:val="en-US" w:eastAsia="de-DE"/>
          </w:rPr>
          <w:t>com</w:t>
        </w:r>
        <w:r w:rsidR="00CE4AE8" w:rsidRPr="000A5679">
          <w:rPr>
            <w:rStyle w:val="Hyperlink"/>
            <w:rFonts w:ascii="Arial" w:hAnsi="Arial" w:cs="Arial"/>
            <w:kern w:val="0"/>
            <w:sz w:val="22"/>
            <w:szCs w:val="22"/>
            <w:lang w:val="ru-RU" w:eastAsia="de-DE"/>
          </w:rPr>
          <w:t>-</w:t>
        </w:r>
        <w:r w:rsidR="00CE4AE8" w:rsidRPr="000A5679">
          <w:rPr>
            <w:rStyle w:val="Hyperlink"/>
            <w:rFonts w:ascii="Arial" w:hAnsi="Arial" w:cs="Arial"/>
            <w:kern w:val="0"/>
            <w:sz w:val="22"/>
            <w:szCs w:val="22"/>
            <w:lang w:val="en-US" w:eastAsia="de-DE"/>
          </w:rPr>
          <w:t>express</w:t>
        </w:r>
        <w:r w:rsidR="00CE4AE8" w:rsidRPr="000A5679">
          <w:rPr>
            <w:rStyle w:val="Hyperlink"/>
            <w:rFonts w:ascii="Arial" w:hAnsi="Arial" w:cs="Arial"/>
            <w:kern w:val="0"/>
            <w:sz w:val="22"/>
            <w:szCs w:val="22"/>
            <w:lang w:val="ru-RU" w:eastAsia="de-DE"/>
          </w:rPr>
          <w:t>-</w:t>
        </w:r>
        <w:r w:rsidR="00CE4AE8" w:rsidRPr="000A5679">
          <w:rPr>
            <w:rStyle w:val="Hyperlink"/>
            <w:rFonts w:ascii="Arial" w:hAnsi="Arial" w:cs="Arial"/>
            <w:kern w:val="0"/>
            <w:sz w:val="22"/>
            <w:szCs w:val="22"/>
            <w:lang w:val="en-US" w:eastAsia="de-DE"/>
          </w:rPr>
          <w:t>type</w:t>
        </w:r>
        <w:r w:rsidR="00CE4AE8" w:rsidRPr="000A5679">
          <w:rPr>
            <w:rStyle w:val="Hyperlink"/>
            <w:rFonts w:ascii="Arial" w:hAnsi="Arial" w:cs="Arial"/>
            <w:kern w:val="0"/>
            <w:sz w:val="22"/>
            <w:szCs w:val="22"/>
            <w:lang w:val="ru-RU" w:eastAsia="de-DE"/>
          </w:rPr>
          <w:t>6/</w:t>
        </w:r>
        <w:r w:rsidR="00CE4AE8" w:rsidRPr="000A5679">
          <w:rPr>
            <w:rStyle w:val="Hyperlink"/>
            <w:rFonts w:ascii="Arial" w:hAnsi="Arial" w:cs="Arial"/>
            <w:kern w:val="0"/>
            <w:sz w:val="22"/>
            <w:szCs w:val="22"/>
            <w:lang w:val="en-US" w:eastAsia="de-DE"/>
          </w:rPr>
          <w:t>conga</w:t>
        </w:r>
        <w:r w:rsidR="00CE4AE8" w:rsidRPr="000A5679">
          <w:rPr>
            <w:rStyle w:val="Hyperlink"/>
            <w:rFonts w:ascii="Arial" w:hAnsi="Arial" w:cs="Arial"/>
            <w:kern w:val="0"/>
            <w:sz w:val="22"/>
            <w:szCs w:val="22"/>
            <w:lang w:val="ru-RU" w:eastAsia="de-DE"/>
          </w:rPr>
          <w:t>-</w:t>
        </w:r>
        <w:proofErr w:type="spellStart"/>
        <w:r w:rsidR="00CE4AE8" w:rsidRPr="000A5679">
          <w:rPr>
            <w:rStyle w:val="Hyperlink"/>
            <w:rFonts w:ascii="Arial" w:hAnsi="Arial" w:cs="Arial"/>
            <w:kern w:val="0"/>
            <w:sz w:val="22"/>
            <w:szCs w:val="22"/>
            <w:lang w:val="en-US" w:eastAsia="de-DE"/>
          </w:rPr>
          <w:t>tca</w:t>
        </w:r>
        <w:proofErr w:type="spellEnd"/>
        <w:r w:rsidR="00CE4AE8" w:rsidRPr="000A5679">
          <w:rPr>
            <w:rStyle w:val="Hyperlink"/>
            <w:rFonts w:ascii="Arial" w:hAnsi="Arial" w:cs="Arial"/>
            <w:kern w:val="0"/>
            <w:sz w:val="22"/>
            <w:szCs w:val="22"/>
            <w:lang w:val="ru-RU" w:eastAsia="de-DE"/>
          </w:rPr>
          <w:t>4.</w:t>
        </w:r>
        <w:r w:rsidR="00CE4AE8" w:rsidRPr="000A5679">
          <w:rPr>
            <w:rStyle w:val="Hyperlink"/>
            <w:rFonts w:ascii="Arial" w:hAnsi="Arial" w:cs="Arial"/>
            <w:kern w:val="0"/>
            <w:sz w:val="22"/>
            <w:szCs w:val="22"/>
            <w:lang w:val="en-US" w:eastAsia="de-DE"/>
          </w:rPr>
          <w:t>html</w:t>
        </w:r>
      </w:hyperlink>
    </w:p>
    <w:p w:rsidR="00D108AC" w:rsidRPr="00735CC9" w:rsidRDefault="00D108AC" w:rsidP="00D108AC">
      <w:pPr>
        <w:pStyle w:val="Standard1"/>
        <w:ind w:right="283"/>
        <w:rPr>
          <w:rFonts w:ascii="Arial" w:hAnsi="Arial" w:cs="Arial"/>
          <w:b/>
          <w:sz w:val="18"/>
          <w:szCs w:val="18"/>
          <w:lang w:val="ru-RU"/>
        </w:rPr>
      </w:pPr>
    </w:p>
    <w:p w:rsidR="003910AD" w:rsidRPr="00735CC9" w:rsidRDefault="003910AD" w:rsidP="003910AD">
      <w:pPr>
        <w:pStyle w:val="Standard1"/>
        <w:spacing w:before="120"/>
        <w:rPr>
          <w:rFonts w:ascii="Arial" w:hAnsi="Arial" w:cs="Arial"/>
          <w:sz w:val="16"/>
          <w:szCs w:val="16"/>
          <w:lang w:val="en-US"/>
        </w:rPr>
      </w:pPr>
      <w:r w:rsidRPr="00735CC9">
        <w:rPr>
          <w:rFonts w:ascii="Arial" w:hAnsi="Arial" w:cs="Arial"/>
          <w:b/>
          <w:bCs/>
          <w:sz w:val="16"/>
          <w:szCs w:val="16"/>
          <w:lang w:val="en-US"/>
        </w:rPr>
        <w:t>About congatec AG</w:t>
      </w:r>
      <w:r w:rsidRPr="00735CC9">
        <w:rPr>
          <w:rFonts w:ascii="Arial" w:hAnsi="Arial" w:cs="Arial"/>
          <w:b/>
          <w:bCs/>
          <w:sz w:val="16"/>
          <w:szCs w:val="16"/>
          <w:lang w:val="en-US"/>
        </w:rPr>
        <w:br/>
      </w:r>
      <w:r w:rsidRPr="00735CC9">
        <w:rPr>
          <w:rFonts w:ascii="Arial" w:hAnsi="Arial" w:cs="Arial"/>
          <w:sz w:val="16"/>
          <w:szCs w:val="16"/>
          <w:lang w:val="en-US"/>
        </w:rPr>
        <w:t xml:space="preserve">Headquartered in Deggendorf, Germany, congatec AG is a leading supplier of industrial computer modules using the standard form factors Qseven, COM Express, XTX and ETX, as well as single board computers and EDM services. </w:t>
      </w:r>
      <w:proofErr w:type="gramStart"/>
      <w:r w:rsidRPr="00735CC9">
        <w:rPr>
          <w:rFonts w:ascii="Arial" w:hAnsi="Arial" w:cs="Arial"/>
          <w:sz w:val="16"/>
          <w:szCs w:val="16"/>
          <w:lang w:val="en-US"/>
        </w:rPr>
        <w:t>congatec’s</w:t>
      </w:r>
      <w:proofErr w:type="gramEnd"/>
      <w:r w:rsidRPr="00735CC9">
        <w:rPr>
          <w:rFonts w:ascii="Arial" w:hAnsi="Arial" w:cs="Arial"/>
          <w:sz w:val="16"/>
          <w:szCs w:val="16"/>
          <w:lang w:val="en-US"/>
        </w:rPr>
        <w:t xml:space="preserve">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Taiwan, Japan, China, USA, Australia and the Czech Republic. More information is available on our website at </w:t>
      </w:r>
      <w:hyperlink r:id="rId12" w:history="1">
        <w:r w:rsidRPr="00735CC9">
          <w:rPr>
            <w:rStyle w:val="Hyperlink"/>
            <w:rFonts w:ascii="Arial" w:hAnsi="Arial" w:cs="Arial"/>
            <w:sz w:val="16"/>
            <w:szCs w:val="16"/>
            <w:lang w:val="en-US"/>
          </w:rPr>
          <w:t>www.congatec.com</w:t>
        </w:r>
      </w:hyperlink>
      <w:r w:rsidRPr="00735CC9">
        <w:rPr>
          <w:rFonts w:ascii="Arial" w:hAnsi="Arial" w:cs="Arial"/>
          <w:sz w:val="16"/>
          <w:szCs w:val="16"/>
          <w:lang w:val="en-US"/>
        </w:rPr>
        <w:t xml:space="preserve"> or via </w:t>
      </w:r>
      <w:hyperlink r:id="rId13" w:history="1">
        <w:r w:rsidRPr="00735CC9">
          <w:rPr>
            <w:rStyle w:val="Hyperlink"/>
            <w:rFonts w:ascii="Arial" w:hAnsi="Arial" w:cs="Arial"/>
            <w:sz w:val="16"/>
            <w:szCs w:val="16"/>
            <w:lang w:val="en-US"/>
          </w:rPr>
          <w:t>Facebook</w:t>
        </w:r>
      </w:hyperlink>
      <w:r w:rsidRPr="00735CC9">
        <w:rPr>
          <w:rFonts w:ascii="Arial" w:hAnsi="Arial" w:cs="Arial"/>
          <w:sz w:val="16"/>
          <w:szCs w:val="16"/>
          <w:lang w:val="en-US"/>
        </w:rPr>
        <w:t xml:space="preserve">, </w:t>
      </w:r>
      <w:hyperlink r:id="rId14" w:history="1">
        <w:r w:rsidRPr="00735CC9">
          <w:rPr>
            <w:rStyle w:val="Hyperlink"/>
            <w:rFonts w:ascii="Arial" w:hAnsi="Arial" w:cs="Arial"/>
            <w:sz w:val="16"/>
            <w:szCs w:val="16"/>
            <w:lang w:val="en-US"/>
          </w:rPr>
          <w:t>Twitter</w:t>
        </w:r>
      </w:hyperlink>
      <w:r w:rsidRPr="00735CC9">
        <w:rPr>
          <w:rFonts w:ascii="Arial" w:hAnsi="Arial" w:cs="Arial"/>
          <w:sz w:val="16"/>
          <w:szCs w:val="16"/>
          <w:lang w:val="en-US"/>
        </w:rPr>
        <w:t xml:space="preserve"> and </w:t>
      </w:r>
      <w:hyperlink r:id="rId15" w:history="1">
        <w:r w:rsidRPr="00735CC9">
          <w:rPr>
            <w:rStyle w:val="Hyperlink"/>
            <w:rFonts w:ascii="Arial" w:hAnsi="Arial" w:cs="Arial"/>
            <w:sz w:val="16"/>
            <w:szCs w:val="16"/>
            <w:lang w:val="en-US"/>
          </w:rPr>
          <w:t>YouTube</w:t>
        </w:r>
      </w:hyperlink>
      <w:r w:rsidRPr="00735CC9">
        <w:rPr>
          <w:rFonts w:ascii="Arial" w:hAnsi="Arial" w:cs="Arial"/>
          <w:sz w:val="16"/>
          <w:szCs w:val="16"/>
          <w:lang w:val="en-US"/>
        </w:rPr>
        <w:t>.</w:t>
      </w:r>
    </w:p>
    <w:p w:rsidR="003910AD" w:rsidRPr="00735CC9" w:rsidRDefault="003910AD" w:rsidP="003910AD">
      <w:pPr>
        <w:pStyle w:val="Standard1"/>
        <w:spacing w:before="120"/>
        <w:rPr>
          <w:rFonts w:ascii="Arial" w:hAnsi="Arial" w:cs="Arial"/>
          <w:sz w:val="18"/>
          <w:szCs w:val="18"/>
          <w:lang w:val="en-US"/>
        </w:rPr>
      </w:pPr>
    </w:p>
    <w:p w:rsidR="003910AD" w:rsidRPr="00735CC9" w:rsidRDefault="003910AD" w:rsidP="003910AD">
      <w:pPr>
        <w:pStyle w:val="Standard1"/>
        <w:spacing w:line="200" w:lineRule="atLeast"/>
        <w:jc w:val="center"/>
        <w:rPr>
          <w:rFonts w:ascii="Arial" w:hAnsi="Arial" w:cs="Arial"/>
          <w:i/>
          <w:iCs/>
          <w:sz w:val="18"/>
          <w:szCs w:val="18"/>
          <w:lang w:val="en-US"/>
        </w:rPr>
      </w:pPr>
      <w:r w:rsidRPr="00735CC9">
        <w:rPr>
          <w:rFonts w:ascii="Arial" w:hAnsi="Arial" w:cs="Arial"/>
          <w:sz w:val="18"/>
          <w:szCs w:val="18"/>
          <w:lang w:val="en-US"/>
        </w:rPr>
        <w:t>* * *</w:t>
      </w:r>
      <w:r w:rsidRPr="00735CC9">
        <w:rPr>
          <w:rFonts w:ascii="Arial" w:hAnsi="Arial" w:cs="Arial"/>
          <w:i/>
          <w:iCs/>
          <w:sz w:val="18"/>
          <w:szCs w:val="18"/>
          <w:lang w:val="en-US"/>
        </w:rPr>
        <w:t xml:space="preserve"> </w:t>
      </w:r>
    </w:p>
    <w:p w:rsidR="003910AD" w:rsidRPr="00735CC9" w:rsidRDefault="003910AD" w:rsidP="003910AD">
      <w:pPr>
        <w:pStyle w:val="Standard1"/>
        <w:spacing w:line="200" w:lineRule="atLeast"/>
        <w:jc w:val="center"/>
        <w:rPr>
          <w:rFonts w:ascii="Arial" w:hAnsi="Arial" w:cs="Arial"/>
          <w:i/>
          <w:iCs/>
          <w:sz w:val="18"/>
          <w:szCs w:val="18"/>
          <w:lang w:val="en-US"/>
        </w:rPr>
      </w:pPr>
    </w:p>
    <w:p w:rsidR="00D108AC" w:rsidRPr="00735CC9" w:rsidRDefault="00D108AC" w:rsidP="00915FDE">
      <w:pPr>
        <w:pStyle w:val="Standard1"/>
        <w:spacing w:line="200" w:lineRule="atLeast"/>
        <w:rPr>
          <w:rFonts w:ascii="Arial" w:hAnsi="Arial" w:cs="Arial"/>
          <w:i/>
          <w:iCs/>
          <w:kern w:val="2"/>
          <w:sz w:val="16"/>
          <w:szCs w:val="16"/>
        </w:rPr>
      </w:pPr>
    </w:p>
    <w:sectPr w:rsidR="00D108AC" w:rsidRPr="00735CC9" w:rsidSect="00D108AC">
      <w:pgSz w:w="11906" w:h="16838"/>
      <w:pgMar w:top="1418"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ind107 Light">
    <w:altName w:val="Times New Roman"/>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7CE8"/>
    <w:rsid w:val="000131CB"/>
    <w:rsid w:val="000869F6"/>
    <w:rsid w:val="000A5679"/>
    <w:rsid w:val="000D5BAC"/>
    <w:rsid w:val="000E736A"/>
    <w:rsid w:val="000F05F1"/>
    <w:rsid w:val="0010462C"/>
    <w:rsid w:val="00111B1A"/>
    <w:rsid w:val="00122B4D"/>
    <w:rsid w:val="00127ECE"/>
    <w:rsid w:val="00157343"/>
    <w:rsid w:val="001B42BC"/>
    <w:rsid w:val="001C6E43"/>
    <w:rsid w:val="002018D7"/>
    <w:rsid w:val="00201D44"/>
    <w:rsid w:val="00212286"/>
    <w:rsid w:val="002172C9"/>
    <w:rsid w:val="002D516E"/>
    <w:rsid w:val="002D625D"/>
    <w:rsid w:val="002D7353"/>
    <w:rsid w:val="002F03D5"/>
    <w:rsid w:val="00341F3D"/>
    <w:rsid w:val="003710B5"/>
    <w:rsid w:val="003910AD"/>
    <w:rsid w:val="003C5916"/>
    <w:rsid w:val="00441831"/>
    <w:rsid w:val="004731D8"/>
    <w:rsid w:val="004857EA"/>
    <w:rsid w:val="004B1424"/>
    <w:rsid w:val="004D2177"/>
    <w:rsid w:val="00544A75"/>
    <w:rsid w:val="0055759C"/>
    <w:rsid w:val="005C6F13"/>
    <w:rsid w:val="00616B25"/>
    <w:rsid w:val="006204A1"/>
    <w:rsid w:val="006678A6"/>
    <w:rsid w:val="00685009"/>
    <w:rsid w:val="0069359A"/>
    <w:rsid w:val="006A7FD9"/>
    <w:rsid w:val="006C4A69"/>
    <w:rsid w:val="006E5682"/>
    <w:rsid w:val="00700E83"/>
    <w:rsid w:val="00735068"/>
    <w:rsid w:val="00735CC9"/>
    <w:rsid w:val="007D5195"/>
    <w:rsid w:val="007E6CD8"/>
    <w:rsid w:val="007F032A"/>
    <w:rsid w:val="007F10E7"/>
    <w:rsid w:val="007F4CDC"/>
    <w:rsid w:val="00881B43"/>
    <w:rsid w:val="008D011F"/>
    <w:rsid w:val="00915B34"/>
    <w:rsid w:val="00915FDE"/>
    <w:rsid w:val="0092236E"/>
    <w:rsid w:val="009544C6"/>
    <w:rsid w:val="00961AF0"/>
    <w:rsid w:val="0098707E"/>
    <w:rsid w:val="009977CF"/>
    <w:rsid w:val="009C65B6"/>
    <w:rsid w:val="009C67E6"/>
    <w:rsid w:val="009F4A73"/>
    <w:rsid w:val="00A31EE8"/>
    <w:rsid w:val="00A95BFF"/>
    <w:rsid w:val="00B05B22"/>
    <w:rsid w:val="00B37B7A"/>
    <w:rsid w:val="00B51652"/>
    <w:rsid w:val="00B621CB"/>
    <w:rsid w:val="00B86632"/>
    <w:rsid w:val="00B94BBD"/>
    <w:rsid w:val="00BB0080"/>
    <w:rsid w:val="00BD1DEC"/>
    <w:rsid w:val="00C3732A"/>
    <w:rsid w:val="00C90E46"/>
    <w:rsid w:val="00C962A6"/>
    <w:rsid w:val="00CE4AE8"/>
    <w:rsid w:val="00D108AC"/>
    <w:rsid w:val="00D46BF1"/>
    <w:rsid w:val="00D551DE"/>
    <w:rsid w:val="00D62FA2"/>
    <w:rsid w:val="00E40B37"/>
    <w:rsid w:val="00E42931"/>
    <w:rsid w:val="00E529F9"/>
    <w:rsid w:val="00E72D0D"/>
    <w:rsid w:val="00E87942"/>
    <w:rsid w:val="00EC12EC"/>
    <w:rsid w:val="00EC47A8"/>
    <w:rsid w:val="00F15F80"/>
    <w:rsid w:val="00F453DD"/>
    <w:rsid w:val="00FA3174"/>
    <w:rsid w:val="00FB42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customStyle="1" w:styleId="Standard2">
    <w:name w:val="Standard2"/>
    <w:rsid w:val="00111B1A"/>
    <w:pPr>
      <w:suppressAutoHyphens/>
    </w:pPr>
    <w:rPr>
      <w:rFonts w:ascii="Times New Roman" w:eastAsia="Arial Unicode MS" w:hAnsi="Arial Unicode MS" w:cs="Arial Unicode MS"/>
      <w:color w:val="000000"/>
      <w:kern w:val="1"/>
      <w:sz w:val="24"/>
      <w:szCs w:val="24"/>
      <w:u w:color="000000"/>
    </w:rPr>
  </w:style>
  <w:style w:type="character" w:customStyle="1" w:styleId="Hyperlink2">
    <w:name w:val="Hyperlink.2"/>
    <w:rsid w:val="00111B1A"/>
    <w:rPr>
      <w:rFonts w:ascii="Hind107 Light" w:eastAsia="Hind107 Light" w:hAnsi="Hind107 Light" w:cs="Hind107 Light"/>
      <w:b/>
      <w:bCs/>
      <w:i/>
      <w:iCs/>
      <w:sz w:val="18"/>
      <w:szCs w:val="18"/>
      <w:rtl w:val="0"/>
      <w:lang w:val="en-US"/>
    </w:rPr>
  </w:style>
  <w:style w:type="paragraph" w:styleId="Textkrper">
    <w:name w:val="Body Text"/>
    <w:basedOn w:val="Standard"/>
    <w:link w:val="TextkrperZchn"/>
    <w:rsid w:val="006C4A69"/>
    <w:pPr>
      <w:spacing w:after="120"/>
    </w:pPr>
    <w:rPr>
      <w:lang w:eastAsia="zh-CN"/>
    </w:rPr>
  </w:style>
  <w:style w:type="character" w:customStyle="1" w:styleId="TextkrperZchn">
    <w:name w:val="Textkörper Zchn"/>
    <w:basedOn w:val="Absatz-Standardschriftart"/>
    <w:link w:val="Textkrper"/>
    <w:rsid w:val="006C4A69"/>
    <w:rPr>
      <w:rFonts w:ascii="Times New Roman" w:eastAsia="Times New Roman" w:hAnsi="Times New Roman" w:cs="Times New Roman"/>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customStyle="1" w:styleId="Standard2">
    <w:name w:val="Standard2"/>
    <w:rsid w:val="00111B1A"/>
    <w:pPr>
      <w:suppressAutoHyphens/>
    </w:pPr>
    <w:rPr>
      <w:rFonts w:ascii="Times New Roman" w:eastAsia="Arial Unicode MS" w:hAnsi="Arial Unicode MS" w:cs="Arial Unicode MS"/>
      <w:color w:val="000000"/>
      <w:kern w:val="1"/>
      <w:sz w:val="24"/>
      <w:szCs w:val="24"/>
      <w:u w:color="000000"/>
    </w:rPr>
  </w:style>
  <w:style w:type="character" w:customStyle="1" w:styleId="Hyperlink2">
    <w:name w:val="Hyperlink.2"/>
    <w:rsid w:val="00111B1A"/>
    <w:rPr>
      <w:rFonts w:ascii="Hind107 Light" w:eastAsia="Hind107 Light" w:hAnsi="Hind107 Light" w:cs="Hind107 Light"/>
      <w:b/>
      <w:bCs/>
      <w:i/>
      <w:iCs/>
      <w:sz w:val="18"/>
      <w:szCs w:val="18"/>
      <w:rtl w:val="0"/>
      <w:lang w:val="en-US"/>
    </w:rPr>
  </w:style>
  <w:style w:type="paragraph" w:styleId="Textkrper">
    <w:name w:val="Body Text"/>
    <w:basedOn w:val="Standard"/>
    <w:link w:val="TextkrperZchn"/>
    <w:rsid w:val="006C4A69"/>
    <w:pPr>
      <w:spacing w:after="120"/>
    </w:pPr>
    <w:rPr>
      <w:lang w:eastAsia="zh-CN"/>
    </w:rPr>
  </w:style>
  <w:style w:type="character" w:customStyle="1" w:styleId="TextkrperZchn">
    <w:name w:val="Textkörper Zchn"/>
    <w:basedOn w:val="Absatz-Standardschriftart"/>
    <w:link w:val="Textkrper"/>
    <w:rsid w:val="006C4A69"/>
    <w:rPr>
      <w:rFonts w:ascii="Times New Roman" w:eastAsia="Times New Roman" w:hAnsi="Times New Roman" w:cs="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rismapr.com" TargetMode="External"/><Relationship Id="rId13" Type="http://schemas.openxmlformats.org/officeDocument/2006/relationships/hyperlink" Target="http://www.facebook.com/Congatec" TargetMode="External"/><Relationship Id="rId3" Type="http://schemas.openxmlformats.org/officeDocument/2006/relationships/settings" Target="settings.xml"/><Relationship Id="rId7" Type="http://schemas.openxmlformats.org/officeDocument/2006/relationships/hyperlink" Target="http://www.congatec.com/" TargetMode="External"/><Relationship Id="rId12" Type="http://schemas.openxmlformats.org/officeDocument/2006/relationships/hyperlink" Target="http://www.congatec.co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info@congatec.com" TargetMode="External"/><Relationship Id="rId11" Type="http://schemas.openxmlformats.org/officeDocument/2006/relationships/hyperlink" Target="http://www.congatec.com/en/products/com-express-type6/conga-tca4.html" TargetMode="External"/><Relationship Id="rId5" Type="http://schemas.openxmlformats.org/officeDocument/2006/relationships/image" Target="media/image1.png"/><Relationship Id="rId15" Type="http://schemas.openxmlformats.org/officeDocument/2006/relationships/hyperlink" Target="http://www.youtube.com/congatecAE"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6397</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congatec</Company>
  <LinksUpToDate>false</LinksUpToDate>
  <CharactersWithSpaces>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Manuel Ribbehege</cp:lastModifiedBy>
  <cp:revision>2</cp:revision>
  <dcterms:created xsi:type="dcterms:W3CDTF">2015-12-01T15:27:00Z</dcterms:created>
  <dcterms:modified xsi:type="dcterms:W3CDTF">2015-12-01T15:27:00Z</dcterms:modified>
</cp:coreProperties>
</file>