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10809" w14:textId="6456D81D" w:rsidR="009D0A2B" w:rsidRPr="00C83D65" w:rsidRDefault="009D0A2B" w:rsidP="00F015CF">
      <w:pPr>
        <w:pStyle w:val="Heading1"/>
        <w:spacing w:line="240" w:lineRule="auto"/>
        <w:rPr>
          <w:rFonts w:ascii="微軟正黑體" w:eastAsia="微軟正黑體" w:hAnsi="微軟正黑體" w:cs="Arial"/>
          <w:noProof w:val="0"/>
          <w:lang w:eastAsia="zh-CN"/>
        </w:rPr>
      </w:pPr>
      <w:r w:rsidRPr="00C83D65">
        <w:rPr>
          <w:rFonts w:ascii="微軟正黑體" w:eastAsia="微軟正黑體" w:hAnsi="微軟正黑體" w:cs="Arial"/>
        </w:rPr>
        <w:drawing>
          <wp:anchor distT="0" distB="0" distL="114300" distR="114300" simplePos="0" relativeHeight="251654144" behindDoc="0" locked="0" layoutInCell="1" allowOverlap="1" wp14:anchorId="03907F38" wp14:editId="596D2F34">
            <wp:simplePos x="0" y="0"/>
            <wp:positionH relativeFrom="column">
              <wp:posOffset>4388567</wp:posOffset>
            </wp:positionH>
            <wp:positionV relativeFrom="paragraph">
              <wp:posOffset>-366943</wp:posOffset>
            </wp:positionV>
            <wp:extent cx="1145330" cy="901243"/>
            <wp:effectExtent l="19050" t="0" r="0" b="0"/>
            <wp:wrapNone/>
            <wp:docPr id="3" name="Grafik 3" descr="Congatec_Standardlogo_RGB.jpg">
              <a:extLst xmlns:a="http://schemas.openxmlformats.org/drawingml/2006/main">
                <a:ext uri="{FF2B5EF4-FFF2-40B4-BE49-F238E27FC236}">
                  <a16:creationId xmlns:a16="http://schemas.microsoft.com/office/drawing/2014/main" id="{80DD227B-3B15-4AC3-AEAD-3503C28AC4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gatec_Standardlogo_RGB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330" cy="90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64E8" w:rsidRPr="00C83D65">
        <w:rPr>
          <w:rFonts w:ascii="微軟正黑體" w:eastAsia="微軟正黑體" w:hAnsi="微軟正黑體" w:cs="Arial" w:hint="eastAsia"/>
          <w:noProof w:val="0"/>
          <w:lang w:eastAsia="zh-CN"/>
        </w:rPr>
        <w:t>新闻稿</w:t>
      </w:r>
    </w:p>
    <w:p w14:paraId="190E32DD" w14:textId="77777777" w:rsidR="009D0A2B" w:rsidRPr="00DE5DEC" w:rsidRDefault="009D0A2B" w:rsidP="00363127">
      <w:pPr>
        <w:pStyle w:val="Heading1"/>
        <w:spacing w:line="240" w:lineRule="auto"/>
        <w:rPr>
          <w:rFonts w:cs="Arial"/>
          <w:noProof w:val="0"/>
          <w:lang w:eastAsia="zh-CN"/>
        </w:rPr>
      </w:pPr>
    </w:p>
    <w:p w14:paraId="50C209D9" w14:textId="77777777" w:rsidR="009D0A2B" w:rsidRPr="0002781F" w:rsidRDefault="009D0A2B" w:rsidP="00363127">
      <w:pPr>
        <w:pStyle w:val="Heading1"/>
        <w:spacing w:line="240" w:lineRule="auto"/>
        <w:rPr>
          <w:rFonts w:asciiTheme="minorHAnsi" w:eastAsia="SimSun" w:hAnsiTheme="minorHAnsi" w:cstheme="minorHAnsi"/>
          <w:noProof w:val="0"/>
          <w:sz w:val="34"/>
          <w:szCs w:val="34"/>
          <w:lang w:eastAsia="zh-CN"/>
        </w:rPr>
      </w:pPr>
    </w:p>
    <w:p w14:paraId="0AF0C8C8" w14:textId="4A4E8CD5" w:rsidR="0002781F" w:rsidRPr="00E525A7" w:rsidRDefault="00E525A7" w:rsidP="0002781F">
      <w:pPr>
        <w:jc w:val="center"/>
        <w:rPr>
          <w:rFonts w:asciiTheme="minorHAnsi" w:hAnsiTheme="minorHAnsi" w:cstheme="minorHAnsi" w:hint="eastAsia"/>
          <w:b/>
          <w:bCs/>
          <w:sz w:val="34"/>
          <w:szCs w:val="34"/>
          <w:lang w:eastAsia="zh-TW"/>
        </w:rPr>
      </w:pPr>
      <w:r>
        <w:rPr>
          <w:rFonts w:ascii="新細明體" w:hAnsi="新細明體" w:cstheme="minorHAnsi" w:hint="eastAsia"/>
          <w:b/>
          <w:bCs/>
          <w:sz w:val="34"/>
          <w:szCs w:val="34"/>
          <w:lang w:eastAsia="zh-CN"/>
        </w:rPr>
        <w:t>高性能模块为严苛边缘场景下的物理</w:t>
      </w:r>
      <w:r>
        <w:rPr>
          <w:rFonts w:ascii="新細明體" w:hAnsi="新細明體" w:cstheme="minorHAnsi" w:hint="eastAsia"/>
          <w:b/>
          <w:bCs/>
          <w:sz w:val="34"/>
          <w:szCs w:val="34"/>
          <w:lang w:eastAsia="zh-TW"/>
        </w:rPr>
        <w:t>AI应用而生</w:t>
      </w:r>
    </w:p>
    <w:p w14:paraId="41B9489E" w14:textId="345946E3" w:rsidR="00B10433" w:rsidRPr="005C66A8" w:rsidRDefault="00FB3C9C" w:rsidP="005C66A8">
      <w:pPr>
        <w:tabs>
          <w:tab w:val="left" w:pos="2325"/>
          <w:tab w:val="left" w:pos="4649"/>
          <w:tab w:val="left" w:pos="6974"/>
          <w:tab w:val="right" w:pos="9072"/>
        </w:tabs>
        <w:spacing w:after="200" w:line="270" w:lineRule="exact"/>
        <w:jc w:val="center"/>
        <w:rPr>
          <w:rFonts w:asciiTheme="minorHAnsi" w:hAnsiTheme="minorHAnsi" w:cstheme="minorHAnsi"/>
          <w:sz w:val="24"/>
          <w:lang w:eastAsia="zh-TW"/>
        </w:rPr>
      </w:pPr>
      <w:r w:rsidRPr="00DF3E82">
        <w:rPr>
          <w:rFonts w:asciiTheme="minorHAnsi" w:eastAsia="SimSun" w:hAnsiTheme="minorHAnsi" w:cstheme="minorHAnsi"/>
          <w:sz w:val="24"/>
          <w:lang w:eastAsia="zh-TW"/>
        </w:rPr>
        <w:t>康佳特</w:t>
      </w:r>
      <w:r w:rsidRPr="00DF3E82">
        <w:rPr>
          <w:rFonts w:asciiTheme="minorHAnsi" w:eastAsia="SimSun" w:hAnsiTheme="minorHAnsi" w:cstheme="minorHAnsi"/>
          <w:sz w:val="24"/>
        </w:rPr>
        <w:t>基于</w:t>
      </w:r>
      <w:r w:rsidRPr="00DF3E82">
        <w:rPr>
          <w:rFonts w:asciiTheme="minorHAnsi" w:eastAsia="SimSun" w:hAnsiTheme="minorHAnsi" w:cstheme="minorHAnsi"/>
          <w:sz w:val="24"/>
        </w:rPr>
        <w:t xml:space="preserve"> AMD </w:t>
      </w:r>
      <w:r w:rsidR="00443770" w:rsidRPr="00DF3E82">
        <w:rPr>
          <w:rFonts w:asciiTheme="minorHAnsi" w:eastAsia="SimSun" w:hAnsiTheme="minorHAnsi" w:cstheme="minorHAnsi" w:hint="eastAsia"/>
          <w:sz w:val="24"/>
          <w:lang w:eastAsia="zh-TW"/>
        </w:rPr>
        <w:t>锐龙</w:t>
      </w:r>
      <w:r w:rsidR="00443770" w:rsidRPr="00DF3E82">
        <w:rPr>
          <w:rFonts w:asciiTheme="minorHAnsi" w:eastAsia="SimSun" w:hAnsiTheme="minorHAnsi" w:cstheme="minorHAnsi" w:hint="eastAsia"/>
          <w:sz w:val="24"/>
          <w:lang w:eastAsia="zh-CN"/>
        </w:rPr>
        <w:t xml:space="preserve"> </w:t>
      </w:r>
      <w:r w:rsidRPr="00DF3E82">
        <w:rPr>
          <w:rFonts w:asciiTheme="minorHAnsi" w:eastAsia="SimSun" w:hAnsiTheme="minorHAnsi" w:cstheme="minorHAnsi"/>
          <w:sz w:val="24"/>
        </w:rPr>
        <w:t xml:space="preserve">AI </w:t>
      </w:r>
      <w:r w:rsidRPr="00DF3E82">
        <w:rPr>
          <w:rFonts w:asciiTheme="minorHAnsi" w:eastAsia="SimSun" w:hAnsiTheme="minorHAnsi" w:cstheme="minorHAnsi"/>
          <w:sz w:val="24"/>
        </w:rPr>
        <w:t>嵌入式</w:t>
      </w:r>
      <w:r w:rsidRPr="00DF3E82">
        <w:rPr>
          <w:rFonts w:asciiTheme="minorHAnsi" w:eastAsia="SimSun" w:hAnsiTheme="minorHAnsi" w:cstheme="minorHAnsi"/>
          <w:sz w:val="24"/>
        </w:rPr>
        <w:t xml:space="preserve"> X100 </w:t>
      </w:r>
      <w:r w:rsidRPr="00DF3E82">
        <w:rPr>
          <w:rFonts w:asciiTheme="minorHAnsi" w:eastAsia="SimSun" w:hAnsiTheme="minorHAnsi" w:cstheme="minorHAnsi"/>
          <w:sz w:val="24"/>
        </w:rPr>
        <w:t>系列处理器</w:t>
      </w:r>
      <w:r w:rsidRPr="00DF3E82">
        <w:rPr>
          <w:rFonts w:asciiTheme="minorHAnsi" w:eastAsia="SimSun" w:hAnsiTheme="minorHAnsi" w:cstheme="minorHAnsi"/>
          <w:sz w:val="24"/>
          <w:lang w:eastAsia="zh-TW"/>
        </w:rPr>
        <w:t>的</w:t>
      </w:r>
      <w:r w:rsidRPr="00DF3E82">
        <w:rPr>
          <w:rFonts w:asciiTheme="minorHAnsi" w:eastAsia="SimSun" w:hAnsiTheme="minorHAnsi" w:cstheme="minorHAnsi"/>
          <w:sz w:val="24"/>
        </w:rPr>
        <w:t xml:space="preserve">COM-HPC </w:t>
      </w:r>
      <w:r w:rsidRPr="00DF3E82">
        <w:rPr>
          <w:rFonts w:asciiTheme="minorHAnsi" w:eastAsia="SimSun" w:hAnsiTheme="minorHAnsi" w:cstheme="minorHAnsi"/>
          <w:sz w:val="24"/>
          <w:lang w:eastAsia="zh-TW"/>
        </w:rPr>
        <w:t>Client</w:t>
      </w:r>
      <w:r w:rsidRPr="00DF3E82">
        <w:rPr>
          <w:rFonts w:asciiTheme="minorHAnsi" w:eastAsia="SimSun" w:hAnsiTheme="minorHAnsi" w:cstheme="minorHAnsi"/>
          <w:sz w:val="24"/>
        </w:rPr>
        <w:t xml:space="preserve"> conga-HPC/cRX1</w:t>
      </w:r>
      <w:r w:rsidRPr="00DF3E82">
        <w:rPr>
          <w:rFonts w:asciiTheme="minorHAnsi" w:eastAsia="SimSun" w:hAnsiTheme="minorHAnsi" w:cstheme="minorHAnsi"/>
          <w:sz w:val="24"/>
          <w:lang w:eastAsia="zh-TW"/>
        </w:rPr>
        <w:t>模块</w:t>
      </w:r>
      <w:r w:rsidRPr="00DF3E82">
        <w:rPr>
          <w:rFonts w:asciiTheme="minorHAnsi" w:eastAsia="SimSun" w:hAnsiTheme="minorHAnsi" w:cstheme="minorHAnsi"/>
          <w:sz w:val="24"/>
          <w:lang w:eastAsia="zh-TW"/>
        </w:rPr>
        <w:t xml:space="preserve"> </w:t>
      </w:r>
      <w:r w:rsidRPr="00DF3E82">
        <w:rPr>
          <w:rFonts w:asciiTheme="minorHAnsi" w:eastAsia="SimSun" w:hAnsiTheme="minorHAnsi" w:cstheme="minorHAnsi"/>
          <w:sz w:val="24"/>
        </w:rPr>
        <w:t>树立性能新标杆</w:t>
      </w:r>
    </w:p>
    <w:p w14:paraId="62785EF1" w14:textId="41455693" w:rsidR="006B627C" w:rsidRPr="00DE5DEC" w:rsidRDefault="00FD5929" w:rsidP="00E856D4">
      <w:pPr>
        <w:spacing w:line="240" w:lineRule="auto"/>
        <w:jc w:val="center"/>
        <w:rPr>
          <w:rFonts w:cs="Arial"/>
        </w:rPr>
      </w:pPr>
      <w:r w:rsidRPr="00DE5DEC">
        <w:rPr>
          <w:rFonts w:cs="Arial"/>
          <w:noProof/>
        </w:rPr>
        <w:drawing>
          <wp:inline distT="0" distB="0" distL="0" distR="0" wp14:anchorId="50F23CA3" wp14:editId="6835AD8D">
            <wp:extent cx="5760720" cy="3840480"/>
            <wp:effectExtent l="0" t="0" r="0" b="7620"/>
            <wp:docPr id="1343496015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F16E3152-B6D9-452C-BE78-27CF7F9AD9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F2B54" w14:textId="77777777" w:rsidR="00B54193" w:rsidRPr="00DE5DEC" w:rsidRDefault="00B54193" w:rsidP="00F015CF">
      <w:pPr>
        <w:spacing w:line="240" w:lineRule="auto"/>
        <w:rPr>
          <w:rFonts w:cs="Arial"/>
          <w:szCs w:val="22"/>
        </w:rPr>
      </w:pPr>
    </w:p>
    <w:p w14:paraId="5F42265A" w14:textId="081AB3FD" w:rsidR="00DF3E82" w:rsidRDefault="29B9999D" w:rsidP="01CE01B7">
      <w:pPr>
        <w:rPr>
          <w:rFonts w:asciiTheme="minorHAnsi" w:hAnsiTheme="minorHAnsi" w:cstheme="minorHAnsi"/>
          <w:sz w:val="24"/>
          <w:lang w:eastAsia="zh-TW"/>
        </w:rPr>
      </w:pPr>
      <w:r w:rsidRPr="00DE5DEC">
        <w:rPr>
          <w:rFonts w:cs="Arial"/>
          <w:b/>
          <w:bCs/>
        </w:rPr>
        <w:t>202</w:t>
      </w:r>
      <w:r w:rsidR="25A8F7BA" w:rsidRPr="00DE5DEC">
        <w:rPr>
          <w:rFonts w:cs="Arial"/>
          <w:b/>
          <w:bCs/>
        </w:rPr>
        <w:t>6</w:t>
      </w:r>
      <w:r w:rsidR="00DF3E82">
        <w:rPr>
          <w:rFonts w:cs="Arial" w:hint="eastAsia"/>
          <w:b/>
          <w:bCs/>
          <w:lang w:eastAsia="zh-TW"/>
        </w:rPr>
        <w:t>/7/27</w:t>
      </w:r>
      <w:r w:rsidR="00DF3E82" w:rsidRPr="00DF3E82">
        <w:rPr>
          <w:rFonts w:ascii="SimSun" w:eastAsia="SimSun" w:hAnsi="SimSun" w:cs="Arial" w:hint="eastAsia"/>
          <w:b/>
          <w:bCs/>
          <w:sz w:val="24"/>
          <w:lang w:eastAsia="zh-TW"/>
        </w:rPr>
        <w:t>中国上海</w:t>
      </w:r>
      <w:r w:rsidRPr="00DE5DEC">
        <w:rPr>
          <w:rFonts w:cs="Arial"/>
          <w:b/>
          <w:bCs/>
        </w:rPr>
        <w:t xml:space="preserve"> * </w:t>
      </w:r>
      <w:r w:rsidR="402F8F47" w:rsidRPr="00DE5DEC">
        <w:rPr>
          <w:rFonts w:cs="Arial"/>
          <w:b/>
          <w:bCs/>
        </w:rPr>
        <w:t>*</w:t>
      </w:r>
      <w:r w:rsidRPr="00DE5DEC">
        <w:rPr>
          <w:rFonts w:cs="Arial"/>
          <w:b/>
          <w:bCs/>
        </w:rPr>
        <w:t xml:space="preserve"> </w:t>
      </w:r>
      <w:r w:rsidR="402F8F47" w:rsidRPr="00DE5DEC">
        <w:rPr>
          <w:rFonts w:cs="Arial"/>
          <w:b/>
          <w:bCs/>
        </w:rPr>
        <w:t>*</w:t>
      </w:r>
      <w:r w:rsidRPr="00DE5DEC">
        <w:rPr>
          <w:rFonts w:cs="Arial"/>
        </w:rPr>
        <w:t xml:space="preserve"> </w:t>
      </w:r>
      <w:r w:rsidR="00C14F8D" w:rsidRPr="00DF3E82">
        <w:rPr>
          <w:rFonts w:asciiTheme="minorHAnsi" w:eastAsia="SimSun" w:hAnsiTheme="minorHAnsi" w:cstheme="minorHAnsi"/>
          <w:sz w:val="24"/>
        </w:rPr>
        <w:t>嵌入式与边缘计算技术领先供应商</w:t>
      </w:r>
      <w:hyperlink r:id="rId13" w:history="1">
        <w:r w:rsidR="00C14F8D" w:rsidRPr="001B3DA0">
          <w:rPr>
            <w:rStyle w:val="Hyperlink"/>
            <w:rFonts w:asciiTheme="minorHAnsi" w:eastAsia="SimSun" w:hAnsiTheme="minorHAnsi" w:cstheme="minorHAnsi"/>
            <w:sz w:val="24"/>
            <w:lang w:eastAsia="zh-TW"/>
          </w:rPr>
          <w:t>德国康佳特</w:t>
        </w:r>
      </w:hyperlink>
      <w:r w:rsidR="00C14F8D" w:rsidRPr="00DF3E82">
        <w:rPr>
          <w:rFonts w:asciiTheme="minorHAnsi" w:eastAsia="SimSun" w:hAnsiTheme="minorHAnsi" w:cstheme="minorHAnsi"/>
          <w:sz w:val="24"/>
          <w:lang w:eastAsia="zh-TW"/>
        </w:rPr>
        <w:t>(</w:t>
      </w:r>
      <w:r w:rsidR="00C14F8D" w:rsidRPr="00DF3E82">
        <w:rPr>
          <w:rFonts w:asciiTheme="minorHAnsi" w:eastAsia="SimSun" w:hAnsiTheme="minorHAnsi" w:cstheme="minorHAnsi"/>
          <w:sz w:val="24"/>
        </w:rPr>
        <w:t>congatec</w:t>
      </w:r>
      <w:r w:rsidR="00C14F8D" w:rsidRPr="00DF3E82">
        <w:rPr>
          <w:rFonts w:asciiTheme="minorHAnsi" w:eastAsia="SimSun" w:hAnsiTheme="minorHAnsi" w:cstheme="minorHAnsi"/>
          <w:sz w:val="24"/>
          <w:lang w:eastAsia="zh-TW"/>
        </w:rPr>
        <w:t>)</w:t>
      </w:r>
      <w:r w:rsidR="00C14F8D" w:rsidRPr="00DF3E82">
        <w:rPr>
          <w:rFonts w:asciiTheme="minorHAnsi" w:eastAsia="SimSun" w:hAnsiTheme="minorHAnsi" w:cstheme="minorHAnsi"/>
          <w:sz w:val="24"/>
          <w:lang w:eastAsia="zh-TW"/>
        </w:rPr>
        <w:t>，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</w:t>
      </w:r>
      <w:r w:rsidR="00C14F8D" w:rsidRPr="00DF3E82">
        <w:rPr>
          <w:rFonts w:asciiTheme="minorHAnsi" w:eastAsia="SimSun" w:hAnsiTheme="minorHAnsi" w:cstheme="minorHAnsi"/>
          <w:sz w:val="24"/>
        </w:rPr>
        <w:t>隆重推出其全新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COM-HPC </w:t>
      </w:r>
      <w:r w:rsidR="00C14F8D" w:rsidRPr="00DF3E82">
        <w:rPr>
          <w:rFonts w:asciiTheme="minorHAnsi" w:eastAsia="SimSun" w:hAnsiTheme="minorHAnsi" w:cstheme="minorHAnsi"/>
          <w:sz w:val="24"/>
          <w:lang w:eastAsia="zh-TW"/>
        </w:rPr>
        <w:t>Client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Size C </w:t>
      </w:r>
      <w:r w:rsidR="00C14F8D" w:rsidRPr="00DF3E82">
        <w:rPr>
          <w:rFonts w:asciiTheme="minorHAnsi" w:eastAsia="SimSun" w:hAnsiTheme="minorHAnsi" w:cstheme="minorHAnsi"/>
          <w:sz w:val="24"/>
        </w:rPr>
        <w:t>规格模块，搭载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AMD </w:t>
      </w:r>
      <w:r w:rsidR="00C14F8D" w:rsidRPr="00DF3E82">
        <w:rPr>
          <w:rFonts w:asciiTheme="minorHAnsi" w:eastAsia="SimSun" w:hAnsiTheme="minorHAnsi" w:cstheme="minorHAnsi"/>
          <w:sz w:val="24"/>
          <w:lang w:eastAsia="zh-TW"/>
        </w:rPr>
        <w:t>锐龙</w:t>
      </w:r>
      <w:r w:rsidR="00C14F8D" w:rsidRPr="00DF3E82">
        <w:rPr>
          <w:rFonts w:asciiTheme="minorHAnsi" w:eastAsia="SimSun" w:hAnsiTheme="minorHAnsi" w:cstheme="minorHAnsi"/>
          <w:sz w:val="24"/>
          <w:lang w:eastAsia="zh-CN"/>
        </w:rPr>
        <w:t xml:space="preserve">™ 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AI </w:t>
      </w:r>
      <w:r w:rsidR="00C14F8D" w:rsidRPr="00DF3E82">
        <w:rPr>
          <w:rFonts w:asciiTheme="minorHAnsi" w:eastAsia="SimSun" w:hAnsiTheme="minorHAnsi" w:cstheme="minorHAnsi"/>
          <w:sz w:val="24"/>
        </w:rPr>
        <w:t>嵌入式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X100 </w:t>
      </w:r>
      <w:r w:rsidR="00C14F8D" w:rsidRPr="00DF3E82">
        <w:rPr>
          <w:rFonts w:asciiTheme="minorHAnsi" w:eastAsia="SimSun" w:hAnsiTheme="minorHAnsi" w:cstheme="minorHAnsi"/>
          <w:sz w:val="24"/>
        </w:rPr>
        <w:t>系列处理器。这款即用型</w:t>
      </w:r>
      <w:r w:rsidR="00C14F8D" w:rsidRPr="00DF3E82">
        <w:rPr>
          <w:rFonts w:asciiTheme="minorHAnsi" w:eastAsia="SimSun" w:hAnsiTheme="minorHAnsi" w:cstheme="minorHAnsi"/>
          <w:sz w:val="24"/>
        </w:rPr>
        <w:t> </w:t>
      </w:r>
      <w:hyperlink r:id="rId14" w:history="1">
        <w:r w:rsidR="00C14F8D" w:rsidRPr="00CF0AAC">
          <w:rPr>
            <w:rStyle w:val="Hyperlink"/>
            <w:rFonts w:asciiTheme="minorHAnsi" w:eastAsia="SimSun" w:hAnsiTheme="minorHAnsi" w:cstheme="minorHAnsi"/>
            <w:sz w:val="24"/>
          </w:rPr>
          <w:t>aReady.COM </w:t>
        </w:r>
      </w:hyperlink>
      <w:r w:rsidR="00C14F8D" w:rsidRPr="00DF3E82">
        <w:rPr>
          <w:rFonts w:asciiTheme="minorHAnsi" w:eastAsia="SimSun" w:hAnsiTheme="minorHAnsi" w:cstheme="minorHAnsi"/>
          <w:sz w:val="24"/>
        </w:rPr>
        <w:t>模块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conga-HPC/cRX1 </w:t>
      </w:r>
      <w:r w:rsidR="00C14F8D" w:rsidRPr="00DF3E82">
        <w:rPr>
          <w:rFonts w:asciiTheme="minorHAnsi" w:eastAsia="SimSun" w:hAnsiTheme="minorHAnsi" w:cstheme="minorHAnsi"/>
          <w:sz w:val="24"/>
        </w:rPr>
        <w:t>专为计算密集型的物理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AI </w:t>
      </w:r>
      <w:r w:rsidR="00C14F8D" w:rsidRPr="00DF3E82">
        <w:rPr>
          <w:rFonts w:asciiTheme="minorHAnsi" w:eastAsia="SimSun" w:hAnsiTheme="minorHAnsi" w:cstheme="minorHAnsi"/>
          <w:sz w:val="24"/>
        </w:rPr>
        <w:t>应用而设计。</w:t>
      </w:r>
      <w:r w:rsidR="004C7694" w:rsidRPr="00DF3E82">
        <w:rPr>
          <w:rFonts w:asciiTheme="minorHAnsi" w:eastAsia="SimSun" w:hAnsiTheme="minorHAnsi" w:cstheme="minorHAnsi"/>
          <w:sz w:val="24"/>
          <w:lang w:eastAsia="zh-CN"/>
        </w:rPr>
        <w:t>一个</w:t>
      </w:r>
      <w:r w:rsidR="004C7694" w:rsidRPr="00DF3E82">
        <w:rPr>
          <w:rFonts w:asciiTheme="minorHAnsi" w:eastAsia="SimSun" w:hAnsiTheme="minorHAnsi" w:cstheme="minorHAnsi"/>
          <w:sz w:val="24"/>
          <w:lang w:eastAsia="zh-CN"/>
        </w:rPr>
        <w:t>CPU</w:t>
      </w:r>
      <w:r w:rsidR="004C7694" w:rsidRPr="00DF3E82">
        <w:rPr>
          <w:rFonts w:asciiTheme="minorHAnsi" w:eastAsia="SimSun" w:hAnsiTheme="minorHAnsi" w:cstheme="minorHAnsi"/>
          <w:sz w:val="24"/>
          <w:lang w:eastAsia="zh-CN"/>
        </w:rPr>
        <w:t>同时拥有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16 </w:t>
      </w:r>
      <w:r w:rsidR="00C14F8D" w:rsidRPr="00DF3E82">
        <w:rPr>
          <w:rFonts w:asciiTheme="minorHAnsi" w:eastAsia="SimSun" w:hAnsiTheme="minorHAnsi" w:cstheme="minorHAnsi"/>
          <w:sz w:val="24"/>
        </w:rPr>
        <w:t>核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AMD “Zen 5” CPU</w:t>
      </w:r>
      <w:r w:rsidR="00C14F8D" w:rsidRPr="00DF3E82">
        <w:rPr>
          <w:rFonts w:asciiTheme="minorHAnsi" w:eastAsia="SimSun" w:hAnsiTheme="minorHAnsi" w:cstheme="minorHAnsi"/>
          <w:sz w:val="24"/>
        </w:rPr>
        <w:t>、</w:t>
      </w:r>
      <w:r w:rsidR="00C14F8D" w:rsidRPr="00DF3E82">
        <w:rPr>
          <w:rFonts w:asciiTheme="minorHAnsi" w:eastAsia="SimSun" w:hAnsiTheme="minorHAnsi" w:cstheme="minorHAnsi"/>
          <w:sz w:val="24"/>
        </w:rPr>
        <w:t>AMD Radeon RDNA 3.5 GPU</w:t>
      </w:r>
      <w:r w:rsidR="00C14F8D" w:rsidRPr="00DF3E82">
        <w:rPr>
          <w:rFonts w:asciiTheme="minorHAnsi" w:eastAsia="SimSun" w:hAnsiTheme="minorHAnsi" w:cstheme="minorHAnsi"/>
          <w:sz w:val="24"/>
        </w:rPr>
        <w:t>（最高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40 </w:t>
      </w:r>
      <w:r w:rsidR="00C14F8D" w:rsidRPr="00DF3E82">
        <w:rPr>
          <w:rFonts w:asciiTheme="minorHAnsi" w:eastAsia="SimSun" w:hAnsiTheme="minorHAnsi" w:cstheme="minorHAnsi"/>
          <w:sz w:val="24"/>
        </w:rPr>
        <w:t>个计算单元）以及专</w:t>
      </w:r>
      <w:r w:rsidR="004C7694" w:rsidRPr="00DF3E82">
        <w:rPr>
          <w:rFonts w:asciiTheme="minorHAnsi" w:eastAsia="SimSun" w:hAnsiTheme="minorHAnsi" w:cstheme="minorHAnsi"/>
          <w:sz w:val="24"/>
          <w:lang w:eastAsia="zh-CN"/>
        </w:rPr>
        <w:t>属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NPU</w:t>
      </w:r>
      <w:r w:rsidR="00C14F8D" w:rsidRPr="00DF3E82">
        <w:rPr>
          <w:rFonts w:asciiTheme="minorHAnsi" w:eastAsia="SimSun" w:hAnsiTheme="minorHAnsi" w:cstheme="minorHAnsi"/>
          <w:sz w:val="24"/>
        </w:rPr>
        <w:t>，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conga-HPC/cRX1 </w:t>
      </w:r>
      <w:r w:rsidR="00C14F8D" w:rsidRPr="00DF3E82">
        <w:rPr>
          <w:rFonts w:asciiTheme="minorHAnsi" w:eastAsia="SimSun" w:hAnsiTheme="minorHAnsi" w:cstheme="minorHAnsi"/>
          <w:sz w:val="24"/>
        </w:rPr>
        <w:t>为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COM-HPC </w:t>
      </w:r>
      <w:r w:rsidR="00C14F8D" w:rsidRPr="00DF3E82">
        <w:rPr>
          <w:rFonts w:asciiTheme="minorHAnsi" w:eastAsia="SimSun" w:hAnsiTheme="minorHAnsi" w:cstheme="minorHAnsi"/>
          <w:sz w:val="24"/>
          <w:lang w:eastAsia="zh-TW"/>
        </w:rPr>
        <w:t>Client</w:t>
      </w:r>
      <w:r w:rsidR="00C14F8D" w:rsidRPr="00DF3E82">
        <w:rPr>
          <w:rFonts w:asciiTheme="minorHAnsi" w:eastAsia="SimSun" w:hAnsiTheme="minorHAnsi" w:cstheme="minorHAnsi"/>
          <w:sz w:val="24"/>
        </w:rPr>
        <w:t>模块树立了全新的性能标杆。其强大的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AI </w:t>
      </w:r>
      <w:r w:rsidR="00C14F8D" w:rsidRPr="00DF3E82">
        <w:rPr>
          <w:rFonts w:asciiTheme="minorHAnsi" w:eastAsia="SimSun" w:hAnsiTheme="minorHAnsi" w:cstheme="minorHAnsi"/>
          <w:sz w:val="24"/>
        </w:rPr>
        <w:t>与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FP32 </w:t>
      </w:r>
      <w:r w:rsidR="00C14F8D" w:rsidRPr="00DF3E82">
        <w:rPr>
          <w:rFonts w:asciiTheme="minorHAnsi" w:eastAsia="SimSun" w:hAnsiTheme="minorHAnsi" w:cstheme="minorHAnsi"/>
          <w:sz w:val="24"/>
        </w:rPr>
        <w:t>计算性能，使众多目标应用无需再额外配备</w:t>
      </w:r>
      <w:r w:rsidR="00C14F8D" w:rsidRPr="00DF3E82">
        <w:rPr>
          <w:rFonts w:asciiTheme="minorHAnsi" w:eastAsia="SimSun" w:hAnsiTheme="minorHAnsi" w:cstheme="minorHAnsi"/>
          <w:sz w:val="24"/>
          <w:lang w:eastAsia="zh-CN"/>
        </w:rPr>
        <w:t>独立</w:t>
      </w:r>
      <w:r w:rsidR="00443770" w:rsidRPr="00DF3E82">
        <w:rPr>
          <w:rFonts w:asciiTheme="minorHAnsi" w:eastAsia="SimSun" w:hAnsiTheme="minorHAnsi" w:cstheme="minorHAnsi"/>
          <w:sz w:val="24"/>
          <w:lang w:eastAsia="zh-CN"/>
        </w:rPr>
        <w:t>的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AI </w:t>
      </w:r>
      <w:r w:rsidR="00C14F8D" w:rsidRPr="00DF3E82">
        <w:rPr>
          <w:rFonts w:asciiTheme="minorHAnsi" w:eastAsia="SimSun" w:hAnsiTheme="minorHAnsi" w:cstheme="minorHAnsi"/>
          <w:sz w:val="24"/>
        </w:rPr>
        <w:t>加速卡。该模块集卓越的计算性能、丰富的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I/O </w:t>
      </w:r>
      <w:r w:rsidR="00C14F8D" w:rsidRPr="00DF3E82">
        <w:rPr>
          <w:rFonts w:asciiTheme="minorHAnsi" w:eastAsia="SimSun" w:hAnsiTheme="minorHAnsi" w:cstheme="minorHAnsi"/>
          <w:sz w:val="24"/>
        </w:rPr>
        <w:t>带宽以及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-40°C </w:t>
      </w:r>
      <w:r w:rsidR="00C14F8D" w:rsidRPr="00DF3E82">
        <w:rPr>
          <w:rFonts w:asciiTheme="minorHAnsi" w:eastAsia="SimSun" w:hAnsiTheme="minorHAnsi" w:cstheme="minorHAnsi"/>
          <w:sz w:val="24"/>
        </w:rPr>
        <w:t>至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+85°C </w:t>
      </w:r>
      <w:r w:rsidR="00C14F8D" w:rsidRPr="00DF3E82">
        <w:rPr>
          <w:rFonts w:asciiTheme="minorHAnsi" w:eastAsia="SimSun" w:hAnsiTheme="minorHAnsi" w:cstheme="minorHAnsi"/>
          <w:sz w:val="24"/>
        </w:rPr>
        <w:t>的工业宽温支持于一身，完美契合物理</w:t>
      </w:r>
      <w:r w:rsidR="00C14F8D" w:rsidRPr="00DF3E82">
        <w:rPr>
          <w:rFonts w:asciiTheme="minorHAnsi" w:eastAsia="SimSun" w:hAnsiTheme="minorHAnsi" w:cstheme="minorHAnsi"/>
          <w:sz w:val="24"/>
        </w:rPr>
        <w:t xml:space="preserve"> AI </w:t>
      </w:r>
      <w:r w:rsidR="00C14F8D" w:rsidRPr="00DF3E82">
        <w:rPr>
          <w:rFonts w:asciiTheme="minorHAnsi" w:eastAsia="SimSun" w:hAnsiTheme="minorHAnsi" w:cstheme="minorHAnsi"/>
          <w:sz w:val="24"/>
        </w:rPr>
        <w:t>应用需求，能够在动态运行环境中整合感知、智能与执行</w:t>
      </w:r>
      <w:r w:rsidR="00CF0AAC">
        <w:rPr>
          <w:rFonts w:ascii="新細明體" w:hAnsi="新細明體" w:cstheme="minorHAnsi" w:hint="eastAsia"/>
          <w:sz w:val="24"/>
          <w:lang w:eastAsia="zh-TW"/>
        </w:rPr>
        <w:t>，</w:t>
      </w:r>
      <w:r w:rsidR="00C14F8D" w:rsidRPr="00DF3E82">
        <w:rPr>
          <w:rFonts w:asciiTheme="minorHAnsi" w:eastAsia="SimSun" w:hAnsiTheme="minorHAnsi" w:cstheme="minorHAnsi"/>
          <w:sz w:val="24"/>
        </w:rPr>
        <w:t>以完成复杂任务。典型应用领域包括机器人、智能农业、物流与林业中的自动驾驶商用车辆，以及医疗技术和工业自动化。</w:t>
      </w:r>
    </w:p>
    <w:p w14:paraId="1B52A9AE" w14:textId="70E4AC81" w:rsidR="00C53659" w:rsidRPr="00CF0AAC" w:rsidRDefault="00DF3E82" w:rsidP="01CE01B7">
      <w:pPr>
        <w:rPr>
          <w:rFonts w:asciiTheme="minorHAnsi" w:eastAsia="SimSun" w:hAnsiTheme="minorHAnsi" w:cstheme="minorHAnsi"/>
          <w:sz w:val="24"/>
          <w:lang w:eastAsia="zh-CN"/>
        </w:rPr>
      </w:pPr>
      <w:r w:rsidRPr="00DF3E82">
        <w:rPr>
          <w:rFonts w:asciiTheme="minorHAnsi" w:hAnsiTheme="minorHAnsi" w:cstheme="minorHAnsi" w:hint="eastAsia"/>
          <w:sz w:val="24"/>
          <w:lang w:eastAsia="zh-TW"/>
        </w:rPr>
        <w:lastRenderedPageBreak/>
        <w:t xml:space="preserve">      </w:t>
      </w:r>
      <w:r w:rsidR="00173A3A" w:rsidRPr="00CF0AAC">
        <w:rPr>
          <w:rFonts w:asciiTheme="minorHAnsi" w:eastAsia="SimSun" w:hAnsiTheme="minorHAnsi" w:cstheme="minorHAnsi"/>
          <w:sz w:val="24"/>
        </w:rPr>
        <w:t>该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COM-HPC </w:t>
      </w:r>
      <w:r w:rsidR="00173A3A" w:rsidRPr="00CF0AAC">
        <w:rPr>
          <w:rFonts w:asciiTheme="minorHAnsi" w:eastAsia="SimSun" w:hAnsiTheme="minorHAnsi" w:cstheme="minorHAnsi"/>
          <w:sz w:val="24"/>
        </w:rPr>
        <w:t>模块</w:t>
      </w:r>
      <w:r w:rsidR="00331C92" w:rsidRPr="00CF0AAC">
        <w:rPr>
          <w:rFonts w:asciiTheme="minorHAnsi" w:eastAsia="SimSun" w:hAnsiTheme="minorHAnsi" w:cstheme="minorHAnsi"/>
          <w:sz w:val="24"/>
          <w:lang w:eastAsia="zh-TW"/>
        </w:rPr>
        <w:t>，属于</w:t>
      </w:r>
      <w:r w:rsidR="00331C92" w:rsidRPr="00CF0AAC">
        <w:rPr>
          <w:rFonts w:asciiTheme="minorHAnsi" w:eastAsia="SimSun" w:hAnsiTheme="minorHAnsi" w:cstheme="minorHAnsi"/>
          <w:sz w:val="24"/>
        </w:rPr>
        <w:t xml:space="preserve">AMD Kria™ AI </w:t>
      </w:r>
      <w:r w:rsidR="00443770" w:rsidRPr="00CF0AAC">
        <w:rPr>
          <w:rFonts w:asciiTheme="minorHAnsi" w:eastAsia="SimSun" w:hAnsiTheme="minorHAnsi" w:cstheme="minorHAnsi"/>
          <w:sz w:val="24"/>
          <w:lang w:eastAsia="zh-TW"/>
        </w:rPr>
        <w:t>系列</w:t>
      </w:r>
      <w:r w:rsidR="00331C92" w:rsidRPr="00CF0AAC">
        <w:rPr>
          <w:rFonts w:asciiTheme="minorHAnsi" w:eastAsia="SimSun" w:hAnsiTheme="minorHAnsi" w:cstheme="minorHAnsi"/>
          <w:sz w:val="24"/>
          <w:lang w:eastAsia="zh-TW"/>
        </w:rPr>
        <w:t>，</w:t>
      </w:r>
      <w:r w:rsidR="00173A3A" w:rsidRPr="00CF0AAC">
        <w:rPr>
          <w:rFonts w:asciiTheme="minorHAnsi" w:eastAsia="SimSun" w:hAnsiTheme="minorHAnsi" w:cstheme="minorHAnsi"/>
          <w:sz w:val="24"/>
        </w:rPr>
        <w:t>充分利用了全新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AMD</w:t>
      </w:r>
      <w:r w:rsidR="00173A3A" w:rsidRPr="00CF0AAC">
        <w:rPr>
          <w:rFonts w:asciiTheme="minorHAnsi" w:eastAsia="SimSun" w:hAnsiTheme="minorHAnsi" w:cstheme="minorHAnsi"/>
          <w:sz w:val="24"/>
          <w:lang w:eastAsia="zh-TW"/>
        </w:rPr>
        <w:t>锐龙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AI </w:t>
      </w:r>
      <w:r w:rsidR="00173A3A" w:rsidRPr="00CF0AAC">
        <w:rPr>
          <w:rFonts w:asciiTheme="minorHAnsi" w:eastAsia="SimSun" w:hAnsiTheme="minorHAnsi" w:cstheme="minorHAnsi"/>
          <w:sz w:val="24"/>
        </w:rPr>
        <w:t>嵌入式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X100 </w:t>
      </w:r>
      <w:r w:rsidR="00173A3A" w:rsidRPr="00CF0AAC">
        <w:rPr>
          <w:rFonts w:asciiTheme="minorHAnsi" w:eastAsia="SimSun" w:hAnsiTheme="minorHAnsi" w:cstheme="minorHAnsi"/>
          <w:sz w:val="24"/>
        </w:rPr>
        <w:t>系列处理器，最高</w:t>
      </w:r>
      <w:r w:rsidR="00173A3A" w:rsidRPr="00CF0AAC">
        <w:rPr>
          <w:rFonts w:asciiTheme="minorHAnsi" w:eastAsia="SimSun" w:hAnsiTheme="minorHAnsi" w:cstheme="minorHAnsi"/>
          <w:sz w:val="24"/>
          <w:lang w:eastAsia="zh-TW"/>
        </w:rPr>
        <w:t>配置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16 </w:t>
      </w:r>
      <w:r w:rsidR="00173A3A" w:rsidRPr="00CF0AAC">
        <w:rPr>
          <w:rFonts w:asciiTheme="minorHAnsi" w:eastAsia="SimSun" w:hAnsiTheme="minorHAnsi" w:cstheme="minorHAnsi"/>
          <w:sz w:val="24"/>
        </w:rPr>
        <w:t>核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“Zen 5” CPU </w:t>
      </w:r>
      <w:r w:rsidR="00173A3A" w:rsidRPr="00CF0AAC">
        <w:rPr>
          <w:rFonts w:asciiTheme="minorHAnsi" w:eastAsia="SimSun" w:hAnsiTheme="minorHAnsi" w:cstheme="minorHAnsi"/>
          <w:sz w:val="24"/>
          <w:lang w:eastAsia="zh-TW"/>
        </w:rPr>
        <w:t>，</w:t>
      </w:r>
      <w:r w:rsidR="00173A3A" w:rsidRPr="00CF0AAC">
        <w:rPr>
          <w:rFonts w:asciiTheme="minorHAnsi" w:eastAsia="SimSun" w:hAnsiTheme="minorHAnsi" w:cstheme="minorHAnsi"/>
          <w:sz w:val="24"/>
        </w:rPr>
        <w:t>可高效处理实时控制、传感器融合、规划与决策等时间敏感型顺序任务。集成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GPU </w:t>
      </w:r>
      <w:r w:rsidR="00173A3A" w:rsidRPr="00CF0AAC">
        <w:rPr>
          <w:rFonts w:asciiTheme="minorHAnsi" w:eastAsia="SimSun" w:hAnsiTheme="minorHAnsi" w:cstheme="minorHAnsi"/>
          <w:sz w:val="24"/>
        </w:rPr>
        <w:t>可提供高达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59 TOPS </w:t>
      </w:r>
      <w:r w:rsidR="00173A3A" w:rsidRPr="00CF0AAC">
        <w:rPr>
          <w:rFonts w:asciiTheme="minorHAnsi" w:eastAsia="SimSun" w:hAnsiTheme="minorHAnsi" w:cstheme="minorHAnsi"/>
          <w:sz w:val="24"/>
        </w:rPr>
        <w:t>的密集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INT8 AI </w:t>
      </w:r>
      <w:r w:rsidR="00173A3A" w:rsidRPr="00CF0AAC">
        <w:rPr>
          <w:rFonts w:asciiTheme="minorHAnsi" w:eastAsia="SimSun" w:hAnsiTheme="minorHAnsi" w:cstheme="minorHAnsi"/>
          <w:sz w:val="24"/>
        </w:rPr>
        <w:t>推理性能和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29.7 TFLOPS </w:t>
      </w:r>
      <w:r w:rsidR="00173A3A" w:rsidRPr="00CF0AAC">
        <w:rPr>
          <w:rFonts w:asciiTheme="minorHAnsi" w:eastAsia="SimSun" w:hAnsiTheme="minorHAnsi" w:cstheme="minorHAnsi"/>
          <w:sz w:val="24"/>
        </w:rPr>
        <w:t>的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FP32 </w:t>
      </w:r>
      <w:r w:rsidR="00173A3A" w:rsidRPr="00CF0AAC">
        <w:rPr>
          <w:rFonts w:asciiTheme="minorHAnsi" w:eastAsia="SimSun" w:hAnsiTheme="minorHAnsi" w:cstheme="minorHAnsi"/>
          <w:sz w:val="24"/>
        </w:rPr>
        <w:t>计算性能，显著加速协作机器人与自动驾驶车辆中的感知</w:t>
      </w:r>
      <w:r w:rsidR="00CF0AAC" w:rsidRPr="00CF0AAC">
        <w:rPr>
          <w:rFonts w:asciiTheme="minorHAnsi" w:eastAsia="SimSun" w:hAnsiTheme="minorHAnsi" w:cstheme="minorHAnsi"/>
          <w:sz w:val="24"/>
          <w:lang w:eastAsia="zh-TW"/>
        </w:rPr>
        <w:t>、</w:t>
      </w:r>
      <w:r w:rsidR="00173A3A" w:rsidRPr="00CF0AAC">
        <w:rPr>
          <w:rFonts w:asciiTheme="minorHAnsi" w:eastAsia="SimSun" w:hAnsiTheme="minorHAnsi" w:cstheme="minorHAnsi"/>
          <w:sz w:val="24"/>
        </w:rPr>
        <w:t>目标检测等高度并行工作负载，并支持大语言模型</w:t>
      </w:r>
      <w:r w:rsidR="00173A3A" w:rsidRPr="00CF0AAC">
        <w:rPr>
          <w:rFonts w:asciiTheme="minorHAnsi" w:eastAsia="SimSun" w:hAnsiTheme="minorHAnsi" w:cstheme="minorHAnsi"/>
          <w:sz w:val="24"/>
          <w:lang w:eastAsia="zh-CN"/>
        </w:rPr>
        <w:t>(</w:t>
      </w:r>
      <w:r w:rsidR="00173A3A" w:rsidRPr="00CF0AAC">
        <w:rPr>
          <w:rFonts w:asciiTheme="minorHAnsi" w:eastAsia="SimSun" w:hAnsiTheme="minorHAnsi" w:cstheme="minorHAnsi"/>
          <w:sz w:val="24"/>
        </w:rPr>
        <w:t>LLMs</w:t>
      </w:r>
      <w:r w:rsidR="00173A3A" w:rsidRPr="00CF0AAC">
        <w:rPr>
          <w:rFonts w:asciiTheme="minorHAnsi" w:eastAsia="SimSun" w:hAnsiTheme="minorHAnsi" w:cstheme="minorHAnsi"/>
          <w:sz w:val="24"/>
          <w:lang w:eastAsia="zh-CN"/>
        </w:rPr>
        <w:t xml:space="preserve">) </w:t>
      </w:r>
      <w:r w:rsidR="00173A3A" w:rsidRPr="00CF0AAC">
        <w:rPr>
          <w:rFonts w:asciiTheme="minorHAnsi" w:eastAsia="SimSun" w:hAnsiTheme="minorHAnsi" w:cstheme="minorHAnsi"/>
          <w:sz w:val="24"/>
        </w:rPr>
        <w:t>的本地运行。专用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NPU </w:t>
      </w:r>
      <w:r w:rsidR="00173A3A" w:rsidRPr="00CF0AAC">
        <w:rPr>
          <w:rFonts w:asciiTheme="minorHAnsi" w:eastAsia="SimSun" w:hAnsiTheme="minorHAnsi" w:cstheme="minorHAnsi"/>
          <w:sz w:val="24"/>
        </w:rPr>
        <w:t>则额外提供高达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50 TOPS </w:t>
      </w:r>
      <w:r w:rsidR="00173A3A" w:rsidRPr="00CF0AAC">
        <w:rPr>
          <w:rFonts w:asciiTheme="minorHAnsi" w:eastAsia="SimSun" w:hAnsiTheme="minorHAnsi" w:cstheme="minorHAnsi"/>
          <w:sz w:val="24"/>
        </w:rPr>
        <w:t>的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AI </w:t>
      </w:r>
      <w:r w:rsidR="00173A3A" w:rsidRPr="00CF0AAC">
        <w:rPr>
          <w:rFonts w:asciiTheme="minorHAnsi" w:eastAsia="SimSun" w:hAnsiTheme="minorHAnsi" w:cstheme="minorHAnsi"/>
          <w:sz w:val="24"/>
        </w:rPr>
        <w:t>性能，专为</w:t>
      </w:r>
      <w:r w:rsidR="00443770" w:rsidRPr="00CF0AAC">
        <w:rPr>
          <w:rFonts w:asciiTheme="minorHAnsi" w:eastAsia="SimSun" w:hAnsiTheme="minorHAnsi" w:cstheme="minorHAnsi"/>
          <w:sz w:val="24"/>
          <w:lang w:eastAsia="zh-CN"/>
        </w:rPr>
        <w:t>持续运行的</w:t>
      </w:r>
      <w:r w:rsidR="00173A3A" w:rsidRPr="00CF0AAC">
        <w:rPr>
          <w:rFonts w:asciiTheme="minorHAnsi" w:eastAsia="SimSun" w:hAnsiTheme="minorHAnsi" w:cstheme="minorHAnsi"/>
          <w:sz w:val="24"/>
        </w:rPr>
        <w:t xml:space="preserve"> AI </w:t>
      </w:r>
      <w:r w:rsidR="00173A3A" w:rsidRPr="00CF0AAC">
        <w:rPr>
          <w:rFonts w:asciiTheme="minorHAnsi" w:eastAsia="SimSun" w:hAnsiTheme="minorHAnsi" w:cstheme="minorHAnsi"/>
          <w:sz w:val="24"/>
        </w:rPr>
        <w:t>工作负载</w:t>
      </w:r>
      <w:r w:rsidR="00CF0AAC" w:rsidRPr="00CF0AAC">
        <w:rPr>
          <w:rFonts w:asciiTheme="minorHAnsi" w:eastAsia="SimSun" w:hAnsiTheme="minorHAnsi" w:cstheme="minorHAnsi"/>
          <w:sz w:val="24"/>
          <w:lang w:eastAsia="zh-TW"/>
        </w:rPr>
        <w:t xml:space="preserve"> (</w:t>
      </w:r>
      <w:r w:rsidR="00173A3A" w:rsidRPr="00CF0AAC">
        <w:rPr>
          <w:rFonts w:asciiTheme="minorHAnsi" w:eastAsia="SimSun" w:hAnsiTheme="minorHAnsi" w:cstheme="minorHAnsi"/>
          <w:sz w:val="24"/>
        </w:rPr>
        <w:t>如目标检测与识别</w:t>
      </w:r>
      <w:r w:rsidR="00CF0AAC" w:rsidRPr="00CF0AAC">
        <w:rPr>
          <w:rFonts w:asciiTheme="minorHAnsi" w:eastAsia="SimSun" w:hAnsiTheme="minorHAnsi" w:cstheme="minorHAnsi"/>
          <w:sz w:val="24"/>
          <w:lang w:eastAsia="zh-TW"/>
        </w:rPr>
        <w:t>、</w:t>
      </w:r>
      <w:r w:rsidR="00173A3A" w:rsidRPr="00CF0AAC">
        <w:rPr>
          <w:rFonts w:asciiTheme="minorHAnsi" w:eastAsia="SimSun" w:hAnsiTheme="minorHAnsi" w:cstheme="minorHAnsi"/>
          <w:sz w:val="24"/>
        </w:rPr>
        <w:t>语音识别和图像处理</w:t>
      </w:r>
      <w:r w:rsidR="00CF0AAC" w:rsidRPr="00CF0AAC">
        <w:rPr>
          <w:rFonts w:asciiTheme="minorHAnsi" w:eastAsia="SimSun" w:hAnsiTheme="minorHAnsi" w:cstheme="minorHAnsi"/>
          <w:sz w:val="24"/>
          <w:lang w:eastAsia="zh-TW"/>
        </w:rPr>
        <w:t xml:space="preserve">) </w:t>
      </w:r>
      <w:r w:rsidR="00173A3A" w:rsidRPr="00CF0AAC">
        <w:rPr>
          <w:rFonts w:asciiTheme="minorHAnsi" w:eastAsia="SimSun" w:hAnsiTheme="minorHAnsi" w:cstheme="minorHAnsi"/>
          <w:sz w:val="24"/>
        </w:rPr>
        <w:t>而优化。基于可扩展的计算机模块</w:t>
      </w:r>
      <w:r w:rsidR="00CF0AAC" w:rsidRPr="00CF0AAC">
        <w:rPr>
          <w:rFonts w:asciiTheme="minorHAnsi" w:eastAsia="SimSun" w:hAnsiTheme="minorHAnsi" w:cstheme="minorHAnsi"/>
          <w:sz w:val="24"/>
          <w:lang w:eastAsia="zh-TW"/>
        </w:rPr>
        <w:t xml:space="preserve"> (</w:t>
      </w:r>
      <w:r w:rsidR="00173A3A" w:rsidRPr="00CF0AAC">
        <w:rPr>
          <w:rFonts w:asciiTheme="minorHAnsi" w:eastAsia="SimSun" w:hAnsiTheme="minorHAnsi" w:cstheme="minorHAnsi"/>
          <w:sz w:val="24"/>
        </w:rPr>
        <w:t>COM</w:t>
      </w:r>
      <w:r w:rsidR="00CF0AAC" w:rsidRPr="00CF0AAC">
        <w:rPr>
          <w:rFonts w:asciiTheme="minorHAnsi" w:eastAsia="SimSun" w:hAnsiTheme="minorHAnsi" w:cstheme="minorHAnsi"/>
          <w:sz w:val="24"/>
          <w:lang w:eastAsia="zh-TW"/>
        </w:rPr>
        <w:t xml:space="preserve">) </w:t>
      </w:r>
      <w:r w:rsidR="00173A3A" w:rsidRPr="00CF0AAC">
        <w:rPr>
          <w:rFonts w:asciiTheme="minorHAnsi" w:eastAsia="SimSun" w:hAnsiTheme="minorHAnsi" w:cstheme="minorHAnsi"/>
          <w:sz w:val="24"/>
        </w:rPr>
        <w:t>技术，</w:t>
      </w:r>
      <w:r w:rsidR="00173A3A" w:rsidRPr="00CF0AAC">
        <w:rPr>
          <w:rFonts w:asciiTheme="minorHAnsi" w:eastAsia="SimSun" w:hAnsiTheme="minorHAnsi" w:cstheme="minorHAnsi"/>
          <w:sz w:val="24"/>
          <w:lang w:eastAsia="zh-CN"/>
        </w:rPr>
        <w:t>康佳特</w:t>
      </w:r>
      <w:r w:rsidR="00173A3A" w:rsidRPr="00CF0AAC">
        <w:rPr>
          <w:rFonts w:asciiTheme="minorHAnsi" w:eastAsia="SimSun" w:hAnsiTheme="minorHAnsi" w:cstheme="minorHAnsi"/>
          <w:sz w:val="24"/>
        </w:rPr>
        <w:t>的解决方案可实现模块化、高鲁棒性的嵌入式平台，兼具低系统复杂度与超高计算性能，并提供长期供货保障。</w:t>
      </w:r>
    </w:p>
    <w:p w14:paraId="2C0A96D3" w14:textId="71D9E1F4" w:rsidR="00484E4A" w:rsidRPr="00CF0AAC" w:rsidRDefault="000C32BB" w:rsidP="003E477C">
      <w:pPr>
        <w:rPr>
          <w:rFonts w:asciiTheme="minorHAnsi" w:eastAsia="SimSun" w:hAnsiTheme="minorHAnsi" w:cstheme="minorHAnsi"/>
          <w:sz w:val="24"/>
        </w:rPr>
      </w:pPr>
      <w:r w:rsidRPr="00CF0AAC">
        <w:rPr>
          <w:rFonts w:asciiTheme="minorHAnsi" w:eastAsia="SimSun" w:hAnsiTheme="minorHAnsi" w:cstheme="minorHAnsi"/>
          <w:sz w:val="24"/>
        </w:rPr>
        <w:br/>
      </w:r>
      <w:r w:rsidR="00DF3E82" w:rsidRPr="00CF0AAC">
        <w:rPr>
          <w:rFonts w:asciiTheme="minorHAnsi" w:eastAsia="SimSun" w:hAnsiTheme="minorHAnsi" w:cstheme="minorHAnsi"/>
          <w:sz w:val="24"/>
          <w:lang w:eastAsia="zh-TW"/>
        </w:rPr>
        <w:t xml:space="preserve">       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>康佳特产品经理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 xml:space="preserve"> Florian Drittenthaler 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>表示：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>“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>物理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 xml:space="preserve"> AI 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>应用对嵌入式系统提出了日益严苛的要求。我们基于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 xml:space="preserve"> AMD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>锐龙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 xml:space="preserve">AI 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>嵌入式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 xml:space="preserve"> X100 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>系列处理器的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 xml:space="preserve"> conga-HPC/cRX1 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>模块，提供了当前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 xml:space="preserve"> COM-HPC Client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>模块领域内最高的性能水平。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这使得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 xml:space="preserve"> OEM 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厂商在许多应用中无需再使用独立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 xml:space="preserve"> AI 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加速卡，从而能够开发出更紧凑、更节能、更可靠且更具成本效益的嵌入式边缘系统，有效降低总体成本。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”</w:t>
      </w:r>
    </w:p>
    <w:p w14:paraId="0ED39899" w14:textId="6AC589DF" w:rsidR="008874B5" w:rsidRPr="00CF0AAC" w:rsidRDefault="00EE6E5A" w:rsidP="0039070F">
      <w:pPr>
        <w:rPr>
          <w:rFonts w:asciiTheme="minorHAnsi" w:eastAsia="SimSun" w:hAnsiTheme="minorHAnsi" w:cstheme="minorHAnsi"/>
          <w:sz w:val="24"/>
        </w:rPr>
      </w:pPr>
      <w:r w:rsidRPr="00CF0AAC">
        <w:rPr>
          <w:rFonts w:asciiTheme="minorHAnsi" w:eastAsia="SimSun" w:hAnsiTheme="minorHAnsi" w:cstheme="minorHAnsi"/>
          <w:sz w:val="24"/>
        </w:rPr>
        <w:br/>
      </w:r>
      <w:r w:rsidR="00DF3E82" w:rsidRPr="00CF0AAC">
        <w:rPr>
          <w:rFonts w:asciiTheme="minorHAnsi" w:eastAsia="SimSun" w:hAnsiTheme="minorHAnsi" w:cstheme="minorHAnsi"/>
          <w:sz w:val="24"/>
          <w:lang w:eastAsia="zh-TW"/>
        </w:rPr>
        <w:t xml:space="preserve">        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 xml:space="preserve">AMD 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自适应与嵌入式计算集团产品管理与营销负责人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 xml:space="preserve"> Sumit Shah 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表示：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“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嵌入式创新的下一波浪潮，将以更小、更高效的尺寸实现更高的智能。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AMD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锐龙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 xml:space="preserve"> AI 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嵌入式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 xml:space="preserve"> X100 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系列处理器将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 xml:space="preserve"> CPU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、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 xml:space="preserve">GPU 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和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 xml:space="preserve"> NPU 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能力集成于单一平台，在降低系统复杂性的同时，提供了边缘端真实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 xml:space="preserve"> AI </w:t>
      </w:r>
      <w:r w:rsidRPr="00CF0AAC">
        <w:rPr>
          <w:rFonts w:asciiTheme="minorHAnsi" w:eastAsia="SimSun" w:hAnsiTheme="minorHAnsi" w:cstheme="minorHAnsi"/>
          <w:sz w:val="24"/>
          <w:lang w:eastAsia="zh-CN"/>
        </w:rPr>
        <w:t>应用所需的确定性性能与能效。</w:t>
      </w:r>
      <w:r w:rsidRPr="00CF0AAC">
        <w:rPr>
          <w:rFonts w:asciiTheme="minorHAnsi" w:eastAsia="SimSun" w:hAnsiTheme="minorHAnsi" w:cstheme="minorHAnsi"/>
          <w:sz w:val="24"/>
          <w:lang w:eastAsia="zh-TW"/>
        </w:rPr>
        <w:t>”</w:t>
      </w:r>
    </w:p>
    <w:p w14:paraId="4804775F" w14:textId="77777777" w:rsidR="008E2342" w:rsidRPr="00DE5DEC" w:rsidRDefault="008E2342" w:rsidP="003E477C">
      <w:pPr>
        <w:rPr>
          <w:rFonts w:cs="Arial"/>
        </w:rPr>
      </w:pPr>
    </w:p>
    <w:p w14:paraId="60B26DA3" w14:textId="03442C19" w:rsidR="00484E4A" w:rsidRPr="00CF0AAC" w:rsidRDefault="00EE6E5A" w:rsidP="003E477C">
      <w:pPr>
        <w:rPr>
          <w:rFonts w:asciiTheme="minorHAnsi" w:eastAsia="SimSun" w:hAnsiTheme="minorHAnsi" w:cstheme="minorHAnsi"/>
          <w:b/>
          <w:bCs/>
          <w:sz w:val="24"/>
          <w:lang w:eastAsia="zh-TW"/>
        </w:rPr>
      </w:pPr>
      <w:r w:rsidRPr="00CF0AAC">
        <w:rPr>
          <w:rFonts w:asciiTheme="minorHAnsi" w:eastAsia="SimSun" w:hAnsiTheme="minorHAnsi" w:cstheme="minorHAnsi"/>
          <w:b/>
          <w:bCs/>
          <w:sz w:val="24"/>
          <w:lang w:eastAsia="zh-TW"/>
        </w:rPr>
        <w:t>详细功能</w:t>
      </w:r>
      <w:r w:rsidR="000333B3" w:rsidRPr="00CF0AAC">
        <w:rPr>
          <w:rFonts w:asciiTheme="minorHAnsi" w:eastAsia="SimSun" w:hAnsiTheme="minorHAnsi" w:cstheme="minorHAnsi"/>
          <w:b/>
          <w:bCs/>
          <w:sz w:val="24"/>
          <w:lang w:eastAsia="zh-TW"/>
        </w:rPr>
        <w:t>特色</w:t>
      </w:r>
    </w:p>
    <w:p w14:paraId="7B586875" w14:textId="7D84D4C5" w:rsidR="00CA130E" w:rsidRPr="00CF0AAC" w:rsidRDefault="00DF3E82" w:rsidP="001B3487">
      <w:pPr>
        <w:rPr>
          <w:rFonts w:asciiTheme="minorHAnsi" w:eastAsia="SimSun" w:hAnsiTheme="minorHAnsi" w:cstheme="minorHAnsi"/>
          <w:sz w:val="24"/>
          <w:lang w:eastAsia="zh-CN"/>
        </w:rPr>
      </w:pPr>
      <w:r w:rsidRPr="00CF0AAC">
        <w:rPr>
          <w:rFonts w:asciiTheme="minorHAnsi" w:eastAsia="SimSun" w:hAnsiTheme="minorHAnsi" w:cstheme="minorHAnsi"/>
          <w:sz w:val="24"/>
          <w:lang w:eastAsia="zh-TW"/>
        </w:rPr>
        <w:t xml:space="preserve">     </w:t>
      </w:r>
      <w:r w:rsidR="000444EE" w:rsidRPr="00CF0AAC">
        <w:rPr>
          <w:rFonts w:asciiTheme="minorHAnsi" w:eastAsia="SimSun" w:hAnsiTheme="minorHAnsi" w:cstheme="minorHAnsi"/>
          <w:sz w:val="24"/>
          <w:lang w:eastAsia="zh-TW"/>
        </w:rPr>
        <w:t xml:space="preserve">conga-HPC/cRX1 </w:t>
      </w:r>
      <w:r w:rsidR="000444EE" w:rsidRPr="00CF0AAC">
        <w:rPr>
          <w:rFonts w:asciiTheme="minorHAnsi" w:eastAsia="SimSun" w:hAnsiTheme="minorHAnsi" w:cstheme="minorHAnsi"/>
          <w:sz w:val="24"/>
          <w:lang w:eastAsia="zh-TW"/>
        </w:rPr>
        <w:t>采用</w:t>
      </w:r>
      <w:r w:rsidR="000444EE" w:rsidRPr="00CF0AAC">
        <w:rPr>
          <w:rFonts w:asciiTheme="minorHAnsi" w:eastAsia="SimSun" w:hAnsiTheme="minorHAnsi" w:cstheme="minorHAnsi"/>
          <w:sz w:val="24"/>
          <w:lang w:eastAsia="zh-TW"/>
        </w:rPr>
        <w:t xml:space="preserve"> COM-HPC Client Size C </w:t>
      </w:r>
      <w:r w:rsidR="000444EE" w:rsidRPr="00CF0AAC">
        <w:rPr>
          <w:rFonts w:asciiTheme="minorHAnsi" w:eastAsia="SimSun" w:hAnsiTheme="minorHAnsi" w:cstheme="minorHAnsi"/>
          <w:sz w:val="24"/>
          <w:lang w:eastAsia="zh-TW"/>
        </w:rPr>
        <w:t>规格尺寸</w:t>
      </w:r>
      <w:r w:rsidR="000444EE" w:rsidRPr="00CF0AAC">
        <w:rPr>
          <w:rFonts w:asciiTheme="minorHAnsi" w:eastAsia="SimSun" w:hAnsiTheme="minorHAnsi" w:cstheme="minorHAnsi"/>
          <w:sz w:val="24"/>
          <w:lang w:eastAsia="zh-TW"/>
        </w:rPr>
        <w:t>(120 mm x 160 mm)</w:t>
      </w:r>
      <w:r w:rsidR="000444EE" w:rsidRPr="00CF0AAC">
        <w:rPr>
          <w:rFonts w:asciiTheme="minorHAnsi" w:eastAsia="SimSun" w:hAnsiTheme="minorHAnsi" w:cstheme="minorHAnsi"/>
          <w:sz w:val="24"/>
          <w:lang w:eastAsia="zh-TW"/>
        </w:rPr>
        <w:t>，支持</w:t>
      </w:r>
      <w:r w:rsidR="000444EE" w:rsidRPr="00CF0AAC">
        <w:rPr>
          <w:rFonts w:asciiTheme="minorHAnsi" w:eastAsia="SimSun" w:hAnsiTheme="minorHAnsi" w:cstheme="minorHAnsi"/>
          <w:sz w:val="24"/>
          <w:lang w:eastAsia="zh-TW"/>
        </w:rPr>
        <w:t xml:space="preserve"> -40°C </w:t>
      </w:r>
      <w:r w:rsidR="000444EE" w:rsidRPr="00CF0AAC">
        <w:rPr>
          <w:rFonts w:asciiTheme="minorHAnsi" w:eastAsia="SimSun" w:hAnsiTheme="minorHAnsi" w:cstheme="minorHAnsi"/>
          <w:sz w:val="24"/>
          <w:lang w:eastAsia="zh-TW"/>
        </w:rPr>
        <w:t>至</w:t>
      </w:r>
      <w:r w:rsidR="000444EE" w:rsidRPr="00CF0AAC">
        <w:rPr>
          <w:rFonts w:asciiTheme="minorHAnsi" w:eastAsia="SimSun" w:hAnsiTheme="minorHAnsi" w:cstheme="minorHAnsi"/>
          <w:sz w:val="24"/>
          <w:lang w:eastAsia="zh-TW"/>
        </w:rPr>
        <w:t xml:space="preserve"> +85°C </w:t>
      </w:r>
      <w:r w:rsidR="000444EE" w:rsidRPr="00CF0AAC">
        <w:rPr>
          <w:rFonts w:asciiTheme="minorHAnsi" w:eastAsia="SimSun" w:hAnsiTheme="minorHAnsi" w:cstheme="minorHAnsi"/>
          <w:sz w:val="24"/>
          <w:lang w:eastAsia="zh-TW"/>
        </w:rPr>
        <w:t>的工业宽温范围，适用于严苛的操作环境。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模块基础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TDP 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为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55W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，可在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45W(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优化能效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) 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至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120W(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极致性能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) 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的宽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TDP 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范围内灵活配置。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AMD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锐龙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AI 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嵌入式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X100 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系列处理器最高配备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16 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核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AMD “Zen 5” CPU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，运行频率高达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5.1 GHz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。集成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AMD Radeon RDNA 3.5 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核显支持最多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4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路独立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4K 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显示输出，专用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AMD XDNA 2 NPU 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则提供高达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50 TOPS 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的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AI 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性能，实现高效并行的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 xml:space="preserve"> AI 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t>计算。</w:t>
      </w:r>
      <w:r w:rsidR="000444EE" w:rsidRPr="00CF0AAC">
        <w:rPr>
          <w:rFonts w:asciiTheme="minorHAnsi" w:eastAsia="SimSun" w:hAnsiTheme="minorHAnsi" w:cstheme="minorHAnsi"/>
          <w:sz w:val="24"/>
          <w:lang w:eastAsia="zh-CN"/>
        </w:rPr>
        <w:br/>
      </w:r>
    </w:p>
    <w:p w14:paraId="16D4E656" w14:textId="2A85001B" w:rsidR="00B85E15" w:rsidRPr="00CF0AAC" w:rsidRDefault="00DF3E82" w:rsidP="002508F9">
      <w:pPr>
        <w:rPr>
          <w:rFonts w:asciiTheme="minorHAnsi" w:eastAsia="SimSun" w:hAnsiTheme="minorHAnsi" w:cstheme="minorHAnsi"/>
          <w:sz w:val="24"/>
        </w:rPr>
      </w:pPr>
      <w:r w:rsidRPr="00CF0AAC">
        <w:rPr>
          <w:rFonts w:asciiTheme="minorHAnsi" w:eastAsia="SimSun" w:hAnsiTheme="minorHAnsi" w:cstheme="minorHAnsi"/>
          <w:sz w:val="24"/>
          <w:lang w:eastAsia="zh-TW"/>
        </w:rPr>
        <w:lastRenderedPageBreak/>
        <w:t xml:space="preserve">      </w:t>
      </w:r>
      <w:r w:rsidR="00300A74" w:rsidRPr="00CF0AAC">
        <w:rPr>
          <w:rFonts w:asciiTheme="minorHAnsi" w:eastAsia="SimSun" w:hAnsiTheme="minorHAnsi" w:cstheme="minorHAnsi"/>
          <w:sz w:val="24"/>
          <w:lang w:eastAsia="zh-TW"/>
        </w:rPr>
        <w:t>对于内存密集型应用，该模块支持高达</w:t>
      </w:r>
      <w:r w:rsidR="00300A74" w:rsidRPr="00CF0AAC">
        <w:rPr>
          <w:rFonts w:asciiTheme="minorHAnsi" w:eastAsia="SimSun" w:hAnsiTheme="minorHAnsi" w:cstheme="minorHAnsi"/>
          <w:sz w:val="24"/>
          <w:lang w:eastAsia="zh-TW"/>
        </w:rPr>
        <w:t xml:space="preserve"> 128 GB </w:t>
      </w:r>
      <w:r w:rsidR="00300A74" w:rsidRPr="00CF0AAC">
        <w:rPr>
          <w:rFonts w:asciiTheme="minorHAnsi" w:eastAsia="SimSun" w:hAnsiTheme="minorHAnsi" w:cstheme="minorHAnsi"/>
          <w:sz w:val="24"/>
          <w:lang w:eastAsia="zh-TW"/>
        </w:rPr>
        <w:t>的</w:t>
      </w:r>
      <w:r w:rsidR="00300A74" w:rsidRPr="00CF0AAC">
        <w:rPr>
          <w:rFonts w:asciiTheme="minorHAnsi" w:eastAsia="SimSun" w:hAnsiTheme="minorHAnsi" w:cstheme="minorHAnsi"/>
          <w:sz w:val="24"/>
          <w:lang w:eastAsia="zh-TW"/>
        </w:rPr>
        <w:t xml:space="preserve"> LPDDR5X-8533 </w:t>
      </w:r>
      <w:r w:rsidR="003B0384" w:rsidRPr="00CF0AAC">
        <w:rPr>
          <w:rFonts w:asciiTheme="minorHAnsi" w:eastAsia="SimSun" w:hAnsiTheme="minorHAnsi" w:cstheme="minorHAnsi"/>
          <w:sz w:val="24"/>
          <w:lang w:eastAsia="zh-TW"/>
        </w:rPr>
        <w:t>共享</w:t>
      </w:r>
      <w:r w:rsidR="00300A74" w:rsidRPr="00CF0AAC">
        <w:rPr>
          <w:rFonts w:asciiTheme="minorHAnsi" w:eastAsia="SimSun" w:hAnsiTheme="minorHAnsi" w:cstheme="minorHAnsi"/>
          <w:sz w:val="24"/>
          <w:lang w:eastAsia="zh-TW"/>
        </w:rPr>
        <w:t>内存，实现了计算引擎间高效的数据共享，有效降低延迟并简化系统设计。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内存采用板载焊接方式，增强了模块抗冲击与抗振动的能力。</w:t>
      </w:r>
      <w:r w:rsidR="003B0384" w:rsidRPr="00CF0AAC">
        <w:rPr>
          <w:rFonts w:asciiTheme="minorHAnsi" w:eastAsia="SimSun" w:hAnsiTheme="minorHAnsi" w:cstheme="minorHAnsi"/>
          <w:sz w:val="24"/>
          <w:lang w:eastAsia="zh-CN"/>
        </w:rPr>
        <w:t>共享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内存的大容量与高带宽，对通用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GPU (GPGPU)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工作负载加速效果尤为显著，</w:t>
      </w:r>
      <w:r w:rsidR="003B0384" w:rsidRPr="00CF0AAC">
        <w:rPr>
          <w:rFonts w:asciiTheme="minorHAnsi" w:eastAsia="SimSun" w:hAnsiTheme="minorHAnsi" w:cstheme="minorHAnsi"/>
          <w:sz w:val="24"/>
          <w:lang w:eastAsia="zh-CN"/>
        </w:rPr>
        <w:t>这得益于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内存与计算引擎间的高吞吐量</w:t>
      </w:r>
      <w:r w:rsidR="00B65235" w:rsidRPr="00CF0AAC">
        <w:rPr>
          <w:rFonts w:asciiTheme="minorHAnsi" w:eastAsia="SimSun" w:hAnsiTheme="minorHAnsi" w:cstheme="minorHAnsi"/>
          <w:sz w:val="24"/>
          <w:lang w:eastAsia="zh-CN"/>
        </w:rPr>
        <w:t>的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数据传输。此外，模块可选配高达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512 GB 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的板载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NVMe 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存储，提供快速数据访问与短加载时间。在扩展连接方面，模块提供多达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24 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条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PCIe Gen4 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通道，可轻松集成众多低通道设备，如工业以太网接口、现场总线适配器或无线通信模块。其他接口包括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2x 2.5 GbE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、最多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4x USB 3.2 Gen2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、最多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8x USB 2.0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、最多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2x SATA 6 Gb/s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、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2x I²C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、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2x UART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、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12x GPIO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、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1x SMBus 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及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1x SPI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。该模块依据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IEC 62443-4-1 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标准开发，有助于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OEM 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满足网络安全要求，并为其应对将于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2027 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年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12 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月生效的欧盟《网络弹性法案》做好准备。集成式可信平台模块</w:t>
      </w:r>
      <w:r w:rsidR="00CF0AAC">
        <w:rPr>
          <w:rFonts w:asciiTheme="minorHAnsi" w:hAnsiTheme="minorHAnsi" w:cstheme="minorHAnsi" w:hint="eastAsia"/>
          <w:sz w:val="24"/>
          <w:lang w:eastAsia="zh-TW"/>
        </w:rPr>
        <w:t xml:space="preserve"> (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TPM 2.0</w:t>
      </w:r>
      <w:r w:rsidR="00CF0AAC">
        <w:rPr>
          <w:rFonts w:asciiTheme="minorHAnsi" w:hAnsiTheme="minorHAnsi" w:cstheme="minorHAnsi" w:hint="eastAsia"/>
          <w:sz w:val="24"/>
          <w:lang w:eastAsia="zh-TW"/>
        </w:rPr>
        <w:t xml:space="preserve">) 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提供了额外的安全保护。为加速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AI 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应用的开发与部署，全面的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AMD ROCm 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开源软件栈为开发者提供了强大的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 xml:space="preserve"> AI </w:t>
      </w:r>
      <w:r w:rsidR="00300A74" w:rsidRPr="00CF0AAC">
        <w:rPr>
          <w:rFonts w:asciiTheme="minorHAnsi" w:eastAsia="SimSun" w:hAnsiTheme="minorHAnsi" w:cstheme="minorHAnsi"/>
          <w:sz w:val="24"/>
          <w:lang w:eastAsia="zh-CN"/>
        </w:rPr>
        <w:t>与高性能计算工作负载平台。</w:t>
      </w:r>
    </w:p>
    <w:p w14:paraId="04F9F7C5" w14:textId="7A73DF16" w:rsidR="007765B5" w:rsidRPr="00CF0AAC" w:rsidRDefault="007765B5" w:rsidP="007765B5">
      <w:pPr>
        <w:rPr>
          <w:rFonts w:asciiTheme="minorHAnsi" w:eastAsia="SimSun" w:hAnsiTheme="minorHAnsi" w:cstheme="minorHAnsi"/>
          <w:sz w:val="24"/>
        </w:rPr>
      </w:pPr>
    </w:p>
    <w:p w14:paraId="0AE482E1" w14:textId="5CA77FBC" w:rsidR="00C83D65" w:rsidRPr="00CF0AAC" w:rsidRDefault="00DF3E82" w:rsidP="00C83D65">
      <w:pPr>
        <w:rPr>
          <w:rFonts w:asciiTheme="minorHAnsi" w:eastAsia="SimSun" w:hAnsiTheme="minorHAnsi" w:cstheme="minorHAnsi"/>
          <w:sz w:val="24"/>
        </w:rPr>
      </w:pPr>
      <w:r w:rsidRPr="00CF0AAC">
        <w:rPr>
          <w:rFonts w:asciiTheme="minorHAnsi" w:eastAsia="SimSun" w:hAnsiTheme="minorHAnsi" w:cstheme="minorHAnsi"/>
          <w:sz w:val="24"/>
          <w:lang w:eastAsia="zh-TW"/>
        </w:rPr>
        <w:t xml:space="preserve">     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conga-HPC/cRX1 </w:t>
      </w:r>
      <w:r w:rsidR="00C83D65" w:rsidRPr="00CF0AAC">
        <w:rPr>
          <w:rFonts w:asciiTheme="minorHAnsi" w:eastAsia="SimSun" w:hAnsiTheme="minorHAnsi" w:cstheme="minorHAnsi"/>
          <w:sz w:val="24"/>
        </w:rPr>
        <w:t>支持的操作系统包括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 Microsoft Windows 11</w:t>
      </w:r>
      <w:r w:rsidR="00C83D65" w:rsidRPr="00CF0AAC">
        <w:rPr>
          <w:rFonts w:asciiTheme="minorHAnsi" w:eastAsia="SimSun" w:hAnsiTheme="minorHAnsi" w:cstheme="minorHAnsi"/>
          <w:sz w:val="24"/>
        </w:rPr>
        <w:t>、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Windows 11 IoT Enterprise </w:t>
      </w:r>
      <w:r w:rsidR="00C83D65" w:rsidRPr="00CF0AAC">
        <w:rPr>
          <w:rFonts w:asciiTheme="minorHAnsi" w:eastAsia="SimSun" w:hAnsiTheme="minorHAnsi" w:cstheme="minorHAnsi"/>
          <w:sz w:val="24"/>
        </w:rPr>
        <w:t>以及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 Linux</w:t>
      </w:r>
      <w:r w:rsidR="00C83D65" w:rsidRPr="00CF0AAC">
        <w:rPr>
          <w:rFonts w:asciiTheme="minorHAnsi" w:eastAsia="SimSun" w:hAnsiTheme="minorHAnsi" w:cstheme="minorHAnsi"/>
          <w:sz w:val="24"/>
        </w:rPr>
        <w:t>。作为一款应用就绪型</w:t>
      </w:r>
      <w:r w:rsidR="00C83D65" w:rsidRPr="00CF0AAC">
        <w:rPr>
          <w:rFonts w:asciiTheme="minorHAnsi" w:eastAsia="SimSun" w:hAnsiTheme="minorHAnsi" w:cstheme="minorHAnsi"/>
          <w:sz w:val="24"/>
        </w:rPr>
        <w:t> </w:t>
      </w:r>
      <w:hyperlink r:id="rId15" w:history="1">
        <w:r w:rsidR="00C83D65" w:rsidRPr="00F45AAB">
          <w:rPr>
            <w:rStyle w:val="Hyperlink"/>
            <w:rFonts w:asciiTheme="minorHAnsi" w:eastAsia="SimSun" w:hAnsiTheme="minorHAnsi" w:cstheme="minorHAnsi"/>
            <w:sz w:val="24"/>
          </w:rPr>
          <w:t>aReady.COM </w:t>
        </w:r>
      </w:hyperlink>
      <w:r w:rsidR="00C83D65" w:rsidRPr="00CF0AAC">
        <w:rPr>
          <w:rFonts w:asciiTheme="minorHAnsi" w:eastAsia="SimSun" w:hAnsiTheme="minorHAnsi" w:cstheme="minorHAnsi"/>
          <w:sz w:val="24"/>
        </w:rPr>
        <w:t>模块，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conga-HPC/cRX1 </w:t>
      </w:r>
      <w:r w:rsidR="00C83D65" w:rsidRPr="00CF0AAC">
        <w:rPr>
          <w:rFonts w:asciiTheme="minorHAnsi" w:eastAsia="SimSun" w:hAnsiTheme="minorHAnsi" w:cstheme="minorHAnsi"/>
          <w:sz w:val="24"/>
        </w:rPr>
        <w:t>也可预</w:t>
      </w:r>
      <w:r w:rsidR="00625D84" w:rsidRPr="00CF0AAC">
        <w:rPr>
          <w:rFonts w:asciiTheme="minorHAnsi" w:eastAsia="SimSun" w:hAnsiTheme="minorHAnsi" w:cstheme="minorHAnsi"/>
          <w:sz w:val="24"/>
          <w:lang w:eastAsia="zh-CN"/>
        </w:rPr>
        <w:t>装</w:t>
      </w:r>
      <w:r w:rsidR="00C83D65" w:rsidRPr="00CF0AAC">
        <w:rPr>
          <w:rFonts w:asciiTheme="minorHAnsi" w:eastAsia="SimSun" w:hAnsiTheme="minorHAnsi" w:cstheme="minorHAnsi"/>
          <w:sz w:val="24"/>
        </w:rPr>
        <w:t>带授权的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 </w:t>
      </w:r>
      <w:hyperlink r:id="rId16" w:history="1">
        <w:r w:rsidR="00C83D65" w:rsidRPr="00F45AAB">
          <w:rPr>
            <w:rStyle w:val="Hyperlink"/>
            <w:rFonts w:asciiTheme="minorHAnsi" w:eastAsia="SimSun" w:hAnsiTheme="minorHAnsi" w:cstheme="minorHAnsi"/>
            <w:sz w:val="24"/>
          </w:rPr>
          <w:t>ctrlX OS</w:t>
        </w:r>
      </w:hyperlink>
      <w:r w:rsidR="00C83D65" w:rsidRPr="00CF0AAC">
        <w:rPr>
          <w:rFonts w:asciiTheme="minorHAnsi" w:eastAsia="SimSun" w:hAnsiTheme="minorHAnsi" w:cstheme="minorHAnsi"/>
          <w:sz w:val="24"/>
        </w:rPr>
        <w:t>、</w:t>
      </w:r>
      <w:hyperlink r:id="rId17" w:history="1">
        <w:r w:rsidR="00C83D65" w:rsidRPr="00F45AAB">
          <w:rPr>
            <w:rStyle w:val="Hyperlink"/>
            <w:rFonts w:asciiTheme="minorHAnsi" w:eastAsia="SimSun" w:hAnsiTheme="minorHAnsi" w:cstheme="minorHAnsi"/>
            <w:sz w:val="24"/>
          </w:rPr>
          <w:t>Ubuntu Pro</w:t>
        </w:r>
      </w:hyperlink>
      <w:r w:rsidR="00C83D65" w:rsidRPr="00CF0AAC">
        <w:rPr>
          <w:rFonts w:asciiTheme="minorHAnsi" w:eastAsia="SimSun" w:hAnsiTheme="minorHAnsi" w:cstheme="minorHAnsi"/>
          <w:sz w:val="24"/>
        </w:rPr>
        <w:t xml:space="preserve"> </w:t>
      </w:r>
      <w:r w:rsidR="00C83D65" w:rsidRPr="00CF0AAC">
        <w:rPr>
          <w:rFonts w:asciiTheme="minorHAnsi" w:eastAsia="SimSun" w:hAnsiTheme="minorHAnsi" w:cstheme="minorHAnsi"/>
          <w:sz w:val="24"/>
        </w:rPr>
        <w:t>或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 KontronOS </w:t>
      </w:r>
      <w:r w:rsidR="00C83D65" w:rsidRPr="00CF0AAC">
        <w:rPr>
          <w:rFonts w:asciiTheme="minorHAnsi" w:eastAsia="SimSun" w:hAnsiTheme="minorHAnsi" w:cstheme="minorHAnsi"/>
          <w:sz w:val="24"/>
        </w:rPr>
        <w:t>操作系统。选配的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 </w:t>
      </w:r>
      <w:hyperlink r:id="rId18" w:history="1">
        <w:r w:rsidR="00C83D65" w:rsidRPr="00F45AAB">
          <w:rPr>
            <w:rStyle w:val="Hyperlink"/>
            <w:rFonts w:asciiTheme="minorHAnsi" w:eastAsia="SimSun" w:hAnsiTheme="minorHAnsi" w:cstheme="minorHAnsi"/>
            <w:sz w:val="24"/>
          </w:rPr>
          <w:t>aReady.VT</w:t>
        </w:r>
      </w:hyperlink>
      <w:r w:rsidR="00C83D65" w:rsidRPr="00CF0AAC">
        <w:rPr>
          <w:rFonts w:asciiTheme="minorHAnsi" w:eastAsia="SimSun" w:hAnsiTheme="minorHAnsi" w:cstheme="minorHAnsi"/>
          <w:sz w:val="24"/>
        </w:rPr>
        <w:t xml:space="preserve"> </w:t>
      </w:r>
      <w:r w:rsidR="00C83D65" w:rsidRPr="00CF0AAC">
        <w:rPr>
          <w:rFonts w:asciiTheme="minorHAnsi" w:eastAsia="SimSun" w:hAnsiTheme="minorHAnsi" w:cstheme="minorHAnsi"/>
          <w:sz w:val="24"/>
        </w:rPr>
        <w:t>选项集成了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 conga-zones </w:t>
      </w:r>
      <w:r w:rsidR="00C83D65" w:rsidRPr="00CF0AAC">
        <w:rPr>
          <w:rFonts w:asciiTheme="minorHAnsi" w:eastAsia="SimSun" w:hAnsiTheme="minorHAnsi" w:cstheme="minorHAnsi"/>
          <w:sz w:val="24"/>
          <w:lang w:eastAsia="zh-TW"/>
        </w:rPr>
        <w:t>hypervisor</w:t>
      </w:r>
      <w:r w:rsidR="00C83D65" w:rsidRPr="00CF0AAC">
        <w:rPr>
          <w:rFonts w:asciiTheme="minorHAnsi" w:eastAsia="SimSun" w:hAnsiTheme="minorHAnsi" w:cstheme="minorHAnsi"/>
          <w:sz w:val="24"/>
        </w:rPr>
        <w:t>管理程序与虚拟化技术，使开发者能够将实时控制、</w:t>
      </w:r>
      <w:r w:rsidR="00C83D65" w:rsidRPr="00CF0AAC">
        <w:rPr>
          <w:rFonts w:asciiTheme="minorHAnsi" w:eastAsia="SimSun" w:hAnsiTheme="minorHAnsi" w:cstheme="minorHAnsi"/>
          <w:sz w:val="24"/>
        </w:rPr>
        <w:t>HMI</w:t>
      </w:r>
      <w:r w:rsidR="00C83D65" w:rsidRPr="00CF0AAC">
        <w:rPr>
          <w:rFonts w:asciiTheme="minorHAnsi" w:eastAsia="SimSun" w:hAnsiTheme="minorHAnsi" w:cstheme="minorHAnsi"/>
          <w:sz w:val="24"/>
        </w:rPr>
        <w:t>、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AI </w:t>
      </w:r>
      <w:r w:rsidR="00C83D65" w:rsidRPr="00CF0AAC">
        <w:rPr>
          <w:rFonts w:asciiTheme="minorHAnsi" w:eastAsia="SimSun" w:hAnsiTheme="minorHAnsi" w:cstheme="minorHAnsi"/>
          <w:sz w:val="24"/>
        </w:rPr>
        <w:t>及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 IoT </w:t>
      </w:r>
      <w:r w:rsidR="00C83D65" w:rsidRPr="00CF0AAC">
        <w:rPr>
          <w:rFonts w:asciiTheme="minorHAnsi" w:eastAsia="SimSun" w:hAnsiTheme="minorHAnsi" w:cstheme="minorHAnsi"/>
          <w:sz w:val="24"/>
        </w:rPr>
        <w:t>网关功能等多种</w:t>
      </w:r>
      <w:r w:rsidR="00625D84" w:rsidRPr="00CF0AAC">
        <w:rPr>
          <w:rFonts w:asciiTheme="minorHAnsi" w:eastAsia="SimSun" w:hAnsiTheme="minorHAnsi" w:cstheme="minorHAnsi"/>
          <w:sz w:val="24"/>
          <w:lang w:eastAsia="zh-CN"/>
        </w:rPr>
        <w:t>应用</w:t>
      </w:r>
      <w:r w:rsidR="00C83D65" w:rsidRPr="00CF0AAC">
        <w:rPr>
          <w:rFonts w:asciiTheme="minorHAnsi" w:eastAsia="SimSun" w:hAnsiTheme="minorHAnsi" w:cstheme="minorHAnsi"/>
          <w:sz w:val="24"/>
        </w:rPr>
        <w:t>整合至单一模块。针对工业物联网连接，</w:t>
      </w:r>
      <w:r w:rsidR="00C83D65" w:rsidRPr="00CF0AAC">
        <w:rPr>
          <w:rFonts w:asciiTheme="minorHAnsi" w:eastAsia="SimSun" w:hAnsiTheme="minorHAnsi" w:cstheme="minorHAnsi"/>
          <w:sz w:val="24"/>
          <w:lang w:eastAsia="zh-CN"/>
        </w:rPr>
        <w:t>康佳特</w:t>
      </w:r>
      <w:r w:rsidR="00C83D65" w:rsidRPr="00CF0AAC">
        <w:rPr>
          <w:rFonts w:asciiTheme="minorHAnsi" w:eastAsia="SimSun" w:hAnsiTheme="minorHAnsi" w:cstheme="minorHAnsi"/>
          <w:sz w:val="24"/>
        </w:rPr>
        <w:t>提供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 aReady.IOT </w:t>
      </w:r>
      <w:r w:rsidR="00C83D65" w:rsidRPr="00CF0AAC">
        <w:rPr>
          <w:rFonts w:asciiTheme="minorHAnsi" w:eastAsia="SimSun" w:hAnsiTheme="minorHAnsi" w:cstheme="minorHAnsi"/>
          <w:sz w:val="24"/>
        </w:rPr>
        <w:t>软件模块，其中包含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 conga-connect</w:t>
      </w:r>
      <w:r w:rsidR="00C83D65" w:rsidRPr="00CF0AAC">
        <w:rPr>
          <w:rFonts w:asciiTheme="minorHAnsi" w:eastAsia="SimSun" w:hAnsiTheme="minorHAnsi" w:cstheme="minorHAnsi"/>
          <w:sz w:val="24"/>
        </w:rPr>
        <w:t>，可按需实现模块、载板及外设的数据交换、远程维护与管理。为进一步简化应用开发，</w:t>
      </w:r>
      <w:r w:rsidR="00C83D65" w:rsidRPr="00CF0AAC">
        <w:rPr>
          <w:rFonts w:asciiTheme="minorHAnsi" w:eastAsia="SimSun" w:hAnsiTheme="minorHAnsi" w:cstheme="minorHAnsi"/>
          <w:sz w:val="24"/>
          <w:lang w:eastAsia="zh-CN"/>
        </w:rPr>
        <w:t>康佳特</w:t>
      </w:r>
      <w:r w:rsidR="00C83D65" w:rsidRPr="00CF0AAC">
        <w:rPr>
          <w:rFonts w:asciiTheme="minorHAnsi" w:eastAsia="SimSun" w:hAnsiTheme="minorHAnsi" w:cstheme="minorHAnsi"/>
          <w:sz w:val="24"/>
        </w:rPr>
        <w:t>提供全面的配套生态系统，包括评估与应用载板、定制化散热解决方案、文档、设计导入服务及高速信号完整性测量。借助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 </w:t>
      </w:r>
      <w:hyperlink r:id="rId19" w:history="1">
        <w:r w:rsidR="00C83D65" w:rsidRPr="00F45AAB">
          <w:rPr>
            <w:rStyle w:val="Hyperlink"/>
            <w:rFonts w:asciiTheme="minorHAnsi" w:eastAsia="SimSun" w:hAnsiTheme="minorHAnsi" w:cstheme="minorHAnsi"/>
            <w:sz w:val="24"/>
          </w:rPr>
          <w:t>aReady.YOURS</w:t>
        </w:r>
      </w:hyperlink>
      <w:r w:rsidR="00C83D65" w:rsidRPr="00CF0AAC">
        <w:rPr>
          <w:rFonts w:asciiTheme="minorHAnsi" w:eastAsia="SimSun" w:hAnsiTheme="minorHAnsi" w:cstheme="minorHAnsi"/>
          <w:sz w:val="24"/>
        </w:rPr>
        <w:t>，</w:t>
      </w:r>
      <w:r w:rsidR="00C83D65" w:rsidRPr="00CF0AAC">
        <w:rPr>
          <w:rFonts w:asciiTheme="minorHAnsi" w:eastAsia="SimSun" w:hAnsiTheme="minorHAnsi" w:cstheme="minorHAnsi"/>
          <w:sz w:val="24"/>
        </w:rPr>
        <w:t xml:space="preserve">OEM </w:t>
      </w:r>
      <w:r w:rsidR="00C83D65" w:rsidRPr="00CF0AAC">
        <w:rPr>
          <w:rFonts w:asciiTheme="minorHAnsi" w:eastAsia="SimSun" w:hAnsiTheme="minorHAnsi" w:cstheme="minorHAnsi"/>
          <w:sz w:val="24"/>
        </w:rPr>
        <w:t>厂商还可利用</w:t>
      </w:r>
      <w:r w:rsidR="00C83D65" w:rsidRPr="00CF0AAC">
        <w:rPr>
          <w:rFonts w:asciiTheme="minorHAnsi" w:eastAsia="SimSun" w:hAnsiTheme="minorHAnsi" w:cstheme="minorHAnsi"/>
          <w:sz w:val="24"/>
          <w:lang w:eastAsia="zh-TW"/>
        </w:rPr>
        <w:t>康佳特</w:t>
      </w:r>
      <w:r w:rsidR="00C83D65" w:rsidRPr="00CF0AAC">
        <w:rPr>
          <w:rFonts w:asciiTheme="minorHAnsi" w:eastAsia="SimSun" w:hAnsiTheme="minorHAnsi" w:cstheme="minorHAnsi"/>
          <w:sz w:val="24"/>
        </w:rPr>
        <w:t>广泛的硬件与软件定制服务，获得包含先进散热解决方案的交钥匙级</w:t>
      </w:r>
      <w:r w:rsidR="00C83D65" w:rsidRPr="00CF0AAC">
        <w:rPr>
          <w:rFonts w:asciiTheme="minorHAnsi" w:eastAsia="SimSun" w:hAnsiTheme="minorHAnsi" w:cstheme="minorHAnsi"/>
          <w:sz w:val="24"/>
          <w:lang w:eastAsia="zh-TW"/>
        </w:rPr>
        <w:t>(Turkey solution)</w:t>
      </w:r>
      <w:r w:rsidR="00C83D65" w:rsidRPr="00CF0AAC">
        <w:rPr>
          <w:rFonts w:asciiTheme="minorHAnsi" w:eastAsia="SimSun" w:hAnsiTheme="minorHAnsi" w:cstheme="minorHAnsi"/>
          <w:sz w:val="24"/>
        </w:rPr>
        <w:t>嵌入式计算平台。</w:t>
      </w:r>
    </w:p>
    <w:p w14:paraId="162DF7BF" w14:textId="7B7D9720" w:rsidR="006C01B7" w:rsidRPr="00DE5DEC" w:rsidRDefault="006C01B7" w:rsidP="36B691FE">
      <w:pPr>
        <w:rPr>
          <w:rFonts w:cs="Arial"/>
        </w:rPr>
      </w:pPr>
    </w:p>
    <w:p w14:paraId="4C6BDFAA" w14:textId="77777777" w:rsidR="00AA4F53" w:rsidRPr="00DE5DEC" w:rsidRDefault="00AA4F53" w:rsidP="003E477C">
      <w:pPr>
        <w:rPr>
          <w:rFonts w:cs="Arial"/>
        </w:rPr>
      </w:pPr>
    </w:p>
    <w:p w14:paraId="373237F2" w14:textId="6D96EEA0" w:rsidR="00857D52" w:rsidRPr="00DE5DEC" w:rsidRDefault="00C83D65" w:rsidP="003E477C">
      <w:pPr>
        <w:rPr>
          <w:rFonts w:cs="Arial"/>
        </w:rPr>
      </w:pPr>
      <w:r>
        <w:rPr>
          <w:rFonts w:cs="Arial" w:hint="eastAsia"/>
          <w:lang w:eastAsia="zh-TW"/>
        </w:rPr>
        <w:t>全新</w:t>
      </w:r>
      <w:r w:rsidR="005F63D8" w:rsidRPr="00DE5DEC">
        <w:rPr>
          <w:rFonts w:cs="Arial"/>
        </w:rPr>
        <w:t xml:space="preserve"> </w:t>
      </w:r>
      <w:r w:rsidR="006C01B7" w:rsidRPr="00DE5DEC">
        <w:rPr>
          <w:rFonts w:cs="Arial"/>
        </w:rPr>
        <w:t>conga-HPC/cRX1</w:t>
      </w:r>
      <w:r w:rsidR="005F63D8" w:rsidRPr="00DE5DEC">
        <w:rPr>
          <w:rFonts w:cs="Arial"/>
        </w:rPr>
        <w:t xml:space="preserve"> </w:t>
      </w:r>
      <w:r>
        <w:rPr>
          <w:rFonts w:cs="Arial" w:hint="eastAsia"/>
          <w:lang w:eastAsia="zh-TW"/>
        </w:rPr>
        <w:t>支持以下处理器版本</w:t>
      </w:r>
      <w:r w:rsidR="006C01B7" w:rsidRPr="00DE5DEC">
        <w:rPr>
          <w:rFonts w:cs="Arial"/>
        </w:rPr>
        <w:t>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993"/>
        <w:gridCol w:w="1134"/>
        <w:gridCol w:w="1417"/>
        <w:gridCol w:w="1418"/>
        <w:gridCol w:w="1417"/>
      </w:tblGrid>
      <w:tr w:rsidR="004F2331" w:rsidRPr="00DE5DEC" w14:paraId="1EFD4422" w14:textId="77777777" w:rsidTr="005E1C5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7D12D" w14:textId="718E5E2E" w:rsidR="004F2331" w:rsidRPr="008C785D" w:rsidRDefault="008C785D" w:rsidP="00DA1AF2">
            <w:pPr>
              <w:rPr>
                <w:rFonts w:asciiTheme="minorHAnsi" w:eastAsia="SimSun" w:hAnsiTheme="minorHAnsi" w:cstheme="minorHAnsi"/>
                <w:b/>
                <w:sz w:val="18"/>
                <w:szCs w:val="18"/>
              </w:rPr>
            </w:pPr>
            <w:r w:rsidRPr="008C785D">
              <w:rPr>
                <w:rFonts w:asciiTheme="minorHAnsi" w:eastAsia="SimSun" w:hAnsiTheme="minorHAnsi" w:cstheme="minorHAnsi"/>
                <w:b/>
                <w:sz w:val="18"/>
                <w:szCs w:val="18"/>
                <w:lang w:eastAsia="zh-TW"/>
              </w:rPr>
              <w:t>型号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08675" w14:textId="7199E2F9" w:rsidR="004F2331" w:rsidRPr="008C785D" w:rsidRDefault="008C785D" w:rsidP="00DA1AF2">
            <w:pPr>
              <w:rPr>
                <w:rFonts w:asciiTheme="minorHAnsi" w:eastAsia="SimSun" w:hAnsiTheme="minorHAnsi" w:cstheme="minorHAnsi"/>
                <w:b/>
                <w:sz w:val="18"/>
                <w:szCs w:val="18"/>
              </w:rPr>
            </w:pPr>
            <w:r w:rsidRPr="008C785D">
              <w:rPr>
                <w:rFonts w:asciiTheme="minorHAnsi" w:eastAsia="SimSun" w:hAnsiTheme="minorHAnsi" w:cstheme="minorHAnsi"/>
                <w:b/>
                <w:sz w:val="18"/>
                <w:szCs w:val="18"/>
                <w:lang w:eastAsia="zh-TW"/>
              </w:rPr>
              <w:t>核心数</w:t>
            </w:r>
            <w:r w:rsidR="004F2331" w:rsidRPr="008C785D">
              <w:rPr>
                <w:rFonts w:asciiTheme="minorHAnsi" w:eastAsia="SimSun" w:hAnsiTheme="minorHAnsi" w:cstheme="minorHAnsi"/>
                <w:b/>
                <w:sz w:val="18"/>
                <w:szCs w:val="18"/>
              </w:rPr>
              <w:t xml:space="preserve"> </w:t>
            </w:r>
            <w:r w:rsidR="004C4184" w:rsidRPr="008C785D">
              <w:rPr>
                <w:rFonts w:asciiTheme="minorHAnsi" w:eastAsia="SimSun" w:hAnsiTheme="minorHAnsi" w:cstheme="minorHAnsi"/>
                <w:b/>
                <w:sz w:val="18"/>
                <w:szCs w:val="18"/>
              </w:rPr>
              <w:t xml:space="preserve">/ </w:t>
            </w:r>
            <w:r w:rsidRPr="008C785D">
              <w:rPr>
                <w:rFonts w:asciiTheme="minorHAnsi" w:eastAsia="SimSun" w:hAnsiTheme="minorHAnsi" w:cstheme="minorHAnsi"/>
                <w:b/>
                <w:sz w:val="18"/>
                <w:szCs w:val="18"/>
                <w:lang w:eastAsia="zh-TW"/>
              </w:rPr>
              <w:t>线程数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331E9" w14:textId="16E376A8" w:rsidR="004F2331" w:rsidRPr="008C785D" w:rsidRDefault="008C785D" w:rsidP="00DA1AF2">
            <w:pPr>
              <w:rPr>
                <w:rFonts w:asciiTheme="minorHAnsi" w:eastAsia="SimSun" w:hAnsiTheme="minorHAnsi" w:cstheme="minorHAnsi"/>
                <w:b/>
                <w:sz w:val="18"/>
                <w:szCs w:val="18"/>
              </w:rPr>
            </w:pPr>
            <w:r w:rsidRPr="008C785D">
              <w:rPr>
                <w:rFonts w:asciiTheme="minorHAnsi" w:eastAsia="SimSun" w:hAnsiTheme="minorHAnsi" w:cstheme="minorHAnsi"/>
                <w:b/>
                <w:sz w:val="18"/>
                <w:szCs w:val="18"/>
                <w:lang w:eastAsia="zh-TW"/>
              </w:rPr>
              <w:t>图形执行单元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E97C7" w14:textId="6595D0A7" w:rsidR="004F2331" w:rsidRPr="008C785D" w:rsidRDefault="008C785D" w:rsidP="00DA1AF2">
            <w:pPr>
              <w:rPr>
                <w:rFonts w:asciiTheme="minorHAnsi" w:eastAsia="SimSun" w:hAnsiTheme="minorHAnsi" w:cstheme="minorHAnsi"/>
                <w:b/>
                <w:sz w:val="18"/>
                <w:szCs w:val="18"/>
              </w:rPr>
            </w:pPr>
            <w:r w:rsidRPr="008C785D">
              <w:rPr>
                <w:rFonts w:asciiTheme="minorHAnsi" w:eastAsia="SimSun" w:hAnsiTheme="minorHAnsi" w:cstheme="minorHAnsi"/>
                <w:b/>
                <w:sz w:val="18"/>
                <w:szCs w:val="18"/>
              </w:rPr>
              <w:t>最高加速时钟频率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88DA" w14:textId="6ED0912C" w:rsidR="004F2331" w:rsidRPr="008C785D" w:rsidRDefault="008C785D" w:rsidP="00DA1AF2">
            <w:pPr>
              <w:rPr>
                <w:rFonts w:asciiTheme="minorHAnsi" w:hAnsiTheme="minorHAnsi" w:cstheme="minorHAnsi" w:hint="eastAsia"/>
                <w:b/>
                <w:sz w:val="18"/>
                <w:szCs w:val="18"/>
                <w:lang w:eastAsia="zh-TW"/>
              </w:rPr>
            </w:pPr>
            <w:r w:rsidRPr="008C785D">
              <w:rPr>
                <w:rFonts w:asciiTheme="minorHAnsi" w:eastAsia="SimSun" w:hAnsiTheme="minorHAnsi" w:cstheme="minorHAnsi"/>
                <w:b/>
                <w:sz w:val="18"/>
                <w:szCs w:val="18"/>
              </w:rPr>
              <w:t>基础热设计功耗</w:t>
            </w:r>
            <w:r>
              <w:rPr>
                <w:rFonts w:asciiTheme="minorHAnsi" w:hAnsiTheme="minorHAnsi" w:cstheme="minorHAnsi" w:hint="eastAsia"/>
                <w:b/>
                <w:sz w:val="18"/>
                <w:szCs w:val="18"/>
                <w:lang w:eastAsia="zh-TW"/>
              </w:rPr>
              <w:t>(</w:t>
            </w:r>
            <w:r w:rsidRPr="008C785D">
              <w:rPr>
                <w:rFonts w:asciiTheme="minorHAnsi" w:eastAsia="SimSun" w:hAnsiTheme="minorHAnsi" w:cstheme="minorHAnsi"/>
                <w:b/>
                <w:sz w:val="18"/>
                <w:szCs w:val="18"/>
              </w:rPr>
              <w:t>可配置范围</w:t>
            </w:r>
            <w:r>
              <w:rPr>
                <w:rFonts w:asciiTheme="minorHAnsi" w:hAnsiTheme="minorHAnsi" w:cstheme="minorHAnsi" w:hint="eastAsia"/>
                <w:b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C120C" w14:textId="5DAC0978" w:rsidR="004F2331" w:rsidRPr="008C785D" w:rsidRDefault="008C785D" w:rsidP="00DA1AF2">
            <w:pPr>
              <w:rPr>
                <w:rFonts w:asciiTheme="minorHAnsi" w:eastAsia="SimSun" w:hAnsiTheme="minorHAnsi" w:cstheme="minorHAnsi"/>
                <w:b/>
                <w:sz w:val="18"/>
                <w:szCs w:val="18"/>
              </w:rPr>
            </w:pPr>
            <w:r w:rsidRPr="008C785D">
              <w:rPr>
                <w:rFonts w:asciiTheme="minorHAnsi" w:eastAsia="SimSun" w:hAnsiTheme="minorHAnsi" w:cstheme="minorHAnsi"/>
                <w:b/>
                <w:sz w:val="18"/>
                <w:szCs w:val="18"/>
              </w:rPr>
              <w:t>工作温度范围</w:t>
            </w:r>
          </w:p>
        </w:tc>
      </w:tr>
      <w:tr w:rsidR="004F2331" w:rsidRPr="00DE5DEC" w14:paraId="44734C4A" w14:textId="77777777" w:rsidTr="005E1C5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B83DF" w14:textId="69FB9713" w:rsidR="004F2331" w:rsidRPr="00DE5DEC" w:rsidRDefault="00271D7F" w:rsidP="00DA1AF2">
            <w:pPr>
              <w:rPr>
                <w:rFonts w:cs="Arial"/>
                <w:sz w:val="18"/>
                <w:szCs w:val="18"/>
                <w:lang w:val="nl-NL"/>
              </w:rPr>
            </w:pPr>
            <w:r w:rsidRPr="00DE5DEC">
              <w:rPr>
                <w:rFonts w:cs="Arial"/>
                <w:sz w:val="18"/>
                <w:szCs w:val="18"/>
                <w:lang w:val="nl-NL"/>
              </w:rPr>
              <w:t xml:space="preserve">AMD Ryzen AI Embedded </w:t>
            </w:r>
            <w:r w:rsidR="003179DE" w:rsidRPr="00DE5DEC">
              <w:rPr>
                <w:rFonts w:cs="Arial"/>
                <w:sz w:val="18"/>
                <w:szCs w:val="18"/>
                <w:lang w:val="nl-NL"/>
              </w:rPr>
              <w:t>X199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EF2B5" w14:textId="4CDBBCFA" w:rsidR="004F2331" w:rsidRPr="00DE5DEC" w:rsidRDefault="000A1FE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1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6 / </w:t>
            </w:r>
            <w:r w:rsidR="00B01F1B" w:rsidRPr="00DE5DEC">
              <w:rPr>
                <w:rFonts w:cs="Arial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1C46C" w14:textId="73DF9D8C" w:rsidR="004F2331" w:rsidRPr="00DE5DEC" w:rsidRDefault="00884D9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945B1" w14:textId="3AB40538" w:rsidR="004F2331" w:rsidRPr="00DE5DEC" w:rsidRDefault="004F2331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5</w:t>
            </w:r>
            <w:r w:rsidR="000E3AF1" w:rsidRPr="00DE5DEC">
              <w:rPr>
                <w:rFonts w:cs="Arial"/>
                <w:sz w:val="18"/>
                <w:szCs w:val="18"/>
              </w:rPr>
              <w:t>.</w:t>
            </w:r>
            <w:r w:rsidRPr="00DE5DEC">
              <w:rPr>
                <w:rFonts w:cs="Arial"/>
                <w:sz w:val="18"/>
                <w:szCs w:val="18"/>
              </w:rPr>
              <w:t>1 GHz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64B3" w14:textId="77DB1F67" w:rsidR="004F2331" w:rsidRPr="00DE5DEC" w:rsidRDefault="000A1FE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55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 </w:t>
            </w:r>
            <w:r w:rsidR="009E0362" w:rsidRPr="00DE5DEC">
              <w:rPr>
                <w:rFonts w:cs="Arial"/>
                <w:sz w:val="18"/>
                <w:szCs w:val="18"/>
              </w:rPr>
              <w:t xml:space="preserve">W </w:t>
            </w:r>
            <w:r w:rsidR="004F2331" w:rsidRPr="00DE5DEC">
              <w:rPr>
                <w:rFonts w:cs="Arial"/>
                <w:sz w:val="18"/>
                <w:szCs w:val="18"/>
              </w:rPr>
              <w:t>(</w:t>
            </w:r>
            <w:r w:rsidRPr="00DE5DEC">
              <w:rPr>
                <w:rFonts w:cs="Arial"/>
                <w:sz w:val="18"/>
                <w:szCs w:val="18"/>
              </w:rPr>
              <w:t>4</w:t>
            </w:r>
            <w:r w:rsidR="004F2331" w:rsidRPr="00DE5DEC">
              <w:rPr>
                <w:rFonts w:cs="Arial"/>
                <w:sz w:val="18"/>
                <w:szCs w:val="18"/>
              </w:rPr>
              <w:t>5</w:t>
            </w:r>
            <w:r w:rsidR="000E3AF1" w:rsidRPr="00DE5DEC">
              <w:rPr>
                <w:rFonts w:cs="Arial"/>
                <w:sz w:val="18"/>
                <w:szCs w:val="18"/>
              </w:rPr>
              <w:t>–</w:t>
            </w:r>
            <w:r w:rsidRPr="00DE5DEC">
              <w:rPr>
                <w:rFonts w:cs="Arial"/>
                <w:sz w:val="18"/>
                <w:szCs w:val="18"/>
              </w:rPr>
              <w:t>120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 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B1938" w14:textId="7626F6DC" w:rsidR="004F2331" w:rsidRPr="00DE5DEC" w:rsidRDefault="004F2331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 xml:space="preserve">0 </w:t>
            </w:r>
            <w:r w:rsidR="00CF75FA" w:rsidRPr="00DE5DEC">
              <w:rPr>
                <w:rFonts w:cs="Arial"/>
                <w:sz w:val="18"/>
                <w:szCs w:val="18"/>
              </w:rPr>
              <w:t>to</w:t>
            </w:r>
            <w:r w:rsidRPr="00DE5DEC">
              <w:rPr>
                <w:rFonts w:cs="Arial"/>
                <w:sz w:val="18"/>
                <w:szCs w:val="18"/>
              </w:rPr>
              <w:t xml:space="preserve"> +</w:t>
            </w:r>
            <w:r w:rsidR="00346D10" w:rsidRPr="00DE5DEC">
              <w:rPr>
                <w:rFonts w:cs="Arial"/>
                <w:sz w:val="18"/>
                <w:szCs w:val="18"/>
              </w:rPr>
              <w:t>60</w:t>
            </w:r>
            <w:r w:rsidRPr="00DE5DEC">
              <w:rPr>
                <w:rFonts w:cs="Arial"/>
                <w:sz w:val="18"/>
                <w:szCs w:val="18"/>
              </w:rPr>
              <w:t>°C</w:t>
            </w:r>
          </w:p>
        </w:tc>
      </w:tr>
      <w:tr w:rsidR="004F2331" w:rsidRPr="00DE5DEC" w14:paraId="32F51C14" w14:textId="77777777" w:rsidTr="005E1C5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28FA6" w14:textId="33CA6AF7" w:rsidR="004F2331" w:rsidRPr="00DE5DEC" w:rsidRDefault="00271D7F" w:rsidP="00DA1AF2">
            <w:pPr>
              <w:rPr>
                <w:rFonts w:cs="Arial"/>
                <w:sz w:val="18"/>
                <w:szCs w:val="18"/>
                <w:lang w:val="nl-NL"/>
              </w:rPr>
            </w:pPr>
            <w:r w:rsidRPr="00DE5DEC">
              <w:rPr>
                <w:rFonts w:cs="Arial"/>
                <w:sz w:val="18"/>
                <w:szCs w:val="18"/>
                <w:lang w:val="nl-NL"/>
              </w:rPr>
              <w:lastRenderedPageBreak/>
              <w:t>AMD Ryzen AI Embedded</w:t>
            </w:r>
            <w:r w:rsidR="003179DE" w:rsidRPr="00DE5DEC">
              <w:rPr>
                <w:rFonts w:cs="Arial"/>
                <w:sz w:val="18"/>
                <w:szCs w:val="18"/>
                <w:lang w:val="nl-NL"/>
              </w:rPr>
              <w:t xml:space="preserve"> X188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D81D7" w14:textId="77766590" w:rsidR="004F2331" w:rsidRPr="00DE5DEC" w:rsidRDefault="000A1FE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12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 / </w:t>
            </w:r>
            <w:r w:rsidR="00F3264A" w:rsidRPr="00DE5DEC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AC0DD" w14:textId="14232B5E" w:rsidR="004F2331" w:rsidRPr="00DE5DEC" w:rsidRDefault="00884D9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5BB1E" w14:textId="53E2C5EB" w:rsidR="004F2331" w:rsidRPr="00DE5DEC" w:rsidRDefault="004F2331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5</w:t>
            </w:r>
            <w:r w:rsidR="000E3AF1" w:rsidRPr="00DE5DEC">
              <w:rPr>
                <w:rFonts w:cs="Arial"/>
                <w:sz w:val="18"/>
                <w:szCs w:val="18"/>
              </w:rPr>
              <w:t>.</w:t>
            </w:r>
            <w:r w:rsidR="000A1FEF" w:rsidRPr="00DE5DEC">
              <w:rPr>
                <w:rFonts w:cs="Arial"/>
                <w:sz w:val="18"/>
                <w:szCs w:val="18"/>
              </w:rPr>
              <w:t>0</w:t>
            </w:r>
            <w:r w:rsidRPr="00DE5DEC">
              <w:rPr>
                <w:rFonts w:cs="Arial"/>
                <w:sz w:val="18"/>
                <w:szCs w:val="18"/>
              </w:rPr>
              <w:t xml:space="preserve"> GHz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701F" w14:textId="5FF42077" w:rsidR="004F2331" w:rsidRPr="00DE5DEC" w:rsidRDefault="000A1FE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55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 </w:t>
            </w:r>
            <w:r w:rsidR="00560493" w:rsidRPr="00DE5DEC">
              <w:rPr>
                <w:rFonts w:cs="Arial"/>
                <w:sz w:val="18"/>
                <w:szCs w:val="18"/>
              </w:rPr>
              <w:t xml:space="preserve">W </w:t>
            </w:r>
            <w:r w:rsidR="004F2331" w:rsidRPr="00DE5DEC">
              <w:rPr>
                <w:rFonts w:cs="Arial"/>
                <w:sz w:val="18"/>
                <w:szCs w:val="18"/>
              </w:rPr>
              <w:t>(</w:t>
            </w:r>
            <w:r w:rsidRPr="00DE5DEC">
              <w:rPr>
                <w:rFonts w:cs="Arial"/>
                <w:sz w:val="18"/>
                <w:szCs w:val="18"/>
              </w:rPr>
              <w:t>4</w:t>
            </w:r>
            <w:r w:rsidR="004F2331" w:rsidRPr="00DE5DEC">
              <w:rPr>
                <w:rFonts w:cs="Arial"/>
                <w:sz w:val="18"/>
                <w:szCs w:val="18"/>
              </w:rPr>
              <w:t>5</w:t>
            </w:r>
            <w:r w:rsidR="000E3AF1" w:rsidRPr="00DE5DEC">
              <w:rPr>
                <w:rFonts w:cs="Arial"/>
                <w:sz w:val="18"/>
                <w:szCs w:val="18"/>
              </w:rPr>
              <w:t>–</w:t>
            </w:r>
            <w:r w:rsidRPr="00DE5DEC">
              <w:rPr>
                <w:rFonts w:cs="Arial"/>
                <w:sz w:val="18"/>
                <w:szCs w:val="18"/>
              </w:rPr>
              <w:t>120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 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249C6" w14:textId="4FD93B99" w:rsidR="004F2331" w:rsidRPr="00DE5DEC" w:rsidRDefault="004F2331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 xml:space="preserve">0 </w:t>
            </w:r>
            <w:r w:rsidR="00CF75FA" w:rsidRPr="00DE5DEC">
              <w:rPr>
                <w:rFonts w:cs="Arial"/>
                <w:sz w:val="18"/>
                <w:szCs w:val="18"/>
              </w:rPr>
              <w:t>to</w:t>
            </w:r>
            <w:r w:rsidRPr="00DE5DEC">
              <w:rPr>
                <w:rFonts w:cs="Arial"/>
                <w:sz w:val="18"/>
                <w:szCs w:val="18"/>
              </w:rPr>
              <w:t xml:space="preserve"> +</w:t>
            </w:r>
            <w:r w:rsidR="00346D10" w:rsidRPr="00DE5DEC">
              <w:rPr>
                <w:rFonts w:cs="Arial"/>
                <w:sz w:val="18"/>
                <w:szCs w:val="18"/>
              </w:rPr>
              <w:t>60</w:t>
            </w:r>
            <w:r w:rsidRPr="00DE5DEC">
              <w:rPr>
                <w:rFonts w:cs="Arial"/>
                <w:sz w:val="18"/>
                <w:szCs w:val="18"/>
              </w:rPr>
              <w:t>°C</w:t>
            </w:r>
          </w:p>
        </w:tc>
      </w:tr>
      <w:tr w:rsidR="004F2331" w:rsidRPr="00DE5DEC" w14:paraId="40678B0B" w14:textId="77777777" w:rsidTr="005E1C5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2FB85" w14:textId="227C3432" w:rsidR="004F2331" w:rsidRPr="00DE5DEC" w:rsidRDefault="00271D7F" w:rsidP="00DA1AF2">
            <w:pPr>
              <w:rPr>
                <w:rFonts w:cs="Arial"/>
                <w:sz w:val="18"/>
                <w:szCs w:val="18"/>
                <w:lang w:val="nl-NL"/>
              </w:rPr>
            </w:pPr>
            <w:r w:rsidRPr="00DE5DEC">
              <w:rPr>
                <w:rFonts w:cs="Arial"/>
                <w:sz w:val="18"/>
                <w:szCs w:val="18"/>
                <w:lang w:val="nl-NL"/>
              </w:rPr>
              <w:t>AMD Ryzen AI Embedded</w:t>
            </w:r>
            <w:r w:rsidR="003179DE" w:rsidRPr="00DE5DEC">
              <w:rPr>
                <w:rFonts w:cs="Arial"/>
                <w:sz w:val="18"/>
                <w:szCs w:val="18"/>
                <w:lang w:val="nl-NL"/>
              </w:rPr>
              <w:t xml:space="preserve"> X168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7BF09" w14:textId="11EB3018" w:rsidR="004F2331" w:rsidRPr="00DE5DEC" w:rsidRDefault="000A1FE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8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 / </w:t>
            </w:r>
            <w:r w:rsidR="00F3264A" w:rsidRPr="00DE5DEC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88C12" w14:textId="06A0B89A" w:rsidR="004F2331" w:rsidRPr="00DE5DEC" w:rsidRDefault="00884D9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26190" w14:textId="608C0EED" w:rsidR="004F2331" w:rsidRPr="00DE5DEC" w:rsidRDefault="004F2331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5</w:t>
            </w:r>
            <w:r w:rsidR="000E3AF1" w:rsidRPr="00DE5DEC">
              <w:rPr>
                <w:rFonts w:cs="Arial"/>
                <w:sz w:val="18"/>
                <w:szCs w:val="18"/>
              </w:rPr>
              <w:t>.</w:t>
            </w:r>
            <w:r w:rsidR="000A1FEF" w:rsidRPr="00DE5DEC">
              <w:rPr>
                <w:rFonts w:cs="Arial"/>
                <w:sz w:val="18"/>
                <w:szCs w:val="18"/>
              </w:rPr>
              <w:t>0</w:t>
            </w:r>
            <w:r w:rsidRPr="00DE5DEC">
              <w:rPr>
                <w:rFonts w:cs="Arial"/>
                <w:sz w:val="18"/>
                <w:szCs w:val="18"/>
              </w:rPr>
              <w:t xml:space="preserve"> GHz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8EAE" w14:textId="76CC8814" w:rsidR="004F2331" w:rsidRPr="00DE5DEC" w:rsidRDefault="000A1FE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55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 </w:t>
            </w:r>
            <w:r w:rsidR="00560493" w:rsidRPr="00DE5DEC">
              <w:rPr>
                <w:rFonts w:cs="Arial"/>
                <w:sz w:val="18"/>
                <w:szCs w:val="18"/>
              </w:rPr>
              <w:t xml:space="preserve">W </w:t>
            </w:r>
            <w:r w:rsidR="004F2331" w:rsidRPr="00DE5DEC">
              <w:rPr>
                <w:rFonts w:cs="Arial"/>
                <w:sz w:val="18"/>
                <w:szCs w:val="18"/>
              </w:rPr>
              <w:t>(</w:t>
            </w:r>
            <w:r w:rsidRPr="00DE5DEC">
              <w:rPr>
                <w:rFonts w:cs="Arial"/>
                <w:sz w:val="18"/>
                <w:szCs w:val="18"/>
              </w:rPr>
              <w:t>4</w:t>
            </w:r>
            <w:r w:rsidR="004F2331" w:rsidRPr="00DE5DEC">
              <w:rPr>
                <w:rFonts w:cs="Arial"/>
                <w:sz w:val="18"/>
                <w:szCs w:val="18"/>
              </w:rPr>
              <w:t>5</w:t>
            </w:r>
            <w:r w:rsidR="000E3AF1" w:rsidRPr="00DE5DEC">
              <w:rPr>
                <w:rFonts w:cs="Arial"/>
                <w:sz w:val="18"/>
                <w:szCs w:val="18"/>
              </w:rPr>
              <w:t>–</w:t>
            </w:r>
            <w:r w:rsidRPr="00DE5DEC">
              <w:rPr>
                <w:rFonts w:cs="Arial"/>
                <w:sz w:val="18"/>
                <w:szCs w:val="18"/>
              </w:rPr>
              <w:t>120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 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F79FC" w14:textId="0B53CB9D" w:rsidR="004F2331" w:rsidRPr="00DE5DEC" w:rsidRDefault="000A1FE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0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 </w:t>
            </w:r>
            <w:r w:rsidR="00CF75FA" w:rsidRPr="00DE5DEC">
              <w:rPr>
                <w:rFonts w:cs="Arial"/>
                <w:sz w:val="18"/>
                <w:szCs w:val="18"/>
              </w:rPr>
              <w:t>to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 +</w:t>
            </w:r>
            <w:r w:rsidR="00346D10" w:rsidRPr="00DE5DEC">
              <w:rPr>
                <w:rFonts w:cs="Arial"/>
                <w:sz w:val="18"/>
                <w:szCs w:val="18"/>
              </w:rPr>
              <w:t>60</w:t>
            </w:r>
            <w:r w:rsidR="004F2331" w:rsidRPr="00DE5DEC">
              <w:rPr>
                <w:rFonts w:cs="Arial"/>
                <w:sz w:val="18"/>
                <w:szCs w:val="18"/>
              </w:rPr>
              <w:t>°C</w:t>
            </w:r>
          </w:p>
        </w:tc>
      </w:tr>
      <w:tr w:rsidR="004F2331" w:rsidRPr="00DE5DEC" w14:paraId="691B8A23" w14:textId="77777777" w:rsidTr="005E1C58">
        <w:trPr>
          <w:trHeight w:val="34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DFE4F" w14:textId="6B135F61" w:rsidR="004F2331" w:rsidRPr="00DE5DEC" w:rsidRDefault="00271D7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AMD Ryzen AI Embedded</w:t>
            </w:r>
            <w:r w:rsidR="003179DE" w:rsidRPr="00DE5DEC">
              <w:rPr>
                <w:rFonts w:cs="Arial"/>
                <w:sz w:val="18"/>
                <w:szCs w:val="18"/>
              </w:rPr>
              <w:t xml:space="preserve"> X199i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20A52" w14:textId="3E7E412F" w:rsidR="004F2331" w:rsidRPr="00DE5DEC" w:rsidRDefault="000A1FE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16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 / </w:t>
            </w:r>
            <w:r w:rsidR="00B01F1B" w:rsidRPr="00DE5DEC">
              <w:rPr>
                <w:rFonts w:cs="Arial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2BBAB" w14:textId="613EEED8" w:rsidR="004F2331" w:rsidRPr="00DE5DEC" w:rsidRDefault="00884D9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6345D" w14:textId="53A36468" w:rsidR="004F2331" w:rsidRPr="00DE5DEC" w:rsidRDefault="004F2331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5</w:t>
            </w:r>
            <w:r w:rsidR="000E3AF1" w:rsidRPr="00DE5DEC">
              <w:rPr>
                <w:rFonts w:cs="Arial"/>
                <w:sz w:val="18"/>
                <w:szCs w:val="18"/>
              </w:rPr>
              <w:t>.</w:t>
            </w:r>
            <w:r w:rsidRPr="00DE5DEC">
              <w:rPr>
                <w:rFonts w:cs="Arial"/>
                <w:sz w:val="18"/>
                <w:szCs w:val="18"/>
              </w:rPr>
              <w:t>1 GHz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91D3" w14:textId="0B717ED4" w:rsidR="004F2331" w:rsidRPr="00DE5DEC" w:rsidRDefault="000A1FE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55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 </w:t>
            </w:r>
            <w:r w:rsidR="00560493" w:rsidRPr="00DE5DEC">
              <w:rPr>
                <w:rFonts w:cs="Arial"/>
                <w:sz w:val="18"/>
                <w:szCs w:val="18"/>
              </w:rPr>
              <w:t xml:space="preserve">W </w:t>
            </w:r>
            <w:r w:rsidR="004F2331" w:rsidRPr="00DE5DEC">
              <w:rPr>
                <w:rFonts w:cs="Arial"/>
                <w:sz w:val="18"/>
                <w:szCs w:val="18"/>
              </w:rPr>
              <w:t>(</w:t>
            </w:r>
            <w:r w:rsidRPr="00DE5DEC">
              <w:rPr>
                <w:rFonts w:cs="Arial"/>
                <w:sz w:val="18"/>
                <w:szCs w:val="18"/>
              </w:rPr>
              <w:t>4</w:t>
            </w:r>
            <w:r w:rsidR="004F2331" w:rsidRPr="00DE5DEC">
              <w:rPr>
                <w:rFonts w:cs="Arial"/>
                <w:sz w:val="18"/>
                <w:szCs w:val="18"/>
              </w:rPr>
              <w:t>5</w:t>
            </w:r>
            <w:r w:rsidR="000E3AF1" w:rsidRPr="00DE5DEC">
              <w:rPr>
                <w:rFonts w:cs="Arial"/>
                <w:sz w:val="18"/>
                <w:szCs w:val="18"/>
              </w:rPr>
              <w:t>–</w:t>
            </w:r>
            <w:r w:rsidRPr="00DE5DEC">
              <w:rPr>
                <w:rFonts w:cs="Arial"/>
                <w:sz w:val="18"/>
                <w:szCs w:val="18"/>
              </w:rPr>
              <w:t>120</w:t>
            </w:r>
            <w:r w:rsidR="004F2331" w:rsidRPr="00DE5DEC">
              <w:rPr>
                <w:rFonts w:cs="Arial"/>
                <w:sz w:val="18"/>
                <w:szCs w:val="18"/>
              </w:rPr>
              <w:t xml:space="preserve"> 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E34C6" w14:textId="5BD04927" w:rsidR="004F2331" w:rsidRPr="00DE5DEC" w:rsidRDefault="004F2331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 xml:space="preserve">-40 </w:t>
            </w:r>
            <w:r w:rsidR="00CF75FA" w:rsidRPr="00DE5DEC">
              <w:rPr>
                <w:rFonts w:cs="Arial"/>
                <w:sz w:val="18"/>
                <w:szCs w:val="18"/>
              </w:rPr>
              <w:t>to</w:t>
            </w:r>
            <w:r w:rsidRPr="00DE5DEC">
              <w:rPr>
                <w:rFonts w:cs="Arial"/>
                <w:sz w:val="18"/>
                <w:szCs w:val="18"/>
              </w:rPr>
              <w:t xml:space="preserve"> +85°C</w:t>
            </w:r>
          </w:p>
        </w:tc>
      </w:tr>
      <w:tr w:rsidR="003179DE" w:rsidRPr="00DE5DEC" w14:paraId="7888FFEA" w14:textId="77777777" w:rsidTr="005E1C58">
        <w:trPr>
          <w:trHeight w:val="27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C7F59" w14:textId="465DAFCE" w:rsidR="003179DE" w:rsidRPr="00DE5DEC" w:rsidRDefault="00271D7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AMD Ryzen AI Embedded</w:t>
            </w:r>
            <w:r w:rsidR="003179DE" w:rsidRPr="00DE5DEC">
              <w:rPr>
                <w:rFonts w:cs="Arial"/>
                <w:sz w:val="18"/>
                <w:szCs w:val="18"/>
              </w:rPr>
              <w:t xml:space="preserve"> X188i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E3700" w14:textId="132E5BCA" w:rsidR="003179DE" w:rsidRPr="00DE5DEC" w:rsidRDefault="000A1FE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12</w:t>
            </w:r>
            <w:r w:rsidR="003179DE" w:rsidRPr="00DE5DEC">
              <w:rPr>
                <w:rFonts w:cs="Arial"/>
                <w:sz w:val="18"/>
                <w:szCs w:val="18"/>
              </w:rPr>
              <w:t xml:space="preserve"> / </w:t>
            </w:r>
            <w:r w:rsidR="00F3264A" w:rsidRPr="00DE5DEC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0C149" w14:textId="748401B6" w:rsidR="003179DE" w:rsidRPr="00DE5DEC" w:rsidRDefault="00884D9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3CF87" w14:textId="147B0329" w:rsidR="003179DE" w:rsidRPr="00DE5DEC" w:rsidRDefault="003179DE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5</w:t>
            </w:r>
            <w:r w:rsidR="000E3AF1" w:rsidRPr="00DE5DEC">
              <w:rPr>
                <w:rFonts w:cs="Arial"/>
                <w:sz w:val="18"/>
                <w:szCs w:val="18"/>
              </w:rPr>
              <w:t>.</w:t>
            </w:r>
            <w:r w:rsidR="000A1FEF" w:rsidRPr="00DE5DEC">
              <w:rPr>
                <w:rFonts w:cs="Arial"/>
                <w:sz w:val="18"/>
                <w:szCs w:val="18"/>
              </w:rPr>
              <w:t>0</w:t>
            </w:r>
            <w:r w:rsidRPr="00DE5DEC">
              <w:rPr>
                <w:rFonts w:cs="Arial"/>
                <w:sz w:val="18"/>
                <w:szCs w:val="18"/>
              </w:rPr>
              <w:t xml:space="preserve"> GHz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6F39" w14:textId="5DB1C881" w:rsidR="003179DE" w:rsidRPr="00DE5DEC" w:rsidRDefault="000A1FE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55</w:t>
            </w:r>
            <w:r w:rsidR="003179DE" w:rsidRPr="00DE5DEC">
              <w:rPr>
                <w:rFonts w:cs="Arial"/>
                <w:sz w:val="18"/>
                <w:szCs w:val="18"/>
              </w:rPr>
              <w:t xml:space="preserve"> </w:t>
            </w:r>
            <w:r w:rsidR="00560493" w:rsidRPr="00DE5DEC">
              <w:rPr>
                <w:rFonts w:cs="Arial"/>
                <w:sz w:val="18"/>
                <w:szCs w:val="18"/>
              </w:rPr>
              <w:t xml:space="preserve">W </w:t>
            </w:r>
            <w:r w:rsidR="003179DE" w:rsidRPr="00DE5DEC">
              <w:rPr>
                <w:rFonts w:cs="Arial"/>
                <w:sz w:val="18"/>
                <w:szCs w:val="18"/>
              </w:rPr>
              <w:t>(</w:t>
            </w:r>
            <w:r w:rsidRPr="00DE5DEC">
              <w:rPr>
                <w:rFonts w:cs="Arial"/>
                <w:sz w:val="18"/>
                <w:szCs w:val="18"/>
              </w:rPr>
              <w:t>4</w:t>
            </w:r>
            <w:r w:rsidR="003179DE" w:rsidRPr="00DE5DEC">
              <w:rPr>
                <w:rFonts w:cs="Arial"/>
                <w:sz w:val="18"/>
                <w:szCs w:val="18"/>
              </w:rPr>
              <w:t>5</w:t>
            </w:r>
            <w:r w:rsidR="000E3AF1" w:rsidRPr="00DE5DEC">
              <w:rPr>
                <w:rFonts w:cs="Arial"/>
                <w:sz w:val="18"/>
                <w:szCs w:val="18"/>
              </w:rPr>
              <w:t>–</w:t>
            </w:r>
            <w:r w:rsidRPr="00DE5DEC">
              <w:rPr>
                <w:rFonts w:cs="Arial"/>
                <w:sz w:val="18"/>
                <w:szCs w:val="18"/>
              </w:rPr>
              <w:t>120</w:t>
            </w:r>
            <w:r w:rsidR="003179DE" w:rsidRPr="00DE5DEC">
              <w:rPr>
                <w:rFonts w:cs="Arial"/>
                <w:sz w:val="18"/>
                <w:szCs w:val="18"/>
              </w:rPr>
              <w:t xml:space="preserve"> 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096E1" w14:textId="26057060" w:rsidR="003179DE" w:rsidRPr="00DE5DEC" w:rsidRDefault="003179DE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 xml:space="preserve">-40 </w:t>
            </w:r>
            <w:r w:rsidR="00CF75FA" w:rsidRPr="00DE5DEC">
              <w:rPr>
                <w:rFonts w:cs="Arial"/>
                <w:sz w:val="18"/>
                <w:szCs w:val="18"/>
              </w:rPr>
              <w:t>to</w:t>
            </w:r>
            <w:r w:rsidRPr="00DE5DEC">
              <w:rPr>
                <w:rFonts w:cs="Arial"/>
                <w:sz w:val="18"/>
                <w:szCs w:val="18"/>
              </w:rPr>
              <w:t xml:space="preserve"> +85°C</w:t>
            </w:r>
          </w:p>
        </w:tc>
      </w:tr>
      <w:tr w:rsidR="003179DE" w:rsidRPr="00DE5DEC" w14:paraId="07973687" w14:textId="77777777" w:rsidTr="005E1C58">
        <w:trPr>
          <w:trHeight w:val="24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EAD78" w14:textId="07429F34" w:rsidR="003179DE" w:rsidRPr="00DE5DEC" w:rsidRDefault="00271D7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AMD Ryzen AI Embedded</w:t>
            </w:r>
            <w:r w:rsidR="003179DE" w:rsidRPr="00DE5DEC">
              <w:rPr>
                <w:rFonts w:cs="Arial"/>
                <w:sz w:val="18"/>
                <w:szCs w:val="18"/>
              </w:rPr>
              <w:t xml:space="preserve"> X168i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19901" w14:textId="21E23993" w:rsidR="003179DE" w:rsidRPr="00DE5DEC" w:rsidRDefault="000A1FE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8</w:t>
            </w:r>
            <w:r w:rsidR="003179DE" w:rsidRPr="00DE5DEC">
              <w:rPr>
                <w:rFonts w:cs="Arial"/>
                <w:sz w:val="18"/>
                <w:szCs w:val="18"/>
              </w:rPr>
              <w:t xml:space="preserve"> / </w:t>
            </w:r>
            <w:r w:rsidR="00F3264A" w:rsidRPr="00DE5DEC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78EFB" w14:textId="7EC79244" w:rsidR="003179DE" w:rsidRPr="00DE5DEC" w:rsidRDefault="00884D9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5284C" w14:textId="631CFB29" w:rsidR="003179DE" w:rsidRPr="00DE5DEC" w:rsidRDefault="003179DE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5</w:t>
            </w:r>
            <w:r w:rsidR="000E3AF1" w:rsidRPr="00DE5DEC">
              <w:rPr>
                <w:rFonts w:cs="Arial"/>
                <w:sz w:val="18"/>
                <w:szCs w:val="18"/>
              </w:rPr>
              <w:t>.</w:t>
            </w:r>
            <w:r w:rsidR="000A1FEF" w:rsidRPr="00DE5DEC">
              <w:rPr>
                <w:rFonts w:cs="Arial"/>
                <w:sz w:val="18"/>
                <w:szCs w:val="18"/>
              </w:rPr>
              <w:t>0</w:t>
            </w:r>
            <w:r w:rsidRPr="00DE5DEC">
              <w:rPr>
                <w:rFonts w:cs="Arial"/>
                <w:sz w:val="18"/>
                <w:szCs w:val="18"/>
              </w:rPr>
              <w:t xml:space="preserve"> GHz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C1C7" w14:textId="456EEEA0" w:rsidR="003179DE" w:rsidRPr="00DE5DEC" w:rsidRDefault="000A1FEF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>55</w:t>
            </w:r>
            <w:r w:rsidR="003179DE" w:rsidRPr="00DE5DEC">
              <w:rPr>
                <w:rFonts w:cs="Arial"/>
                <w:sz w:val="18"/>
                <w:szCs w:val="18"/>
              </w:rPr>
              <w:t xml:space="preserve"> </w:t>
            </w:r>
            <w:r w:rsidR="00560493" w:rsidRPr="00DE5DEC">
              <w:rPr>
                <w:rFonts w:cs="Arial"/>
                <w:sz w:val="18"/>
                <w:szCs w:val="18"/>
              </w:rPr>
              <w:t xml:space="preserve">W </w:t>
            </w:r>
            <w:r w:rsidR="003179DE" w:rsidRPr="00DE5DEC">
              <w:rPr>
                <w:rFonts w:cs="Arial"/>
                <w:sz w:val="18"/>
                <w:szCs w:val="18"/>
              </w:rPr>
              <w:t>(</w:t>
            </w:r>
            <w:r w:rsidRPr="00DE5DEC">
              <w:rPr>
                <w:rFonts w:cs="Arial"/>
                <w:sz w:val="18"/>
                <w:szCs w:val="18"/>
              </w:rPr>
              <w:t>4</w:t>
            </w:r>
            <w:r w:rsidR="003179DE" w:rsidRPr="00DE5DEC">
              <w:rPr>
                <w:rFonts w:cs="Arial"/>
                <w:sz w:val="18"/>
                <w:szCs w:val="18"/>
              </w:rPr>
              <w:t>5</w:t>
            </w:r>
            <w:r w:rsidR="000E3AF1" w:rsidRPr="00DE5DEC">
              <w:rPr>
                <w:rFonts w:cs="Arial"/>
                <w:sz w:val="18"/>
                <w:szCs w:val="18"/>
              </w:rPr>
              <w:t>–</w:t>
            </w:r>
            <w:r w:rsidRPr="00DE5DEC">
              <w:rPr>
                <w:rFonts w:cs="Arial"/>
                <w:sz w:val="18"/>
                <w:szCs w:val="18"/>
              </w:rPr>
              <w:t>120</w:t>
            </w:r>
            <w:r w:rsidR="003179DE" w:rsidRPr="00DE5DEC">
              <w:rPr>
                <w:rFonts w:cs="Arial"/>
                <w:sz w:val="18"/>
                <w:szCs w:val="18"/>
              </w:rPr>
              <w:t xml:space="preserve"> 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1C4C9" w14:textId="6DAACF9C" w:rsidR="003179DE" w:rsidRPr="00DE5DEC" w:rsidRDefault="003179DE" w:rsidP="00DA1AF2">
            <w:pPr>
              <w:rPr>
                <w:rFonts w:cs="Arial"/>
                <w:sz w:val="18"/>
                <w:szCs w:val="18"/>
              </w:rPr>
            </w:pPr>
            <w:r w:rsidRPr="00DE5DEC">
              <w:rPr>
                <w:rFonts w:cs="Arial"/>
                <w:sz w:val="18"/>
                <w:szCs w:val="18"/>
              </w:rPr>
              <w:t xml:space="preserve">-40 </w:t>
            </w:r>
            <w:r w:rsidR="00CF75FA" w:rsidRPr="00DE5DEC">
              <w:rPr>
                <w:rFonts w:cs="Arial"/>
                <w:sz w:val="18"/>
                <w:szCs w:val="18"/>
              </w:rPr>
              <w:t>to</w:t>
            </w:r>
            <w:r w:rsidRPr="00DE5DEC">
              <w:rPr>
                <w:rFonts w:cs="Arial"/>
                <w:sz w:val="18"/>
                <w:szCs w:val="18"/>
              </w:rPr>
              <w:t xml:space="preserve"> +85°C</w:t>
            </w:r>
          </w:p>
        </w:tc>
      </w:tr>
    </w:tbl>
    <w:p w14:paraId="3B8FFF33" w14:textId="77777777" w:rsidR="001B3487" w:rsidRPr="00DE5DEC" w:rsidRDefault="001B3487" w:rsidP="003E477C">
      <w:pPr>
        <w:rPr>
          <w:rFonts w:cs="Arial"/>
        </w:rPr>
      </w:pPr>
    </w:p>
    <w:p w14:paraId="074D6F77" w14:textId="2055672B" w:rsidR="00DF3E82" w:rsidRDefault="00C83D65" w:rsidP="00DF3E82">
      <w:pPr>
        <w:rPr>
          <w:rFonts w:cs="Arial"/>
        </w:rPr>
      </w:pPr>
      <w:r>
        <w:rPr>
          <w:rFonts w:cs="Arial" w:hint="eastAsia"/>
          <w:bCs/>
          <w:lang w:eastAsia="zh-TW"/>
        </w:rPr>
        <w:t>更多全新</w:t>
      </w:r>
      <w:r w:rsidR="007A116E" w:rsidRPr="00DE5DEC">
        <w:rPr>
          <w:rFonts w:cs="Arial"/>
          <w:bCs/>
        </w:rPr>
        <w:t xml:space="preserve">conga-HPC/cRX1 </w:t>
      </w:r>
      <w:r>
        <w:rPr>
          <w:rFonts w:cs="Arial" w:hint="eastAsia"/>
          <w:bCs/>
          <w:lang w:eastAsia="zh-TW"/>
        </w:rPr>
        <w:t>计算机模块详情</w:t>
      </w:r>
      <w:r w:rsidR="001F4994" w:rsidRPr="00DE5DEC">
        <w:rPr>
          <w:rFonts w:cs="Arial"/>
          <w:bCs/>
        </w:rPr>
        <w:t>:</w:t>
      </w:r>
      <w:r w:rsidR="00DB5826" w:rsidRPr="00DE5DEC">
        <w:rPr>
          <w:rFonts w:cs="Arial"/>
        </w:rPr>
        <w:t xml:space="preserve"> </w:t>
      </w:r>
      <w:hyperlink r:id="rId20" w:history="1">
        <w:r w:rsidR="00DF3E82" w:rsidRPr="00DC33A6">
          <w:rPr>
            <w:rStyle w:val="Hyperlink"/>
            <w:rFonts w:cs="Arial"/>
          </w:rPr>
          <w:t>https://www.congatec.com/cn/products/com-hpc/conga-hpccrx1/</w:t>
        </w:r>
      </w:hyperlink>
    </w:p>
    <w:p w14:paraId="22B5DAAE" w14:textId="40B9E49F" w:rsidR="00B06EAF" w:rsidRPr="00DE5DEC" w:rsidRDefault="00B06EAF" w:rsidP="00126DCB">
      <w:pPr>
        <w:rPr>
          <w:rFonts w:cs="Arial"/>
          <w:bCs/>
        </w:rPr>
      </w:pPr>
    </w:p>
    <w:p w14:paraId="2E52DABF" w14:textId="77777777" w:rsidR="00195101" w:rsidRPr="00DE5DEC" w:rsidRDefault="00195101" w:rsidP="00126DCB">
      <w:pPr>
        <w:rPr>
          <w:rFonts w:cs="Arial"/>
          <w:bCs/>
        </w:rPr>
      </w:pPr>
    </w:p>
    <w:p w14:paraId="63E6C153" w14:textId="77777777" w:rsidR="00C83D65" w:rsidRDefault="00C83D65" w:rsidP="00C83D65">
      <w:pPr>
        <w:spacing w:line="276" w:lineRule="auto"/>
        <w:rPr>
          <w:rFonts w:asciiTheme="minorHAnsi" w:eastAsiaTheme="minorEastAsia" w:hAnsiTheme="minorHAnsi" w:cstheme="minorHAnsi"/>
          <w:color w:val="0000FF"/>
          <w:sz w:val="18"/>
          <w:szCs w:val="18"/>
          <w:u w:val="single"/>
          <w:lang w:eastAsia="zh-TW"/>
        </w:rPr>
      </w:pPr>
      <w:r w:rsidRPr="00263E49">
        <w:rPr>
          <w:rFonts w:asciiTheme="minorHAnsi" w:eastAsia="SimSun" w:hAnsiTheme="minorHAnsi" w:cstheme="minorHAnsi"/>
          <w:b/>
          <w:bCs/>
          <w:sz w:val="18"/>
          <w:szCs w:val="18"/>
          <w:lang w:eastAsia="zh-CN"/>
        </w:rPr>
        <w:t>关于康佳特</w:t>
      </w:r>
      <w:r w:rsidRPr="00894C78">
        <w:rPr>
          <w:sz w:val="16"/>
          <w:szCs w:val="16"/>
        </w:rPr>
        <w:br/>
      </w:r>
      <w:r w:rsidRPr="00C83D65">
        <w:rPr>
          <w:rFonts w:asciiTheme="minorHAnsi" w:eastAsia="SimSun" w:hAnsiTheme="minorHAnsi" w:cstheme="minorHAnsi"/>
          <w:sz w:val="18"/>
          <w:szCs w:val="18"/>
        </w:rPr>
        <w:t>德国康佳特是全球领先的高性能硬件和软件构件供应商，为基于计算机模块</w:t>
      </w:r>
      <w:r w:rsidRPr="00C83D65">
        <w:rPr>
          <w:rFonts w:asciiTheme="minorHAnsi" w:eastAsia="SimSun" w:hAnsiTheme="minorHAnsi" w:cstheme="minorHAnsi"/>
          <w:sz w:val="18"/>
          <w:szCs w:val="18"/>
          <w:lang w:eastAsia="zh-CN"/>
        </w:rPr>
        <w:t>(</w:t>
      </w:r>
      <w:r w:rsidRPr="00C83D65">
        <w:rPr>
          <w:rFonts w:asciiTheme="minorHAnsi" w:eastAsia="SimSun" w:hAnsiTheme="minorHAnsi" w:cstheme="minorHAnsi"/>
          <w:sz w:val="18"/>
          <w:szCs w:val="18"/>
        </w:rPr>
        <w:t>COM</w:t>
      </w:r>
      <w:r w:rsidRPr="00C83D65">
        <w:rPr>
          <w:rFonts w:asciiTheme="minorHAnsi" w:eastAsia="SimSun" w:hAnsiTheme="minorHAnsi" w:cstheme="minorHAnsi"/>
          <w:sz w:val="18"/>
          <w:szCs w:val="18"/>
          <w:lang w:eastAsia="zh-CN"/>
        </w:rPr>
        <w:t>)</w:t>
      </w:r>
      <w:r w:rsidRPr="00C83D65">
        <w:rPr>
          <w:rFonts w:asciiTheme="minorHAnsi" w:eastAsia="SimSun" w:hAnsiTheme="minorHAnsi" w:cstheme="minorHAnsi"/>
          <w:sz w:val="18"/>
          <w:szCs w:val="18"/>
        </w:rPr>
        <w:t>的嵌入式和边缘计算解决方案提供硬件和软件构件。这些先进的计算机模块驱动着工业自动化、医疗技术、机器人、电信等行业的系统和设备。康佳特的高性能</w:t>
      </w:r>
      <w:r w:rsidRPr="00C83D65">
        <w:rPr>
          <w:rFonts w:asciiTheme="minorHAnsi" w:eastAsia="SimSun" w:hAnsiTheme="minorHAnsi" w:cstheme="minorHAnsi"/>
          <w:sz w:val="18"/>
          <w:szCs w:val="18"/>
        </w:rPr>
        <w:t>aReady.</w:t>
      </w:r>
      <w:r w:rsidRPr="00C83D65">
        <w:rPr>
          <w:rFonts w:asciiTheme="minorHAnsi" w:eastAsia="SimSun" w:hAnsiTheme="minorHAnsi" w:cstheme="minorHAnsi"/>
          <w:sz w:val="18"/>
          <w:szCs w:val="18"/>
          <w:lang w:eastAsia="zh-CN"/>
        </w:rPr>
        <w:t xml:space="preserve"> </w:t>
      </w:r>
      <w:r w:rsidRPr="00C83D65">
        <w:rPr>
          <w:rFonts w:asciiTheme="minorHAnsi" w:eastAsia="SimSun" w:hAnsiTheme="minorHAnsi" w:cstheme="minorHAnsi"/>
          <w:sz w:val="18"/>
          <w:szCs w:val="18"/>
        </w:rPr>
        <w:t>平台简化并加速了从模块到云的解决方案开发。这种应用就绪方法将模块与服务和可定制技术相结合，实现了系统整合、物联网、安全和人工智能领域的尖端进步。在其大股东</w:t>
      </w:r>
      <w:r w:rsidRPr="00C83D65">
        <w:rPr>
          <w:rFonts w:asciiTheme="minorHAnsi" w:eastAsia="SimSun" w:hAnsiTheme="minorHAnsi" w:cstheme="minorHAnsi"/>
          <w:sz w:val="18"/>
          <w:szCs w:val="18"/>
        </w:rPr>
        <w:t>DBAG Fund VIII</w:t>
      </w:r>
      <w:r w:rsidRPr="00C83D65">
        <w:rPr>
          <w:rFonts w:asciiTheme="minorHAnsi" w:eastAsia="SimSun" w:hAnsiTheme="minorHAnsi" w:cstheme="minorHAnsi"/>
          <w:sz w:val="18"/>
          <w:szCs w:val="18"/>
        </w:rPr>
        <w:t>（一家专注于推动工业企业增长的德国中型市场基金）的支持下，康佳特拥有雄厚的资金支持和并购专长，能够抓住不断扩大的市场机遇。欲了解更多信息，请访问</w:t>
      </w:r>
      <w:hyperlink r:id="rId21" w:history="1">
        <w:r w:rsidRPr="00C83D65">
          <w:rPr>
            <w:rFonts w:asciiTheme="minorHAnsi" w:eastAsia="SimSun" w:hAnsiTheme="minorHAnsi" w:cstheme="minorHAnsi"/>
            <w:color w:val="0000FF"/>
            <w:sz w:val="18"/>
            <w:szCs w:val="18"/>
            <w:u w:val="single"/>
            <w:lang w:val="en-GB" w:eastAsia="zh-CN"/>
          </w:rPr>
          <w:t>www.congatec.cn</w:t>
        </w:r>
      </w:hyperlink>
      <w:r w:rsidRPr="00C83D65">
        <w:rPr>
          <w:rFonts w:asciiTheme="minorHAnsi" w:eastAsia="SimSun" w:hAnsiTheme="minorHAnsi" w:cstheme="minorHAnsi"/>
          <w:color w:val="000000"/>
          <w:sz w:val="18"/>
          <w:szCs w:val="18"/>
          <w:lang w:eastAsia="zh-TW"/>
        </w:rPr>
        <w:t xml:space="preserve">    </w:t>
      </w:r>
      <w:r w:rsidRPr="00C83D65">
        <w:rPr>
          <w:rFonts w:asciiTheme="minorHAnsi" w:eastAsia="SimSun" w:hAnsiTheme="minorHAnsi" w:cstheme="minorHAnsi"/>
          <w:color w:val="000000"/>
          <w:sz w:val="18"/>
          <w:szCs w:val="18"/>
        </w:rPr>
        <w:t>或关注</w:t>
      </w:r>
      <w:r w:rsidRPr="00C83D65">
        <w:rPr>
          <w:rFonts w:asciiTheme="minorHAnsi" w:eastAsia="SimSun" w:hAnsiTheme="minorHAnsi" w:cstheme="minorHAnsi"/>
          <w:color w:val="000000"/>
          <w:sz w:val="18"/>
          <w:szCs w:val="18"/>
          <w:lang w:eastAsia="zh-CN"/>
        </w:rPr>
        <w:t>康佳特官方微信</w:t>
      </w:r>
      <w:r w:rsidRPr="00C83D65">
        <w:rPr>
          <w:rFonts w:asciiTheme="minorHAnsi" w:eastAsia="SimSun" w:hAnsiTheme="minorHAnsi" w:cstheme="minorHAnsi"/>
          <w:color w:val="000000"/>
          <w:sz w:val="18"/>
          <w:szCs w:val="18"/>
          <w:lang w:eastAsia="zh-CN"/>
        </w:rPr>
        <w:t>: congatec</w:t>
      </w:r>
      <w:r w:rsidRPr="00C83D65">
        <w:rPr>
          <w:rFonts w:asciiTheme="minorHAnsi" w:eastAsia="SimSun" w:hAnsiTheme="minorHAnsi" w:cstheme="minorHAnsi"/>
          <w:color w:val="000000"/>
          <w:sz w:val="18"/>
          <w:szCs w:val="18"/>
          <w:lang w:eastAsia="zh-TW"/>
        </w:rPr>
        <w:t xml:space="preserve">  </w:t>
      </w:r>
      <w:r w:rsidRPr="00C83D65">
        <w:rPr>
          <w:rFonts w:asciiTheme="minorHAnsi" w:eastAsia="SimSun" w:hAnsiTheme="minorHAnsi" w:cstheme="minorHAnsi"/>
          <w:color w:val="000000"/>
          <w:sz w:val="18"/>
          <w:szCs w:val="18"/>
          <w:lang w:eastAsia="zh-CN"/>
        </w:rPr>
        <w:t>与康佳特官方微博</w:t>
      </w:r>
      <w:hyperlink r:id="rId22" w:history="1">
        <w:r w:rsidRPr="00C83D65">
          <w:rPr>
            <w:rFonts w:asciiTheme="minorHAnsi" w:eastAsia="SimSun" w:hAnsiTheme="minorHAnsi" w:cstheme="minorHAnsi"/>
            <w:color w:val="0000FF"/>
            <w:sz w:val="18"/>
            <w:szCs w:val="18"/>
            <w:u w:val="single"/>
            <w:lang w:eastAsia="zh-CN"/>
          </w:rPr>
          <w:t>＠康佳特科技</w:t>
        </w:r>
      </w:hyperlink>
    </w:p>
    <w:p w14:paraId="3843FECF" w14:textId="77777777" w:rsidR="004F146D" w:rsidRPr="00C83D65" w:rsidRDefault="004F146D" w:rsidP="004F146D">
      <w:pPr>
        <w:spacing w:line="240" w:lineRule="auto"/>
        <w:rPr>
          <w:rFonts w:cs="Arial"/>
          <w:sz w:val="16"/>
          <w:szCs w:val="16"/>
          <w:lang w:eastAsia="zh-TW"/>
        </w:rPr>
      </w:pPr>
    </w:p>
    <w:p w14:paraId="165734CA" w14:textId="77777777" w:rsidR="001B5F16" w:rsidRPr="00DE5DEC" w:rsidRDefault="001B5F16" w:rsidP="001B5F16">
      <w:pPr>
        <w:spacing w:line="240" w:lineRule="auto"/>
        <w:rPr>
          <w:rFonts w:cs="Arial"/>
          <w:sz w:val="18"/>
          <w:szCs w:val="18"/>
        </w:rPr>
      </w:pPr>
      <w:r w:rsidRPr="00DE5DEC">
        <w:rPr>
          <w:rFonts w:cs="Arial"/>
          <w:i/>
          <w:iCs/>
          <w:sz w:val="18"/>
          <w:szCs w:val="18"/>
        </w:rPr>
        <w:t>AMD, the AMD arrow logo, Ryzen, Radeon, RDNA, XDNA and combinations thereof are trademarks of Advanced Micro Devices, Inc.</w:t>
      </w:r>
      <w:r w:rsidRPr="00DE5DEC">
        <w:rPr>
          <w:rFonts w:cs="Arial"/>
          <w:sz w:val="18"/>
          <w:szCs w:val="18"/>
        </w:rPr>
        <w:t> </w:t>
      </w:r>
    </w:p>
    <w:p w14:paraId="46BA0B69" w14:textId="77777777" w:rsidR="001B5F16" w:rsidRPr="00DE5DEC" w:rsidRDefault="001B5F16" w:rsidP="004F146D">
      <w:pPr>
        <w:spacing w:line="240" w:lineRule="auto"/>
        <w:rPr>
          <w:rFonts w:eastAsia="Arial" w:cs="Arial"/>
          <w:sz w:val="16"/>
          <w:szCs w:val="16"/>
        </w:rPr>
      </w:pPr>
    </w:p>
    <w:p w14:paraId="47C7F188" w14:textId="77777777" w:rsidR="001B5F16" w:rsidRPr="00DE5DEC" w:rsidRDefault="001B5F16" w:rsidP="004F146D">
      <w:pPr>
        <w:spacing w:line="240" w:lineRule="auto"/>
        <w:rPr>
          <w:rFonts w:eastAsia="Arial" w:cs="Arial"/>
          <w:sz w:val="16"/>
          <w:szCs w:val="16"/>
        </w:rPr>
      </w:pPr>
    </w:p>
    <w:tbl>
      <w:tblPr>
        <w:tblW w:w="99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2342"/>
        <w:gridCol w:w="2597"/>
        <w:gridCol w:w="2597"/>
      </w:tblGrid>
      <w:tr w:rsidR="00C83D65" w14:paraId="03501C06" w14:textId="77777777" w:rsidTr="00D77158">
        <w:trPr>
          <w:trHeight w:val="270"/>
        </w:trPr>
        <w:tc>
          <w:tcPr>
            <w:tcW w:w="2430" w:type="dxa"/>
          </w:tcPr>
          <w:p w14:paraId="5448EA51" w14:textId="77777777" w:rsidR="00C83D65" w:rsidRDefault="00C83D65" w:rsidP="00D77158">
            <w:pPr>
              <w:spacing w:after="40"/>
              <w:ind w:right="-1058"/>
              <w:rPr>
                <w:rFonts w:ascii="SimSun" w:hAnsi="SimSun"/>
                <w:b/>
                <w:bCs/>
                <w:sz w:val="18"/>
                <w:szCs w:val="18"/>
                <w:u w:val="single"/>
                <w:lang w:eastAsia="en-US"/>
              </w:rPr>
            </w:pPr>
            <w:r>
              <w:rPr>
                <w:rFonts w:ascii="SimSun" w:hAnsi="SimSun"/>
                <w:b/>
                <w:bCs/>
                <w:sz w:val="18"/>
                <w:szCs w:val="18"/>
                <w:u w:val="single"/>
              </w:rPr>
              <w:t>读者查询</w:t>
            </w:r>
            <w:r>
              <w:rPr>
                <w:rFonts w:ascii="SimSun" w:hAnsi="SimSun"/>
                <w:b/>
                <w:bCs/>
                <w:sz w:val="18"/>
                <w:szCs w:val="18"/>
                <w:u w:val="single"/>
              </w:rPr>
              <w:t>:</w:t>
            </w:r>
          </w:p>
        </w:tc>
        <w:tc>
          <w:tcPr>
            <w:tcW w:w="2342" w:type="dxa"/>
          </w:tcPr>
          <w:p w14:paraId="0C520C9B" w14:textId="77777777" w:rsidR="00C83D65" w:rsidRDefault="00C83D65" w:rsidP="00D77158">
            <w:pPr>
              <w:spacing w:after="40"/>
              <w:rPr>
                <w:rFonts w:ascii="SimSun" w:hAnsi="SimSun"/>
                <w:b/>
                <w:bCs/>
                <w:sz w:val="18"/>
                <w:szCs w:val="18"/>
                <w:u w:val="single"/>
                <w:lang w:eastAsia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SimSun" w:hAnsi="SimSun"/>
                <w:b/>
                <w:bCs/>
                <w:sz w:val="18"/>
                <w:szCs w:val="18"/>
                <w:u w:val="single"/>
              </w:rPr>
              <w:t>媒体联系</w:t>
            </w:r>
            <w:r>
              <w:rPr>
                <w:rFonts w:ascii="SimSun" w:hAnsi="SimSun"/>
                <w:b/>
                <w:bCs/>
                <w:sz w:val="18"/>
                <w:szCs w:val="18"/>
                <w:u w:val="single"/>
              </w:rPr>
              <w:t>:</w:t>
            </w:r>
          </w:p>
        </w:tc>
        <w:tc>
          <w:tcPr>
            <w:tcW w:w="2597" w:type="dxa"/>
          </w:tcPr>
          <w:p w14:paraId="42BA4E5B" w14:textId="77777777" w:rsidR="00C83D65" w:rsidRDefault="00C83D65" w:rsidP="00D77158">
            <w:pPr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2597" w:type="dxa"/>
          </w:tcPr>
          <w:p w14:paraId="005CCDCF" w14:textId="77777777" w:rsidR="00C83D65" w:rsidRDefault="00C83D65" w:rsidP="00D77158">
            <w:pPr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</w:p>
        </w:tc>
      </w:tr>
      <w:tr w:rsidR="00C83D65" w14:paraId="04EAD7C2" w14:textId="77777777" w:rsidTr="00D77158">
        <w:trPr>
          <w:gridAfter w:val="1"/>
          <w:wAfter w:w="2597" w:type="dxa"/>
          <w:trHeight w:val="227"/>
        </w:trPr>
        <w:tc>
          <w:tcPr>
            <w:tcW w:w="2430" w:type="dxa"/>
          </w:tcPr>
          <w:p w14:paraId="334FD0E6" w14:textId="77777777" w:rsidR="00C83D65" w:rsidRDefault="00C83D65" w:rsidP="00D77158">
            <w:pPr>
              <w:spacing w:before="80" w:after="20" w:line="240" w:lineRule="auto"/>
              <w:ind w:right="-1058"/>
              <w:rPr>
                <w:rFonts w:ascii="SimSun" w:hAnsi="SimSun"/>
                <w:b/>
                <w:bCs/>
                <w:sz w:val="18"/>
                <w:szCs w:val="18"/>
              </w:rPr>
            </w:pPr>
            <w:r>
              <w:rPr>
                <w:rFonts w:ascii="SimSun" w:hAnsi="SimSun"/>
                <w:b/>
                <w:bCs/>
                <w:sz w:val="18"/>
                <w:szCs w:val="18"/>
              </w:rPr>
              <w:t>德国康佳特科技</w:t>
            </w:r>
          </w:p>
        </w:tc>
        <w:tc>
          <w:tcPr>
            <w:tcW w:w="2342" w:type="dxa"/>
          </w:tcPr>
          <w:p w14:paraId="180DCAAE" w14:textId="77777777" w:rsidR="00C83D65" w:rsidRDefault="00C83D65" w:rsidP="00D77158">
            <w:pPr>
              <w:tabs>
                <w:tab w:val="left" w:pos="592"/>
              </w:tabs>
              <w:spacing w:before="80" w:after="20" w:line="240" w:lineRule="auto"/>
              <w:rPr>
                <w:rFonts w:ascii="SimSun" w:hAnsi="SimSun"/>
                <w:b/>
                <w:bCs/>
                <w:sz w:val="18"/>
                <w:szCs w:val="18"/>
              </w:rPr>
            </w:pPr>
            <w:r>
              <w:rPr>
                <w:rFonts w:ascii="SimSun" w:hAnsi="SimSun"/>
                <w:b/>
                <w:bCs/>
                <w:sz w:val="18"/>
                <w:szCs w:val="18"/>
              </w:rPr>
              <w:t>德国康佳特科技</w:t>
            </w:r>
          </w:p>
        </w:tc>
        <w:tc>
          <w:tcPr>
            <w:tcW w:w="2597" w:type="dxa"/>
          </w:tcPr>
          <w:p w14:paraId="64254592" w14:textId="77777777" w:rsidR="00C83D65" w:rsidRDefault="00C83D65" w:rsidP="00D77158">
            <w:pPr>
              <w:tabs>
                <w:tab w:val="left" w:pos="592"/>
              </w:tabs>
              <w:spacing w:before="80" w:after="20" w:line="240" w:lineRule="auto"/>
              <w:rPr>
                <w:rFonts w:ascii="SimSun" w:hAnsi="SimSun"/>
                <w:b/>
                <w:bCs/>
                <w:sz w:val="18"/>
                <w:szCs w:val="18"/>
              </w:rPr>
            </w:pPr>
          </w:p>
        </w:tc>
      </w:tr>
      <w:tr w:rsidR="00C83D65" w14:paraId="799B7845" w14:textId="77777777" w:rsidTr="00D77158">
        <w:trPr>
          <w:gridAfter w:val="1"/>
          <w:wAfter w:w="2597" w:type="dxa"/>
          <w:trHeight w:val="227"/>
        </w:trPr>
        <w:tc>
          <w:tcPr>
            <w:tcW w:w="2430" w:type="dxa"/>
          </w:tcPr>
          <w:p w14:paraId="4063E3E0" w14:textId="77777777" w:rsidR="00C83D65" w:rsidRDefault="00C83D65" w:rsidP="00D77158">
            <w:pPr>
              <w:spacing w:before="20" w:after="2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Becky</w:t>
            </w: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Lin</w:t>
            </w:r>
            <w:r>
              <w:rPr>
                <w:rFonts w:ascii="Calibri" w:hAnsi="Calibri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細明體" w:hAnsi="細明體"/>
                <w:sz w:val="18"/>
                <w:szCs w:val="18"/>
              </w:rPr>
              <w:t>林美慧</w:t>
            </w:r>
          </w:p>
        </w:tc>
        <w:tc>
          <w:tcPr>
            <w:tcW w:w="2342" w:type="dxa"/>
          </w:tcPr>
          <w:p w14:paraId="5329DD45" w14:textId="77777777" w:rsidR="00C83D65" w:rsidRDefault="00C83D65" w:rsidP="00D77158">
            <w:pPr>
              <w:spacing w:before="20" w:after="20" w:line="240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zh-CN"/>
              </w:rPr>
              <w:t xml:space="preserve">Crysta Lee </w:t>
            </w:r>
            <w:r>
              <w:rPr>
                <w:rFonts w:ascii="細明體" w:hAnsi="細明體"/>
                <w:sz w:val="18"/>
                <w:szCs w:val="18"/>
                <w:lang w:eastAsia="zh-CN"/>
              </w:rPr>
              <w:t>李佳纯</w:t>
            </w:r>
          </w:p>
        </w:tc>
        <w:tc>
          <w:tcPr>
            <w:tcW w:w="2597" w:type="dxa"/>
          </w:tcPr>
          <w:p w14:paraId="081A7231" w14:textId="77777777" w:rsidR="00C83D65" w:rsidRDefault="00C83D65" w:rsidP="00D77158">
            <w:pPr>
              <w:spacing w:before="20" w:after="20" w:line="240" w:lineRule="auto"/>
              <w:rPr>
                <w:rFonts w:ascii="Calibri" w:hAnsi="Calibri"/>
                <w:sz w:val="18"/>
                <w:szCs w:val="18"/>
                <w:lang w:eastAsia="zh-CN"/>
              </w:rPr>
            </w:pPr>
          </w:p>
        </w:tc>
      </w:tr>
      <w:tr w:rsidR="00C83D65" w14:paraId="4E7D1934" w14:textId="77777777" w:rsidTr="00D77158">
        <w:trPr>
          <w:gridAfter w:val="1"/>
          <w:wAfter w:w="2597" w:type="dxa"/>
          <w:trHeight w:val="227"/>
        </w:trPr>
        <w:tc>
          <w:tcPr>
            <w:tcW w:w="2430" w:type="dxa"/>
          </w:tcPr>
          <w:p w14:paraId="5C61F14A" w14:textId="77777777" w:rsidR="00C83D65" w:rsidRDefault="00C83D65" w:rsidP="00D77158">
            <w:pPr>
              <w:spacing w:before="20" w:after="20" w:line="240" w:lineRule="auto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細明體" w:hAnsi="細明體"/>
                <w:color w:val="000000"/>
                <w:sz w:val="18"/>
                <w:szCs w:val="18"/>
                <w:lang w:eastAsia="zh-CN"/>
              </w:rPr>
              <w:t>电话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  <w:t>: +86-21-60255862</w:t>
            </w:r>
          </w:p>
        </w:tc>
        <w:tc>
          <w:tcPr>
            <w:tcW w:w="2342" w:type="dxa"/>
          </w:tcPr>
          <w:p w14:paraId="34729866" w14:textId="77777777" w:rsidR="00C83D65" w:rsidRDefault="00C83D65" w:rsidP="00D77158">
            <w:pPr>
              <w:spacing w:before="20" w:after="2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細明體" w:hAnsi="細明體"/>
                <w:color w:val="000000"/>
                <w:sz w:val="18"/>
                <w:szCs w:val="18"/>
                <w:lang w:eastAsia="zh-CN"/>
              </w:rPr>
              <w:t>电话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  <w:t>: +86-21-60255862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x</w:t>
            </w:r>
            <w:r>
              <w:rPr>
                <w:rFonts w:ascii="SimSun" w:hAnsi="SimSun"/>
                <w:color w:val="000000"/>
                <w:sz w:val="18"/>
                <w:szCs w:val="18"/>
                <w:lang w:eastAsia="zh-CN"/>
              </w:rPr>
              <w:t>8931</w:t>
            </w:r>
          </w:p>
        </w:tc>
        <w:tc>
          <w:tcPr>
            <w:tcW w:w="2597" w:type="dxa"/>
          </w:tcPr>
          <w:p w14:paraId="2B4D45D7" w14:textId="77777777" w:rsidR="00C83D65" w:rsidRDefault="00C83D65" w:rsidP="00D77158">
            <w:pPr>
              <w:spacing w:before="20" w:after="20" w:line="240" w:lineRule="auto"/>
              <w:rPr>
                <w:rFonts w:ascii="細明體" w:hAnsi="細明體"/>
                <w:color w:val="000000"/>
                <w:sz w:val="18"/>
                <w:szCs w:val="18"/>
                <w:lang w:eastAsia="zh-CN"/>
              </w:rPr>
            </w:pPr>
          </w:p>
        </w:tc>
      </w:tr>
      <w:tr w:rsidR="00C83D65" w14:paraId="01A07DCE" w14:textId="77777777" w:rsidTr="00D77158">
        <w:trPr>
          <w:gridAfter w:val="1"/>
          <w:wAfter w:w="2597" w:type="dxa"/>
          <w:trHeight w:val="273"/>
        </w:trPr>
        <w:tc>
          <w:tcPr>
            <w:tcW w:w="2430" w:type="dxa"/>
          </w:tcPr>
          <w:p w14:paraId="303CC066" w14:textId="77777777" w:rsidR="00C83D65" w:rsidRDefault="00C83D65" w:rsidP="00D77158">
            <w:pPr>
              <w:spacing w:before="20" w:after="20" w:line="240" w:lineRule="auto"/>
              <w:rPr>
                <w:rFonts w:ascii="Calibri" w:hAnsi="Calibri"/>
                <w:sz w:val="18"/>
                <w:szCs w:val="18"/>
              </w:rPr>
            </w:pPr>
            <w:hyperlink r:id="rId23" w:history="1">
              <w:r>
                <w:rPr>
                  <w:rStyle w:val="Hyperlink"/>
                  <w:rFonts w:ascii="Calibri" w:hAnsi="Calibri"/>
                  <w:sz w:val="18"/>
                  <w:szCs w:val="18"/>
                  <w:lang w:eastAsia="zh-CN"/>
                </w:rPr>
                <w:t>sales-asia@congatec.com</w:t>
              </w:r>
            </w:hyperlink>
          </w:p>
          <w:p w14:paraId="25ADE119" w14:textId="77777777" w:rsidR="00C83D65" w:rsidRDefault="00C83D65" w:rsidP="00D77158">
            <w:pPr>
              <w:spacing w:before="20" w:after="20" w:line="240" w:lineRule="auto"/>
              <w:rPr>
                <w:rFonts w:ascii="新細明體" w:hAnsi="新細明體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color w:val="0000FF"/>
                <w:sz w:val="18"/>
                <w:szCs w:val="18"/>
                <w:u w:val="single"/>
                <w:lang w:eastAsia="zh-CN"/>
              </w:rPr>
              <w:t>www.congatec.cn</w:t>
            </w:r>
            <w:r>
              <w:rPr>
                <w:rFonts w:ascii="新細明體" w:hAnsi="新細明體"/>
                <w:sz w:val="18"/>
                <w:szCs w:val="18"/>
              </w:rPr>
              <w:t xml:space="preserve"> </w:t>
            </w:r>
          </w:p>
        </w:tc>
        <w:tc>
          <w:tcPr>
            <w:tcW w:w="2342" w:type="dxa"/>
          </w:tcPr>
          <w:p w14:paraId="1AA13FF8" w14:textId="77777777" w:rsidR="00C83D65" w:rsidRDefault="00C83D65" w:rsidP="00D77158">
            <w:pPr>
              <w:spacing w:before="20" w:after="20" w:line="240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color w:val="0000FF"/>
                <w:sz w:val="18"/>
                <w:szCs w:val="18"/>
                <w:u w:val="single"/>
              </w:rPr>
              <w:t>crysta.lee@congatec.com</w:t>
            </w:r>
          </w:p>
          <w:p w14:paraId="371FD64D" w14:textId="77777777" w:rsidR="00C83D65" w:rsidRDefault="00C83D65" w:rsidP="00D77158">
            <w:pPr>
              <w:spacing w:before="20" w:after="20" w:line="240" w:lineRule="auto"/>
              <w:rPr>
                <w:rFonts w:ascii="新細明體" w:hAnsi="新細明體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color w:val="0000FF"/>
                <w:sz w:val="18"/>
                <w:szCs w:val="18"/>
                <w:u w:val="single"/>
                <w:lang w:eastAsia="zh-CN"/>
              </w:rPr>
              <w:t>www.congatec.cn</w:t>
            </w:r>
          </w:p>
        </w:tc>
        <w:tc>
          <w:tcPr>
            <w:tcW w:w="2597" w:type="dxa"/>
          </w:tcPr>
          <w:p w14:paraId="5B6D0D34" w14:textId="77777777" w:rsidR="00C83D65" w:rsidRDefault="00C83D65" w:rsidP="00D77158">
            <w:pPr>
              <w:spacing w:before="20" w:after="20" w:line="240" w:lineRule="auto"/>
              <w:rPr>
                <w:rFonts w:ascii="Calibri" w:hAnsi="Calibri"/>
                <w:color w:val="0000FF"/>
                <w:sz w:val="18"/>
                <w:szCs w:val="18"/>
                <w:u w:val="single"/>
                <w:lang w:eastAsia="en-US"/>
              </w:rPr>
            </w:pPr>
          </w:p>
        </w:tc>
      </w:tr>
    </w:tbl>
    <w:p w14:paraId="5A340A2C" w14:textId="77777777" w:rsidR="000B1AE3" w:rsidRPr="00C83D65" w:rsidRDefault="000B1AE3" w:rsidP="00C83D65">
      <w:pPr>
        <w:pStyle w:val="Standard1"/>
        <w:snapToGrid w:val="0"/>
        <w:rPr>
          <w:rFonts w:ascii="Arial" w:eastAsia="新細明體" w:hAnsi="Arial" w:cs="Arial"/>
          <w:lang w:val="en-US" w:eastAsia="zh-TW"/>
        </w:rPr>
      </w:pPr>
    </w:p>
    <w:sectPr w:rsidR="000B1AE3" w:rsidRPr="00C83D65" w:rsidSect="009C4B5D">
      <w:headerReference w:type="even" r:id="rId24"/>
      <w:headerReference w:type="default" r:id="rId25"/>
      <w:footerReference w:type="default" r:id="rId2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C761" w14:textId="77777777" w:rsidR="00494479" w:rsidRPr="00596B5B" w:rsidRDefault="00494479" w:rsidP="00680509">
      <w:pPr>
        <w:spacing w:line="240" w:lineRule="auto"/>
      </w:pPr>
      <w:r w:rsidRPr="00596B5B">
        <w:separator/>
      </w:r>
    </w:p>
  </w:endnote>
  <w:endnote w:type="continuationSeparator" w:id="0">
    <w:p w14:paraId="78DF2A1C" w14:textId="77777777" w:rsidR="00494479" w:rsidRPr="00596B5B" w:rsidRDefault="00494479" w:rsidP="00680509">
      <w:pPr>
        <w:spacing w:line="240" w:lineRule="auto"/>
      </w:pPr>
      <w:r w:rsidRPr="00596B5B">
        <w:continuationSeparator/>
      </w:r>
    </w:p>
  </w:endnote>
  <w:endnote w:type="continuationNotice" w:id="1">
    <w:p w14:paraId="7E310AE9" w14:textId="77777777" w:rsidR="00494479" w:rsidRPr="00596B5B" w:rsidRDefault="0049447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D79E5" w14:textId="11FA277D" w:rsidR="00057DAD" w:rsidRPr="00596B5B" w:rsidRDefault="00057DAD">
    <w:pPr>
      <w:pStyle w:val="Footer"/>
    </w:pPr>
  </w:p>
  <w:p w14:paraId="44C9A7BF" w14:textId="77777777" w:rsidR="00057DAD" w:rsidRPr="00596B5B" w:rsidRDefault="00057D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05537" w14:textId="77777777" w:rsidR="00494479" w:rsidRPr="00596B5B" w:rsidRDefault="00494479" w:rsidP="00680509">
      <w:pPr>
        <w:spacing w:line="240" w:lineRule="auto"/>
      </w:pPr>
      <w:r w:rsidRPr="00596B5B">
        <w:separator/>
      </w:r>
    </w:p>
  </w:footnote>
  <w:footnote w:type="continuationSeparator" w:id="0">
    <w:p w14:paraId="0B84863B" w14:textId="77777777" w:rsidR="00494479" w:rsidRPr="00596B5B" w:rsidRDefault="00494479" w:rsidP="00680509">
      <w:pPr>
        <w:spacing w:line="240" w:lineRule="auto"/>
      </w:pPr>
      <w:r w:rsidRPr="00596B5B">
        <w:continuationSeparator/>
      </w:r>
    </w:p>
  </w:footnote>
  <w:footnote w:type="continuationNotice" w:id="1">
    <w:p w14:paraId="038AD104" w14:textId="77777777" w:rsidR="00494479" w:rsidRPr="00596B5B" w:rsidRDefault="0049447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788AC" w14:textId="5FC8196B" w:rsidR="00057DAD" w:rsidRDefault="00057DA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1B84A5" wp14:editId="76BC930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79170" cy="422910"/>
              <wp:effectExtent l="0" t="0" r="11430" b="15240"/>
              <wp:wrapNone/>
              <wp:docPr id="1804473913" name="Text Box 2" descr="AMD General">
                <a:extLst xmlns:a="http://schemas.openxmlformats.org/drawingml/2006/main">
                  <a:ext uri="{FF2B5EF4-FFF2-40B4-BE49-F238E27FC236}">
                    <a16:creationId xmlns:a16="http://schemas.microsoft.com/office/drawing/2014/main" id="{870AF583-CBC2-408D-86BB-8F60AD76A5F2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917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13B1E9" w14:textId="77777777" w:rsidR="00057DAD" w:rsidRPr="00DB3065" w:rsidRDefault="00057DAD" w:rsidP="00DB3065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DB3065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AMD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1B84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AMD General" style="position:absolute;margin-left:0;margin-top:0;width:77.1pt;height:33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" filled="f" stroked="f">
              <v:textbox style="mso-fit-shape-to-text:t" inset="20pt,15pt,0,0">
                <w:txbxContent>
                  <w:p w14:paraId="1A13B1E9" w14:textId="77777777" w:rsidR="00057DAD" w:rsidRPr="00DB3065" w:rsidRDefault="00057DAD" w:rsidP="00DB3065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DB3065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AMD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3065"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5148950F" wp14:editId="740A6F3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79170" cy="422910"/>
              <wp:effectExtent l="0" t="0" r="11430" b="15240"/>
              <wp:wrapNone/>
              <wp:docPr id="503500202" name="Text Box 2" descr="AMD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917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DB7D7D" w14:textId="3769E06E" w:rsidR="00DB3065" w:rsidRPr="00DB3065" w:rsidRDefault="00DB3065" w:rsidP="00DB3065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DB3065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AMD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48950F" id="_x0000_s1027" type="#_x0000_t202" alt="AMD General" style="position:absolute;margin-left:0;margin-top:0;width:77.1pt;height:33.3pt;z-index:25165619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" filled="f" stroked="f">
              <v:textbox style="mso-fit-shape-to-text:t" inset="20pt,15pt,0,0">
                <w:txbxContent>
                  <w:p w14:paraId="18DB7D7D" w14:textId="3769E06E" w:rsidR="00DB3065" w:rsidRPr="00DB3065" w:rsidRDefault="00DB3065" w:rsidP="00DB3065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DB3065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AMD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845E" w14:textId="50A497EB" w:rsidR="00057DAD" w:rsidRPr="00596B5B" w:rsidRDefault="00057DAD">
    <w:pPr>
      <w:pStyle w:val="Header"/>
    </w:pPr>
  </w:p>
  <w:p w14:paraId="30A7A700" w14:textId="2ABE7960" w:rsidR="00057DAD" w:rsidRPr="00596B5B" w:rsidRDefault="00057DAD">
    <w:pPr>
      <w:pStyle w:val="Header"/>
    </w:pPr>
  </w:p>
  <w:p w14:paraId="7551B73B" w14:textId="5AEF4380" w:rsidR="00057DAD" w:rsidRPr="00596B5B" w:rsidRDefault="00057DAD">
    <w:pPr>
      <w:pStyle w:val="Header"/>
    </w:pPr>
  </w:p>
  <w:p w14:paraId="27FD6316" w14:textId="3ECF17D0" w:rsidR="00057DAD" w:rsidRPr="00596B5B" w:rsidRDefault="00057DAD">
    <w:pPr>
      <w:pStyle w:val="Header"/>
    </w:pPr>
  </w:p>
  <w:p w14:paraId="29D151B8" w14:textId="77777777" w:rsidR="00057DAD" w:rsidRPr="00596B5B" w:rsidRDefault="00057D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0706F"/>
    <w:multiLevelType w:val="hybridMultilevel"/>
    <w:tmpl w:val="5868E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C318F"/>
    <w:multiLevelType w:val="hybridMultilevel"/>
    <w:tmpl w:val="611608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A6065"/>
    <w:multiLevelType w:val="multilevel"/>
    <w:tmpl w:val="BDFC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2116104">
    <w:abstractNumId w:val="2"/>
  </w:num>
  <w:num w:numId="2" w16cid:durableId="739057286">
    <w:abstractNumId w:val="0"/>
  </w:num>
  <w:num w:numId="3" w16cid:durableId="1246646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2B"/>
    <w:rsid w:val="000014F7"/>
    <w:rsid w:val="000031D4"/>
    <w:rsid w:val="00003D81"/>
    <w:rsid w:val="00006A08"/>
    <w:rsid w:val="00010573"/>
    <w:rsid w:val="00010B2C"/>
    <w:rsid w:val="00014D3B"/>
    <w:rsid w:val="00015117"/>
    <w:rsid w:val="00016FDC"/>
    <w:rsid w:val="00017E26"/>
    <w:rsid w:val="00017F2A"/>
    <w:rsid w:val="00020053"/>
    <w:rsid w:val="0002106F"/>
    <w:rsid w:val="00021490"/>
    <w:rsid w:val="00022E9C"/>
    <w:rsid w:val="000243A5"/>
    <w:rsid w:val="00024DFE"/>
    <w:rsid w:val="0002781F"/>
    <w:rsid w:val="000305CE"/>
    <w:rsid w:val="00031653"/>
    <w:rsid w:val="000333B3"/>
    <w:rsid w:val="00033454"/>
    <w:rsid w:val="00036216"/>
    <w:rsid w:val="00036381"/>
    <w:rsid w:val="00036659"/>
    <w:rsid w:val="00036799"/>
    <w:rsid w:val="00037379"/>
    <w:rsid w:val="000377F9"/>
    <w:rsid w:val="00040FDC"/>
    <w:rsid w:val="00041A2D"/>
    <w:rsid w:val="000444EE"/>
    <w:rsid w:val="00044669"/>
    <w:rsid w:val="00046791"/>
    <w:rsid w:val="0004739E"/>
    <w:rsid w:val="000479D7"/>
    <w:rsid w:val="00050902"/>
    <w:rsid w:val="0005565F"/>
    <w:rsid w:val="000558FE"/>
    <w:rsid w:val="00055ADD"/>
    <w:rsid w:val="00055F85"/>
    <w:rsid w:val="00056352"/>
    <w:rsid w:val="0005670E"/>
    <w:rsid w:val="00056D63"/>
    <w:rsid w:val="00056E66"/>
    <w:rsid w:val="00057DAD"/>
    <w:rsid w:val="00060130"/>
    <w:rsid w:val="00061C51"/>
    <w:rsid w:val="0006218D"/>
    <w:rsid w:val="00062ADA"/>
    <w:rsid w:val="00064379"/>
    <w:rsid w:val="0006550E"/>
    <w:rsid w:val="00065AAA"/>
    <w:rsid w:val="00066507"/>
    <w:rsid w:val="000667B9"/>
    <w:rsid w:val="00067029"/>
    <w:rsid w:val="00067125"/>
    <w:rsid w:val="00067A43"/>
    <w:rsid w:val="00071072"/>
    <w:rsid w:val="00072E70"/>
    <w:rsid w:val="000731EA"/>
    <w:rsid w:val="000739F9"/>
    <w:rsid w:val="00073AFD"/>
    <w:rsid w:val="00074246"/>
    <w:rsid w:val="00074CDA"/>
    <w:rsid w:val="00082698"/>
    <w:rsid w:val="00083308"/>
    <w:rsid w:val="00085E62"/>
    <w:rsid w:val="00087BE0"/>
    <w:rsid w:val="0009022C"/>
    <w:rsid w:val="00091F71"/>
    <w:rsid w:val="00095474"/>
    <w:rsid w:val="000A1A20"/>
    <w:rsid w:val="000A1FEF"/>
    <w:rsid w:val="000A2F13"/>
    <w:rsid w:val="000A4699"/>
    <w:rsid w:val="000A66BF"/>
    <w:rsid w:val="000A7551"/>
    <w:rsid w:val="000B1AE3"/>
    <w:rsid w:val="000B4CB0"/>
    <w:rsid w:val="000B5153"/>
    <w:rsid w:val="000B5F80"/>
    <w:rsid w:val="000C0430"/>
    <w:rsid w:val="000C261B"/>
    <w:rsid w:val="000C32BB"/>
    <w:rsid w:val="000C4787"/>
    <w:rsid w:val="000C4E75"/>
    <w:rsid w:val="000C53B5"/>
    <w:rsid w:val="000C7470"/>
    <w:rsid w:val="000C7E05"/>
    <w:rsid w:val="000D0C22"/>
    <w:rsid w:val="000D7E53"/>
    <w:rsid w:val="000E1E72"/>
    <w:rsid w:val="000E3699"/>
    <w:rsid w:val="000E3AF1"/>
    <w:rsid w:val="000E54A4"/>
    <w:rsid w:val="000E6F68"/>
    <w:rsid w:val="000E7E6C"/>
    <w:rsid w:val="000F1BAA"/>
    <w:rsid w:val="000F1F0F"/>
    <w:rsid w:val="000F2FA0"/>
    <w:rsid w:val="000F3F46"/>
    <w:rsid w:val="000F40FD"/>
    <w:rsid w:val="000F43D2"/>
    <w:rsid w:val="000F529B"/>
    <w:rsid w:val="000F6002"/>
    <w:rsid w:val="000F6D61"/>
    <w:rsid w:val="000F7899"/>
    <w:rsid w:val="0010161A"/>
    <w:rsid w:val="0010228F"/>
    <w:rsid w:val="001043D3"/>
    <w:rsid w:val="001079C0"/>
    <w:rsid w:val="00107A72"/>
    <w:rsid w:val="001118DB"/>
    <w:rsid w:val="00114D23"/>
    <w:rsid w:val="0011643C"/>
    <w:rsid w:val="001176AE"/>
    <w:rsid w:val="00120022"/>
    <w:rsid w:val="00121F4B"/>
    <w:rsid w:val="00122008"/>
    <w:rsid w:val="00123C25"/>
    <w:rsid w:val="00124B96"/>
    <w:rsid w:val="00124FFE"/>
    <w:rsid w:val="0012537C"/>
    <w:rsid w:val="00125FEA"/>
    <w:rsid w:val="001268CF"/>
    <w:rsid w:val="00126DCB"/>
    <w:rsid w:val="00130A8B"/>
    <w:rsid w:val="00134482"/>
    <w:rsid w:val="00134A7F"/>
    <w:rsid w:val="00135E13"/>
    <w:rsid w:val="00136FAC"/>
    <w:rsid w:val="00137555"/>
    <w:rsid w:val="00140242"/>
    <w:rsid w:val="0014127A"/>
    <w:rsid w:val="00141F68"/>
    <w:rsid w:val="001427F1"/>
    <w:rsid w:val="00143DD0"/>
    <w:rsid w:val="0014423B"/>
    <w:rsid w:val="00144CA7"/>
    <w:rsid w:val="0014522B"/>
    <w:rsid w:val="00146AC1"/>
    <w:rsid w:val="00147B0A"/>
    <w:rsid w:val="0015081A"/>
    <w:rsid w:val="0015091B"/>
    <w:rsid w:val="001514E3"/>
    <w:rsid w:val="001527F8"/>
    <w:rsid w:val="00155325"/>
    <w:rsid w:val="00164395"/>
    <w:rsid w:val="00165526"/>
    <w:rsid w:val="00165F0E"/>
    <w:rsid w:val="0017062B"/>
    <w:rsid w:val="001708B0"/>
    <w:rsid w:val="00170F6A"/>
    <w:rsid w:val="00171F8A"/>
    <w:rsid w:val="00172469"/>
    <w:rsid w:val="00173177"/>
    <w:rsid w:val="00173A3A"/>
    <w:rsid w:val="001768D7"/>
    <w:rsid w:val="00182F12"/>
    <w:rsid w:val="00190D9C"/>
    <w:rsid w:val="00191A96"/>
    <w:rsid w:val="00192C2B"/>
    <w:rsid w:val="00195101"/>
    <w:rsid w:val="00195BDE"/>
    <w:rsid w:val="00195C31"/>
    <w:rsid w:val="00197448"/>
    <w:rsid w:val="001A16D5"/>
    <w:rsid w:val="001A17B6"/>
    <w:rsid w:val="001A31A5"/>
    <w:rsid w:val="001A4839"/>
    <w:rsid w:val="001A4995"/>
    <w:rsid w:val="001A50A5"/>
    <w:rsid w:val="001A55BD"/>
    <w:rsid w:val="001A5CAD"/>
    <w:rsid w:val="001A5ECA"/>
    <w:rsid w:val="001A701A"/>
    <w:rsid w:val="001A7DEB"/>
    <w:rsid w:val="001B179E"/>
    <w:rsid w:val="001B28E8"/>
    <w:rsid w:val="001B2E16"/>
    <w:rsid w:val="001B3487"/>
    <w:rsid w:val="001B38FD"/>
    <w:rsid w:val="001B3DA0"/>
    <w:rsid w:val="001B5F16"/>
    <w:rsid w:val="001B6D24"/>
    <w:rsid w:val="001B73A7"/>
    <w:rsid w:val="001C05D3"/>
    <w:rsid w:val="001C0CCC"/>
    <w:rsid w:val="001C121D"/>
    <w:rsid w:val="001C2B4F"/>
    <w:rsid w:val="001C4B0E"/>
    <w:rsid w:val="001C5DA8"/>
    <w:rsid w:val="001C633A"/>
    <w:rsid w:val="001C68F8"/>
    <w:rsid w:val="001D17FD"/>
    <w:rsid w:val="001D5202"/>
    <w:rsid w:val="001D6C91"/>
    <w:rsid w:val="001D77E2"/>
    <w:rsid w:val="001E1457"/>
    <w:rsid w:val="001E2134"/>
    <w:rsid w:val="001E2C85"/>
    <w:rsid w:val="001E2CDF"/>
    <w:rsid w:val="001E4665"/>
    <w:rsid w:val="001E53F5"/>
    <w:rsid w:val="001E5F2B"/>
    <w:rsid w:val="001E770C"/>
    <w:rsid w:val="001E7868"/>
    <w:rsid w:val="001F00D5"/>
    <w:rsid w:val="001F0498"/>
    <w:rsid w:val="001F06E3"/>
    <w:rsid w:val="001F1FCC"/>
    <w:rsid w:val="001F2858"/>
    <w:rsid w:val="001F3E09"/>
    <w:rsid w:val="001F4994"/>
    <w:rsid w:val="001F5B8F"/>
    <w:rsid w:val="001F7F84"/>
    <w:rsid w:val="00200617"/>
    <w:rsid w:val="002007BC"/>
    <w:rsid w:val="00202F3D"/>
    <w:rsid w:val="0020305C"/>
    <w:rsid w:val="002038F4"/>
    <w:rsid w:val="00205091"/>
    <w:rsid w:val="002063A9"/>
    <w:rsid w:val="0021002A"/>
    <w:rsid w:val="002165D8"/>
    <w:rsid w:val="002166B1"/>
    <w:rsid w:val="002177EE"/>
    <w:rsid w:val="002238A4"/>
    <w:rsid w:val="00234A55"/>
    <w:rsid w:val="00236EB2"/>
    <w:rsid w:val="00237142"/>
    <w:rsid w:val="0023751B"/>
    <w:rsid w:val="00240F78"/>
    <w:rsid w:val="0024184B"/>
    <w:rsid w:val="00242891"/>
    <w:rsid w:val="002479B8"/>
    <w:rsid w:val="002508F9"/>
    <w:rsid w:val="00250FF7"/>
    <w:rsid w:val="00251802"/>
    <w:rsid w:val="00252A4A"/>
    <w:rsid w:val="00256105"/>
    <w:rsid w:val="00256E12"/>
    <w:rsid w:val="00260838"/>
    <w:rsid w:val="00263BD3"/>
    <w:rsid w:val="00264B1C"/>
    <w:rsid w:val="00264C8F"/>
    <w:rsid w:val="00267FE0"/>
    <w:rsid w:val="00271B8D"/>
    <w:rsid w:val="00271D7F"/>
    <w:rsid w:val="00273A12"/>
    <w:rsid w:val="00274BB9"/>
    <w:rsid w:val="00275A90"/>
    <w:rsid w:val="00276D32"/>
    <w:rsid w:val="002774DC"/>
    <w:rsid w:val="00277A55"/>
    <w:rsid w:val="00277BF1"/>
    <w:rsid w:val="002807F4"/>
    <w:rsid w:val="00280CF5"/>
    <w:rsid w:val="002814B9"/>
    <w:rsid w:val="002827A9"/>
    <w:rsid w:val="00283511"/>
    <w:rsid w:val="00283A89"/>
    <w:rsid w:val="00284D84"/>
    <w:rsid w:val="00294514"/>
    <w:rsid w:val="002A05C9"/>
    <w:rsid w:val="002A1085"/>
    <w:rsid w:val="002A12B0"/>
    <w:rsid w:val="002A6C84"/>
    <w:rsid w:val="002A7486"/>
    <w:rsid w:val="002B1064"/>
    <w:rsid w:val="002B171B"/>
    <w:rsid w:val="002B2E56"/>
    <w:rsid w:val="002B6FAE"/>
    <w:rsid w:val="002B702A"/>
    <w:rsid w:val="002B77AD"/>
    <w:rsid w:val="002C08F6"/>
    <w:rsid w:val="002C6EBB"/>
    <w:rsid w:val="002D3A21"/>
    <w:rsid w:val="002D43CC"/>
    <w:rsid w:val="002D4F30"/>
    <w:rsid w:val="002D5DF4"/>
    <w:rsid w:val="002D69C6"/>
    <w:rsid w:val="002D6E9D"/>
    <w:rsid w:val="002D7CBF"/>
    <w:rsid w:val="002E0438"/>
    <w:rsid w:val="002E2443"/>
    <w:rsid w:val="002E3072"/>
    <w:rsid w:val="002E426A"/>
    <w:rsid w:val="002E6E11"/>
    <w:rsid w:val="002E77D5"/>
    <w:rsid w:val="002E7847"/>
    <w:rsid w:val="002F0EFE"/>
    <w:rsid w:val="002F1720"/>
    <w:rsid w:val="002F48C0"/>
    <w:rsid w:val="002F4B35"/>
    <w:rsid w:val="002F719E"/>
    <w:rsid w:val="002F7751"/>
    <w:rsid w:val="002F7F91"/>
    <w:rsid w:val="00300A74"/>
    <w:rsid w:val="0030154B"/>
    <w:rsid w:val="00301EFB"/>
    <w:rsid w:val="003020CC"/>
    <w:rsid w:val="0030350B"/>
    <w:rsid w:val="00304045"/>
    <w:rsid w:val="003042C1"/>
    <w:rsid w:val="00304920"/>
    <w:rsid w:val="00305DBA"/>
    <w:rsid w:val="00307224"/>
    <w:rsid w:val="00307A17"/>
    <w:rsid w:val="003118BD"/>
    <w:rsid w:val="00311FFA"/>
    <w:rsid w:val="00312E97"/>
    <w:rsid w:val="00314C04"/>
    <w:rsid w:val="00315B89"/>
    <w:rsid w:val="003162F1"/>
    <w:rsid w:val="00316559"/>
    <w:rsid w:val="003170D8"/>
    <w:rsid w:val="003179DE"/>
    <w:rsid w:val="0032083E"/>
    <w:rsid w:val="003209D3"/>
    <w:rsid w:val="003249B2"/>
    <w:rsid w:val="00324E28"/>
    <w:rsid w:val="003264A2"/>
    <w:rsid w:val="00331198"/>
    <w:rsid w:val="00331703"/>
    <w:rsid w:val="00331C92"/>
    <w:rsid w:val="00331F1E"/>
    <w:rsid w:val="00333AD8"/>
    <w:rsid w:val="00336256"/>
    <w:rsid w:val="00337FE1"/>
    <w:rsid w:val="003400CA"/>
    <w:rsid w:val="00340522"/>
    <w:rsid w:val="003409AE"/>
    <w:rsid w:val="0034476F"/>
    <w:rsid w:val="00345D62"/>
    <w:rsid w:val="00345EA3"/>
    <w:rsid w:val="003467C2"/>
    <w:rsid w:val="00346D10"/>
    <w:rsid w:val="00346D37"/>
    <w:rsid w:val="00350307"/>
    <w:rsid w:val="003552DD"/>
    <w:rsid w:val="0035609B"/>
    <w:rsid w:val="003615A9"/>
    <w:rsid w:val="00363127"/>
    <w:rsid w:val="0036373E"/>
    <w:rsid w:val="00364232"/>
    <w:rsid w:val="00365DF3"/>
    <w:rsid w:val="0036790A"/>
    <w:rsid w:val="00367F0C"/>
    <w:rsid w:val="00372176"/>
    <w:rsid w:val="0037258A"/>
    <w:rsid w:val="003725B1"/>
    <w:rsid w:val="00373A79"/>
    <w:rsid w:val="0038056C"/>
    <w:rsid w:val="003810E2"/>
    <w:rsid w:val="003817B7"/>
    <w:rsid w:val="0038189B"/>
    <w:rsid w:val="00385EB1"/>
    <w:rsid w:val="00386A33"/>
    <w:rsid w:val="0039015B"/>
    <w:rsid w:val="003905D5"/>
    <w:rsid w:val="0039070F"/>
    <w:rsid w:val="00390D9D"/>
    <w:rsid w:val="003A2573"/>
    <w:rsid w:val="003A3E03"/>
    <w:rsid w:val="003A5989"/>
    <w:rsid w:val="003A6DDC"/>
    <w:rsid w:val="003B0384"/>
    <w:rsid w:val="003B04F7"/>
    <w:rsid w:val="003B124E"/>
    <w:rsid w:val="003B2DA8"/>
    <w:rsid w:val="003B3508"/>
    <w:rsid w:val="003B4DA9"/>
    <w:rsid w:val="003B5DA7"/>
    <w:rsid w:val="003B5FBB"/>
    <w:rsid w:val="003C1DF3"/>
    <w:rsid w:val="003C3C37"/>
    <w:rsid w:val="003C44AD"/>
    <w:rsid w:val="003D17EC"/>
    <w:rsid w:val="003E04CF"/>
    <w:rsid w:val="003E0DB2"/>
    <w:rsid w:val="003E289C"/>
    <w:rsid w:val="003E3BA1"/>
    <w:rsid w:val="003E477C"/>
    <w:rsid w:val="003E5022"/>
    <w:rsid w:val="003E57AA"/>
    <w:rsid w:val="003E5D2B"/>
    <w:rsid w:val="003E5E90"/>
    <w:rsid w:val="003ECDC9"/>
    <w:rsid w:val="003F3027"/>
    <w:rsid w:val="003F53C4"/>
    <w:rsid w:val="003F6DAF"/>
    <w:rsid w:val="003F71DA"/>
    <w:rsid w:val="003F7C3A"/>
    <w:rsid w:val="0040016A"/>
    <w:rsid w:val="00401F6E"/>
    <w:rsid w:val="00402FFD"/>
    <w:rsid w:val="00403226"/>
    <w:rsid w:val="0040545C"/>
    <w:rsid w:val="0040656A"/>
    <w:rsid w:val="00413055"/>
    <w:rsid w:val="004144B0"/>
    <w:rsid w:val="004152C2"/>
    <w:rsid w:val="00416D41"/>
    <w:rsid w:val="00416EF1"/>
    <w:rsid w:val="00417A01"/>
    <w:rsid w:val="004213B4"/>
    <w:rsid w:val="0042178C"/>
    <w:rsid w:val="00421793"/>
    <w:rsid w:val="0042282F"/>
    <w:rsid w:val="00422EFF"/>
    <w:rsid w:val="00423412"/>
    <w:rsid w:val="00424319"/>
    <w:rsid w:val="00427B90"/>
    <w:rsid w:val="004301EC"/>
    <w:rsid w:val="0043494D"/>
    <w:rsid w:val="004349F5"/>
    <w:rsid w:val="00437497"/>
    <w:rsid w:val="00437F6E"/>
    <w:rsid w:val="00440364"/>
    <w:rsid w:val="00443770"/>
    <w:rsid w:val="004450AA"/>
    <w:rsid w:val="00451880"/>
    <w:rsid w:val="00453511"/>
    <w:rsid w:val="00453601"/>
    <w:rsid w:val="004548C6"/>
    <w:rsid w:val="00454E1E"/>
    <w:rsid w:val="00455173"/>
    <w:rsid w:val="0045650E"/>
    <w:rsid w:val="0045689F"/>
    <w:rsid w:val="00457C58"/>
    <w:rsid w:val="00457F80"/>
    <w:rsid w:val="00460AB0"/>
    <w:rsid w:val="00462828"/>
    <w:rsid w:val="0046321B"/>
    <w:rsid w:val="0046473F"/>
    <w:rsid w:val="004659B0"/>
    <w:rsid w:val="00467E79"/>
    <w:rsid w:val="00470D0D"/>
    <w:rsid w:val="00471122"/>
    <w:rsid w:val="0047271F"/>
    <w:rsid w:val="00475518"/>
    <w:rsid w:val="00476B48"/>
    <w:rsid w:val="00476BDF"/>
    <w:rsid w:val="004804E1"/>
    <w:rsid w:val="004807E6"/>
    <w:rsid w:val="00481582"/>
    <w:rsid w:val="00483DD0"/>
    <w:rsid w:val="00484E4A"/>
    <w:rsid w:val="00486120"/>
    <w:rsid w:val="00493F7F"/>
    <w:rsid w:val="00494479"/>
    <w:rsid w:val="004946A5"/>
    <w:rsid w:val="00495FC8"/>
    <w:rsid w:val="00496F60"/>
    <w:rsid w:val="004972C6"/>
    <w:rsid w:val="00497DD7"/>
    <w:rsid w:val="004A165A"/>
    <w:rsid w:val="004A23D2"/>
    <w:rsid w:val="004A2F72"/>
    <w:rsid w:val="004A4003"/>
    <w:rsid w:val="004A412C"/>
    <w:rsid w:val="004A5743"/>
    <w:rsid w:val="004A66F0"/>
    <w:rsid w:val="004A6FDD"/>
    <w:rsid w:val="004A7D2B"/>
    <w:rsid w:val="004AD7E0"/>
    <w:rsid w:val="004B4A99"/>
    <w:rsid w:val="004B7E9C"/>
    <w:rsid w:val="004C09A6"/>
    <w:rsid w:val="004C27B8"/>
    <w:rsid w:val="004C4184"/>
    <w:rsid w:val="004C58F2"/>
    <w:rsid w:val="004C5C69"/>
    <w:rsid w:val="004C5CD1"/>
    <w:rsid w:val="004C6C03"/>
    <w:rsid w:val="004C7041"/>
    <w:rsid w:val="004C7694"/>
    <w:rsid w:val="004D0EFD"/>
    <w:rsid w:val="004D3F99"/>
    <w:rsid w:val="004D48EB"/>
    <w:rsid w:val="004D6D09"/>
    <w:rsid w:val="004D74E3"/>
    <w:rsid w:val="004E0239"/>
    <w:rsid w:val="004E12F7"/>
    <w:rsid w:val="004E56DB"/>
    <w:rsid w:val="004E638F"/>
    <w:rsid w:val="004E6FFE"/>
    <w:rsid w:val="004E78BA"/>
    <w:rsid w:val="004F146D"/>
    <w:rsid w:val="004F1833"/>
    <w:rsid w:val="004F2331"/>
    <w:rsid w:val="004F2489"/>
    <w:rsid w:val="004F35C8"/>
    <w:rsid w:val="004F3F82"/>
    <w:rsid w:val="004F429D"/>
    <w:rsid w:val="00500434"/>
    <w:rsid w:val="005009BA"/>
    <w:rsid w:val="005016BD"/>
    <w:rsid w:val="00502235"/>
    <w:rsid w:val="00502B05"/>
    <w:rsid w:val="00512016"/>
    <w:rsid w:val="00515355"/>
    <w:rsid w:val="00520293"/>
    <w:rsid w:val="005218B5"/>
    <w:rsid w:val="00524789"/>
    <w:rsid w:val="005247F3"/>
    <w:rsid w:val="00524AD5"/>
    <w:rsid w:val="00527F68"/>
    <w:rsid w:val="005306CE"/>
    <w:rsid w:val="005322C6"/>
    <w:rsid w:val="0053391D"/>
    <w:rsid w:val="00535952"/>
    <w:rsid w:val="0053790F"/>
    <w:rsid w:val="005403ED"/>
    <w:rsid w:val="00540590"/>
    <w:rsid w:val="005418CA"/>
    <w:rsid w:val="005423F6"/>
    <w:rsid w:val="00542F98"/>
    <w:rsid w:val="00543292"/>
    <w:rsid w:val="00543D10"/>
    <w:rsid w:val="00544910"/>
    <w:rsid w:val="005456C6"/>
    <w:rsid w:val="00545BF3"/>
    <w:rsid w:val="00550648"/>
    <w:rsid w:val="00550C74"/>
    <w:rsid w:val="00560493"/>
    <w:rsid w:val="00562686"/>
    <w:rsid w:val="0056330E"/>
    <w:rsid w:val="00565DF3"/>
    <w:rsid w:val="0056634D"/>
    <w:rsid w:val="00570057"/>
    <w:rsid w:val="00570DBE"/>
    <w:rsid w:val="00572B26"/>
    <w:rsid w:val="00572F64"/>
    <w:rsid w:val="005763E2"/>
    <w:rsid w:val="0057795E"/>
    <w:rsid w:val="00580104"/>
    <w:rsid w:val="00580984"/>
    <w:rsid w:val="00580C3B"/>
    <w:rsid w:val="00580CB6"/>
    <w:rsid w:val="00582CA2"/>
    <w:rsid w:val="005830E0"/>
    <w:rsid w:val="0058344B"/>
    <w:rsid w:val="00583860"/>
    <w:rsid w:val="00583995"/>
    <w:rsid w:val="00583A5F"/>
    <w:rsid w:val="00584408"/>
    <w:rsid w:val="00585AD6"/>
    <w:rsid w:val="00585F57"/>
    <w:rsid w:val="00587B69"/>
    <w:rsid w:val="00590E1F"/>
    <w:rsid w:val="005933F7"/>
    <w:rsid w:val="00596B5B"/>
    <w:rsid w:val="00596E44"/>
    <w:rsid w:val="005A035E"/>
    <w:rsid w:val="005A0371"/>
    <w:rsid w:val="005A5DD1"/>
    <w:rsid w:val="005B3224"/>
    <w:rsid w:val="005B4F0D"/>
    <w:rsid w:val="005B78D7"/>
    <w:rsid w:val="005C2300"/>
    <w:rsid w:val="005C66A8"/>
    <w:rsid w:val="005C78B1"/>
    <w:rsid w:val="005D25EE"/>
    <w:rsid w:val="005D2AB5"/>
    <w:rsid w:val="005D3847"/>
    <w:rsid w:val="005D420D"/>
    <w:rsid w:val="005D4B5B"/>
    <w:rsid w:val="005D5F69"/>
    <w:rsid w:val="005D71D4"/>
    <w:rsid w:val="005E1C58"/>
    <w:rsid w:val="005E2614"/>
    <w:rsid w:val="005E4E76"/>
    <w:rsid w:val="005E5C1E"/>
    <w:rsid w:val="005E60B0"/>
    <w:rsid w:val="005E62CD"/>
    <w:rsid w:val="005E6EA4"/>
    <w:rsid w:val="005F014C"/>
    <w:rsid w:val="005F26ED"/>
    <w:rsid w:val="005F2DB5"/>
    <w:rsid w:val="005F2E72"/>
    <w:rsid w:val="005F33E2"/>
    <w:rsid w:val="005F3FFD"/>
    <w:rsid w:val="005F4C22"/>
    <w:rsid w:val="005F6142"/>
    <w:rsid w:val="005F6317"/>
    <w:rsid w:val="005F63D8"/>
    <w:rsid w:val="005F660A"/>
    <w:rsid w:val="005F6F21"/>
    <w:rsid w:val="005F7B12"/>
    <w:rsid w:val="005F7DC5"/>
    <w:rsid w:val="006005CC"/>
    <w:rsid w:val="00603E27"/>
    <w:rsid w:val="0060725A"/>
    <w:rsid w:val="00607573"/>
    <w:rsid w:val="00611423"/>
    <w:rsid w:val="00611F44"/>
    <w:rsid w:val="00612F5F"/>
    <w:rsid w:val="006162C8"/>
    <w:rsid w:val="0062096E"/>
    <w:rsid w:val="006213AD"/>
    <w:rsid w:val="00623FB6"/>
    <w:rsid w:val="00625CFA"/>
    <w:rsid w:val="00625D84"/>
    <w:rsid w:val="006271DE"/>
    <w:rsid w:val="0062743F"/>
    <w:rsid w:val="00632960"/>
    <w:rsid w:val="00634426"/>
    <w:rsid w:val="00635A0B"/>
    <w:rsid w:val="00636870"/>
    <w:rsid w:val="00640F5D"/>
    <w:rsid w:val="0064222F"/>
    <w:rsid w:val="00642858"/>
    <w:rsid w:val="0064378A"/>
    <w:rsid w:val="006443B3"/>
    <w:rsid w:val="00644BE2"/>
    <w:rsid w:val="00645849"/>
    <w:rsid w:val="00654EA2"/>
    <w:rsid w:val="006550CF"/>
    <w:rsid w:val="00656374"/>
    <w:rsid w:val="006603F6"/>
    <w:rsid w:val="00660961"/>
    <w:rsid w:val="006611BA"/>
    <w:rsid w:val="006617B9"/>
    <w:rsid w:val="00665AF3"/>
    <w:rsid w:val="006675FC"/>
    <w:rsid w:val="00671043"/>
    <w:rsid w:val="00672C39"/>
    <w:rsid w:val="0067301A"/>
    <w:rsid w:val="00673CFC"/>
    <w:rsid w:val="006743A5"/>
    <w:rsid w:val="00674B5C"/>
    <w:rsid w:val="00680509"/>
    <w:rsid w:val="00681FFA"/>
    <w:rsid w:val="006827A2"/>
    <w:rsid w:val="006838D1"/>
    <w:rsid w:val="006857F1"/>
    <w:rsid w:val="00686B21"/>
    <w:rsid w:val="00690F43"/>
    <w:rsid w:val="006937AC"/>
    <w:rsid w:val="00694A28"/>
    <w:rsid w:val="00695008"/>
    <w:rsid w:val="006966E7"/>
    <w:rsid w:val="006979D5"/>
    <w:rsid w:val="006A03F7"/>
    <w:rsid w:val="006A0501"/>
    <w:rsid w:val="006A0DC9"/>
    <w:rsid w:val="006A2FDF"/>
    <w:rsid w:val="006A3045"/>
    <w:rsid w:val="006A49A0"/>
    <w:rsid w:val="006A4BC4"/>
    <w:rsid w:val="006A7009"/>
    <w:rsid w:val="006B42B6"/>
    <w:rsid w:val="006B44FF"/>
    <w:rsid w:val="006B609E"/>
    <w:rsid w:val="006B627C"/>
    <w:rsid w:val="006C01B7"/>
    <w:rsid w:val="006C12D6"/>
    <w:rsid w:val="006C2132"/>
    <w:rsid w:val="006C3BB8"/>
    <w:rsid w:val="006C43CD"/>
    <w:rsid w:val="006C4A7E"/>
    <w:rsid w:val="006C5247"/>
    <w:rsid w:val="006C6FBC"/>
    <w:rsid w:val="006D2AE9"/>
    <w:rsid w:val="006D2BFF"/>
    <w:rsid w:val="006D473F"/>
    <w:rsid w:val="006D4C48"/>
    <w:rsid w:val="006E2225"/>
    <w:rsid w:val="006E227E"/>
    <w:rsid w:val="006E32E3"/>
    <w:rsid w:val="006E562E"/>
    <w:rsid w:val="006E63B0"/>
    <w:rsid w:val="006E6C78"/>
    <w:rsid w:val="006E74B8"/>
    <w:rsid w:val="006E7FB1"/>
    <w:rsid w:val="006F03B0"/>
    <w:rsid w:val="006F046E"/>
    <w:rsid w:val="006F1483"/>
    <w:rsid w:val="006F1C54"/>
    <w:rsid w:val="006F5C88"/>
    <w:rsid w:val="006F5E0F"/>
    <w:rsid w:val="006F687A"/>
    <w:rsid w:val="006F7002"/>
    <w:rsid w:val="00700D7E"/>
    <w:rsid w:val="007010B5"/>
    <w:rsid w:val="00703841"/>
    <w:rsid w:val="00704221"/>
    <w:rsid w:val="0070485B"/>
    <w:rsid w:val="00704FF4"/>
    <w:rsid w:val="00706005"/>
    <w:rsid w:val="007071F9"/>
    <w:rsid w:val="00710F05"/>
    <w:rsid w:val="00710F77"/>
    <w:rsid w:val="007125E1"/>
    <w:rsid w:val="00712E78"/>
    <w:rsid w:val="0071500F"/>
    <w:rsid w:val="00716EC5"/>
    <w:rsid w:val="007177CF"/>
    <w:rsid w:val="007209BE"/>
    <w:rsid w:val="00721FE5"/>
    <w:rsid w:val="00727307"/>
    <w:rsid w:val="00727704"/>
    <w:rsid w:val="00727E71"/>
    <w:rsid w:val="0073029A"/>
    <w:rsid w:val="00730791"/>
    <w:rsid w:val="00733629"/>
    <w:rsid w:val="007370C2"/>
    <w:rsid w:val="00740974"/>
    <w:rsid w:val="00741521"/>
    <w:rsid w:val="00743C3A"/>
    <w:rsid w:val="007451D4"/>
    <w:rsid w:val="00745218"/>
    <w:rsid w:val="00750A9D"/>
    <w:rsid w:val="00757545"/>
    <w:rsid w:val="007625A1"/>
    <w:rsid w:val="007633CC"/>
    <w:rsid w:val="00766DC6"/>
    <w:rsid w:val="007719C3"/>
    <w:rsid w:val="00771A04"/>
    <w:rsid w:val="00771D99"/>
    <w:rsid w:val="007729BE"/>
    <w:rsid w:val="00772A7D"/>
    <w:rsid w:val="00773BAA"/>
    <w:rsid w:val="007743B9"/>
    <w:rsid w:val="00775875"/>
    <w:rsid w:val="007765B5"/>
    <w:rsid w:val="0077713D"/>
    <w:rsid w:val="00785533"/>
    <w:rsid w:val="00787293"/>
    <w:rsid w:val="007879EA"/>
    <w:rsid w:val="007906B9"/>
    <w:rsid w:val="00791AA0"/>
    <w:rsid w:val="00793B3A"/>
    <w:rsid w:val="00794423"/>
    <w:rsid w:val="00795600"/>
    <w:rsid w:val="00795D3C"/>
    <w:rsid w:val="00796736"/>
    <w:rsid w:val="0079734B"/>
    <w:rsid w:val="007A116E"/>
    <w:rsid w:val="007A13DE"/>
    <w:rsid w:val="007A1A8D"/>
    <w:rsid w:val="007A3021"/>
    <w:rsid w:val="007B246F"/>
    <w:rsid w:val="007B55CB"/>
    <w:rsid w:val="007B7040"/>
    <w:rsid w:val="007C23D2"/>
    <w:rsid w:val="007D1717"/>
    <w:rsid w:val="007D3791"/>
    <w:rsid w:val="007D429E"/>
    <w:rsid w:val="007D491D"/>
    <w:rsid w:val="007D53A0"/>
    <w:rsid w:val="007D5B9A"/>
    <w:rsid w:val="007D5DD1"/>
    <w:rsid w:val="007D78BD"/>
    <w:rsid w:val="007E14FD"/>
    <w:rsid w:val="007E32C8"/>
    <w:rsid w:val="007F3A78"/>
    <w:rsid w:val="007F3BA3"/>
    <w:rsid w:val="007F735E"/>
    <w:rsid w:val="00801445"/>
    <w:rsid w:val="00806187"/>
    <w:rsid w:val="00806FC5"/>
    <w:rsid w:val="00807290"/>
    <w:rsid w:val="0081315F"/>
    <w:rsid w:val="008176BB"/>
    <w:rsid w:val="00820336"/>
    <w:rsid w:val="0082097E"/>
    <w:rsid w:val="00821DF7"/>
    <w:rsid w:val="00823991"/>
    <w:rsid w:val="008241CF"/>
    <w:rsid w:val="00826550"/>
    <w:rsid w:val="00826979"/>
    <w:rsid w:val="00826FE2"/>
    <w:rsid w:val="00833421"/>
    <w:rsid w:val="0083416D"/>
    <w:rsid w:val="00834C38"/>
    <w:rsid w:val="00835D39"/>
    <w:rsid w:val="00840AD6"/>
    <w:rsid w:val="00840EB4"/>
    <w:rsid w:val="00844141"/>
    <w:rsid w:val="008452A0"/>
    <w:rsid w:val="008454F9"/>
    <w:rsid w:val="00846CB4"/>
    <w:rsid w:val="00847600"/>
    <w:rsid w:val="008506C8"/>
    <w:rsid w:val="00851587"/>
    <w:rsid w:val="00851F81"/>
    <w:rsid w:val="0085358E"/>
    <w:rsid w:val="00853ADA"/>
    <w:rsid w:val="00855251"/>
    <w:rsid w:val="00855AB1"/>
    <w:rsid w:val="00856E5F"/>
    <w:rsid w:val="00857D52"/>
    <w:rsid w:val="0086036D"/>
    <w:rsid w:val="008616F5"/>
    <w:rsid w:val="0086262B"/>
    <w:rsid w:val="00863202"/>
    <w:rsid w:val="00866EF8"/>
    <w:rsid w:val="00870FAD"/>
    <w:rsid w:val="00871109"/>
    <w:rsid w:val="00871F5F"/>
    <w:rsid w:val="00873DE1"/>
    <w:rsid w:val="008751ED"/>
    <w:rsid w:val="0087642C"/>
    <w:rsid w:val="00876B14"/>
    <w:rsid w:val="008770CA"/>
    <w:rsid w:val="00882BF9"/>
    <w:rsid w:val="00883640"/>
    <w:rsid w:val="00884D9F"/>
    <w:rsid w:val="00884E06"/>
    <w:rsid w:val="00886EED"/>
    <w:rsid w:val="008874B5"/>
    <w:rsid w:val="0088792A"/>
    <w:rsid w:val="00890D0B"/>
    <w:rsid w:val="00893A87"/>
    <w:rsid w:val="00894B49"/>
    <w:rsid w:val="00894E58"/>
    <w:rsid w:val="008965E1"/>
    <w:rsid w:val="00897F29"/>
    <w:rsid w:val="008A0518"/>
    <w:rsid w:val="008A0CA3"/>
    <w:rsid w:val="008A748E"/>
    <w:rsid w:val="008A74FA"/>
    <w:rsid w:val="008A7DC8"/>
    <w:rsid w:val="008B20B3"/>
    <w:rsid w:val="008B25A3"/>
    <w:rsid w:val="008B353B"/>
    <w:rsid w:val="008C1C23"/>
    <w:rsid w:val="008C299E"/>
    <w:rsid w:val="008C3702"/>
    <w:rsid w:val="008C4504"/>
    <w:rsid w:val="008C4B26"/>
    <w:rsid w:val="008C4E51"/>
    <w:rsid w:val="008C785D"/>
    <w:rsid w:val="008C7875"/>
    <w:rsid w:val="008C7E0C"/>
    <w:rsid w:val="008D0E10"/>
    <w:rsid w:val="008D1F8C"/>
    <w:rsid w:val="008D2876"/>
    <w:rsid w:val="008D4392"/>
    <w:rsid w:val="008D4E96"/>
    <w:rsid w:val="008D4FCA"/>
    <w:rsid w:val="008D6E92"/>
    <w:rsid w:val="008D75B1"/>
    <w:rsid w:val="008E0E5D"/>
    <w:rsid w:val="008E2342"/>
    <w:rsid w:val="008E2464"/>
    <w:rsid w:val="008E48B9"/>
    <w:rsid w:val="008F0759"/>
    <w:rsid w:val="008F1AA9"/>
    <w:rsid w:val="008F23B6"/>
    <w:rsid w:val="008F2877"/>
    <w:rsid w:val="008F3D8D"/>
    <w:rsid w:val="008F6474"/>
    <w:rsid w:val="0090389E"/>
    <w:rsid w:val="00903F6A"/>
    <w:rsid w:val="00905AA4"/>
    <w:rsid w:val="009064C6"/>
    <w:rsid w:val="00907402"/>
    <w:rsid w:val="00914CF8"/>
    <w:rsid w:val="00915E3C"/>
    <w:rsid w:val="00916B96"/>
    <w:rsid w:val="009171A1"/>
    <w:rsid w:val="0091798F"/>
    <w:rsid w:val="00917D63"/>
    <w:rsid w:val="00920686"/>
    <w:rsid w:val="00920B71"/>
    <w:rsid w:val="00921D97"/>
    <w:rsid w:val="00922631"/>
    <w:rsid w:val="00922AAF"/>
    <w:rsid w:val="00922CAD"/>
    <w:rsid w:val="00923F19"/>
    <w:rsid w:val="00930DFD"/>
    <w:rsid w:val="00932D4B"/>
    <w:rsid w:val="009332EF"/>
    <w:rsid w:val="00935677"/>
    <w:rsid w:val="009357F4"/>
    <w:rsid w:val="009371DE"/>
    <w:rsid w:val="009437B4"/>
    <w:rsid w:val="00944E49"/>
    <w:rsid w:val="009451A5"/>
    <w:rsid w:val="0094541A"/>
    <w:rsid w:val="00947AA0"/>
    <w:rsid w:val="009506D1"/>
    <w:rsid w:val="00952365"/>
    <w:rsid w:val="009525F0"/>
    <w:rsid w:val="00952BFA"/>
    <w:rsid w:val="00953378"/>
    <w:rsid w:val="00957636"/>
    <w:rsid w:val="00960936"/>
    <w:rsid w:val="0096293F"/>
    <w:rsid w:val="009631C1"/>
    <w:rsid w:val="00965AB1"/>
    <w:rsid w:val="0096689E"/>
    <w:rsid w:val="00966AA5"/>
    <w:rsid w:val="00972064"/>
    <w:rsid w:val="009722CF"/>
    <w:rsid w:val="0097319F"/>
    <w:rsid w:val="00974319"/>
    <w:rsid w:val="00975EAE"/>
    <w:rsid w:val="00977A68"/>
    <w:rsid w:val="00983306"/>
    <w:rsid w:val="00983733"/>
    <w:rsid w:val="0098453A"/>
    <w:rsid w:val="00986895"/>
    <w:rsid w:val="009879A2"/>
    <w:rsid w:val="00993A70"/>
    <w:rsid w:val="009943B1"/>
    <w:rsid w:val="00994A16"/>
    <w:rsid w:val="00994AA7"/>
    <w:rsid w:val="009978C6"/>
    <w:rsid w:val="009A11E5"/>
    <w:rsid w:val="009A2F19"/>
    <w:rsid w:val="009A3612"/>
    <w:rsid w:val="009A5233"/>
    <w:rsid w:val="009A6DFF"/>
    <w:rsid w:val="009A6FD3"/>
    <w:rsid w:val="009B03F8"/>
    <w:rsid w:val="009B0ABB"/>
    <w:rsid w:val="009B1398"/>
    <w:rsid w:val="009B430D"/>
    <w:rsid w:val="009B4DF3"/>
    <w:rsid w:val="009B5B68"/>
    <w:rsid w:val="009B5F59"/>
    <w:rsid w:val="009B755F"/>
    <w:rsid w:val="009B7B66"/>
    <w:rsid w:val="009C0EBD"/>
    <w:rsid w:val="009C2218"/>
    <w:rsid w:val="009C29B5"/>
    <w:rsid w:val="009C4B5D"/>
    <w:rsid w:val="009C5414"/>
    <w:rsid w:val="009D0A2B"/>
    <w:rsid w:val="009D1369"/>
    <w:rsid w:val="009D14B6"/>
    <w:rsid w:val="009D1C99"/>
    <w:rsid w:val="009D744E"/>
    <w:rsid w:val="009E0362"/>
    <w:rsid w:val="009E0A88"/>
    <w:rsid w:val="009E412D"/>
    <w:rsid w:val="009E42BB"/>
    <w:rsid w:val="009E4FC1"/>
    <w:rsid w:val="009E5BDE"/>
    <w:rsid w:val="009E6735"/>
    <w:rsid w:val="009F0A41"/>
    <w:rsid w:val="009F209E"/>
    <w:rsid w:val="009F42D9"/>
    <w:rsid w:val="009F5EDA"/>
    <w:rsid w:val="009F74C9"/>
    <w:rsid w:val="00A02160"/>
    <w:rsid w:val="00A02746"/>
    <w:rsid w:val="00A03A62"/>
    <w:rsid w:val="00A05A5F"/>
    <w:rsid w:val="00A05DB8"/>
    <w:rsid w:val="00A07812"/>
    <w:rsid w:val="00A12CEB"/>
    <w:rsid w:val="00A13FC3"/>
    <w:rsid w:val="00A1521A"/>
    <w:rsid w:val="00A157CC"/>
    <w:rsid w:val="00A177AD"/>
    <w:rsid w:val="00A22679"/>
    <w:rsid w:val="00A23A06"/>
    <w:rsid w:val="00A274F6"/>
    <w:rsid w:val="00A32830"/>
    <w:rsid w:val="00A40221"/>
    <w:rsid w:val="00A40D27"/>
    <w:rsid w:val="00A42818"/>
    <w:rsid w:val="00A45A14"/>
    <w:rsid w:val="00A47205"/>
    <w:rsid w:val="00A5088B"/>
    <w:rsid w:val="00A52579"/>
    <w:rsid w:val="00A5666C"/>
    <w:rsid w:val="00A56D74"/>
    <w:rsid w:val="00A61028"/>
    <w:rsid w:val="00A6139C"/>
    <w:rsid w:val="00A63DCB"/>
    <w:rsid w:val="00A64DEF"/>
    <w:rsid w:val="00A67A8B"/>
    <w:rsid w:val="00A70092"/>
    <w:rsid w:val="00A74067"/>
    <w:rsid w:val="00A75BBA"/>
    <w:rsid w:val="00A7798F"/>
    <w:rsid w:val="00A77FF0"/>
    <w:rsid w:val="00A803C6"/>
    <w:rsid w:val="00A81938"/>
    <w:rsid w:val="00A85BD8"/>
    <w:rsid w:val="00A90EB3"/>
    <w:rsid w:val="00A961E6"/>
    <w:rsid w:val="00A973CF"/>
    <w:rsid w:val="00A976F8"/>
    <w:rsid w:val="00AA182C"/>
    <w:rsid w:val="00AA3DB3"/>
    <w:rsid w:val="00AA453D"/>
    <w:rsid w:val="00AA4F53"/>
    <w:rsid w:val="00AA6118"/>
    <w:rsid w:val="00AA643F"/>
    <w:rsid w:val="00AB0283"/>
    <w:rsid w:val="00AB0E4A"/>
    <w:rsid w:val="00AB22BC"/>
    <w:rsid w:val="00AB2536"/>
    <w:rsid w:val="00AB7741"/>
    <w:rsid w:val="00AC17A2"/>
    <w:rsid w:val="00AC1D7A"/>
    <w:rsid w:val="00AC222A"/>
    <w:rsid w:val="00AC54E8"/>
    <w:rsid w:val="00AC5888"/>
    <w:rsid w:val="00AC5BCD"/>
    <w:rsid w:val="00AC7A67"/>
    <w:rsid w:val="00AD5879"/>
    <w:rsid w:val="00AD5B40"/>
    <w:rsid w:val="00AD6E48"/>
    <w:rsid w:val="00AD7AC5"/>
    <w:rsid w:val="00AE01D7"/>
    <w:rsid w:val="00AE13BD"/>
    <w:rsid w:val="00AE2162"/>
    <w:rsid w:val="00AE2E50"/>
    <w:rsid w:val="00AF16FB"/>
    <w:rsid w:val="00AF1E60"/>
    <w:rsid w:val="00AF265B"/>
    <w:rsid w:val="00AF539B"/>
    <w:rsid w:val="00AF66AB"/>
    <w:rsid w:val="00AF6D8B"/>
    <w:rsid w:val="00AF724E"/>
    <w:rsid w:val="00AF794E"/>
    <w:rsid w:val="00B002A3"/>
    <w:rsid w:val="00B01F1B"/>
    <w:rsid w:val="00B021F5"/>
    <w:rsid w:val="00B04119"/>
    <w:rsid w:val="00B04434"/>
    <w:rsid w:val="00B06221"/>
    <w:rsid w:val="00B064EE"/>
    <w:rsid w:val="00B06824"/>
    <w:rsid w:val="00B069CF"/>
    <w:rsid w:val="00B06EAF"/>
    <w:rsid w:val="00B0767B"/>
    <w:rsid w:val="00B10433"/>
    <w:rsid w:val="00B1090E"/>
    <w:rsid w:val="00B10D4B"/>
    <w:rsid w:val="00B113FB"/>
    <w:rsid w:val="00B11674"/>
    <w:rsid w:val="00B16DD1"/>
    <w:rsid w:val="00B20F33"/>
    <w:rsid w:val="00B244E4"/>
    <w:rsid w:val="00B25760"/>
    <w:rsid w:val="00B26E42"/>
    <w:rsid w:val="00B26E97"/>
    <w:rsid w:val="00B30420"/>
    <w:rsid w:val="00B30C3C"/>
    <w:rsid w:val="00B30D5E"/>
    <w:rsid w:val="00B331B3"/>
    <w:rsid w:val="00B3458D"/>
    <w:rsid w:val="00B34A61"/>
    <w:rsid w:val="00B36BEA"/>
    <w:rsid w:val="00B40214"/>
    <w:rsid w:val="00B41481"/>
    <w:rsid w:val="00B43868"/>
    <w:rsid w:val="00B46544"/>
    <w:rsid w:val="00B46707"/>
    <w:rsid w:val="00B512D7"/>
    <w:rsid w:val="00B51A7C"/>
    <w:rsid w:val="00B51AE4"/>
    <w:rsid w:val="00B522C0"/>
    <w:rsid w:val="00B5399D"/>
    <w:rsid w:val="00B54193"/>
    <w:rsid w:val="00B544B4"/>
    <w:rsid w:val="00B56346"/>
    <w:rsid w:val="00B57190"/>
    <w:rsid w:val="00B57BD5"/>
    <w:rsid w:val="00B609C1"/>
    <w:rsid w:val="00B60F9A"/>
    <w:rsid w:val="00B61E0B"/>
    <w:rsid w:val="00B61E5E"/>
    <w:rsid w:val="00B649C5"/>
    <w:rsid w:val="00B65235"/>
    <w:rsid w:val="00B66036"/>
    <w:rsid w:val="00B66F6E"/>
    <w:rsid w:val="00B704D3"/>
    <w:rsid w:val="00B72255"/>
    <w:rsid w:val="00B769E7"/>
    <w:rsid w:val="00B8162E"/>
    <w:rsid w:val="00B81983"/>
    <w:rsid w:val="00B81D53"/>
    <w:rsid w:val="00B83D48"/>
    <w:rsid w:val="00B85E15"/>
    <w:rsid w:val="00B86B6F"/>
    <w:rsid w:val="00B86C93"/>
    <w:rsid w:val="00B8710F"/>
    <w:rsid w:val="00B92072"/>
    <w:rsid w:val="00B92220"/>
    <w:rsid w:val="00B92D86"/>
    <w:rsid w:val="00B9339A"/>
    <w:rsid w:val="00B95760"/>
    <w:rsid w:val="00B96C88"/>
    <w:rsid w:val="00B97C21"/>
    <w:rsid w:val="00BA2863"/>
    <w:rsid w:val="00BA2DBB"/>
    <w:rsid w:val="00BA3A22"/>
    <w:rsid w:val="00BA5A7D"/>
    <w:rsid w:val="00BA6014"/>
    <w:rsid w:val="00BB15EC"/>
    <w:rsid w:val="00BB27AF"/>
    <w:rsid w:val="00BB49B6"/>
    <w:rsid w:val="00BB6117"/>
    <w:rsid w:val="00BC1261"/>
    <w:rsid w:val="00BC37ED"/>
    <w:rsid w:val="00BC4B7C"/>
    <w:rsid w:val="00BC4BDD"/>
    <w:rsid w:val="00BC5667"/>
    <w:rsid w:val="00BC5BA2"/>
    <w:rsid w:val="00BC6653"/>
    <w:rsid w:val="00BC676F"/>
    <w:rsid w:val="00BC7A24"/>
    <w:rsid w:val="00BC7B04"/>
    <w:rsid w:val="00BD2645"/>
    <w:rsid w:val="00BD368E"/>
    <w:rsid w:val="00BD7518"/>
    <w:rsid w:val="00BE21F2"/>
    <w:rsid w:val="00BE36D3"/>
    <w:rsid w:val="00BE3705"/>
    <w:rsid w:val="00BE4636"/>
    <w:rsid w:val="00BE6EE8"/>
    <w:rsid w:val="00BE7274"/>
    <w:rsid w:val="00BF261A"/>
    <w:rsid w:val="00BF2CDD"/>
    <w:rsid w:val="00BF2F6E"/>
    <w:rsid w:val="00BF2FC5"/>
    <w:rsid w:val="00BF4CA5"/>
    <w:rsid w:val="00BF4FAF"/>
    <w:rsid w:val="00C00372"/>
    <w:rsid w:val="00C02683"/>
    <w:rsid w:val="00C02FE8"/>
    <w:rsid w:val="00C0321A"/>
    <w:rsid w:val="00C04984"/>
    <w:rsid w:val="00C06083"/>
    <w:rsid w:val="00C06698"/>
    <w:rsid w:val="00C06B14"/>
    <w:rsid w:val="00C07A92"/>
    <w:rsid w:val="00C116BD"/>
    <w:rsid w:val="00C1279E"/>
    <w:rsid w:val="00C14F8D"/>
    <w:rsid w:val="00C17190"/>
    <w:rsid w:val="00C1722C"/>
    <w:rsid w:val="00C23645"/>
    <w:rsid w:val="00C241E5"/>
    <w:rsid w:val="00C24B65"/>
    <w:rsid w:val="00C25460"/>
    <w:rsid w:val="00C257AD"/>
    <w:rsid w:val="00C2679B"/>
    <w:rsid w:val="00C31179"/>
    <w:rsid w:val="00C315C2"/>
    <w:rsid w:val="00C32145"/>
    <w:rsid w:val="00C32194"/>
    <w:rsid w:val="00C321A4"/>
    <w:rsid w:val="00C361B0"/>
    <w:rsid w:val="00C36B00"/>
    <w:rsid w:val="00C376AD"/>
    <w:rsid w:val="00C4301F"/>
    <w:rsid w:val="00C435D4"/>
    <w:rsid w:val="00C43F6D"/>
    <w:rsid w:val="00C45823"/>
    <w:rsid w:val="00C45D36"/>
    <w:rsid w:val="00C53659"/>
    <w:rsid w:val="00C555FF"/>
    <w:rsid w:val="00C56008"/>
    <w:rsid w:val="00C56015"/>
    <w:rsid w:val="00C576F8"/>
    <w:rsid w:val="00C61367"/>
    <w:rsid w:val="00C623ED"/>
    <w:rsid w:val="00C62EA6"/>
    <w:rsid w:val="00C638D6"/>
    <w:rsid w:val="00C64155"/>
    <w:rsid w:val="00C671AE"/>
    <w:rsid w:val="00C71D1A"/>
    <w:rsid w:val="00C72268"/>
    <w:rsid w:val="00C73FFB"/>
    <w:rsid w:val="00C745BB"/>
    <w:rsid w:val="00C754AB"/>
    <w:rsid w:val="00C764E0"/>
    <w:rsid w:val="00C767D9"/>
    <w:rsid w:val="00C813C3"/>
    <w:rsid w:val="00C81E4B"/>
    <w:rsid w:val="00C83D65"/>
    <w:rsid w:val="00C83FD7"/>
    <w:rsid w:val="00C8410F"/>
    <w:rsid w:val="00C85C0A"/>
    <w:rsid w:val="00C9369D"/>
    <w:rsid w:val="00C9407D"/>
    <w:rsid w:val="00C94D86"/>
    <w:rsid w:val="00C97096"/>
    <w:rsid w:val="00C971F6"/>
    <w:rsid w:val="00CA130E"/>
    <w:rsid w:val="00CA1414"/>
    <w:rsid w:val="00CA30BF"/>
    <w:rsid w:val="00CA38A3"/>
    <w:rsid w:val="00CA3BA0"/>
    <w:rsid w:val="00CA3BDD"/>
    <w:rsid w:val="00CA64E8"/>
    <w:rsid w:val="00CB1E46"/>
    <w:rsid w:val="00CB302F"/>
    <w:rsid w:val="00CB36E0"/>
    <w:rsid w:val="00CB5512"/>
    <w:rsid w:val="00CB5EE7"/>
    <w:rsid w:val="00CB667D"/>
    <w:rsid w:val="00CC03C4"/>
    <w:rsid w:val="00CC24C0"/>
    <w:rsid w:val="00CC2BDB"/>
    <w:rsid w:val="00CC46D2"/>
    <w:rsid w:val="00CC657E"/>
    <w:rsid w:val="00CC689C"/>
    <w:rsid w:val="00CD1058"/>
    <w:rsid w:val="00CD2E95"/>
    <w:rsid w:val="00CD2EEB"/>
    <w:rsid w:val="00CD3205"/>
    <w:rsid w:val="00CD4717"/>
    <w:rsid w:val="00CD5A81"/>
    <w:rsid w:val="00CD66C0"/>
    <w:rsid w:val="00CE0A12"/>
    <w:rsid w:val="00CE0A24"/>
    <w:rsid w:val="00CE3383"/>
    <w:rsid w:val="00CE5364"/>
    <w:rsid w:val="00CE6030"/>
    <w:rsid w:val="00CE631F"/>
    <w:rsid w:val="00CE641F"/>
    <w:rsid w:val="00CF0AAC"/>
    <w:rsid w:val="00CF3301"/>
    <w:rsid w:val="00CF5102"/>
    <w:rsid w:val="00CF7271"/>
    <w:rsid w:val="00CF75FA"/>
    <w:rsid w:val="00D0133E"/>
    <w:rsid w:val="00D04515"/>
    <w:rsid w:val="00D05961"/>
    <w:rsid w:val="00D068B5"/>
    <w:rsid w:val="00D07A97"/>
    <w:rsid w:val="00D1228C"/>
    <w:rsid w:val="00D1514D"/>
    <w:rsid w:val="00D15C39"/>
    <w:rsid w:val="00D16F87"/>
    <w:rsid w:val="00D17B3A"/>
    <w:rsid w:val="00D2055D"/>
    <w:rsid w:val="00D213FC"/>
    <w:rsid w:val="00D21C79"/>
    <w:rsid w:val="00D22279"/>
    <w:rsid w:val="00D22BF3"/>
    <w:rsid w:val="00D22EA1"/>
    <w:rsid w:val="00D2374A"/>
    <w:rsid w:val="00D2382D"/>
    <w:rsid w:val="00D27077"/>
    <w:rsid w:val="00D27830"/>
    <w:rsid w:val="00D315AF"/>
    <w:rsid w:val="00D32680"/>
    <w:rsid w:val="00D342A8"/>
    <w:rsid w:val="00D349D2"/>
    <w:rsid w:val="00D34FA0"/>
    <w:rsid w:val="00D4102D"/>
    <w:rsid w:val="00D4113E"/>
    <w:rsid w:val="00D41612"/>
    <w:rsid w:val="00D43BBD"/>
    <w:rsid w:val="00D43BF5"/>
    <w:rsid w:val="00D455F2"/>
    <w:rsid w:val="00D47199"/>
    <w:rsid w:val="00D50025"/>
    <w:rsid w:val="00D50835"/>
    <w:rsid w:val="00D5390C"/>
    <w:rsid w:val="00D5773E"/>
    <w:rsid w:val="00D60518"/>
    <w:rsid w:val="00D60E64"/>
    <w:rsid w:val="00D61F33"/>
    <w:rsid w:val="00D62555"/>
    <w:rsid w:val="00D634DD"/>
    <w:rsid w:val="00D63CE2"/>
    <w:rsid w:val="00D65714"/>
    <w:rsid w:val="00D707F9"/>
    <w:rsid w:val="00D70BC3"/>
    <w:rsid w:val="00D70D1E"/>
    <w:rsid w:val="00D716B2"/>
    <w:rsid w:val="00D72173"/>
    <w:rsid w:val="00D72E02"/>
    <w:rsid w:val="00D73434"/>
    <w:rsid w:val="00D802C1"/>
    <w:rsid w:val="00D80F8F"/>
    <w:rsid w:val="00D80FEB"/>
    <w:rsid w:val="00D819D2"/>
    <w:rsid w:val="00D82104"/>
    <w:rsid w:val="00D83324"/>
    <w:rsid w:val="00D8603B"/>
    <w:rsid w:val="00D86EAA"/>
    <w:rsid w:val="00D918F3"/>
    <w:rsid w:val="00D92417"/>
    <w:rsid w:val="00D92E8E"/>
    <w:rsid w:val="00D93A38"/>
    <w:rsid w:val="00D946AD"/>
    <w:rsid w:val="00D9477D"/>
    <w:rsid w:val="00D94DF5"/>
    <w:rsid w:val="00D96290"/>
    <w:rsid w:val="00D97289"/>
    <w:rsid w:val="00DA1AF2"/>
    <w:rsid w:val="00DA4044"/>
    <w:rsid w:val="00DA48FE"/>
    <w:rsid w:val="00DA752E"/>
    <w:rsid w:val="00DA7D3E"/>
    <w:rsid w:val="00DB047D"/>
    <w:rsid w:val="00DB3065"/>
    <w:rsid w:val="00DB33CA"/>
    <w:rsid w:val="00DB3D84"/>
    <w:rsid w:val="00DB4313"/>
    <w:rsid w:val="00DB4F86"/>
    <w:rsid w:val="00DB5826"/>
    <w:rsid w:val="00DB6FED"/>
    <w:rsid w:val="00DC213D"/>
    <w:rsid w:val="00DC2622"/>
    <w:rsid w:val="00DC3180"/>
    <w:rsid w:val="00DC4010"/>
    <w:rsid w:val="00DC48AB"/>
    <w:rsid w:val="00DC5D5D"/>
    <w:rsid w:val="00DC704F"/>
    <w:rsid w:val="00DD1591"/>
    <w:rsid w:val="00DD2930"/>
    <w:rsid w:val="00DD3655"/>
    <w:rsid w:val="00DD3951"/>
    <w:rsid w:val="00DD3C33"/>
    <w:rsid w:val="00DD4246"/>
    <w:rsid w:val="00DD50B2"/>
    <w:rsid w:val="00DD5BB4"/>
    <w:rsid w:val="00DD5EA5"/>
    <w:rsid w:val="00DD5FB5"/>
    <w:rsid w:val="00DD6073"/>
    <w:rsid w:val="00DD6549"/>
    <w:rsid w:val="00DD7265"/>
    <w:rsid w:val="00DE0FCD"/>
    <w:rsid w:val="00DE1158"/>
    <w:rsid w:val="00DE3270"/>
    <w:rsid w:val="00DE3C61"/>
    <w:rsid w:val="00DE5D2D"/>
    <w:rsid w:val="00DE5DEC"/>
    <w:rsid w:val="00DE79D2"/>
    <w:rsid w:val="00DE7AB7"/>
    <w:rsid w:val="00DE7D95"/>
    <w:rsid w:val="00DE7EFC"/>
    <w:rsid w:val="00DF14AC"/>
    <w:rsid w:val="00DF322A"/>
    <w:rsid w:val="00DF3E82"/>
    <w:rsid w:val="00DF5463"/>
    <w:rsid w:val="00DF6100"/>
    <w:rsid w:val="00DF6965"/>
    <w:rsid w:val="00DF74FD"/>
    <w:rsid w:val="00DF7EEC"/>
    <w:rsid w:val="00E00A7E"/>
    <w:rsid w:val="00E0269D"/>
    <w:rsid w:val="00E02788"/>
    <w:rsid w:val="00E03591"/>
    <w:rsid w:val="00E03A69"/>
    <w:rsid w:val="00E04445"/>
    <w:rsid w:val="00E0479D"/>
    <w:rsid w:val="00E04808"/>
    <w:rsid w:val="00E12130"/>
    <w:rsid w:val="00E130F2"/>
    <w:rsid w:val="00E1356B"/>
    <w:rsid w:val="00E145D7"/>
    <w:rsid w:val="00E1548F"/>
    <w:rsid w:val="00E15E74"/>
    <w:rsid w:val="00E17464"/>
    <w:rsid w:val="00E275BF"/>
    <w:rsid w:val="00E314C0"/>
    <w:rsid w:val="00E34EC2"/>
    <w:rsid w:val="00E35B10"/>
    <w:rsid w:val="00E36BEE"/>
    <w:rsid w:val="00E37210"/>
    <w:rsid w:val="00E372A9"/>
    <w:rsid w:val="00E42D7F"/>
    <w:rsid w:val="00E46E2E"/>
    <w:rsid w:val="00E47AF8"/>
    <w:rsid w:val="00E5052E"/>
    <w:rsid w:val="00E50551"/>
    <w:rsid w:val="00E525A7"/>
    <w:rsid w:val="00E56496"/>
    <w:rsid w:val="00E574B4"/>
    <w:rsid w:val="00E635DB"/>
    <w:rsid w:val="00E6521E"/>
    <w:rsid w:val="00E6618D"/>
    <w:rsid w:val="00E67D1F"/>
    <w:rsid w:val="00E7276D"/>
    <w:rsid w:val="00E76612"/>
    <w:rsid w:val="00E7764C"/>
    <w:rsid w:val="00E811A3"/>
    <w:rsid w:val="00E818B6"/>
    <w:rsid w:val="00E8365F"/>
    <w:rsid w:val="00E83A0F"/>
    <w:rsid w:val="00E856D4"/>
    <w:rsid w:val="00E85794"/>
    <w:rsid w:val="00E87A23"/>
    <w:rsid w:val="00E91EC2"/>
    <w:rsid w:val="00E9328E"/>
    <w:rsid w:val="00E94E3D"/>
    <w:rsid w:val="00E94F3F"/>
    <w:rsid w:val="00E96365"/>
    <w:rsid w:val="00E97DD4"/>
    <w:rsid w:val="00EA099C"/>
    <w:rsid w:val="00EA1CA7"/>
    <w:rsid w:val="00EA4C75"/>
    <w:rsid w:val="00EA51F9"/>
    <w:rsid w:val="00EA5FBB"/>
    <w:rsid w:val="00EB7715"/>
    <w:rsid w:val="00EC0071"/>
    <w:rsid w:val="00EC051E"/>
    <w:rsid w:val="00EC2437"/>
    <w:rsid w:val="00EC3684"/>
    <w:rsid w:val="00EC46ED"/>
    <w:rsid w:val="00EC5493"/>
    <w:rsid w:val="00EC5CF5"/>
    <w:rsid w:val="00EC5D89"/>
    <w:rsid w:val="00EC672A"/>
    <w:rsid w:val="00ED0FBB"/>
    <w:rsid w:val="00ED1CC2"/>
    <w:rsid w:val="00ED3044"/>
    <w:rsid w:val="00ED4979"/>
    <w:rsid w:val="00ED581C"/>
    <w:rsid w:val="00ED5CF8"/>
    <w:rsid w:val="00ED62ED"/>
    <w:rsid w:val="00ED7BCA"/>
    <w:rsid w:val="00EE1929"/>
    <w:rsid w:val="00EE4C00"/>
    <w:rsid w:val="00EE4C12"/>
    <w:rsid w:val="00EE619C"/>
    <w:rsid w:val="00EE680D"/>
    <w:rsid w:val="00EE6E5A"/>
    <w:rsid w:val="00EF3734"/>
    <w:rsid w:val="00EF48CB"/>
    <w:rsid w:val="00EF5B0B"/>
    <w:rsid w:val="00EF5C2D"/>
    <w:rsid w:val="00EF7F3F"/>
    <w:rsid w:val="00F015CF"/>
    <w:rsid w:val="00F03BD8"/>
    <w:rsid w:val="00F10607"/>
    <w:rsid w:val="00F12102"/>
    <w:rsid w:val="00F1218A"/>
    <w:rsid w:val="00F1336D"/>
    <w:rsid w:val="00F135B2"/>
    <w:rsid w:val="00F15830"/>
    <w:rsid w:val="00F15978"/>
    <w:rsid w:val="00F15BF8"/>
    <w:rsid w:val="00F1630C"/>
    <w:rsid w:val="00F205D4"/>
    <w:rsid w:val="00F229D3"/>
    <w:rsid w:val="00F22C84"/>
    <w:rsid w:val="00F24921"/>
    <w:rsid w:val="00F24B3C"/>
    <w:rsid w:val="00F2531E"/>
    <w:rsid w:val="00F2532E"/>
    <w:rsid w:val="00F25838"/>
    <w:rsid w:val="00F25A0A"/>
    <w:rsid w:val="00F26B67"/>
    <w:rsid w:val="00F31C31"/>
    <w:rsid w:val="00F31E4F"/>
    <w:rsid w:val="00F3264A"/>
    <w:rsid w:val="00F348CE"/>
    <w:rsid w:val="00F35A95"/>
    <w:rsid w:val="00F37CB3"/>
    <w:rsid w:val="00F453EB"/>
    <w:rsid w:val="00F456ED"/>
    <w:rsid w:val="00F45AAB"/>
    <w:rsid w:val="00F50B74"/>
    <w:rsid w:val="00F51079"/>
    <w:rsid w:val="00F54F85"/>
    <w:rsid w:val="00F55148"/>
    <w:rsid w:val="00F56281"/>
    <w:rsid w:val="00F56EC6"/>
    <w:rsid w:val="00F57759"/>
    <w:rsid w:val="00F66413"/>
    <w:rsid w:val="00F7056B"/>
    <w:rsid w:val="00F7082E"/>
    <w:rsid w:val="00F728B8"/>
    <w:rsid w:val="00F747C6"/>
    <w:rsid w:val="00F757F4"/>
    <w:rsid w:val="00F8125C"/>
    <w:rsid w:val="00F83951"/>
    <w:rsid w:val="00F84475"/>
    <w:rsid w:val="00F84A48"/>
    <w:rsid w:val="00F85201"/>
    <w:rsid w:val="00F85FD0"/>
    <w:rsid w:val="00F90673"/>
    <w:rsid w:val="00F91691"/>
    <w:rsid w:val="00F94577"/>
    <w:rsid w:val="00F96C6D"/>
    <w:rsid w:val="00FA620B"/>
    <w:rsid w:val="00FB2612"/>
    <w:rsid w:val="00FB3162"/>
    <w:rsid w:val="00FB32FD"/>
    <w:rsid w:val="00FB3C9C"/>
    <w:rsid w:val="00FB3DF5"/>
    <w:rsid w:val="00FB53C9"/>
    <w:rsid w:val="00FC1375"/>
    <w:rsid w:val="00FC1E07"/>
    <w:rsid w:val="00FC21B7"/>
    <w:rsid w:val="00FC3296"/>
    <w:rsid w:val="00FC32D2"/>
    <w:rsid w:val="00FC39FA"/>
    <w:rsid w:val="00FC622E"/>
    <w:rsid w:val="00FC77E8"/>
    <w:rsid w:val="00FC7C10"/>
    <w:rsid w:val="00FD03A4"/>
    <w:rsid w:val="00FD105B"/>
    <w:rsid w:val="00FD2D86"/>
    <w:rsid w:val="00FD5523"/>
    <w:rsid w:val="00FD5929"/>
    <w:rsid w:val="00FD72B1"/>
    <w:rsid w:val="00FD780B"/>
    <w:rsid w:val="00FE0B0A"/>
    <w:rsid w:val="00FE3160"/>
    <w:rsid w:val="00FE45F2"/>
    <w:rsid w:val="00FE50B2"/>
    <w:rsid w:val="00FE554B"/>
    <w:rsid w:val="00FE6FAB"/>
    <w:rsid w:val="00FE7DD9"/>
    <w:rsid w:val="00FF09B7"/>
    <w:rsid w:val="00FF69C1"/>
    <w:rsid w:val="00FF75BA"/>
    <w:rsid w:val="00FF7DEB"/>
    <w:rsid w:val="01CE01B7"/>
    <w:rsid w:val="02211324"/>
    <w:rsid w:val="02479EF8"/>
    <w:rsid w:val="024C9EB7"/>
    <w:rsid w:val="02572B8E"/>
    <w:rsid w:val="028A3D98"/>
    <w:rsid w:val="02F3FDF2"/>
    <w:rsid w:val="031F1A77"/>
    <w:rsid w:val="03EA2DAF"/>
    <w:rsid w:val="04294693"/>
    <w:rsid w:val="0507B807"/>
    <w:rsid w:val="05C1C70A"/>
    <w:rsid w:val="05F57133"/>
    <w:rsid w:val="0604F024"/>
    <w:rsid w:val="062B3ABF"/>
    <w:rsid w:val="07245D9B"/>
    <w:rsid w:val="072F1666"/>
    <w:rsid w:val="07A6FAD5"/>
    <w:rsid w:val="08DD3074"/>
    <w:rsid w:val="08E6664E"/>
    <w:rsid w:val="091ECA34"/>
    <w:rsid w:val="09B2AAC4"/>
    <w:rsid w:val="09F05E9F"/>
    <w:rsid w:val="0AABF824"/>
    <w:rsid w:val="0B6F4D53"/>
    <w:rsid w:val="0B8C009E"/>
    <w:rsid w:val="0BACBCED"/>
    <w:rsid w:val="0BBB19A0"/>
    <w:rsid w:val="0C2C4FC2"/>
    <w:rsid w:val="0C7DBFFE"/>
    <w:rsid w:val="0D122B47"/>
    <w:rsid w:val="0DDD60D3"/>
    <w:rsid w:val="0E02F01B"/>
    <w:rsid w:val="0E741C76"/>
    <w:rsid w:val="0E905852"/>
    <w:rsid w:val="0EBAD705"/>
    <w:rsid w:val="0F09F215"/>
    <w:rsid w:val="0F51AB81"/>
    <w:rsid w:val="0F608011"/>
    <w:rsid w:val="0F861B25"/>
    <w:rsid w:val="107A5E3F"/>
    <w:rsid w:val="10DC767A"/>
    <w:rsid w:val="10FA3531"/>
    <w:rsid w:val="1132D39A"/>
    <w:rsid w:val="113E3F7B"/>
    <w:rsid w:val="1152807C"/>
    <w:rsid w:val="1191018C"/>
    <w:rsid w:val="11F415BF"/>
    <w:rsid w:val="12C821C9"/>
    <w:rsid w:val="12DDA059"/>
    <w:rsid w:val="13228E9F"/>
    <w:rsid w:val="13CA14A5"/>
    <w:rsid w:val="140FBA3F"/>
    <w:rsid w:val="141A300B"/>
    <w:rsid w:val="1441A980"/>
    <w:rsid w:val="149AA219"/>
    <w:rsid w:val="163B5544"/>
    <w:rsid w:val="17289FB8"/>
    <w:rsid w:val="17DD604E"/>
    <w:rsid w:val="185BC9F8"/>
    <w:rsid w:val="189FD5FC"/>
    <w:rsid w:val="190943A6"/>
    <w:rsid w:val="19583CBD"/>
    <w:rsid w:val="1A4947C8"/>
    <w:rsid w:val="1ABECD8D"/>
    <w:rsid w:val="1BD19C8D"/>
    <w:rsid w:val="1BE382F4"/>
    <w:rsid w:val="1BF7CED9"/>
    <w:rsid w:val="1C273370"/>
    <w:rsid w:val="1C589C4B"/>
    <w:rsid w:val="1E0B7E89"/>
    <w:rsid w:val="1E34460E"/>
    <w:rsid w:val="1E3E9016"/>
    <w:rsid w:val="1E8A85C2"/>
    <w:rsid w:val="1F16BC3B"/>
    <w:rsid w:val="1F313194"/>
    <w:rsid w:val="1FE01A7B"/>
    <w:rsid w:val="20DA8D8F"/>
    <w:rsid w:val="20EE3258"/>
    <w:rsid w:val="20FB2AD5"/>
    <w:rsid w:val="21636EC0"/>
    <w:rsid w:val="2201A38D"/>
    <w:rsid w:val="224FDBA4"/>
    <w:rsid w:val="22A5A4DB"/>
    <w:rsid w:val="22A828BA"/>
    <w:rsid w:val="22CD6284"/>
    <w:rsid w:val="22E42726"/>
    <w:rsid w:val="22EFC303"/>
    <w:rsid w:val="22F604AB"/>
    <w:rsid w:val="2335A259"/>
    <w:rsid w:val="2388A7A1"/>
    <w:rsid w:val="2397F302"/>
    <w:rsid w:val="254657F5"/>
    <w:rsid w:val="25A8F7BA"/>
    <w:rsid w:val="26D53CA2"/>
    <w:rsid w:val="27322D3C"/>
    <w:rsid w:val="2773001B"/>
    <w:rsid w:val="27CA4228"/>
    <w:rsid w:val="2848C3EE"/>
    <w:rsid w:val="2863A1B6"/>
    <w:rsid w:val="28E3A246"/>
    <w:rsid w:val="28FA4C4D"/>
    <w:rsid w:val="295B0191"/>
    <w:rsid w:val="298D1706"/>
    <w:rsid w:val="29B9999D"/>
    <w:rsid w:val="29F1AF93"/>
    <w:rsid w:val="2AD9CDA6"/>
    <w:rsid w:val="2B303DA2"/>
    <w:rsid w:val="2C483F31"/>
    <w:rsid w:val="2C582AFC"/>
    <w:rsid w:val="2CCFDBD6"/>
    <w:rsid w:val="2CE4A566"/>
    <w:rsid w:val="2CE9FD04"/>
    <w:rsid w:val="2D133831"/>
    <w:rsid w:val="2D5FE4F8"/>
    <w:rsid w:val="2DD7A89D"/>
    <w:rsid w:val="2E2C7CD2"/>
    <w:rsid w:val="2E406FAE"/>
    <w:rsid w:val="2E8A6FEB"/>
    <w:rsid w:val="2EB314D1"/>
    <w:rsid w:val="2EC9EC79"/>
    <w:rsid w:val="2EDC506C"/>
    <w:rsid w:val="30348688"/>
    <w:rsid w:val="30BAF869"/>
    <w:rsid w:val="30EC72BE"/>
    <w:rsid w:val="31133897"/>
    <w:rsid w:val="311F47DD"/>
    <w:rsid w:val="327CDD2F"/>
    <w:rsid w:val="327F7E29"/>
    <w:rsid w:val="32B0E51B"/>
    <w:rsid w:val="32EF44EC"/>
    <w:rsid w:val="3324628B"/>
    <w:rsid w:val="338E0F4B"/>
    <w:rsid w:val="33BAA46B"/>
    <w:rsid w:val="33D08571"/>
    <w:rsid w:val="33D8C046"/>
    <w:rsid w:val="33F496DD"/>
    <w:rsid w:val="344EAA6C"/>
    <w:rsid w:val="3474B7A1"/>
    <w:rsid w:val="34CACBE6"/>
    <w:rsid w:val="34E38736"/>
    <w:rsid w:val="356945FC"/>
    <w:rsid w:val="35AD2B0E"/>
    <w:rsid w:val="35BABE11"/>
    <w:rsid w:val="3617359A"/>
    <w:rsid w:val="36986823"/>
    <w:rsid w:val="369CC866"/>
    <w:rsid w:val="36B691FE"/>
    <w:rsid w:val="36F37B94"/>
    <w:rsid w:val="376EF630"/>
    <w:rsid w:val="39C0F6FC"/>
    <w:rsid w:val="3A14F1B7"/>
    <w:rsid w:val="3A709198"/>
    <w:rsid w:val="3AA3533A"/>
    <w:rsid w:val="3BF8B325"/>
    <w:rsid w:val="3C43562A"/>
    <w:rsid w:val="3C9E872B"/>
    <w:rsid w:val="3D81EDF9"/>
    <w:rsid w:val="3EB5D9FD"/>
    <w:rsid w:val="3F7C1814"/>
    <w:rsid w:val="3FA5BC3B"/>
    <w:rsid w:val="40269B34"/>
    <w:rsid w:val="402F8F47"/>
    <w:rsid w:val="4031E397"/>
    <w:rsid w:val="424759C6"/>
    <w:rsid w:val="426BAA39"/>
    <w:rsid w:val="42776087"/>
    <w:rsid w:val="4294AE0B"/>
    <w:rsid w:val="42E2B0DD"/>
    <w:rsid w:val="430677FC"/>
    <w:rsid w:val="432038C6"/>
    <w:rsid w:val="43598F2D"/>
    <w:rsid w:val="43C21A12"/>
    <w:rsid w:val="43F3CB4D"/>
    <w:rsid w:val="45172DEE"/>
    <w:rsid w:val="45B12034"/>
    <w:rsid w:val="46CD927F"/>
    <w:rsid w:val="46E5E262"/>
    <w:rsid w:val="47B81295"/>
    <w:rsid w:val="47C0C9C8"/>
    <w:rsid w:val="487E11C8"/>
    <w:rsid w:val="4981BE4F"/>
    <w:rsid w:val="49B9B9C9"/>
    <w:rsid w:val="4A20C5ED"/>
    <w:rsid w:val="4A4CA590"/>
    <w:rsid w:val="4AE35CD3"/>
    <w:rsid w:val="4B2A261B"/>
    <w:rsid w:val="4B6D59D0"/>
    <w:rsid w:val="4B9FEEB0"/>
    <w:rsid w:val="4BB457E5"/>
    <w:rsid w:val="4BD551DD"/>
    <w:rsid w:val="4C4EEEC1"/>
    <w:rsid w:val="4C90CD26"/>
    <w:rsid w:val="4CA33E35"/>
    <w:rsid w:val="4D49D498"/>
    <w:rsid w:val="4DCAFEFB"/>
    <w:rsid w:val="4DCF09AD"/>
    <w:rsid w:val="4E8196B0"/>
    <w:rsid w:val="4E895511"/>
    <w:rsid w:val="4EF56179"/>
    <w:rsid w:val="5060708F"/>
    <w:rsid w:val="510E7002"/>
    <w:rsid w:val="511F8E02"/>
    <w:rsid w:val="51F6FFCE"/>
    <w:rsid w:val="533F8589"/>
    <w:rsid w:val="537A49D2"/>
    <w:rsid w:val="53E5D96E"/>
    <w:rsid w:val="5515ABB1"/>
    <w:rsid w:val="557AAD7E"/>
    <w:rsid w:val="55BC09A2"/>
    <w:rsid w:val="571E9E6F"/>
    <w:rsid w:val="579537C3"/>
    <w:rsid w:val="57E8193B"/>
    <w:rsid w:val="5882FC3E"/>
    <w:rsid w:val="5889A7E6"/>
    <w:rsid w:val="59F89B82"/>
    <w:rsid w:val="5B233ADF"/>
    <w:rsid w:val="5B6A5229"/>
    <w:rsid w:val="5BACCC3E"/>
    <w:rsid w:val="5C46FDA6"/>
    <w:rsid w:val="5C5844CC"/>
    <w:rsid w:val="5CA118BF"/>
    <w:rsid w:val="5CD80396"/>
    <w:rsid w:val="5D0FE5E6"/>
    <w:rsid w:val="5D1394AE"/>
    <w:rsid w:val="5D248885"/>
    <w:rsid w:val="5D53A0D7"/>
    <w:rsid w:val="5DA7B1CA"/>
    <w:rsid w:val="5E44F2E2"/>
    <w:rsid w:val="5F3E7085"/>
    <w:rsid w:val="5F4936F8"/>
    <w:rsid w:val="5F83B312"/>
    <w:rsid w:val="5F8E39EB"/>
    <w:rsid w:val="5F90B382"/>
    <w:rsid w:val="5FA34904"/>
    <w:rsid w:val="5FE9CA09"/>
    <w:rsid w:val="60222E83"/>
    <w:rsid w:val="60B292C1"/>
    <w:rsid w:val="60E82908"/>
    <w:rsid w:val="615B53D5"/>
    <w:rsid w:val="6179BBD8"/>
    <w:rsid w:val="61E633ED"/>
    <w:rsid w:val="625C29A7"/>
    <w:rsid w:val="62A7B620"/>
    <w:rsid w:val="62B9D663"/>
    <w:rsid w:val="6315F91E"/>
    <w:rsid w:val="633368C7"/>
    <w:rsid w:val="636DE20A"/>
    <w:rsid w:val="63BE7EAA"/>
    <w:rsid w:val="63BF100E"/>
    <w:rsid w:val="64491FA9"/>
    <w:rsid w:val="651FF963"/>
    <w:rsid w:val="657C0F85"/>
    <w:rsid w:val="6609D7CB"/>
    <w:rsid w:val="6685BC34"/>
    <w:rsid w:val="67163CD3"/>
    <w:rsid w:val="678D10CB"/>
    <w:rsid w:val="685FE6CA"/>
    <w:rsid w:val="686C600A"/>
    <w:rsid w:val="68B6000F"/>
    <w:rsid w:val="6939D0F1"/>
    <w:rsid w:val="69EFDEC1"/>
    <w:rsid w:val="6AEAFD6F"/>
    <w:rsid w:val="6B0B5C51"/>
    <w:rsid w:val="6B949984"/>
    <w:rsid w:val="6CD9832C"/>
    <w:rsid w:val="6DB82B21"/>
    <w:rsid w:val="6DC969BF"/>
    <w:rsid w:val="6DED7785"/>
    <w:rsid w:val="6E3E00E0"/>
    <w:rsid w:val="6E4A5578"/>
    <w:rsid w:val="6E6D67D7"/>
    <w:rsid w:val="6E70FD4C"/>
    <w:rsid w:val="6F826E1C"/>
    <w:rsid w:val="7004784F"/>
    <w:rsid w:val="7041E6B5"/>
    <w:rsid w:val="7066C047"/>
    <w:rsid w:val="7101CC69"/>
    <w:rsid w:val="721DA6D6"/>
    <w:rsid w:val="724F41BC"/>
    <w:rsid w:val="72BF371E"/>
    <w:rsid w:val="7323C040"/>
    <w:rsid w:val="73294755"/>
    <w:rsid w:val="73A95ABC"/>
    <w:rsid w:val="73C670C0"/>
    <w:rsid w:val="74737CB8"/>
    <w:rsid w:val="74C9AB79"/>
    <w:rsid w:val="7592D29C"/>
    <w:rsid w:val="76B262B8"/>
    <w:rsid w:val="76BECCD8"/>
    <w:rsid w:val="7782A172"/>
    <w:rsid w:val="77E49038"/>
    <w:rsid w:val="7820767C"/>
    <w:rsid w:val="7842ED75"/>
    <w:rsid w:val="78A3D446"/>
    <w:rsid w:val="795ECC8D"/>
    <w:rsid w:val="796158EB"/>
    <w:rsid w:val="7A7188B6"/>
    <w:rsid w:val="7AC51F5A"/>
    <w:rsid w:val="7C14398F"/>
    <w:rsid w:val="7C523E20"/>
    <w:rsid w:val="7C74C73A"/>
    <w:rsid w:val="7CED8168"/>
    <w:rsid w:val="7D734E3B"/>
    <w:rsid w:val="7DE49413"/>
    <w:rsid w:val="7E08BFE7"/>
    <w:rsid w:val="7E7383FE"/>
    <w:rsid w:val="7EC8469A"/>
    <w:rsid w:val="7EF355C0"/>
    <w:rsid w:val="7F5D6202"/>
    <w:rsid w:val="7F6985EA"/>
    <w:rsid w:val="7F704637"/>
    <w:rsid w:val="7FAB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20ED1"/>
  <w15:docId w15:val="{0117E764-08C5-4E5C-97FD-31A76903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新細明體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C51"/>
    <w:pPr>
      <w:suppressAutoHyphens/>
      <w:spacing w:after="0" w:line="360" w:lineRule="auto"/>
    </w:pPr>
    <w:rPr>
      <w:rFonts w:ascii="Arial" w:hAnsi="Arial" w:cs="Times New Roman"/>
      <w:kern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F0C"/>
    <w:pPr>
      <w:spacing w:line="276" w:lineRule="auto"/>
      <w:outlineLvl w:val="0"/>
    </w:pPr>
    <w:rPr>
      <w:b/>
      <w:bCs/>
      <w:noProof/>
      <w:sz w:val="36"/>
      <w:szCs w:val="36"/>
      <w:lang w:eastAsia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54193"/>
    <w:rPr>
      <w:color w:val="0000FF"/>
      <w:u w:val="single"/>
    </w:rPr>
  </w:style>
  <w:style w:type="paragraph" w:customStyle="1" w:styleId="Standard1">
    <w:name w:val="Standard1"/>
    <w:uiPriority w:val="99"/>
    <w:rsid w:val="00467E79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customStyle="1" w:styleId="Kommentarzeichen1">
    <w:name w:val="Kommentarzeichen1"/>
    <w:rsid w:val="006B627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2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27C"/>
    <w:rPr>
      <w:rFonts w:ascii="Tahoma" w:hAnsi="Tahoma" w:cs="Tahoma"/>
      <w:kern w:val="24"/>
      <w:sz w:val="16"/>
      <w:szCs w:val="16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A6F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6F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6FD3"/>
    <w:rPr>
      <w:rFonts w:ascii="Arial" w:hAnsi="Arial" w:cs="Times New Roman"/>
      <w:kern w:val="24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F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FD3"/>
    <w:rPr>
      <w:rFonts w:ascii="Arial" w:hAnsi="Arial" w:cs="Times New Roman"/>
      <w:b/>
      <w:bCs/>
      <w:kern w:val="24"/>
      <w:sz w:val="20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367F0C"/>
    <w:rPr>
      <w:rFonts w:ascii="Arial" w:hAnsi="Arial" w:cs="Times New Roman"/>
      <w:b/>
      <w:bCs/>
      <w:noProof/>
      <w:kern w:val="24"/>
      <w:sz w:val="36"/>
      <w:szCs w:val="36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68050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509"/>
    <w:rPr>
      <w:rFonts w:ascii="Arial" w:hAnsi="Arial" w:cs="Times New Roman"/>
      <w:kern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8050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509"/>
    <w:rPr>
      <w:rFonts w:ascii="Arial" w:hAnsi="Arial" w:cs="Times New Roman"/>
      <w:kern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835D3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D607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lang w:eastAsia="zh-TW"/>
    </w:rPr>
  </w:style>
  <w:style w:type="character" w:customStyle="1" w:styleId="normaltextrun">
    <w:name w:val="normaltextrun"/>
    <w:basedOn w:val="DefaultParagraphFont"/>
    <w:rsid w:val="00DD6073"/>
  </w:style>
  <w:style w:type="character" w:customStyle="1" w:styleId="eop">
    <w:name w:val="eop"/>
    <w:basedOn w:val="DefaultParagraphFont"/>
    <w:rsid w:val="00DD6073"/>
  </w:style>
  <w:style w:type="paragraph" w:styleId="Revision">
    <w:name w:val="Revision"/>
    <w:hidden/>
    <w:uiPriority w:val="99"/>
    <w:semiHidden/>
    <w:rsid w:val="00EA51F9"/>
    <w:pPr>
      <w:spacing w:after="0" w:line="240" w:lineRule="auto"/>
    </w:pPr>
    <w:rPr>
      <w:rFonts w:ascii="Arial" w:hAnsi="Arial" w:cs="Times New Roman"/>
      <w:kern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1B3487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lang w:eastAsia="de-DE"/>
    </w:rPr>
  </w:style>
  <w:style w:type="character" w:styleId="Mention">
    <w:name w:val="Mention"/>
    <w:basedOn w:val="DefaultParagraphFont"/>
    <w:uiPriority w:val="99"/>
    <w:unhideWhenUsed/>
    <w:rsid w:val="00D21C79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74B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30D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gatec.com/cn/" TargetMode="External"/><Relationship Id="rId18" Type="http://schemas.openxmlformats.org/officeDocument/2006/relationships/hyperlink" Target="https://www.congatec.com/cn/aready/areadyvt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congatec.cn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congatec.com/cn/aready/ubuntu-pro/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ngatec.com/cn/aready/ctrlx-os/" TargetMode="External"/><Relationship Id="rId20" Type="http://schemas.openxmlformats.org/officeDocument/2006/relationships/hyperlink" Target="https://www.congatec.com/cn/products/com-hpc/conga-hpccrx1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congatec.com/cn/aready/areadycom/" TargetMode="External"/><Relationship Id="rId23" Type="http://schemas.openxmlformats.org/officeDocument/2006/relationships/hyperlink" Target="mailto:sales-asia@congatec.com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congatec.com/cn/aready/areadyyour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ready.com/cn.html" TargetMode="External"/><Relationship Id="rId22" Type="http://schemas.openxmlformats.org/officeDocument/2006/relationships/hyperlink" Target="https://www.weibo.com/congate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56622069FCE4A9821F8733E2BC6E1" ma:contentTypeVersion="21" ma:contentTypeDescription="Create a new document." ma:contentTypeScope="" ma:versionID="5357502581b8de44f9110c054d9bc8ff">
  <xsd:schema xmlns:xsd="http://www.w3.org/2001/XMLSchema" xmlns:xs="http://www.w3.org/2001/XMLSchema" xmlns:p="http://schemas.microsoft.com/office/2006/metadata/properties" xmlns:ns2="acf6cf1e-9269-4fe1-8bff-1324591a5112" xmlns:ns3="106739d2-72e2-4cb4-b073-a79a813ba1fb" targetNamespace="http://schemas.microsoft.com/office/2006/metadata/properties" ma:root="true" ma:fieldsID="3d25fafacde900615909c57841097167" ns2:_="" ns3:_="">
    <xsd:import namespace="acf6cf1e-9269-4fe1-8bff-1324591a5112"/>
    <xsd:import namespace="106739d2-72e2-4cb4-b073-a79a813ba1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ormFactor" minOccurs="0"/>
                <xsd:element ref="ns2:Final_x003f_" minOccurs="0"/>
                <xsd:element ref="ns2:Produc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6cf1e-9269-4fe1-8bff-1324591a5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554d00-6925-405a-b17f-5406bd818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rmFactor" ma:index="24" nillable="true" ma:displayName="Form Factor" ma:description="Choose the form factor" ma:format="Dropdown" ma:internalName="FormFactor">
      <xsd:simpleType>
        <xsd:union memberTypes="dms:Text">
          <xsd:simpleType>
            <xsd:restriction base="dms:Choice">
              <xsd:enumeration value="COM-HPC"/>
              <xsd:enumeration value="COMe"/>
              <xsd:enumeration value="SMARC"/>
              <xsd:enumeration value="aReady"/>
            </xsd:restriction>
          </xsd:simpleType>
        </xsd:union>
      </xsd:simpleType>
    </xsd:element>
    <xsd:element name="Final_x003f_" ma:index="25" nillable="true" ma:displayName="Final?" ma:default="0" ma:format="Dropdown" ma:internalName="Final_x003f_">
      <xsd:simpleType>
        <xsd:restriction base="dms:Boolean"/>
      </xsd:simpleType>
    </xsd:element>
    <xsd:element name="Products" ma:index="26" nillable="true" ma:displayName="Products" ma:format="Dropdown" ma:internalName="Produc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ga-SA8"/>
                    <xsd:enumeration value="conga-SMX95"/>
                  </xsd:restriction>
                </xsd:simple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39d2-72e2-4cb4-b073-a79a813ba1f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869b2ea-f7aa-4365-b780-2c1c6ee8a977}" ma:internalName="TaxCatchAll" ma:showField="CatchAllData" ma:web="106739d2-72e2-4cb4-b073-a79a813ba1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6739d2-72e2-4cb4-b073-a79a813ba1fb" xsi:nil="true"/>
    <lcf76f155ced4ddcb4097134ff3c332f xmlns="acf6cf1e-9269-4fe1-8bff-1324591a5112">
      <Terms xmlns="http://schemas.microsoft.com/office/infopath/2007/PartnerControls"/>
    </lcf76f155ced4ddcb4097134ff3c332f>
    <MediaLengthInSeconds xmlns="acf6cf1e-9269-4fe1-8bff-1324591a5112" xsi:nil="true"/>
    <Products xmlns="acf6cf1e-9269-4fe1-8bff-1324591a5112" xsi:nil="true"/>
    <FormFactor xmlns="acf6cf1e-9269-4fe1-8bff-1324591a5112" xsi:nil="true"/>
    <Final_x003f_ xmlns="acf6cf1e-9269-4fe1-8bff-1324591a5112">false</Final_x003f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D448D-659C-42F4-A2AA-4EBEB156B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6cf1e-9269-4fe1-8bff-1324591a5112"/>
    <ds:schemaRef ds:uri="106739d2-72e2-4cb4-b073-a79a813ba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AD2FAE-AE25-46CF-B6E8-CCBF28D638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77680F-0B29-4EAC-878E-7B3B198938CC}">
  <ds:schemaRefs>
    <ds:schemaRef ds:uri="http://schemas.microsoft.com/office/2006/metadata/properties"/>
    <ds:schemaRef ds:uri="http://schemas.microsoft.com/office/infopath/2007/PartnerControls"/>
    <ds:schemaRef ds:uri="106739d2-72e2-4cb4-b073-a79a813ba1fb"/>
    <ds:schemaRef ds:uri="acf6cf1e-9269-4fe1-8bff-1324591a5112"/>
  </ds:schemaRefs>
</ds:datastoreItem>
</file>

<file path=customXml/itemProps4.xml><?xml version="1.0" encoding="utf-8"?>
<ds:datastoreItem xmlns:ds="http://schemas.openxmlformats.org/officeDocument/2006/customXml" ds:itemID="{5FEFA978-39BB-4020-8B10-FBD3BC81A2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98e8dea-a4f3-4850-b16a-fd6d2b1302b4}" enabled="1" method="Privileged" siteId="{3dd8961f-e488-4e60-8e11-a82d994e183d}" removed="0"/>
  <clbl:label id="{1b738660-1266-4587-9d54-54e9ad89e4cb}" enabled="0" method="" siteId="{1b738660-1266-4587-9d54-54e9ad89e4c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693</Words>
  <Characters>3952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4636</CharactersWithSpaces>
  <SharedDoc>false</SharedDoc>
  <HLinks>
    <vt:vector size="84" baseType="variant">
      <vt:variant>
        <vt:i4>6291498</vt:i4>
      </vt:variant>
      <vt:variant>
        <vt:i4>39</vt:i4>
      </vt:variant>
      <vt:variant>
        <vt:i4>0</vt:i4>
      </vt:variant>
      <vt:variant>
        <vt:i4>5</vt:i4>
      </vt:variant>
      <vt:variant>
        <vt:lpwstr>\\NAS5000\Kunden\congatec\01-PR\www.congatec.us</vt:lpwstr>
      </vt:variant>
      <vt:variant>
        <vt:lpwstr/>
      </vt:variant>
      <vt:variant>
        <vt:i4>1441908</vt:i4>
      </vt:variant>
      <vt:variant>
        <vt:i4>36</vt:i4>
      </vt:variant>
      <vt:variant>
        <vt:i4>0</vt:i4>
      </vt:variant>
      <vt:variant>
        <vt:i4>5</vt:i4>
      </vt:variant>
      <vt:variant>
        <vt:lpwstr>mailto:janene.rae@congatec.com</vt:lpwstr>
      </vt:variant>
      <vt:variant>
        <vt:lpwstr/>
      </vt:variant>
      <vt:variant>
        <vt:i4>8323130</vt:i4>
      </vt:variant>
      <vt:variant>
        <vt:i4>33</vt:i4>
      </vt:variant>
      <vt:variant>
        <vt:i4>0</vt:i4>
      </vt:variant>
      <vt:variant>
        <vt:i4>5</vt:i4>
      </vt:variant>
      <vt:variant>
        <vt:lpwstr>http://www.congatec.us/</vt:lpwstr>
      </vt:variant>
      <vt:variant>
        <vt:lpwstr/>
      </vt:variant>
      <vt:variant>
        <vt:i4>4325438</vt:i4>
      </vt:variant>
      <vt:variant>
        <vt:i4>30</vt:i4>
      </vt:variant>
      <vt:variant>
        <vt:i4>0</vt:i4>
      </vt:variant>
      <vt:variant>
        <vt:i4>5</vt:i4>
      </vt:variant>
      <vt:variant>
        <vt:lpwstr>mailto:Dan.Demers@congatec.com</vt:lpwstr>
      </vt:variant>
      <vt:variant>
        <vt:lpwstr/>
      </vt:variant>
      <vt:variant>
        <vt:i4>2424890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https://www.youtube.com/congatecAE</vt:lpwstr>
      </vt:variant>
      <vt:variant>
        <vt:lpwstr/>
      </vt:variant>
      <vt:variant>
        <vt:i4>8257633</vt:i4>
      </vt:variant>
      <vt:variant>
        <vt:i4>24</vt:i4>
      </vt:variant>
      <vt:variant>
        <vt:i4>0</vt:i4>
      </vt:variant>
      <vt:variant>
        <vt:i4>5</vt:i4>
      </vt:variant>
      <vt:variant>
        <vt:lpwstr>https://www.linkedin.com/company/congatec/</vt:lpwstr>
      </vt:variant>
      <vt:variant>
        <vt:lpwstr/>
      </vt:variant>
      <vt:variant>
        <vt:i4>2883681</vt:i4>
      </vt:variant>
      <vt:variant>
        <vt:i4>21</vt:i4>
      </vt:variant>
      <vt:variant>
        <vt:i4>0</vt:i4>
      </vt:variant>
      <vt:variant>
        <vt:i4>5</vt:i4>
      </vt:variant>
      <vt:variant>
        <vt:lpwstr>https://www.aready.com/</vt:lpwstr>
      </vt:variant>
      <vt:variant>
        <vt:lpwstr/>
      </vt:variant>
      <vt:variant>
        <vt:i4>196692</vt:i4>
      </vt:variant>
      <vt:variant>
        <vt:i4>18</vt:i4>
      </vt:variant>
      <vt:variant>
        <vt:i4>0</vt:i4>
      </vt:variant>
      <vt:variant>
        <vt:i4>5</vt:i4>
      </vt:variant>
      <vt:variant>
        <vt:lpwstr>https://www.congatec.com/us/</vt:lpwstr>
      </vt:variant>
      <vt:variant>
        <vt:lpwstr/>
      </vt:variant>
      <vt:variant>
        <vt:i4>3407915</vt:i4>
      </vt:variant>
      <vt:variant>
        <vt:i4>15</vt:i4>
      </vt:variant>
      <vt:variant>
        <vt:i4>0</vt:i4>
      </vt:variant>
      <vt:variant>
        <vt:i4>5</vt:i4>
      </vt:variant>
      <vt:variant>
        <vt:lpwstr>https://www.congatec.com/en/products/com-hpc/conga-hpccrx1/</vt:lpwstr>
      </vt:variant>
      <vt:variant>
        <vt:lpwstr/>
      </vt:variant>
      <vt:variant>
        <vt:i4>4915286</vt:i4>
      </vt:variant>
      <vt:variant>
        <vt:i4>12</vt:i4>
      </vt:variant>
      <vt:variant>
        <vt:i4>0</vt:i4>
      </vt:variant>
      <vt:variant>
        <vt:i4>5</vt:i4>
      </vt:variant>
      <vt:variant>
        <vt:lpwstr>https://www.congatec.com/en/areadyyours/</vt:lpwstr>
      </vt:variant>
      <vt:variant>
        <vt:lpwstr/>
      </vt:variant>
      <vt:variant>
        <vt:i4>4194328</vt:i4>
      </vt:variant>
      <vt:variant>
        <vt:i4>9</vt:i4>
      </vt:variant>
      <vt:variant>
        <vt:i4>0</vt:i4>
      </vt:variant>
      <vt:variant>
        <vt:i4>5</vt:i4>
      </vt:variant>
      <vt:variant>
        <vt:lpwstr>https://www.congatec.com/en/aready/areadyvt/</vt:lpwstr>
      </vt:variant>
      <vt:variant>
        <vt:lpwstr/>
      </vt:variant>
      <vt:variant>
        <vt:i4>8192096</vt:i4>
      </vt:variant>
      <vt:variant>
        <vt:i4>6</vt:i4>
      </vt:variant>
      <vt:variant>
        <vt:i4>0</vt:i4>
      </vt:variant>
      <vt:variant>
        <vt:i4>5</vt:i4>
      </vt:variant>
      <vt:variant>
        <vt:lpwstr>https://www.congatec.com/en/aready/ubuntu-pro/</vt:lpwstr>
      </vt:variant>
      <vt:variant>
        <vt:lpwstr/>
      </vt:variant>
      <vt:variant>
        <vt:i4>5242944</vt:i4>
      </vt:variant>
      <vt:variant>
        <vt:i4>3</vt:i4>
      </vt:variant>
      <vt:variant>
        <vt:i4>0</vt:i4>
      </vt:variant>
      <vt:variant>
        <vt:i4>5</vt:i4>
      </vt:variant>
      <vt:variant>
        <vt:lpwstr>https://www.congatec.com/en/aready/ctrlx-os/</vt:lpwstr>
      </vt:variant>
      <vt:variant>
        <vt:lpwstr/>
      </vt:variant>
      <vt:variant>
        <vt:i4>1507331</vt:i4>
      </vt:variant>
      <vt:variant>
        <vt:i4>0</vt:i4>
      </vt:variant>
      <vt:variant>
        <vt:i4>0</vt:i4>
      </vt:variant>
      <vt:variant>
        <vt:i4>5</vt:i4>
      </vt:variant>
      <vt:variant>
        <vt:lpwstr>https://www.congatec.com/en/aready/areadycom/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 Wilde</dc:creator>
  <cp:keywords/>
  <dc:description/>
  <cp:lastModifiedBy>Crysta Lee</cp:lastModifiedBy>
  <cp:revision>8</cp:revision>
  <dcterms:created xsi:type="dcterms:W3CDTF">2026-07-24T03:20:00Z</dcterms:created>
  <dcterms:modified xsi:type="dcterms:W3CDTF">2026-07-24T07:25:00Z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-1107777781</vt:i4>
  </property>
  <property fmtid="{D5CDD505-2E9C-101B-9397-08002B2CF9AE}" pid="3" name="ContentTypeId">
    <vt:lpwstr>0x01010066056622069FCE4A9821F8733E2BC6E1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MKT_x0020_Tool">
    <vt:lpwstr>60;#Communications|e0c0526b-2b41-43bb-a08c-1cb498609ece</vt:lpwstr>
  </property>
  <property fmtid="{D5CDD505-2E9C-101B-9397-08002B2CF9AE}" pid="12" name="Sensitiv">
    <vt:lpwstr>100;#Public|590582d8-094f-4e7d-91c2-340905e3aaa0</vt:lpwstr>
  </property>
  <property fmtid="{D5CDD505-2E9C-101B-9397-08002B2CF9AE}" pid="13" name="Approval_x0020_Process">
    <vt:lpwstr/>
  </property>
  <property fmtid="{D5CDD505-2E9C-101B-9397-08002B2CF9AE}" pid="14" name="Content">
    <vt:lpwstr>110;#Press Release|5cf71846-c6a5-494a-9a1a-95d12d8e4f03</vt:lpwstr>
  </property>
  <property fmtid="{D5CDD505-2E9C-101B-9397-08002B2CF9AE}" pid="15" name="Product_x0020_Name">
    <vt:lpwstr/>
  </property>
  <property fmtid="{D5CDD505-2E9C-101B-9397-08002B2CF9AE}" pid="16" name="Form Factor">
    <vt:lpwstr/>
  </property>
  <property fmtid="{D5CDD505-2E9C-101B-9397-08002B2CF9AE}" pid="17" name="Building_x0020_Block">
    <vt:lpwstr/>
  </property>
  <property fmtid="{D5CDD505-2E9C-101B-9397-08002B2CF9AE}" pid="18" name="Form_x0020_Factor">
    <vt:lpwstr/>
  </property>
  <property fmtid="{D5CDD505-2E9C-101B-9397-08002B2CF9AE}" pid="19" name="Building Block">
    <vt:lpwstr/>
  </property>
  <property fmtid="{D5CDD505-2E9C-101B-9397-08002B2CF9AE}" pid="20" name="Project Name">
    <vt:lpwstr/>
  </property>
  <property fmtid="{D5CDD505-2E9C-101B-9397-08002B2CF9AE}" pid="21" name="Product Name">
    <vt:lpwstr/>
  </property>
  <property fmtid="{D5CDD505-2E9C-101B-9397-08002B2CF9AE}" pid="22" name="Approval Process">
    <vt:lpwstr/>
  </property>
  <property fmtid="{D5CDD505-2E9C-101B-9397-08002B2CF9AE}" pid="23" name="Ecosystem">
    <vt:lpwstr/>
  </property>
  <property fmtid="{D5CDD505-2E9C-101B-9397-08002B2CF9AE}" pid="24" name="Industry">
    <vt:lpwstr/>
  </property>
  <property fmtid="{D5CDD505-2E9C-101B-9397-08002B2CF9AE}" pid="25" name="Status">
    <vt:lpwstr/>
  </property>
  <property fmtid="{D5CDD505-2E9C-101B-9397-08002B2CF9AE}" pid="26" name="Project_x0020_Name">
    <vt:lpwstr/>
  </property>
  <property fmtid="{D5CDD505-2E9C-101B-9397-08002B2CF9AE}" pid="27" name="MKT Tool">
    <vt:lpwstr>60;#Communications|e0c0526b-2b41-43bb-a08c-1cb498609ece</vt:lpwstr>
  </property>
  <property fmtid="{D5CDD505-2E9C-101B-9397-08002B2CF9AE}" pid="28" name="CorpProject">
    <vt:lpwstr/>
  </property>
  <property fmtid="{D5CDD505-2E9C-101B-9397-08002B2CF9AE}" pid="29" name="Technology">
    <vt:lpwstr/>
  </property>
  <property fmtid="{D5CDD505-2E9C-101B-9397-08002B2CF9AE}" pid="30" name="Vendor">
    <vt:lpwstr/>
  </property>
  <property fmtid="{D5CDD505-2E9C-101B-9397-08002B2CF9AE}" pid="31" name="MSIP_Label_97dc01f6-6546-49ee-9e99-394813d5515e_Enabled">
    <vt:lpwstr>true</vt:lpwstr>
  </property>
  <property fmtid="{D5CDD505-2E9C-101B-9397-08002B2CF9AE}" pid="32" name="MSIP_Label_97dc01f6-6546-49ee-9e99-394813d5515e_SetDate">
    <vt:lpwstr>2026-05-28T09:11:19Z</vt:lpwstr>
  </property>
  <property fmtid="{D5CDD505-2E9C-101B-9397-08002B2CF9AE}" pid="33" name="MSIP_Label_97dc01f6-6546-49ee-9e99-394813d5515e_Method">
    <vt:lpwstr>Privileged</vt:lpwstr>
  </property>
  <property fmtid="{D5CDD505-2E9C-101B-9397-08002B2CF9AE}" pid="34" name="MSIP_Label_97dc01f6-6546-49ee-9e99-394813d5515e_Name">
    <vt:lpwstr>open</vt:lpwstr>
  </property>
  <property fmtid="{D5CDD505-2E9C-101B-9397-08002B2CF9AE}" pid="35" name="MSIP_Label_97dc01f6-6546-49ee-9e99-394813d5515e_SiteId">
    <vt:lpwstr>1b738660-1266-4587-9d54-54e9ad89e4cb</vt:lpwstr>
  </property>
  <property fmtid="{D5CDD505-2E9C-101B-9397-08002B2CF9AE}" pid="36" name="MSIP_Label_97dc01f6-6546-49ee-9e99-394813d5515e_ActionId">
    <vt:lpwstr>def929ca-440b-486f-8109-814f0d79a695</vt:lpwstr>
  </property>
  <property fmtid="{D5CDD505-2E9C-101B-9397-08002B2CF9AE}" pid="37" name="MSIP_Label_97dc01f6-6546-49ee-9e99-394813d5515e_ContentBits">
    <vt:lpwstr>0</vt:lpwstr>
  </property>
  <property fmtid="{D5CDD505-2E9C-101B-9397-08002B2CF9AE}" pid="38" name="MSIP_Label_97dc01f6-6546-49ee-9e99-394813d5515e_Tag">
    <vt:lpwstr>10, 0, 1, 1</vt:lpwstr>
  </property>
  <property fmtid="{D5CDD505-2E9C-101B-9397-08002B2CF9AE}" pid="39" name="MSIP_Label_cffacaf4-12c9-4a18-9e17-a1a61701c062_ContentBits">
    <vt:lpwstr>2</vt:lpwstr>
  </property>
  <property fmtid="{D5CDD505-2E9C-101B-9397-08002B2CF9AE}" pid="40" name="MSIP_Label_cffacaf4-12c9-4a18-9e17-a1a61701c062_Enabled">
    <vt:lpwstr>true</vt:lpwstr>
  </property>
  <property fmtid="{D5CDD505-2E9C-101B-9397-08002B2CF9AE}" pid="41" name="MSIP_Label_cffacaf4-12c9-4a18-9e17-a1a61701c062_ActionId">
    <vt:lpwstr>c9a2c470-bce3-4f6c-846b-f22fb87dc151</vt:lpwstr>
  </property>
  <property fmtid="{D5CDD505-2E9C-101B-9397-08002B2CF9AE}" pid="42" name="MSIP_Label_cffacaf4-12c9-4a18-9e17-a1a61701c062_SetDate">
    <vt:lpwstr>2024-12-17T16:06:40Z</vt:lpwstr>
  </property>
  <property fmtid="{D5CDD505-2E9C-101B-9397-08002B2CF9AE}" pid="43" name="ClassificationContentMarkingFooterShapeIds">
    <vt:lpwstr>2,4,5</vt:lpwstr>
  </property>
  <property fmtid="{D5CDD505-2E9C-101B-9397-08002B2CF9AE}" pid="44" name="ClassificationContentMarkingFooterFontProps">
    <vt:lpwstr>#000000,10,Calibri</vt:lpwstr>
  </property>
  <property fmtid="{D5CDD505-2E9C-101B-9397-08002B2CF9AE}" pid="45" name="MSIP_Label_cffacaf4-12c9-4a18-9e17-a1a61701c062_SiteId">
    <vt:lpwstr>1b738660-1266-4587-9d54-54e9ad89e4cb</vt:lpwstr>
  </property>
  <property fmtid="{D5CDD505-2E9C-101B-9397-08002B2CF9AE}" pid="46" name="MSIP_Label_cffacaf4-12c9-4a18-9e17-a1a61701c062_Method">
    <vt:lpwstr>Standard</vt:lpwstr>
  </property>
  <property fmtid="{D5CDD505-2E9C-101B-9397-08002B2CF9AE}" pid="47" name="MSIP_Label_cffacaf4-12c9-4a18-9e17-a1a61701c062_Name">
    <vt:lpwstr>confidential</vt:lpwstr>
  </property>
  <property fmtid="{D5CDD505-2E9C-101B-9397-08002B2CF9AE}" pid="48" name="ClassificationContentMarkingFooterText">
    <vt:lpwstr>congatec confidential information | This information is confidential and solely for the use of the recipient or entity and may not be reproduced or circulated without congatec prior written consent</vt:lpwstr>
  </property>
  <property fmtid="{D5CDD505-2E9C-101B-9397-08002B2CF9AE}" pid="49" name="ClassificationContentMarkingHeaderShapeIds">
    <vt:lpwstr>678a7cdc,6b8e1639,513e7804</vt:lpwstr>
  </property>
  <property fmtid="{D5CDD505-2E9C-101B-9397-08002B2CF9AE}" pid="50" name="ClassificationContentMarkingHeaderFontProps">
    <vt:lpwstr>#0000ff,10,Aptos</vt:lpwstr>
  </property>
  <property fmtid="{D5CDD505-2E9C-101B-9397-08002B2CF9AE}" pid="51" name="ClassificationContentMarkingHeaderText">
    <vt:lpwstr>AMD General</vt:lpwstr>
  </property>
</Properties>
</file>