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0809" w14:textId="77777777" w:rsidR="009D0A2B" w:rsidRPr="009C4B5D" w:rsidRDefault="009D0A2B" w:rsidP="00F015CF">
      <w:pPr>
        <w:pStyle w:val="berschrift1"/>
        <w:spacing w:line="240" w:lineRule="auto"/>
        <w:rPr>
          <w:rFonts w:cs="Arial"/>
        </w:rPr>
      </w:pPr>
      <w:r w:rsidRPr="009C4B5D">
        <w:rPr>
          <w:rFonts w:cs="Arial"/>
        </w:rPr>
        <w:drawing>
          <wp:anchor distT="0" distB="0" distL="114300" distR="114300" simplePos="0" relativeHeight="251658240"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3" descr="Congatec_Standardlogo_RGB.jpg">
              <a:extLst xmlns:a="http://schemas.openxmlformats.org/drawingml/2006/main">
                <a:ext uri="{FF2B5EF4-FFF2-40B4-BE49-F238E27FC236}">
                  <a16:creationId xmlns:a16="http://schemas.microsoft.com/office/drawing/2014/main" id="{AD61F9F8-8668-4870-B94A-C5EFD49226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9" cstate="print"/>
                    <a:stretch>
                      <a:fillRect/>
                    </a:stretch>
                  </pic:blipFill>
                  <pic:spPr>
                    <a:xfrm>
                      <a:off x="0" y="0"/>
                      <a:ext cx="1145330" cy="901243"/>
                    </a:xfrm>
                    <a:prstGeom prst="rect">
                      <a:avLst/>
                    </a:prstGeom>
                  </pic:spPr>
                </pic:pic>
              </a:graphicData>
            </a:graphic>
          </wp:anchor>
        </w:drawing>
      </w:r>
      <w:r w:rsidRPr="009C4B5D">
        <w:rPr>
          <w:rFonts w:cs="Arial"/>
        </w:rPr>
        <w:t>Pressemitteilung</w:t>
      </w:r>
    </w:p>
    <w:p w14:paraId="190E32DD" w14:textId="77777777" w:rsidR="009D0A2B" w:rsidRPr="009C4B5D" w:rsidRDefault="009D0A2B" w:rsidP="00363127">
      <w:pPr>
        <w:pStyle w:val="berschrift1"/>
        <w:spacing w:line="240" w:lineRule="auto"/>
        <w:rPr>
          <w:rFonts w:cs="Arial"/>
        </w:rPr>
      </w:pPr>
    </w:p>
    <w:p w14:paraId="50C209D9" w14:textId="77777777" w:rsidR="009D0A2B" w:rsidRPr="009C4B5D" w:rsidRDefault="009D0A2B" w:rsidP="00363127">
      <w:pPr>
        <w:pStyle w:val="berschrift1"/>
        <w:spacing w:line="240" w:lineRule="auto"/>
        <w:rPr>
          <w:rFonts w:cs="Arial"/>
        </w:rPr>
      </w:pPr>
    </w:p>
    <w:p w14:paraId="3F00A133" w14:textId="684B2EC6" w:rsidR="0053391D" w:rsidRPr="00087BE0" w:rsidRDefault="000C261B" w:rsidP="00F015CF">
      <w:pPr>
        <w:spacing w:line="240" w:lineRule="auto"/>
        <w:rPr>
          <w:rFonts w:cs="Arial"/>
        </w:rPr>
      </w:pPr>
      <w:r>
        <w:rPr>
          <w:rFonts w:cs="Arial"/>
        </w:rPr>
        <w:t>c</w:t>
      </w:r>
      <w:r w:rsidR="00CB5512">
        <w:rPr>
          <w:rFonts w:cs="Arial"/>
        </w:rPr>
        <w:t>ongatec erhält IEC 62443-4-1</w:t>
      </w:r>
      <w:r w:rsidR="0082097E">
        <w:rPr>
          <w:rFonts w:cs="Arial"/>
        </w:rPr>
        <w:t>-</w:t>
      </w:r>
      <w:r w:rsidR="00CB5512">
        <w:rPr>
          <w:rFonts w:cs="Arial"/>
        </w:rPr>
        <w:t xml:space="preserve">Zertifizierung für </w:t>
      </w:r>
      <w:r w:rsidR="00766DC6">
        <w:rPr>
          <w:rFonts w:cs="Arial"/>
        </w:rPr>
        <w:t xml:space="preserve">Entwicklung und Support von Embedded </w:t>
      </w:r>
      <w:r w:rsidR="00CB5512">
        <w:rPr>
          <w:rFonts w:cs="Arial"/>
        </w:rPr>
        <w:t xml:space="preserve">Building Blocks </w:t>
      </w:r>
      <w:r w:rsidR="00766DC6">
        <w:rPr>
          <w:rFonts w:cs="Arial"/>
        </w:rPr>
        <w:t xml:space="preserve">und </w:t>
      </w:r>
      <w:r w:rsidR="00CB5512">
        <w:rPr>
          <w:rFonts w:cs="Arial"/>
        </w:rPr>
        <w:t>Tech Stacks</w:t>
      </w:r>
    </w:p>
    <w:p w14:paraId="1634F36D" w14:textId="77777777" w:rsidR="009D0A2B" w:rsidRPr="00087BE0" w:rsidRDefault="009D0A2B" w:rsidP="00F015CF">
      <w:pPr>
        <w:spacing w:line="240" w:lineRule="auto"/>
        <w:rPr>
          <w:rFonts w:cs="Arial"/>
        </w:rPr>
      </w:pPr>
    </w:p>
    <w:p w14:paraId="086B6488" w14:textId="345E02C9" w:rsidR="009D0A2B" w:rsidRPr="007729BE" w:rsidRDefault="00050902" w:rsidP="00F015CF">
      <w:pPr>
        <w:pStyle w:val="berschrift1"/>
        <w:spacing w:line="240" w:lineRule="auto"/>
        <w:rPr>
          <w:rFonts w:cs="Arial"/>
        </w:rPr>
      </w:pPr>
      <w:r>
        <w:rPr>
          <w:rFonts w:cs="Arial"/>
        </w:rPr>
        <w:t>Zertifiziert</w:t>
      </w:r>
      <w:r w:rsidR="0005670E">
        <w:rPr>
          <w:rFonts w:cs="Arial"/>
        </w:rPr>
        <w:t>e</w:t>
      </w:r>
      <w:r>
        <w:rPr>
          <w:rFonts w:cs="Arial"/>
        </w:rPr>
        <w:t xml:space="preserve"> </w:t>
      </w:r>
      <w:r w:rsidR="00BD368E">
        <w:rPr>
          <w:rFonts w:cs="Arial"/>
        </w:rPr>
        <w:t xml:space="preserve">Prozesse für </w:t>
      </w:r>
      <w:r w:rsidR="0005670E">
        <w:rPr>
          <w:rFonts w:cs="Arial"/>
        </w:rPr>
        <w:t xml:space="preserve">die Entwicklung </w:t>
      </w:r>
      <w:r w:rsidR="00064379">
        <w:rPr>
          <w:rFonts w:cs="Arial"/>
        </w:rPr>
        <w:t>cybersichere</w:t>
      </w:r>
      <w:r w:rsidR="00437497">
        <w:rPr>
          <w:rFonts w:cs="Arial"/>
        </w:rPr>
        <w:t>r</w:t>
      </w:r>
      <w:r w:rsidR="00064379">
        <w:rPr>
          <w:rFonts w:cs="Arial"/>
        </w:rPr>
        <w:t xml:space="preserve"> </w:t>
      </w:r>
      <w:r w:rsidR="00BD368E">
        <w:rPr>
          <w:rFonts w:cs="Arial"/>
        </w:rPr>
        <w:t>Embedded Applik</w:t>
      </w:r>
      <w:r w:rsidR="004A66F0">
        <w:rPr>
          <w:rFonts w:cs="Arial"/>
        </w:rPr>
        <w:t>a</w:t>
      </w:r>
      <w:r w:rsidR="00BD368E">
        <w:rPr>
          <w:rFonts w:cs="Arial"/>
        </w:rPr>
        <w:t>tione</w:t>
      </w:r>
      <w:r w:rsidR="00365DF3">
        <w:rPr>
          <w:rFonts w:cs="Arial"/>
        </w:rPr>
        <w:t>n</w:t>
      </w:r>
    </w:p>
    <w:p w14:paraId="1AFC7745" w14:textId="77777777" w:rsidR="00B54193" w:rsidRPr="007729BE" w:rsidRDefault="00B54193" w:rsidP="00F015CF">
      <w:pPr>
        <w:spacing w:line="240" w:lineRule="auto"/>
        <w:rPr>
          <w:rFonts w:cs="Arial"/>
        </w:rPr>
      </w:pPr>
    </w:p>
    <w:p w14:paraId="62785EF1" w14:textId="60B4B29D" w:rsidR="006B627C" w:rsidRPr="009C4B5D" w:rsidRDefault="004F1833" w:rsidP="00E856D4">
      <w:pPr>
        <w:spacing w:line="240" w:lineRule="auto"/>
        <w:jc w:val="center"/>
        <w:rPr>
          <w:rFonts w:cs="Arial"/>
        </w:rPr>
      </w:pPr>
      <w:r>
        <w:rPr>
          <w:noProof/>
        </w:rPr>
        <w:drawing>
          <wp:inline distT="0" distB="0" distL="0" distR="0" wp14:anchorId="5203F327" wp14:editId="7C940B83">
            <wp:extent cx="5486400" cy="3657600"/>
            <wp:effectExtent l="0" t="0" r="0" b="0"/>
            <wp:docPr id="17932106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3EDF2B54" w14:textId="77777777" w:rsidR="00B54193" w:rsidRPr="00F15830" w:rsidRDefault="00B54193" w:rsidP="00F015CF">
      <w:pPr>
        <w:spacing w:line="240" w:lineRule="auto"/>
        <w:rPr>
          <w:rFonts w:cs="Arial"/>
          <w:szCs w:val="22"/>
        </w:rPr>
      </w:pPr>
    </w:p>
    <w:p w14:paraId="7AC64BD4" w14:textId="5E7A7A01" w:rsidR="000E1E72" w:rsidRDefault="00B54193" w:rsidP="00202F3D">
      <w:r w:rsidRPr="7041E6B5">
        <w:rPr>
          <w:rFonts w:cs="Arial"/>
          <w:b/>
          <w:bCs/>
        </w:rPr>
        <w:t xml:space="preserve">Deggendorf, </w:t>
      </w:r>
      <w:r w:rsidR="004F1833">
        <w:rPr>
          <w:rFonts w:cs="Arial"/>
          <w:b/>
          <w:bCs/>
        </w:rPr>
        <w:t>9</w:t>
      </w:r>
      <w:r w:rsidRPr="7041E6B5">
        <w:rPr>
          <w:rFonts w:cs="Arial"/>
          <w:b/>
          <w:bCs/>
        </w:rPr>
        <w:t xml:space="preserve">. </w:t>
      </w:r>
      <w:r w:rsidR="004F1833">
        <w:rPr>
          <w:rFonts w:cs="Arial"/>
          <w:b/>
          <w:bCs/>
        </w:rPr>
        <w:t xml:space="preserve">Juni </w:t>
      </w:r>
      <w:r w:rsidRPr="7041E6B5">
        <w:rPr>
          <w:rFonts w:cs="Arial"/>
          <w:b/>
          <w:bCs/>
        </w:rPr>
        <w:t>202</w:t>
      </w:r>
      <w:r w:rsidR="0014127A" w:rsidRPr="7041E6B5">
        <w:rPr>
          <w:rFonts w:cs="Arial"/>
          <w:b/>
          <w:bCs/>
        </w:rPr>
        <w:t>6</w:t>
      </w:r>
      <w:r w:rsidRPr="7041E6B5">
        <w:rPr>
          <w:rFonts w:cs="Arial"/>
          <w:b/>
          <w:bCs/>
        </w:rPr>
        <w:t xml:space="preserve"> * *</w:t>
      </w:r>
      <w:r w:rsidRPr="2335A259">
        <w:rPr>
          <w:rFonts w:cs="Arial"/>
        </w:rPr>
        <w:t xml:space="preserve"> * congatec – </w:t>
      </w:r>
      <w:r w:rsidR="00791AA0" w:rsidRPr="2335A259">
        <w:rPr>
          <w:rFonts w:cs="Arial"/>
        </w:rPr>
        <w:t xml:space="preserve">ein </w:t>
      </w:r>
      <w:r w:rsidRPr="2335A259">
        <w:rPr>
          <w:rFonts w:cs="Arial"/>
        </w:rPr>
        <w:t>führende</w:t>
      </w:r>
      <w:r w:rsidR="00ED3044" w:rsidRPr="2335A259">
        <w:rPr>
          <w:rFonts w:cs="Arial"/>
        </w:rPr>
        <w:t>r</w:t>
      </w:r>
      <w:r w:rsidRPr="2335A259">
        <w:rPr>
          <w:rFonts w:cs="Arial"/>
        </w:rPr>
        <w:t xml:space="preserve"> Anbieter von Embedded</w:t>
      </w:r>
      <w:r w:rsidR="00890D0B" w:rsidRPr="2335A259">
        <w:rPr>
          <w:rFonts w:cs="Arial"/>
        </w:rPr>
        <w:t>-</w:t>
      </w:r>
      <w:r w:rsidRPr="2335A259">
        <w:rPr>
          <w:rFonts w:cs="Arial"/>
        </w:rPr>
        <w:t xml:space="preserve"> und Edge</w:t>
      </w:r>
      <w:r w:rsidR="0036790A" w:rsidRPr="2335A259">
        <w:rPr>
          <w:rFonts w:cs="Arial"/>
        </w:rPr>
        <w:t>-</w:t>
      </w:r>
      <w:r w:rsidRPr="2335A259">
        <w:rPr>
          <w:rFonts w:cs="Arial"/>
        </w:rPr>
        <w:t>Comput</w:t>
      </w:r>
      <w:r w:rsidR="0053391D" w:rsidRPr="2335A259">
        <w:rPr>
          <w:rFonts w:cs="Arial"/>
        </w:rPr>
        <w:t>ing</w:t>
      </w:r>
      <w:r w:rsidR="0036790A" w:rsidRPr="2335A259">
        <w:rPr>
          <w:rFonts w:cs="Arial"/>
        </w:rPr>
        <w:t>-</w:t>
      </w:r>
      <w:r w:rsidRPr="2335A259">
        <w:rPr>
          <w:rFonts w:cs="Arial"/>
        </w:rPr>
        <w:t>Technologie –</w:t>
      </w:r>
      <w:r w:rsidR="0035609B">
        <w:t xml:space="preserve"> </w:t>
      </w:r>
      <w:r w:rsidR="00FA620B">
        <w:t xml:space="preserve">ist </w:t>
      </w:r>
      <w:r w:rsidR="001C2B4F">
        <w:t xml:space="preserve">für die Entwicklung und den Support seiner </w:t>
      </w:r>
      <w:r w:rsidR="000C4787">
        <w:t>E</w:t>
      </w:r>
      <w:r w:rsidR="001C2B4F">
        <w:t xml:space="preserve">mbedded </w:t>
      </w:r>
      <w:r w:rsidR="00D2382D">
        <w:t xml:space="preserve">Building Blocks </w:t>
      </w:r>
      <w:r w:rsidR="001C2B4F">
        <w:t xml:space="preserve">und </w:t>
      </w:r>
      <w:r w:rsidR="00D2382D">
        <w:t>Tech</w:t>
      </w:r>
      <w:r w:rsidR="009371DE">
        <w:t>-</w:t>
      </w:r>
      <w:r w:rsidR="00D2382D">
        <w:t xml:space="preserve">Stacks </w:t>
      </w:r>
      <w:r w:rsidR="00FA620B">
        <w:t xml:space="preserve">nach </w:t>
      </w:r>
      <w:r w:rsidR="001C2B4F">
        <w:t>IEC 62443-4-1</w:t>
      </w:r>
      <w:r w:rsidR="00C17190">
        <w:t xml:space="preserve">:2018 </w:t>
      </w:r>
      <w:r w:rsidR="00FA620B">
        <w:t xml:space="preserve">zertifiziert. Durch die Zertifizierung vom TÜV </w:t>
      </w:r>
      <w:r w:rsidR="00FB53C9">
        <w:t xml:space="preserve">NORD </w:t>
      </w:r>
      <w:r w:rsidR="00CA3BA0">
        <w:t xml:space="preserve">erhalten </w:t>
      </w:r>
      <w:r w:rsidR="00FE3160">
        <w:t xml:space="preserve">Kunden </w:t>
      </w:r>
      <w:r w:rsidR="00CF7271">
        <w:t xml:space="preserve">mit congatecs </w:t>
      </w:r>
      <w:r w:rsidR="003615A9">
        <w:t>Portfolio</w:t>
      </w:r>
      <w:r w:rsidR="00CF7271">
        <w:t xml:space="preserve"> </w:t>
      </w:r>
      <w:r w:rsidR="00965AB1" w:rsidRPr="00F66413">
        <w:t xml:space="preserve">eine belastbare Grundlage, </w:t>
      </w:r>
      <w:r w:rsidR="00251802" w:rsidRPr="00F66413">
        <w:t xml:space="preserve">um eigene </w:t>
      </w:r>
      <w:r w:rsidR="00251802">
        <w:t>Produkte</w:t>
      </w:r>
      <w:r w:rsidR="00251802" w:rsidRPr="00F66413">
        <w:t xml:space="preserve"> </w:t>
      </w:r>
      <w:r w:rsidR="00E97DD4" w:rsidRPr="00E97DD4">
        <w:t xml:space="preserve">unter steigenden Security- und Compliance-Anforderungen </w:t>
      </w:r>
      <w:r w:rsidR="00251802" w:rsidRPr="00F66413">
        <w:t>schnell</w:t>
      </w:r>
      <w:r w:rsidR="009B0ABB">
        <w:t xml:space="preserve"> und</w:t>
      </w:r>
      <w:r w:rsidR="00251802" w:rsidRPr="00F66413">
        <w:t xml:space="preserve"> effizient </w:t>
      </w:r>
      <w:r w:rsidR="00E97DD4">
        <w:t xml:space="preserve">zu entwickeln </w:t>
      </w:r>
      <w:r w:rsidR="00251802">
        <w:t>sowie Lieferketten nachweislich sicher zu gestalten</w:t>
      </w:r>
      <w:r w:rsidR="00251802" w:rsidRPr="00F66413">
        <w:t>.</w:t>
      </w:r>
      <w:r w:rsidR="007D5B9A">
        <w:t xml:space="preserve"> </w:t>
      </w:r>
      <w:r w:rsidR="00580C3B">
        <w:t xml:space="preserve">Kunden </w:t>
      </w:r>
      <w:r w:rsidR="00920B71">
        <w:t>profitieren von einer</w:t>
      </w:r>
      <w:r w:rsidR="00202F3D">
        <w:t xml:space="preserve"> </w:t>
      </w:r>
      <w:r w:rsidR="000E1E72">
        <w:t>sichere</w:t>
      </w:r>
      <w:r w:rsidR="00920B71">
        <w:t>n</w:t>
      </w:r>
      <w:r w:rsidR="000E1E72">
        <w:t xml:space="preserve"> Implementierung einschließlich Programmierrichtlinien, Verifikation und Validierung, Schwachstellen-</w:t>
      </w:r>
      <w:r w:rsidR="00580CB6">
        <w:t>,</w:t>
      </w:r>
      <w:r w:rsidR="000E1E72">
        <w:t xml:space="preserve"> Patch- </w:t>
      </w:r>
      <w:r w:rsidR="00580CB6">
        <w:t xml:space="preserve">und </w:t>
      </w:r>
      <w:r w:rsidR="00DD5EA5">
        <w:t>Obsoleszenz</w:t>
      </w:r>
      <w:r w:rsidR="005A0371">
        <w:t>-</w:t>
      </w:r>
      <w:r w:rsidR="00DD5EA5">
        <w:t xml:space="preserve">Management </w:t>
      </w:r>
      <w:r w:rsidR="00920B71">
        <w:t xml:space="preserve">der </w:t>
      </w:r>
      <w:r w:rsidR="00340522">
        <w:t xml:space="preserve">applikationsfertigen Building-Blocks </w:t>
      </w:r>
      <w:r w:rsidR="000377F9">
        <w:t xml:space="preserve">und </w:t>
      </w:r>
      <w:r w:rsidR="00340522">
        <w:t>aReady.COM Technologie-Stacks</w:t>
      </w:r>
      <w:r w:rsidR="000E1E72">
        <w:t xml:space="preserve"> </w:t>
      </w:r>
      <w:r w:rsidR="000377F9">
        <w:t>von congatec</w:t>
      </w:r>
      <w:r w:rsidR="007633CC">
        <w:t xml:space="preserve">. </w:t>
      </w:r>
      <w:r w:rsidR="00572F64">
        <w:t>Das bietet insbesondere in regulierten Märkten wie Automatisierung und Robotik, Medizin- und Energietechnik sowie Transportwesen</w:t>
      </w:r>
      <w:r w:rsidR="00572F64" w:rsidDel="00730791">
        <w:t xml:space="preserve"> </w:t>
      </w:r>
      <w:r w:rsidR="00572F64">
        <w:t>signifikante Vorteile bei der Time-to-Market.</w:t>
      </w:r>
    </w:p>
    <w:p w14:paraId="1B089278" w14:textId="77777777" w:rsidR="000E1E72" w:rsidRDefault="000E1E72" w:rsidP="003E477C"/>
    <w:p w14:paraId="7ABECBC8" w14:textId="4672F963" w:rsidR="00871F5F" w:rsidRDefault="00455173" w:rsidP="00B11674">
      <w:pPr>
        <w:spacing w:after="120"/>
      </w:pPr>
      <w:r>
        <w:t>Die</w:t>
      </w:r>
      <w:r w:rsidR="008C4B26" w:rsidRPr="00572F64">
        <w:t xml:space="preserve"> zertifizierten Entwicklungs- und Supportprozesse</w:t>
      </w:r>
      <w:r w:rsidR="00A177AD">
        <w:t xml:space="preserve"> </w:t>
      </w:r>
      <w:r w:rsidR="008C4B26">
        <w:t>belegen</w:t>
      </w:r>
      <w:r>
        <w:t xml:space="preserve">, dass </w:t>
      </w:r>
      <w:r w:rsidR="00493F7F">
        <w:t>Cybersicherheit von Beginn an ein integraler Bestandteil aller Entwicklungsphasen</w:t>
      </w:r>
      <w:r w:rsidR="00847600">
        <w:t xml:space="preserve"> des Unternehmens</w:t>
      </w:r>
      <w:r w:rsidR="00CD66C0">
        <w:t xml:space="preserve"> ist</w:t>
      </w:r>
      <w:r w:rsidR="00A177AD">
        <w:t>.</w:t>
      </w:r>
      <w:r w:rsidR="00200617">
        <w:t xml:space="preserve"> </w:t>
      </w:r>
      <w:r w:rsidR="00B11674" w:rsidRPr="00B11674">
        <w:t xml:space="preserve">Die </w:t>
      </w:r>
      <w:r w:rsidR="00B11674" w:rsidRPr="00B11674">
        <w:lastRenderedPageBreak/>
        <w:t>Tech Stacks aus Computer-on-Module, lizenzierten Betriebssystemen wie Ubuntu Pro</w:t>
      </w:r>
      <w:r w:rsidR="0096293F">
        <w:t xml:space="preserve"> und</w:t>
      </w:r>
      <w:r w:rsidR="00B11674" w:rsidRPr="00B11674">
        <w:t xml:space="preserve"> ctrlX OS sowie Software Building Blocks wie conga-connect (aReady.IOT) und conga-zones (aReady.VT) basieren auf auditierten Entwicklungs- und Supportprozessen. </w:t>
      </w:r>
      <w:r w:rsidR="00CC24C0">
        <w:t xml:space="preserve">Das </w:t>
      </w:r>
      <w:r w:rsidR="00D1228C">
        <w:t xml:space="preserve">ist </w:t>
      </w:r>
      <w:r w:rsidR="0021002A">
        <w:t xml:space="preserve">auch </w:t>
      </w:r>
      <w:r w:rsidR="00D1228C">
        <w:t>eine</w:t>
      </w:r>
      <w:r w:rsidR="00CC24C0">
        <w:t xml:space="preserve"> </w:t>
      </w:r>
      <w:r w:rsidR="00D1228C">
        <w:t>wichtige</w:t>
      </w:r>
      <w:r w:rsidR="00200617" w:rsidRPr="003F7C3A">
        <w:t xml:space="preserve"> Voraussetzung</w:t>
      </w:r>
      <w:r w:rsidR="0021002A">
        <w:t xml:space="preserve"> für </w:t>
      </w:r>
      <w:r w:rsidR="00200617">
        <w:t>OEMs</w:t>
      </w:r>
      <w:r w:rsidR="00B522C0">
        <w:t xml:space="preserve">, die elektronische Geräte auf dem EU-Markt platzieren wollen, </w:t>
      </w:r>
      <w:r w:rsidR="0021002A">
        <w:t xml:space="preserve">um </w:t>
      </w:r>
      <w:r w:rsidR="00200617">
        <w:t xml:space="preserve">die kommenden </w:t>
      </w:r>
      <w:r w:rsidR="00200617" w:rsidRPr="003F7C3A">
        <w:t xml:space="preserve">regulatorischen Anforderungen </w:t>
      </w:r>
      <w:r w:rsidR="00B522C0">
        <w:t xml:space="preserve">des </w:t>
      </w:r>
      <w:r w:rsidR="00C32145">
        <w:t xml:space="preserve">ab dem </w:t>
      </w:r>
      <w:r w:rsidR="00B522C0">
        <w:t xml:space="preserve">11. Dezember </w:t>
      </w:r>
      <w:r w:rsidR="00C32145">
        <w:t xml:space="preserve">2027 </w:t>
      </w:r>
      <w:r w:rsidR="00B522C0">
        <w:t>verbindlichen</w:t>
      </w:r>
      <w:r w:rsidR="00200617" w:rsidRPr="003F7C3A">
        <w:t xml:space="preserve"> Cyber Resilience Act (CRA) </w:t>
      </w:r>
      <w:r w:rsidR="00200617">
        <w:t xml:space="preserve">leichter </w:t>
      </w:r>
      <w:r w:rsidR="0021002A">
        <w:t xml:space="preserve">zu </w:t>
      </w:r>
      <w:r w:rsidR="00200617" w:rsidRPr="003F7C3A">
        <w:t>erfüllen</w:t>
      </w:r>
      <w:r w:rsidR="00200617">
        <w:t>.</w:t>
      </w:r>
      <w:r w:rsidR="00611423">
        <w:t xml:space="preserve"> </w:t>
      </w:r>
    </w:p>
    <w:p w14:paraId="48FA37DC" w14:textId="77777777" w:rsidR="00AD5B40" w:rsidRPr="00497DD7" w:rsidRDefault="00AD5B40" w:rsidP="00E811A3">
      <w:pPr>
        <w:spacing w:after="120"/>
      </w:pPr>
    </w:p>
    <w:p w14:paraId="0DEC9A6D" w14:textId="633E571F" w:rsidR="00C07A92" w:rsidRDefault="00871F5F" w:rsidP="00236EB2">
      <w:r w:rsidRPr="003810E2">
        <w:t>„</w:t>
      </w:r>
      <w:r w:rsidR="00884E06">
        <w:t xml:space="preserve">Mit der </w:t>
      </w:r>
      <w:r w:rsidRPr="003810E2">
        <w:t>IEC 62443-4-1</w:t>
      </w:r>
      <w:r w:rsidR="009371DE">
        <w:t>-</w:t>
      </w:r>
      <w:r w:rsidRPr="003810E2">
        <w:t xml:space="preserve">Zertifizierung </w:t>
      </w:r>
      <w:r w:rsidR="000C7E05">
        <w:t>belegen wir nach international gelten</w:t>
      </w:r>
      <w:r w:rsidR="00A40D27">
        <w:t>den</w:t>
      </w:r>
      <w:r w:rsidR="000C7E05">
        <w:t xml:space="preserve"> Richtlinien, dass </w:t>
      </w:r>
      <w:r w:rsidRPr="003810E2">
        <w:t xml:space="preserve">wir Cybersecurity konsequent </w:t>
      </w:r>
      <w:r w:rsidR="00A40D27">
        <w:t xml:space="preserve">und </w:t>
      </w:r>
      <w:r w:rsidR="00DA4044">
        <w:t xml:space="preserve">nachprüfbar </w:t>
      </w:r>
      <w:r w:rsidRPr="003810E2">
        <w:t xml:space="preserve">in unsere Entwicklungs- und Supportprozesse integrieren“, </w:t>
      </w:r>
      <w:r>
        <w:t>erklärt</w:t>
      </w:r>
      <w:r w:rsidRPr="003810E2">
        <w:t xml:space="preserve"> Konrad Garhammer, COO &amp; CTO von congatec. „</w:t>
      </w:r>
      <w:r w:rsidRPr="00585F57">
        <w:t>Unsere Kunden erhalten damit</w:t>
      </w:r>
      <w:r>
        <w:t xml:space="preserve"> applikationsfertige</w:t>
      </w:r>
      <w:r w:rsidR="007F3BA3">
        <w:t xml:space="preserve"> </w:t>
      </w:r>
      <w:r w:rsidRPr="00585F57">
        <w:t>Embedded Building</w:t>
      </w:r>
      <w:r>
        <w:t xml:space="preserve"> </w:t>
      </w:r>
      <w:r w:rsidRPr="00585F57">
        <w:t>Blocks</w:t>
      </w:r>
      <w:r>
        <w:t xml:space="preserve"> </w:t>
      </w:r>
      <w:r w:rsidR="00727E71">
        <w:t>und Tech Stacks</w:t>
      </w:r>
      <w:r w:rsidR="005E6EA4">
        <w:t>,</w:t>
      </w:r>
      <w:r w:rsidR="00B3458D">
        <w:t xml:space="preserve"> </w:t>
      </w:r>
      <w:r w:rsidR="00B3458D" w:rsidRPr="00B3458D">
        <w:t>die auf zertifizierten Entwicklungs- und Supportprozessen basieren.</w:t>
      </w:r>
      <w:r w:rsidR="00D8603B">
        <w:t xml:space="preserve"> </w:t>
      </w:r>
      <w:r w:rsidR="0087642C" w:rsidRPr="0087642C">
        <w:t xml:space="preserve">Das unterstützt die Integration in eigene </w:t>
      </w:r>
      <w:r w:rsidR="000E54A4">
        <w:t>Applikationen</w:t>
      </w:r>
      <w:r w:rsidR="0087642C" w:rsidRPr="0087642C">
        <w:t>, vereinfacht Security-Nachweise gegenüber Kunden und Aufsichtsstellen und schafft eine belastbare Grundlage für CRA-relevante Compliance-Prozesse</w:t>
      </w:r>
      <w:r w:rsidR="00785533">
        <w:t>.</w:t>
      </w:r>
      <w:r w:rsidR="00C07A92">
        <w:t>“</w:t>
      </w:r>
    </w:p>
    <w:p w14:paraId="28855A5B" w14:textId="77777777" w:rsidR="00C07A92" w:rsidRDefault="00C07A92" w:rsidP="00236EB2"/>
    <w:p w14:paraId="77721A3F" w14:textId="43D61AFD" w:rsidR="00727E71" w:rsidRDefault="00C07A92" w:rsidP="00236EB2">
      <w:r>
        <w:t>„</w:t>
      </w:r>
      <w:r w:rsidR="00D94DF5">
        <w:t>Unsere</w:t>
      </w:r>
      <w:r w:rsidR="00772A7D" w:rsidRPr="00772A7D">
        <w:t xml:space="preserve"> </w:t>
      </w:r>
      <w:r w:rsidR="005418CA">
        <w:t xml:space="preserve">nach IEC-62443-4-1 entwickelten </w:t>
      </w:r>
      <w:r w:rsidR="00772A7D" w:rsidRPr="00772A7D">
        <w:t>Tech Stacks mit lizenzierten Betriebssystemen, Hypervisor und IoT-Konnektoren</w:t>
      </w:r>
      <w:r w:rsidR="00AB22BC">
        <w:t xml:space="preserve"> helfen Kunden, </w:t>
      </w:r>
      <w:r w:rsidR="00AB22BC" w:rsidRPr="005418CA">
        <w:t xml:space="preserve">ihre eigenen Compliance- und Security-Nachweise effizienter </w:t>
      </w:r>
      <w:r w:rsidR="00AB22BC">
        <w:t>aufzubauen</w:t>
      </w:r>
      <w:r w:rsidR="0042178C">
        <w:t xml:space="preserve"> und </w:t>
      </w:r>
      <w:r w:rsidR="00772A7D" w:rsidRPr="00772A7D">
        <w:t>die Zertifizierungsarbeit</w:t>
      </w:r>
      <w:r w:rsidR="0042178C">
        <w:t xml:space="preserve"> zu vereinfachen</w:t>
      </w:r>
      <w:r w:rsidR="00DB3D84">
        <w:t xml:space="preserve"> und zu beschleunigen</w:t>
      </w:r>
      <w:r w:rsidR="00155325">
        <w:t>“</w:t>
      </w:r>
      <w:r w:rsidR="00E145D7">
        <w:t>,</w:t>
      </w:r>
      <w:r w:rsidR="00236EB2">
        <w:t xml:space="preserve"> </w:t>
      </w:r>
      <w:r w:rsidR="00155325">
        <w:t>führt Dominik Ressing, CEO von congatec</w:t>
      </w:r>
      <w:r w:rsidR="009B0ABB">
        <w:t>,</w:t>
      </w:r>
      <w:r w:rsidR="00155325">
        <w:t xml:space="preserve"> aus. </w:t>
      </w:r>
      <w:r w:rsidR="007879EA">
        <w:t>„</w:t>
      </w:r>
      <w:r w:rsidR="00BB15EC" w:rsidRPr="00582CA2">
        <w:t xml:space="preserve">Unternehmen, die bereits </w:t>
      </w:r>
      <w:r w:rsidR="00AC5888" w:rsidRPr="00AC5888">
        <w:t>heute auf unsere Building Blocks setz</w:t>
      </w:r>
      <w:r w:rsidR="009A2F19">
        <w:t>en</w:t>
      </w:r>
      <w:r w:rsidR="005D4B5B">
        <w:t xml:space="preserve">, sind </w:t>
      </w:r>
      <w:r w:rsidR="00AC5888" w:rsidRPr="00AC5888">
        <w:t>für die Anforderungen des CRA und vergleichbarer regulatorischer Vorgaben frühzeitig und effizient aufgestellt</w:t>
      </w:r>
      <w:r w:rsidR="00DF6965">
        <w:t>.</w:t>
      </w:r>
      <w:r w:rsidR="002B1064">
        <w:t>“</w:t>
      </w:r>
    </w:p>
    <w:p w14:paraId="57E3CA02" w14:textId="2FB7E7F9" w:rsidR="00871F5F" w:rsidRDefault="00871F5F" w:rsidP="003E477C"/>
    <w:p w14:paraId="22B5DAAE" w14:textId="4948366D" w:rsidR="00B06EAF" w:rsidRDefault="001F4994" w:rsidP="00126DCB">
      <w:pPr>
        <w:rPr>
          <w:b/>
          <w:bCs/>
        </w:rPr>
      </w:pPr>
      <w:r w:rsidRPr="00C45823">
        <w:rPr>
          <w:b/>
          <w:bCs/>
        </w:rPr>
        <w:t>Weitere Informationen erhalten Sie unter:</w:t>
      </w:r>
    </w:p>
    <w:p w14:paraId="3D65CD3A" w14:textId="0B5E5CF6" w:rsidR="00DC5D5D" w:rsidRDefault="00016FDC" w:rsidP="001768D7">
      <w:r w:rsidRPr="00016FDC">
        <w:t>https://www.congatec.com/de/security-by-design-congatec/</w:t>
      </w:r>
    </w:p>
    <w:p w14:paraId="5CDE17CC" w14:textId="77556506" w:rsidR="001F4994" w:rsidRPr="001768D7" w:rsidRDefault="001F4994" w:rsidP="001F4994">
      <w:hyperlink r:id="rId11" w:history="1">
        <w:r w:rsidRPr="001768D7">
          <w:t>https://www.congatec.com/de/technologien/security/</w:t>
        </w:r>
      </w:hyperlink>
      <w:r w:rsidRPr="001768D7">
        <w:t xml:space="preserve"> </w:t>
      </w:r>
    </w:p>
    <w:p w14:paraId="4FE69B3B" w14:textId="77777777" w:rsidR="001F4994" w:rsidRDefault="001F4994" w:rsidP="00467E79">
      <w:pPr>
        <w:pStyle w:val="Standard1"/>
        <w:ind w:right="283"/>
        <w:rPr>
          <w:rFonts w:ascii="Arial" w:hAnsi="Arial" w:cs="Arial"/>
          <w:b/>
          <w:bCs/>
          <w:sz w:val="16"/>
          <w:szCs w:val="16"/>
        </w:rPr>
      </w:pPr>
    </w:p>
    <w:p w14:paraId="3D373133" w14:textId="77777777" w:rsidR="00AC17A2" w:rsidRDefault="00AC17A2" w:rsidP="00A157CC">
      <w:pPr>
        <w:rPr>
          <w:rFonts w:eastAsia="Arial" w:cs="Arial"/>
          <w:b/>
          <w:bCs/>
          <w:sz w:val="18"/>
          <w:szCs w:val="18"/>
        </w:rPr>
      </w:pPr>
    </w:p>
    <w:p w14:paraId="3A4317D7" w14:textId="58B89BA0" w:rsidR="00A157CC" w:rsidRDefault="00A157CC" w:rsidP="00A157CC">
      <w:pPr>
        <w:rPr>
          <w:rFonts w:eastAsia="Arial" w:cs="Arial"/>
          <w:b/>
          <w:bCs/>
          <w:sz w:val="18"/>
          <w:szCs w:val="18"/>
        </w:rPr>
      </w:pPr>
      <w:r w:rsidRPr="44A8751A">
        <w:rPr>
          <w:rFonts w:eastAsia="Arial" w:cs="Arial"/>
          <w:b/>
          <w:bCs/>
          <w:sz w:val="18"/>
          <w:szCs w:val="18"/>
        </w:rPr>
        <w:t>Über congatec</w:t>
      </w:r>
    </w:p>
    <w:p w14:paraId="3AF67723" w14:textId="69A13A8B" w:rsidR="00A157CC" w:rsidRPr="00BB4A5C" w:rsidRDefault="00A157CC" w:rsidP="009E4FC1">
      <w:pPr>
        <w:spacing w:line="240" w:lineRule="auto"/>
      </w:pPr>
      <w:r w:rsidRPr="55EAE1F9">
        <w:rPr>
          <w:rFonts w:eastAsia="Arial" w:cs="Arial"/>
          <w:sz w:val="18"/>
          <w:szCs w:val="18"/>
        </w:rPr>
        <w:t xml:space="preserve">congatec ist </w:t>
      </w:r>
      <w:r w:rsidR="003170D8">
        <w:rPr>
          <w:rFonts w:eastAsia="Arial" w:cs="Arial"/>
          <w:sz w:val="18"/>
          <w:szCs w:val="18"/>
        </w:rPr>
        <w:t>ein</w:t>
      </w:r>
      <w:r w:rsidR="003170D8" w:rsidRPr="55EAE1F9">
        <w:rPr>
          <w:rFonts w:eastAsia="Arial" w:cs="Arial"/>
          <w:sz w:val="18"/>
          <w:szCs w:val="18"/>
        </w:rPr>
        <w:t xml:space="preserve"> </w:t>
      </w:r>
      <w:r w:rsidRPr="55EAE1F9">
        <w:rPr>
          <w:rFonts w:eastAsia="Arial" w:cs="Arial"/>
          <w:sz w:val="18"/>
          <w:szCs w:val="18"/>
        </w:rPr>
        <w:t>weltweit führende</w:t>
      </w:r>
      <w:r w:rsidR="00915E3C">
        <w:rPr>
          <w:rFonts w:eastAsia="Arial" w:cs="Arial"/>
          <w:sz w:val="18"/>
          <w:szCs w:val="18"/>
        </w:rPr>
        <w:t>r</w:t>
      </w:r>
      <w:r w:rsidRPr="55EAE1F9">
        <w:rPr>
          <w:rFonts w:eastAsia="Arial" w:cs="Arial"/>
          <w:sz w:val="18"/>
          <w:szCs w:val="18"/>
        </w:rPr>
        <w:t xml:space="preserve"> Anbieter von high-performance Hardware- und Software-Building</w:t>
      </w:r>
      <w:r w:rsidR="009371DE">
        <w:rPr>
          <w:rFonts w:eastAsia="Arial" w:cs="Arial"/>
          <w:sz w:val="18"/>
          <w:szCs w:val="18"/>
        </w:rPr>
        <w:t>-B</w:t>
      </w:r>
      <w:r w:rsidRPr="55EAE1F9">
        <w:rPr>
          <w:rFonts w:eastAsia="Arial" w:cs="Arial"/>
          <w:sz w:val="18"/>
          <w:szCs w:val="18"/>
        </w:rPr>
        <w:t xml:space="preserve">locks für Embedded- und Edge-Computing-Lösungen auf Basis von Computer-on-Modules (COM). Die leistungsstarken Computermodule werden in einer Vielzahl von Systemanwendungen und Geräten in der industriellen Automatisierung, der Medizintechnik, der Robotik, der Telekommunikation und vielen anderen Branchen eingesetzt. congatecs applikationsfertige high-performance aReady.-Ecosystems vereinfachen und beschleunigen die Entwicklung von Lösungen vom COM bis zur Cloud. Dieser applikationsfertige Ansatz kombiniert COMs mit Services und kundenspezifisch konfigurierbaren Schlüsseltechnologien für Systemkonsolidierung, IoT, Security und Künstliche Intelligenz. Unterstützt vom Mehrheitsaktionär DBAG Fund VIII, einem deutschen Mittelstandsfonds mit Fokus auf wachsende Industrieunternehmen, verfügt congatec über </w:t>
      </w:r>
      <w:r w:rsidRPr="55EAE1F9">
        <w:rPr>
          <w:rFonts w:eastAsia="Arial" w:cs="Arial"/>
          <w:sz w:val="18"/>
          <w:szCs w:val="18"/>
        </w:rPr>
        <w:lastRenderedPageBreak/>
        <w:t xml:space="preserve">die Finanzierungs- und M&amp;A Erfahrung, um diese expandierenden Marktchancen zu nutzen. Weitere Informationen finden Sie unter </w:t>
      </w:r>
      <w:hyperlink r:id="rId12">
        <w:r w:rsidRPr="55EAE1F9">
          <w:rPr>
            <w:rStyle w:val="Hyperlink"/>
            <w:rFonts w:eastAsia="Arial" w:cs="Arial"/>
            <w:sz w:val="18"/>
            <w:szCs w:val="18"/>
          </w:rPr>
          <w:t>www.congatec.de</w:t>
        </w:r>
      </w:hyperlink>
      <w:r>
        <w:rPr>
          <w:rFonts w:eastAsia="Arial" w:cs="Arial"/>
          <w:sz w:val="18"/>
          <w:szCs w:val="18"/>
        </w:rPr>
        <w:t xml:space="preserve">, </w:t>
      </w:r>
      <w:hyperlink r:id="rId13" w:history="1">
        <w:r w:rsidRPr="009D6364">
          <w:rPr>
            <w:rStyle w:val="Hyperlink"/>
            <w:rFonts w:eastAsia="Arial" w:cs="Arial"/>
            <w:sz w:val="18"/>
            <w:szCs w:val="18"/>
          </w:rPr>
          <w:t>aready.com</w:t>
        </w:r>
      </w:hyperlink>
      <w:r>
        <w:rPr>
          <w:rFonts w:eastAsia="Arial" w:cs="Arial"/>
          <w:sz w:val="18"/>
          <w:szCs w:val="18"/>
        </w:rPr>
        <w:t xml:space="preserve"> sowie</w:t>
      </w:r>
      <w:r w:rsidRPr="55EAE1F9">
        <w:rPr>
          <w:rFonts w:eastAsia="Arial" w:cs="Arial"/>
          <w:sz w:val="18"/>
          <w:szCs w:val="18"/>
        </w:rPr>
        <w:t xml:space="preserve"> auf </w:t>
      </w:r>
      <w:hyperlink r:id="rId14">
        <w:r w:rsidRPr="55EAE1F9">
          <w:rPr>
            <w:rStyle w:val="Hyperlink"/>
            <w:rFonts w:eastAsia="Arial" w:cs="Arial"/>
            <w:sz w:val="18"/>
            <w:szCs w:val="18"/>
          </w:rPr>
          <w:t>LinkedIn</w:t>
        </w:r>
      </w:hyperlink>
      <w:r w:rsidRPr="55EAE1F9">
        <w:rPr>
          <w:rFonts w:eastAsia="Arial" w:cs="Arial"/>
          <w:sz w:val="18"/>
          <w:szCs w:val="18"/>
        </w:rPr>
        <w:t xml:space="preserve"> und </w:t>
      </w:r>
      <w:hyperlink r:id="rId15">
        <w:r w:rsidRPr="55EAE1F9">
          <w:rPr>
            <w:rStyle w:val="Hyperlink"/>
            <w:rFonts w:eastAsia="Arial" w:cs="Arial"/>
            <w:sz w:val="18"/>
            <w:szCs w:val="18"/>
          </w:rPr>
          <w:t>YouTube</w:t>
        </w:r>
      </w:hyperlink>
      <w:r w:rsidRPr="55EAE1F9">
        <w:rPr>
          <w:rFonts w:eastAsia="Arial" w:cs="Arial"/>
          <w:sz w:val="18"/>
          <w:szCs w:val="18"/>
        </w:rPr>
        <w:t>.</w:t>
      </w:r>
    </w:p>
    <w:p w14:paraId="53753EAB" w14:textId="77777777" w:rsidR="00264B1C" w:rsidRPr="00264B1C" w:rsidRDefault="00264B1C" w:rsidP="00264B1C">
      <w:pPr>
        <w:rPr>
          <w:rFonts w:eastAsia="Arial" w:cs="Arial"/>
          <w:sz w:val="16"/>
          <w:szCs w:val="16"/>
        </w:rPr>
      </w:pPr>
    </w:p>
    <w:p w14:paraId="4BAD84BE" w14:textId="65314590" w:rsidR="00294514" w:rsidRPr="00264B1C" w:rsidRDefault="00294514" w:rsidP="00264B1C">
      <w:pPr>
        <w:pStyle w:val="Standard1"/>
        <w:snapToGrid w:val="0"/>
        <w:rPr>
          <w:rFonts w:ascii="Arial" w:hAnsi="Arial" w:cs="Arial"/>
          <w:b/>
          <w:sz w:val="22"/>
          <w:szCs w:val="22"/>
        </w:rPr>
      </w:pPr>
      <w:r w:rsidRPr="00264B1C">
        <w:rPr>
          <w:rFonts w:ascii="Arial" w:hAnsi="Arial" w:cs="Arial"/>
          <w:b/>
          <w:sz w:val="22"/>
          <w:szCs w:val="22"/>
        </w:rPr>
        <w:t>Leserkontakt:</w:t>
      </w:r>
    </w:p>
    <w:p w14:paraId="5ACA3CF8" w14:textId="77777777" w:rsidR="00294514" w:rsidRPr="00264B1C" w:rsidRDefault="00294514" w:rsidP="00264B1C">
      <w:pPr>
        <w:pStyle w:val="Standard1"/>
        <w:snapToGrid w:val="0"/>
        <w:rPr>
          <w:rFonts w:ascii="Arial" w:hAnsi="Arial" w:cs="Arial"/>
          <w:sz w:val="22"/>
          <w:szCs w:val="22"/>
          <w:u w:val="single"/>
        </w:rPr>
      </w:pPr>
      <w:r w:rsidRPr="00264B1C">
        <w:rPr>
          <w:rFonts w:ascii="Arial" w:hAnsi="Arial" w:cs="Arial"/>
          <w:sz w:val="22"/>
          <w:szCs w:val="22"/>
        </w:rPr>
        <w:t>congatec</w:t>
      </w:r>
    </w:p>
    <w:p w14:paraId="488BBFD3" w14:textId="7F2422AC" w:rsidR="00294514" w:rsidRPr="00264B1C" w:rsidRDefault="00294514" w:rsidP="00264B1C">
      <w:pPr>
        <w:pStyle w:val="Standard1"/>
        <w:snapToGrid w:val="0"/>
        <w:rPr>
          <w:rFonts w:ascii="Arial" w:hAnsi="Arial" w:cs="Arial"/>
          <w:b/>
          <w:sz w:val="22"/>
          <w:szCs w:val="22"/>
          <w:u w:val="single"/>
        </w:rPr>
      </w:pPr>
      <w:r w:rsidRPr="00264B1C">
        <w:rPr>
          <w:rFonts w:ascii="Arial" w:hAnsi="Arial" w:cs="Arial"/>
          <w:sz w:val="22"/>
          <w:szCs w:val="22"/>
        </w:rPr>
        <w:t>Telefon: +49-991-2700-0</w:t>
      </w:r>
    </w:p>
    <w:p w14:paraId="344AEB27" w14:textId="0EAB174B" w:rsidR="00294514" w:rsidRPr="00264B1C" w:rsidRDefault="00294514" w:rsidP="00264B1C">
      <w:pPr>
        <w:pStyle w:val="Standard1"/>
        <w:snapToGrid w:val="0"/>
        <w:rPr>
          <w:rStyle w:val="Hyperlink"/>
          <w:rFonts w:ascii="Arial" w:hAnsi="Arial" w:cs="Arial"/>
          <w:sz w:val="22"/>
          <w:szCs w:val="22"/>
        </w:rPr>
      </w:pPr>
      <w:r w:rsidRPr="00264B1C">
        <w:rPr>
          <w:rStyle w:val="Hyperlink"/>
          <w:rFonts w:ascii="Arial" w:hAnsi="Arial" w:cs="Arial"/>
          <w:sz w:val="22"/>
          <w:szCs w:val="22"/>
        </w:rPr>
        <w:t xml:space="preserve">info@congatec.com </w:t>
      </w:r>
    </w:p>
    <w:p w14:paraId="015ECFA2" w14:textId="0A5A4090" w:rsidR="00294514" w:rsidRPr="00745218" w:rsidRDefault="00294514" w:rsidP="00264B1C">
      <w:pPr>
        <w:pStyle w:val="Standard1"/>
        <w:rPr>
          <w:rStyle w:val="Hyperlink"/>
          <w:rFonts w:ascii="Arial" w:hAnsi="Arial" w:cs="Arial"/>
          <w:sz w:val="22"/>
          <w:szCs w:val="22"/>
          <w:lang w:val="en-US"/>
        </w:rPr>
      </w:pPr>
      <w:hyperlink r:id="rId16" w:history="1">
        <w:r w:rsidRPr="00745218">
          <w:rPr>
            <w:rStyle w:val="Hyperlink"/>
            <w:rFonts w:ascii="Arial" w:hAnsi="Arial" w:cs="Arial"/>
            <w:sz w:val="22"/>
            <w:szCs w:val="22"/>
            <w:lang w:val="en-US"/>
          </w:rPr>
          <w:t>www.congatec.com</w:t>
        </w:r>
      </w:hyperlink>
    </w:p>
    <w:p w14:paraId="6DC199A3" w14:textId="77777777" w:rsidR="00294514" w:rsidRPr="00745218" w:rsidRDefault="00294514" w:rsidP="00264B1C">
      <w:pPr>
        <w:pStyle w:val="Standard1"/>
        <w:snapToGrid w:val="0"/>
        <w:rPr>
          <w:rFonts w:ascii="Arial" w:hAnsi="Arial" w:cs="Arial"/>
          <w:b/>
          <w:sz w:val="22"/>
          <w:szCs w:val="22"/>
          <w:lang w:val="en-US"/>
        </w:rPr>
      </w:pPr>
    </w:p>
    <w:p w14:paraId="2D7AE1CC" w14:textId="7CD0B520" w:rsidR="00294514" w:rsidRPr="00745218" w:rsidRDefault="00294514" w:rsidP="00264B1C">
      <w:pPr>
        <w:pStyle w:val="Standard1"/>
        <w:snapToGrid w:val="0"/>
        <w:rPr>
          <w:rFonts w:ascii="Arial" w:hAnsi="Arial" w:cs="Arial"/>
          <w:b/>
          <w:sz w:val="22"/>
          <w:szCs w:val="22"/>
          <w:lang w:val="en-US"/>
        </w:rPr>
      </w:pPr>
      <w:r w:rsidRPr="00745218">
        <w:rPr>
          <w:rFonts w:ascii="Arial" w:hAnsi="Arial" w:cs="Arial"/>
          <w:b/>
          <w:sz w:val="22"/>
          <w:szCs w:val="22"/>
          <w:lang w:val="en-US"/>
        </w:rPr>
        <w:t>Pressekontakt congatec:</w:t>
      </w:r>
    </w:p>
    <w:p w14:paraId="5E350B46" w14:textId="77777777" w:rsidR="00294514" w:rsidRPr="002038F4" w:rsidRDefault="00294514" w:rsidP="00264B1C">
      <w:pPr>
        <w:pStyle w:val="Standard1"/>
        <w:snapToGrid w:val="0"/>
        <w:rPr>
          <w:rFonts w:ascii="Arial" w:hAnsi="Arial" w:cs="Arial"/>
          <w:sz w:val="22"/>
          <w:szCs w:val="22"/>
          <w:u w:val="single"/>
          <w:lang w:val="nl-NL"/>
        </w:rPr>
      </w:pPr>
      <w:r w:rsidRPr="002038F4">
        <w:rPr>
          <w:rFonts w:ascii="Arial" w:hAnsi="Arial" w:cs="Arial"/>
          <w:sz w:val="22"/>
          <w:szCs w:val="22"/>
          <w:lang w:val="nl-NL"/>
        </w:rPr>
        <w:t>congatec</w:t>
      </w:r>
    </w:p>
    <w:p w14:paraId="33FE772A" w14:textId="77777777" w:rsidR="00294514" w:rsidRPr="002038F4" w:rsidRDefault="00294514" w:rsidP="00264B1C">
      <w:pPr>
        <w:pStyle w:val="Standard1"/>
        <w:snapToGrid w:val="0"/>
        <w:rPr>
          <w:rFonts w:ascii="Arial" w:hAnsi="Arial" w:cs="Arial"/>
          <w:b/>
          <w:sz w:val="22"/>
          <w:szCs w:val="22"/>
          <w:u w:val="single"/>
          <w:lang w:val="nl-NL"/>
        </w:rPr>
      </w:pPr>
      <w:r w:rsidRPr="002038F4">
        <w:rPr>
          <w:rFonts w:ascii="Arial" w:hAnsi="Arial" w:cs="Arial"/>
          <w:sz w:val="22"/>
          <w:szCs w:val="22"/>
          <w:lang w:val="nl-NL"/>
        </w:rPr>
        <w:t>Christof Wilde</w:t>
      </w:r>
    </w:p>
    <w:p w14:paraId="442E4DF7" w14:textId="77777777" w:rsidR="00294514" w:rsidRPr="002038F4" w:rsidRDefault="00294514" w:rsidP="00264B1C">
      <w:pPr>
        <w:pStyle w:val="Standard1"/>
        <w:snapToGrid w:val="0"/>
        <w:rPr>
          <w:rFonts w:ascii="Arial" w:hAnsi="Arial" w:cs="Arial"/>
          <w:b/>
          <w:sz w:val="22"/>
          <w:szCs w:val="22"/>
          <w:u w:val="single"/>
          <w:lang w:val="nl-NL"/>
        </w:rPr>
      </w:pPr>
      <w:r w:rsidRPr="002038F4">
        <w:rPr>
          <w:rFonts w:ascii="Arial" w:hAnsi="Arial" w:cs="Arial"/>
          <w:sz w:val="22"/>
          <w:szCs w:val="22"/>
          <w:lang w:val="nl-NL"/>
        </w:rPr>
        <w:t>Telefon: +49-991-2700-2822</w:t>
      </w:r>
    </w:p>
    <w:p w14:paraId="5DF4BEC3" w14:textId="7D138C2F" w:rsidR="00294514" w:rsidRPr="002038F4" w:rsidRDefault="00294514" w:rsidP="00A02746">
      <w:pPr>
        <w:pStyle w:val="Standard1"/>
        <w:snapToGrid w:val="0"/>
        <w:rPr>
          <w:rFonts w:ascii="Arial" w:hAnsi="Arial" w:cs="Arial"/>
          <w:sz w:val="22"/>
          <w:szCs w:val="22"/>
          <w:lang w:val="nl-NL"/>
        </w:rPr>
      </w:pPr>
      <w:r w:rsidRPr="002038F4">
        <w:rPr>
          <w:rStyle w:val="Hyperlink"/>
          <w:rFonts w:ascii="Arial" w:hAnsi="Arial" w:cs="Arial"/>
          <w:sz w:val="22"/>
          <w:szCs w:val="22"/>
          <w:lang w:val="nl-NL"/>
        </w:rPr>
        <w:t xml:space="preserve">christof.wilde@congatec.com </w:t>
      </w:r>
    </w:p>
    <w:sectPr w:rsidR="00294514" w:rsidRPr="002038F4" w:rsidSect="009C4B5D">
      <w:headerReference w:type="default" r:id="rId17"/>
      <w:footerReference w:type="even" r:id="rId18"/>
      <w:footerReference w:type="default" r:id="rId19"/>
      <w:footerReference w:type="first" r:id="rId2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B1516" w14:textId="77777777" w:rsidR="000E7E6C" w:rsidRDefault="000E7E6C" w:rsidP="00680509">
      <w:pPr>
        <w:spacing w:line="240" w:lineRule="auto"/>
      </w:pPr>
      <w:r>
        <w:separator/>
      </w:r>
    </w:p>
  </w:endnote>
  <w:endnote w:type="continuationSeparator" w:id="0">
    <w:p w14:paraId="7321CF34" w14:textId="77777777" w:rsidR="000E7E6C" w:rsidRDefault="000E7E6C" w:rsidP="00680509">
      <w:pPr>
        <w:spacing w:line="240" w:lineRule="auto"/>
      </w:pPr>
      <w:r>
        <w:continuationSeparator/>
      </w:r>
    </w:p>
  </w:endnote>
  <w:endnote w:type="continuationNotice" w:id="1">
    <w:p w14:paraId="51D16B0D" w14:textId="77777777" w:rsidR="000E7E6C" w:rsidRDefault="000E7E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22DF" w14:textId="5ABEAEF0" w:rsidR="007451D4" w:rsidRDefault="007451D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D23D" w14:textId="2B5D8065" w:rsidR="005C2300" w:rsidRDefault="005C2300">
    <w:pPr>
      <w:pStyle w:val="Fuzeile"/>
    </w:pPr>
  </w:p>
  <w:p w14:paraId="3ABD79E5" w14:textId="11FA277D" w:rsidR="005C2300" w:rsidRDefault="005C2300">
    <w:pPr>
      <w:pStyle w:val="Fuzeile"/>
    </w:pPr>
  </w:p>
  <w:p w14:paraId="44C9A7BF" w14:textId="77777777" w:rsidR="005C2300" w:rsidRDefault="005C230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6D69" w14:textId="6E104301" w:rsidR="007451D4" w:rsidRDefault="007451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7F4B8" w14:textId="77777777" w:rsidR="000E7E6C" w:rsidRDefault="000E7E6C" w:rsidP="00680509">
      <w:pPr>
        <w:spacing w:line="240" w:lineRule="auto"/>
      </w:pPr>
      <w:r>
        <w:separator/>
      </w:r>
    </w:p>
  </w:footnote>
  <w:footnote w:type="continuationSeparator" w:id="0">
    <w:p w14:paraId="7BE323C7" w14:textId="77777777" w:rsidR="000E7E6C" w:rsidRDefault="000E7E6C" w:rsidP="00680509">
      <w:pPr>
        <w:spacing w:line="240" w:lineRule="auto"/>
      </w:pPr>
      <w:r>
        <w:continuationSeparator/>
      </w:r>
    </w:p>
  </w:footnote>
  <w:footnote w:type="continuationNotice" w:id="1">
    <w:p w14:paraId="687A99B5" w14:textId="77777777" w:rsidR="000E7E6C" w:rsidRDefault="000E7E6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03D81"/>
    <w:rsid w:val="00006A08"/>
    <w:rsid w:val="00010B2C"/>
    <w:rsid w:val="00015117"/>
    <w:rsid w:val="00016FDC"/>
    <w:rsid w:val="00020053"/>
    <w:rsid w:val="00021490"/>
    <w:rsid w:val="00024DFE"/>
    <w:rsid w:val="000305CE"/>
    <w:rsid w:val="00036799"/>
    <w:rsid w:val="000377F9"/>
    <w:rsid w:val="00041A2D"/>
    <w:rsid w:val="00044669"/>
    <w:rsid w:val="00046791"/>
    <w:rsid w:val="0004739E"/>
    <w:rsid w:val="000479D7"/>
    <w:rsid w:val="00050902"/>
    <w:rsid w:val="0005565F"/>
    <w:rsid w:val="000558FE"/>
    <w:rsid w:val="0005670E"/>
    <w:rsid w:val="00056D63"/>
    <w:rsid w:val="00056E66"/>
    <w:rsid w:val="00061C51"/>
    <w:rsid w:val="00064379"/>
    <w:rsid w:val="0006550E"/>
    <w:rsid w:val="00066507"/>
    <w:rsid w:val="00067125"/>
    <w:rsid w:val="00073AFD"/>
    <w:rsid w:val="00085E62"/>
    <w:rsid w:val="00087BE0"/>
    <w:rsid w:val="00091F71"/>
    <w:rsid w:val="00095474"/>
    <w:rsid w:val="000A2F13"/>
    <w:rsid w:val="000A7551"/>
    <w:rsid w:val="000B4CB0"/>
    <w:rsid w:val="000B5153"/>
    <w:rsid w:val="000B5F80"/>
    <w:rsid w:val="000C261B"/>
    <w:rsid w:val="000C4787"/>
    <w:rsid w:val="000C7470"/>
    <w:rsid w:val="000C7E05"/>
    <w:rsid w:val="000D7E53"/>
    <w:rsid w:val="000E1E72"/>
    <w:rsid w:val="000E3699"/>
    <w:rsid w:val="000E54A4"/>
    <w:rsid w:val="000E7E6C"/>
    <w:rsid w:val="000F1BAA"/>
    <w:rsid w:val="000F2FA0"/>
    <w:rsid w:val="000F3F46"/>
    <w:rsid w:val="000F529B"/>
    <w:rsid w:val="000F6D61"/>
    <w:rsid w:val="000F7899"/>
    <w:rsid w:val="0010228F"/>
    <w:rsid w:val="001118DB"/>
    <w:rsid w:val="001176AE"/>
    <w:rsid w:val="00123C25"/>
    <w:rsid w:val="00124B96"/>
    <w:rsid w:val="0012537C"/>
    <w:rsid w:val="00125FEA"/>
    <w:rsid w:val="00126DCB"/>
    <w:rsid w:val="00134A7F"/>
    <w:rsid w:val="00135E13"/>
    <w:rsid w:val="00136FAC"/>
    <w:rsid w:val="00140242"/>
    <w:rsid w:val="0014127A"/>
    <w:rsid w:val="00141F68"/>
    <w:rsid w:val="00143DD0"/>
    <w:rsid w:val="0015081A"/>
    <w:rsid w:val="0015091B"/>
    <w:rsid w:val="001527F8"/>
    <w:rsid w:val="00155325"/>
    <w:rsid w:val="00165526"/>
    <w:rsid w:val="00165F0E"/>
    <w:rsid w:val="0017062B"/>
    <w:rsid w:val="00170F6A"/>
    <w:rsid w:val="00171F8A"/>
    <w:rsid w:val="00172469"/>
    <w:rsid w:val="001768D7"/>
    <w:rsid w:val="00190D9C"/>
    <w:rsid w:val="00195C31"/>
    <w:rsid w:val="001A31A5"/>
    <w:rsid w:val="001A4839"/>
    <w:rsid w:val="001A50A5"/>
    <w:rsid w:val="001A701A"/>
    <w:rsid w:val="001B2E16"/>
    <w:rsid w:val="001B38FD"/>
    <w:rsid w:val="001C0CCC"/>
    <w:rsid w:val="001C121D"/>
    <w:rsid w:val="001C2B4F"/>
    <w:rsid w:val="001C5DA8"/>
    <w:rsid w:val="001D17FD"/>
    <w:rsid w:val="001D5202"/>
    <w:rsid w:val="001D6C91"/>
    <w:rsid w:val="001E2C85"/>
    <w:rsid w:val="001E5F2B"/>
    <w:rsid w:val="001E7868"/>
    <w:rsid w:val="001F0498"/>
    <w:rsid w:val="001F06E3"/>
    <w:rsid w:val="001F2858"/>
    <w:rsid w:val="001F4994"/>
    <w:rsid w:val="001F7F84"/>
    <w:rsid w:val="00200617"/>
    <w:rsid w:val="002007BC"/>
    <w:rsid w:val="00202F3D"/>
    <w:rsid w:val="0020305C"/>
    <w:rsid w:val="002038F4"/>
    <w:rsid w:val="00205091"/>
    <w:rsid w:val="002063A9"/>
    <w:rsid w:val="0021002A"/>
    <w:rsid w:val="002177EE"/>
    <w:rsid w:val="00234A55"/>
    <w:rsid w:val="00236EB2"/>
    <w:rsid w:val="0023751B"/>
    <w:rsid w:val="00250FF7"/>
    <w:rsid w:val="00251802"/>
    <w:rsid w:val="00256105"/>
    <w:rsid w:val="00264B1C"/>
    <w:rsid w:val="00264C8F"/>
    <w:rsid w:val="00267FE0"/>
    <w:rsid w:val="00273A12"/>
    <w:rsid w:val="00275A90"/>
    <w:rsid w:val="00276D32"/>
    <w:rsid w:val="002774DC"/>
    <w:rsid w:val="002827A9"/>
    <w:rsid w:val="00294514"/>
    <w:rsid w:val="002A6C84"/>
    <w:rsid w:val="002A7486"/>
    <w:rsid w:val="002B1064"/>
    <w:rsid w:val="002B171B"/>
    <w:rsid w:val="002B6FAE"/>
    <w:rsid w:val="002B77AD"/>
    <w:rsid w:val="002C6EBB"/>
    <w:rsid w:val="002D43CC"/>
    <w:rsid w:val="002D4F30"/>
    <w:rsid w:val="002E426A"/>
    <w:rsid w:val="002E7847"/>
    <w:rsid w:val="002F0EFE"/>
    <w:rsid w:val="002F1720"/>
    <w:rsid w:val="002F48C0"/>
    <w:rsid w:val="002F7F91"/>
    <w:rsid w:val="0030154B"/>
    <w:rsid w:val="00301EFB"/>
    <w:rsid w:val="003020CC"/>
    <w:rsid w:val="00304045"/>
    <w:rsid w:val="00305DBA"/>
    <w:rsid w:val="00307224"/>
    <w:rsid w:val="00315B89"/>
    <w:rsid w:val="003170D8"/>
    <w:rsid w:val="0032083E"/>
    <w:rsid w:val="003209D3"/>
    <w:rsid w:val="003249B2"/>
    <w:rsid w:val="00324E28"/>
    <w:rsid w:val="003264A2"/>
    <w:rsid w:val="00331703"/>
    <w:rsid w:val="00331F1E"/>
    <w:rsid w:val="00336256"/>
    <w:rsid w:val="00340522"/>
    <w:rsid w:val="0034476F"/>
    <w:rsid w:val="00345D62"/>
    <w:rsid w:val="00350307"/>
    <w:rsid w:val="0035609B"/>
    <w:rsid w:val="003615A9"/>
    <w:rsid w:val="00363127"/>
    <w:rsid w:val="0036373E"/>
    <w:rsid w:val="00364232"/>
    <w:rsid w:val="00365DF3"/>
    <w:rsid w:val="0036790A"/>
    <w:rsid w:val="00367F0C"/>
    <w:rsid w:val="0037258A"/>
    <w:rsid w:val="0038056C"/>
    <w:rsid w:val="003810E2"/>
    <w:rsid w:val="003817B7"/>
    <w:rsid w:val="00386A33"/>
    <w:rsid w:val="0039015B"/>
    <w:rsid w:val="003A2573"/>
    <w:rsid w:val="003A3E03"/>
    <w:rsid w:val="003B4DA9"/>
    <w:rsid w:val="003B5DA7"/>
    <w:rsid w:val="003B5FBB"/>
    <w:rsid w:val="003C44AD"/>
    <w:rsid w:val="003D17EC"/>
    <w:rsid w:val="003E3BA1"/>
    <w:rsid w:val="003E477C"/>
    <w:rsid w:val="003E5022"/>
    <w:rsid w:val="003E5D2B"/>
    <w:rsid w:val="003F7C3A"/>
    <w:rsid w:val="00402FFD"/>
    <w:rsid w:val="00413055"/>
    <w:rsid w:val="004144B0"/>
    <w:rsid w:val="004152C2"/>
    <w:rsid w:val="00417A01"/>
    <w:rsid w:val="0042178C"/>
    <w:rsid w:val="00421793"/>
    <w:rsid w:val="0042282F"/>
    <w:rsid w:val="00422EFF"/>
    <w:rsid w:val="00424319"/>
    <w:rsid w:val="00427B90"/>
    <w:rsid w:val="0043494D"/>
    <w:rsid w:val="00437497"/>
    <w:rsid w:val="00437F6E"/>
    <w:rsid w:val="004450AA"/>
    <w:rsid w:val="00451880"/>
    <w:rsid w:val="00453601"/>
    <w:rsid w:val="004548C6"/>
    <w:rsid w:val="00454E1E"/>
    <w:rsid w:val="00455173"/>
    <w:rsid w:val="00457C58"/>
    <w:rsid w:val="004659B0"/>
    <w:rsid w:val="00467E79"/>
    <w:rsid w:val="00476BDF"/>
    <w:rsid w:val="00481582"/>
    <w:rsid w:val="00493F7F"/>
    <w:rsid w:val="00496F60"/>
    <w:rsid w:val="00497DD7"/>
    <w:rsid w:val="004A165A"/>
    <w:rsid w:val="004A23D2"/>
    <w:rsid w:val="004A4003"/>
    <w:rsid w:val="004A412C"/>
    <w:rsid w:val="004A5743"/>
    <w:rsid w:val="004A66F0"/>
    <w:rsid w:val="004C58F2"/>
    <w:rsid w:val="004C7041"/>
    <w:rsid w:val="004D48EB"/>
    <w:rsid w:val="004D74E3"/>
    <w:rsid w:val="004E56DB"/>
    <w:rsid w:val="004E6FFE"/>
    <w:rsid w:val="004E78BA"/>
    <w:rsid w:val="004F1833"/>
    <w:rsid w:val="004F2489"/>
    <w:rsid w:val="00502B05"/>
    <w:rsid w:val="00520293"/>
    <w:rsid w:val="005247F3"/>
    <w:rsid w:val="00524AD5"/>
    <w:rsid w:val="005306CE"/>
    <w:rsid w:val="005322C6"/>
    <w:rsid w:val="0053391D"/>
    <w:rsid w:val="00535952"/>
    <w:rsid w:val="0053790F"/>
    <w:rsid w:val="005403ED"/>
    <w:rsid w:val="00540590"/>
    <w:rsid w:val="005418CA"/>
    <w:rsid w:val="00543292"/>
    <w:rsid w:val="00545BF3"/>
    <w:rsid w:val="00550648"/>
    <w:rsid w:val="00565DF3"/>
    <w:rsid w:val="00572B26"/>
    <w:rsid w:val="00572F64"/>
    <w:rsid w:val="0057795E"/>
    <w:rsid w:val="00580984"/>
    <w:rsid w:val="00580C3B"/>
    <w:rsid w:val="00580CB6"/>
    <w:rsid w:val="00582CA2"/>
    <w:rsid w:val="0058344B"/>
    <w:rsid w:val="00583995"/>
    <w:rsid w:val="00583A5F"/>
    <w:rsid w:val="00585AD6"/>
    <w:rsid w:val="00585F57"/>
    <w:rsid w:val="00587B69"/>
    <w:rsid w:val="005933F7"/>
    <w:rsid w:val="00596E44"/>
    <w:rsid w:val="005A0371"/>
    <w:rsid w:val="005B3224"/>
    <w:rsid w:val="005B4F0D"/>
    <w:rsid w:val="005C2300"/>
    <w:rsid w:val="005D25EE"/>
    <w:rsid w:val="005D2AB5"/>
    <w:rsid w:val="005D420D"/>
    <w:rsid w:val="005D4B5B"/>
    <w:rsid w:val="005D71D4"/>
    <w:rsid w:val="005E4E76"/>
    <w:rsid w:val="005E60B0"/>
    <w:rsid w:val="005E6EA4"/>
    <w:rsid w:val="005F014C"/>
    <w:rsid w:val="005F2E72"/>
    <w:rsid w:val="005F4C22"/>
    <w:rsid w:val="005F6F21"/>
    <w:rsid w:val="005F7B12"/>
    <w:rsid w:val="006005CC"/>
    <w:rsid w:val="00603E27"/>
    <w:rsid w:val="00607573"/>
    <w:rsid w:val="00611423"/>
    <w:rsid w:val="006213AD"/>
    <w:rsid w:val="00623FB6"/>
    <w:rsid w:val="00625CFA"/>
    <w:rsid w:val="006271DE"/>
    <w:rsid w:val="0062743F"/>
    <w:rsid w:val="00632960"/>
    <w:rsid w:val="00635A0B"/>
    <w:rsid w:val="00640F5D"/>
    <w:rsid w:val="0064222F"/>
    <w:rsid w:val="00642858"/>
    <w:rsid w:val="00645849"/>
    <w:rsid w:val="00654EA2"/>
    <w:rsid w:val="00656374"/>
    <w:rsid w:val="006603F6"/>
    <w:rsid w:val="006611BA"/>
    <w:rsid w:val="006617B9"/>
    <w:rsid w:val="00671043"/>
    <w:rsid w:val="00672C39"/>
    <w:rsid w:val="00673CFC"/>
    <w:rsid w:val="006743A5"/>
    <w:rsid w:val="00674B5C"/>
    <w:rsid w:val="00680509"/>
    <w:rsid w:val="006966E7"/>
    <w:rsid w:val="006979D5"/>
    <w:rsid w:val="006A0501"/>
    <w:rsid w:val="006A7009"/>
    <w:rsid w:val="006B42B6"/>
    <w:rsid w:val="006B44FF"/>
    <w:rsid w:val="006B609E"/>
    <w:rsid w:val="006B627C"/>
    <w:rsid w:val="006C3BB8"/>
    <w:rsid w:val="006C43CD"/>
    <w:rsid w:val="006D473F"/>
    <w:rsid w:val="006E32E3"/>
    <w:rsid w:val="006E63B0"/>
    <w:rsid w:val="006E6C78"/>
    <w:rsid w:val="006E74B8"/>
    <w:rsid w:val="006E7FB1"/>
    <w:rsid w:val="006F1483"/>
    <w:rsid w:val="006F5C88"/>
    <w:rsid w:val="006F687A"/>
    <w:rsid w:val="006F7002"/>
    <w:rsid w:val="00700D7E"/>
    <w:rsid w:val="00703841"/>
    <w:rsid w:val="0070485B"/>
    <w:rsid w:val="00706005"/>
    <w:rsid w:val="00710F05"/>
    <w:rsid w:val="00710F77"/>
    <w:rsid w:val="0071500F"/>
    <w:rsid w:val="007209BE"/>
    <w:rsid w:val="00721FE5"/>
    <w:rsid w:val="00727307"/>
    <w:rsid w:val="00727E71"/>
    <w:rsid w:val="0073029A"/>
    <w:rsid w:val="00730791"/>
    <w:rsid w:val="00743C3A"/>
    <w:rsid w:val="007451D4"/>
    <w:rsid w:val="00745218"/>
    <w:rsid w:val="00757545"/>
    <w:rsid w:val="007633CC"/>
    <w:rsid w:val="00766DC6"/>
    <w:rsid w:val="00771A04"/>
    <w:rsid w:val="007729BE"/>
    <w:rsid w:val="00772A7D"/>
    <w:rsid w:val="00773BAA"/>
    <w:rsid w:val="00785533"/>
    <w:rsid w:val="00787293"/>
    <w:rsid w:val="007879EA"/>
    <w:rsid w:val="00791AA0"/>
    <w:rsid w:val="00795600"/>
    <w:rsid w:val="007A1A8D"/>
    <w:rsid w:val="007B55CB"/>
    <w:rsid w:val="007B7040"/>
    <w:rsid w:val="007D53A0"/>
    <w:rsid w:val="007D5B9A"/>
    <w:rsid w:val="007D5DD1"/>
    <w:rsid w:val="007F3A78"/>
    <w:rsid w:val="007F3BA3"/>
    <w:rsid w:val="00806187"/>
    <w:rsid w:val="00806FC5"/>
    <w:rsid w:val="0081315F"/>
    <w:rsid w:val="008176BB"/>
    <w:rsid w:val="0082097E"/>
    <w:rsid w:val="008241CF"/>
    <w:rsid w:val="00826550"/>
    <w:rsid w:val="00833421"/>
    <w:rsid w:val="00834C38"/>
    <w:rsid w:val="00835D39"/>
    <w:rsid w:val="00844141"/>
    <w:rsid w:val="008454F9"/>
    <w:rsid w:val="00846CB4"/>
    <w:rsid w:val="00847600"/>
    <w:rsid w:val="00851F81"/>
    <w:rsid w:val="00853ADA"/>
    <w:rsid w:val="00855251"/>
    <w:rsid w:val="00855AB1"/>
    <w:rsid w:val="0086262B"/>
    <w:rsid w:val="00863202"/>
    <w:rsid w:val="00866EF8"/>
    <w:rsid w:val="00871F5F"/>
    <w:rsid w:val="00873DE1"/>
    <w:rsid w:val="0087642C"/>
    <w:rsid w:val="00882BF9"/>
    <w:rsid w:val="00883640"/>
    <w:rsid w:val="00884E06"/>
    <w:rsid w:val="00886EED"/>
    <w:rsid w:val="00890D0B"/>
    <w:rsid w:val="00894E58"/>
    <w:rsid w:val="008965E1"/>
    <w:rsid w:val="00897F29"/>
    <w:rsid w:val="008A748E"/>
    <w:rsid w:val="008A7DC8"/>
    <w:rsid w:val="008C1C23"/>
    <w:rsid w:val="008C3702"/>
    <w:rsid w:val="008C4504"/>
    <w:rsid w:val="008C4B26"/>
    <w:rsid w:val="008C4E51"/>
    <w:rsid w:val="008C7875"/>
    <w:rsid w:val="008E48B9"/>
    <w:rsid w:val="008F0759"/>
    <w:rsid w:val="008F1AA9"/>
    <w:rsid w:val="009064C6"/>
    <w:rsid w:val="00907402"/>
    <w:rsid w:val="00915E3C"/>
    <w:rsid w:val="009171A1"/>
    <w:rsid w:val="00917D63"/>
    <w:rsid w:val="00920686"/>
    <w:rsid w:val="00920B71"/>
    <w:rsid w:val="00921D97"/>
    <w:rsid w:val="00922631"/>
    <w:rsid w:val="00922CAD"/>
    <w:rsid w:val="009332EF"/>
    <w:rsid w:val="009371DE"/>
    <w:rsid w:val="009506D1"/>
    <w:rsid w:val="009525F0"/>
    <w:rsid w:val="0096293F"/>
    <w:rsid w:val="009631C1"/>
    <w:rsid w:val="00965AB1"/>
    <w:rsid w:val="0096689E"/>
    <w:rsid w:val="00966AA5"/>
    <w:rsid w:val="00972064"/>
    <w:rsid w:val="009722CF"/>
    <w:rsid w:val="0097319F"/>
    <w:rsid w:val="00974319"/>
    <w:rsid w:val="00975EAE"/>
    <w:rsid w:val="0098453A"/>
    <w:rsid w:val="00994A16"/>
    <w:rsid w:val="009A2F19"/>
    <w:rsid w:val="009A6FD3"/>
    <w:rsid w:val="009B0ABB"/>
    <w:rsid w:val="009B1398"/>
    <w:rsid w:val="009B430D"/>
    <w:rsid w:val="009B5F59"/>
    <w:rsid w:val="009B7B66"/>
    <w:rsid w:val="009C4B5D"/>
    <w:rsid w:val="009C5414"/>
    <w:rsid w:val="009D0A2B"/>
    <w:rsid w:val="009D744E"/>
    <w:rsid w:val="009E4FC1"/>
    <w:rsid w:val="00A02746"/>
    <w:rsid w:val="00A05A5F"/>
    <w:rsid w:val="00A13FC3"/>
    <w:rsid w:val="00A157CC"/>
    <w:rsid w:val="00A177AD"/>
    <w:rsid w:val="00A32830"/>
    <w:rsid w:val="00A40D27"/>
    <w:rsid w:val="00A45A14"/>
    <w:rsid w:val="00A47205"/>
    <w:rsid w:val="00A5088B"/>
    <w:rsid w:val="00A5666C"/>
    <w:rsid w:val="00A56D74"/>
    <w:rsid w:val="00A61028"/>
    <w:rsid w:val="00A6139C"/>
    <w:rsid w:val="00A67A8B"/>
    <w:rsid w:val="00A70092"/>
    <w:rsid w:val="00A74067"/>
    <w:rsid w:val="00A77FF0"/>
    <w:rsid w:val="00A803C6"/>
    <w:rsid w:val="00A90EB3"/>
    <w:rsid w:val="00A976F8"/>
    <w:rsid w:val="00AA182C"/>
    <w:rsid w:val="00AA453D"/>
    <w:rsid w:val="00AA6118"/>
    <w:rsid w:val="00AB0283"/>
    <w:rsid w:val="00AB0E4A"/>
    <w:rsid w:val="00AB22BC"/>
    <w:rsid w:val="00AB7741"/>
    <w:rsid w:val="00AC17A2"/>
    <w:rsid w:val="00AC222A"/>
    <w:rsid w:val="00AC5888"/>
    <w:rsid w:val="00AC5BCD"/>
    <w:rsid w:val="00AD5B40"/>
    <w:rsid w:val="00AD6E48"/>
    <w:rsid w:val="00AD7AC5"/>
    <w:rsid w:val="00AE13BD"/>
    <w:rsid w:val="00AF265B"/>
    <w:rsid w:val="00AF66AB"/>
    <w:rsid w:val="00AF724E"/>
    <w:rsid w:val="00B002A3"/>
    <w:rsid w:val="00B04119"/>
    <w:rsid w:val="00B04434"/>
    <w:rsid w:val="00B06221"/>
    <w:rsid w:val="00B06824"/>
    <w:rsid w:val="00B069CF"/>
    <w:rsid w:val="00B06EAF"/>
    <w:rsid w:val="00B1090E"/>
    <w:rsid w:val="00B10D4B"/>
    <w:rsid w:val="00B113FB"/>
    <w:rsid w:val="00B11674"/>
    <w:rsid w:val="00B244E4"/>
    <w:rsid w:val="00B30420"/>
    <w:rsid w:val="00B30C3C"/>
    <w:rsid w:val="00B30D5E"/>
    <w:rsid w:val="00B3458D"/>
    <w:rsid w:val="00B36BEA"/>
    <w:rsid w:val="00B40214"/>
    <w:rsid w:val="00B41481"/>
    <w:rsid w:val="00B46544"/>
    <w:rsid w:val="00B522C0"/>
    <w:rsid w:val="00B5399D"/>
    <w:rsid w:val="00B54193"/>
    <w:rsid w:val="00B57190"/>
    <w:rsid w:val="00B609C1"/>
    <w:rsid w:val="00B649C5"/>
    <w:rsid w:val="00B66036"/>
    <w:rsid w:val="00B72255"/>
    <w:rsid w:val="00B769E7"/>
    <w:rsid w:val="00B8162E"/>
    <w:rsid w:val="00B81983"/>
    <w:rsid w:val="00B81D53"/>
    <w:rsid w:val="00B86B6F"/>
    <w:rsid w:val="00B92072"/>
    <w:rsid w:val="00B92220"/>
    <w:rsid w:val="00B95760"/>
    <w:rsid w:val="00B96C88"/>
    <w:rsid w:val="00B97C21"/>
    <w:rsid w:val="00BA2863"/>
    <w:rsid w:val="00BA3A22"/>
    <w:rsid w:val="00BB15EC"/>
    <w:rsid w:val="00BC37ED"/>
    <w:rsid w:val="00BC5BA2"/>
    <w:rsid w:val="00BC676F"/>
    <w:rsid w:val="00BC7B04"/>
    <w:rsid w:val="00BD2645"/>
    <w:rsid w:val="00BD368E"/>
    <w:rsid w:val="00BD7518"/>
    <w:rsid w:val="00BE4636"/>
    <w:rsid w:val="00BE7274"/>
    <w:rsid w:val="00BF2CDD"/>
    <w:rsid w:val="00BF2FC5"/>
    <w:rsid w:val="00BF4CA5"/>
    <w:rsid w:val="00BF4FAF"/>
    <w:rsid w:val="00C00372"/>
    <w:rsid w:val="00C02683"/>
    <w:rsid w:val="00C04984"/>
    <w:rsid w:val="00C06698"/>
    <w:rsid w:val="00C07A92"/>
    <w:rsid w:val="00C1279E"/>
    <w:rsid w:val="00C17190"/>
    <w:rsid w:val="00C23645"/>
    <w:rsid w:val="00C24B65"/>
    <w:rsid w:val="00C25460"/>
    <w:rsid w:val="00C257AD"/>
    <w:rsid w:val="00C32145"/>
    <w:rsid w:val="00C321A4"/>
    <w:rsid w:val="00C435D4"/>
    <w:rsid w:val="00C43F6D"/>
    <w:rsid w:val="00C45823"/>
    <w:rsid w:val="00C45D36"/>
    <w:rsid w:val="00C56008"/>
    <w:rsid w:val="00C56015"/>
    <w:rsid w:val="00C61367"/>
    <w:rsid w:val="00C64155"/>
    <w:rsid w:val="00C73FFB"/>
    <w:rsid w:val="00C745BB"/>
    <w:rsid w:val="00C764E0"/>
    <w:rsid w:val="00C813C3"/>
    <w:rsid w:val="00C81E4B"/>
    <w:rsid w:val="00C8410F"/>
    <w:rsid w:val="00C85C0A"/>
    <w:rsid w:val="00C971F6"/>
    <w:rsid w:val="00CA38A3"/>
    <w:rsid w:val="00CA3BA0"/>
    <w:rsid w:val="00CB5512"/>
    <w:rsid w:val="00CB667D"/>
    <w:rsid w:val="00CC24C0"/>
    <w:rsid w:val="00CC689C"/>
    <w:rsid w:val="00CD2E95"/>
    <w:rsid w:val="00CD2EEB"/>
    <w:rsid w:val="00CD3205"/>
    <w:rsid w:val="00CD66C0"/>
    <w:rsid w:val="00CE0A12"/>
    <w:rsid w:val="00CE3383"/>
    <w:rsid w:val="00CE6030"/>
    <w:rsid w:val="00CF3301"/>
    <w:rsid w:val="00CF7271"/>
    <w:rsid w:val="00D1228C"/>
    <w:rsid w:val="00D1514D"/>
    <w:rsid w:val="00D17B3A"/>
    <w:rsid w:val="00D213FC"/>
    <w:rsid w:val="00D22279"/>
    <w:rsid w:val="00D22BF3"/>
    <w:rsid w:val="00D22EA1"/>
    <w:rsid w:val="00D2374A"/>
    <w:rsid w:val="00D2382D"/>
    <w:rsid w:val="00D27830"/>
    <w:rsid w:val="00D32680"/>
    <w:rsid w:val="00D34FA0"/>
    <w:rsid w:val="00D4113E"/>
    <w:rsid w:val="00D43BBD"/>
    <w:rsid w:val="00D634DD"/>
    <w:rsid w:val="00D70BC3"/>
    <w:rsid w:val="00D72E02"/>
    <w:rsid w:val="00D80F8F"/>
    <w:rsid w:val="00D80FEB"/>
    <w:rsid w:val="00D83324"/>
    <w:rsid w:val="00D8603B"/>
    <w:rsid w:val="00D86EAA"/>
    <w:rsid w:val="00D92417"/>
    <w:rsid w:val="00D93A38"/>
    <w:rsid w:val="00D94DF5"/>
    <w:rsid w:val="00DA4044"/>
    <w:rsid w:val="00DA752E"/>
    <w:rsid w:val="00DA7D3E"/>
    <w:rsid w:val="00DB047D"/>
    <w:rsid w:val="00DB3D84"/>
    <w:rsid w:val="00DB4F86"/>
    <w:rsid w:val="00DB6FED"/>
    <w:rsid w:val="00DC2622"/>
    <w:rsid w:val="00DC48AB"/>
    <w:rsid w:val="00DC5D5D"/>
    <w:rsid w:val="00DC704F"/>
    <w:rsid w:val="00DD3655"/>
    <w:rsid w:val="00DD3951"/>
    <w:rsid w:val="00DD50B2"/>
    <w:rsid w:val="00DD5EA5"/>
    <w:rsid w:val="00DD5FB5"/>
    <w:rsid w:val="00DD6073"/>
    <w:rsid w:val="00DD7265"/>
    <w:rsid w:val="00DE1158"/>
    <w:rsid w:val="00DE79D2"/>
    <w:rsid w:val="00DE7D95"/>
    <w:rsid w:val="00DE7EFC"/>
    <w:rsid w:val="00DF5463"/>
    <w:rsid w:val="00DF6965"/>
    <w:rsid w:val="00E0269D"/>
    <w:rsid w:val="00E02788"/>
    <w:rsid w:val="00E03591"/>
    <w:rsid w:val="00E03A69"/>
    <w:rsid w:val="00E04445"/>
    <w:rsid w:val="00E0479D"/>
    <w:rsid w:val="00E130F2"/>
    <w:rsid w:val="00E145D7"/>
    <w:rsid w:val="00E17464"/>
    <w:rsid w:val="00E314C0"/>
    <w:rsid w:val="00E34EC2"/>
    <w:rsid w:val="00E35B10"/>
    <w:rsid w:val="00E36BEE"/>
    <w:rsid w:val="00E37210"/>
    <w:rsid w:val="00E372A9"/>
    <w:rsid w:val="00E47AF8"/>
    <w:rsid w:val="00E574B4"/>
    <w:rsid w:val="00E76612"/>
    <w:rsid w:val="00E811A3"/>
    <w:rsid w:val="00E8365F"/>
    <w:rsid w:val="00E856D4"/>
    <w:rsid w:val="00E85794"/>
    <w:rsid w:val="00E97DD4"/>
    <w:rsid w:val="00EA4C75"/>
    <w:rsid w:val="00EA51F9"/>
    <w:rsid w:val="00EA5FBB"/>
    <w:rsid w:val="00EC0071"/>
    <w:rsid w:val="00EC051E"/>
    <w:rsid w:val="00EC46ED"/>
    <w:rsid w:val="00EC5D89"/>
    <w:rsid w:val="00EC672A"/>
    <w:rsid w:val="00ED3044"/>
    <w:rsid w:val="00ED4979"/>
    <w:rsid w:val="00ED62ED"/>
    <w:rsid w:val="00ED7BCA"/>
    <w:rsid w:val="00EE1929"/>
    <w:rsid w:val="00EE4C12"/>
    <w:rsid w:val="00EE619C"/>
    <w:rsid w:val="00EE680D"/>
    <w:rsid w:val="00EF3734"/>
    <w:rsid w:val="00EF5C2D"/>
    <w:rsid w:val="00EF7F3F"/>
    <w:rsid w:val="00F015CF"/>
    <w:rsid w:val="00F03BD8"/>
    <w:rsid w:val="00F1218A"/>
    <w:rsid w:val="00F15830"/>
    <w:rsid w:val="00F15978"/>
    <w:rsid w:val="00F15BF8"/>
    <w:rsid w:val="00F205D4"/>
    <w:rsid w:val="00F24921"/>
    <w:rsid w:val="00F2532E"/>
    <w:rsid w:val="00F25838"/>
    <w:rsid w:val="00F25A0A"/>
    <w:rsid w:val="00F31C31"/>
    <w:rsid w:val="00F348CE"/>
    <w:rsid w:val="00F35A95"/>
    <w:rsid w:val="00F37CB3"/>
    <w:rsid w:val="00F453EB"/>
    <w:rsid w:val="00F50B74"/>
    <w:rsid w:val="00F51079"/>
    <w:rsid w:val="00F55148"/>
    <w:rsid w:val="00F56281"/>
    <w:rsid w:val="00F66413"/>
    <w:rsid w:val="00F7056B"/>
    <w:rsid w:val="00F728B8"/>
    <w:rsid w:val="00F83951"/>
    <w:rsid w:val="00F84A48"/>
    <w:rsid w:val="00F85FD0"/>
    <w:rsid w:val="00FA620B"/>
    <w:rsid w:val="00FB2612"/>
    <w:rsid w:val="00FB53C9"/>
    <w:rsid w:val="00FC21B7"/>
    <w:rsid w:val="00FC3296"/>
    <w:rsid w:val="00FC32D2"/>
    <w:rsid w:val="00FD105B"/>
    <w:rsid w:val="00FD5523"/>
    <w:rsid w:val="00FD780B"/>
    <w:rsid w:val="00FE3160"/>
    <w:rsid w:val="00FE7DD9"/>
    <w:rsid w:val="00FF09B7"/>
    <w:rsid w:val="00FF69C1"/>
    <w:rsid w:val="00FF75BA"/>
    <w:rsid w:val="10DC767A"/>
    <w:rsid w:val="2335A259"/>
    <w:rsid w:val="27322D3C"/>
    <w:rsid w:val="32B0E51B"/>
    <w:rsid w:val="430677FC"/>
    <w:rsid w:val="46E5E262"/>
    <w:rsid w:val="5F3E7085"/>
    <w:rsid w:val="68B6000F"/>
    <w:rsid w:val="7041E6B5"/>
    <w:rsid w:val="7101CC69"/>
    <w:rsid w:val="7323C040"/>
    <w:rsid w:val="7EC846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20ED1"/>
  <w15:docId w15:val="{D0B4CE4E-61BB-469D-9AAD-7C7FC3BF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paragraph" w:styleId="berarbeitung">
    <w:name w:val="Revision"/>
    <w:hidden/>
    <w:uiPriority w:val="99"/>
    <w:semiHidden/>
    <w:rsid w:val="00EA51F9"/>
    <w:pPr>
      <w:spacing w:after="0" w:line="240" w:lineRule="auto"/>
    </w:pPr>
    <w:rPr>
      <w:rFonts w:ascii="Arial" w:hAnsi="Arial" w:cs="Times New Roman"/>
      <w:kern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ready.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ongatec.com/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ongatec.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gatec.com/de/technologien/security/" TargetMode="External"/><Relationship Id="rId5" Type="http://schemas.openxmlformats.org/officeDocument/2006/relationships/settings" Target="settings.xml"/><Relationship Id="rId15" Type="http://schemas.openxmlformats.org/officeDocument/2006/relationships/hyperlink" Target="https://www.youtube.com/congatecAE" TargetMode="Externa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inkedin.com/company/congatec/"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5357502581b8de44f9110c054d9bc8ff">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3d25fafacde900615909c57841097167"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895881-51D7-44A0-A4AA-DDFC25472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7680F-0B29-4EAC-878E-7B3B198938CC}">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3.xml><?xml version="1.0" encoding="utf-8"?>
<ds:datastoreItem xmlns:ds="http://schemas.openxmlformats.org/officeDocument/2006/customXml" ds:itemID="{6EAD2FAE-AE25-46CF-B6E8-CCBF28D6389C}">
  <ds:schemaRefs>
    <ds:schemaRef ds:uri="http://schemas.microsoft.com/sharepoint/v3/contenttype/forms"/>
  </ds:schemaRefs>
</ds:datastoreItem>
</file>

<file path=docMetadata/LabelInfo.xml><?xml version="1.0" encoding="utf-8"?>
<clbl:labelList xmlns:clbl="http://schemas.microsoft.com/office/2020/mipLabelMetadata">
  <clbl:label id="{1b738660-1266-4587-9d54-54e9ad89e4cb}" enabled="0" method="" siteId="{1b738660-1266-4587-9d54-54e9ad89e4c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646</Words>
  <Characters>4070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Christof Wilde</cp:lastModifiedBy>
  <cp:revision>54</cp:revision>
  <dcterms:created xsi:type="dcterms:W3CDTF">2026-05-13T09:48:00Z</dcterms:created>
  <dcterms:modified xsi:type="dcterms:W3CDTF">2026-05-28T09:37:00Z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KT_x0020_Tool">
    <vt:lpwstr>60;#Communications|e0c0526b-2b41-43bb-a08c-1cb498609ece</vt:lpwstr>
  </property>
  <property fmtid="{D5CDD505-2E9C-101B-9397-08002B2CF9AE}" pid="12" name="Sensitiv">
    <vt:lpwstr>100;#Public|590582d8-094f-4e7d-91c2-340905e3aaa0</vt:lpwstr>
  </property>
  <property fmtid="{D5CDD505-2E9C-101B-9397-08002B2CF9AE}" pid="13" name="Approval_x0020_Process">
    <vt:lpwstr/>
  </property>
  <property fmtid="{D5CDD505-2E9C-101B-9397-08002B2CF9AE}" pid="14" name="Content">
    <vt:lpwstr>110;#Press Release|5cf71846-c6a5-494a-9a1a-95d12d8e4f03</vt:lpwstr>
  </property>
  <property fmtid="{D5CDD505-2E9C-101B-9397-08002B2CF9AE}" pid="15" name="Product_x0020_Name">
    <vt:lpwstr/>
  </property>
  <property fmtid="{D5CDD505-2E9C-101B-9397-08002B2CF9AE}" pid="16" name="Form Factor">
    <vt:lpwstr/>
  </property>
  <property fmtid="{D5CDD505-2E9C-101B-9397-08002B2CF9AE}" pid="17" name="Building_x0020_Block">
    <vt:lpwstr/>
  </property>
  <property fmtid="{D5CDD505-2E9C-101B-9397-08002B2CF9AE}" pid="18" name="Form_x0020_Factor">
    <vt:lpwstr/>
  </property>
  <property fmtid="{D5CDD505-2E9C-101B-9397-08002B2CF9AE}" pid="19" name="Building Block">
    <vt:lpwstr/>
  </property>
  <property fmtid="{D5CDD505-2E9C-101B-9397-08002B2CF9AE}" pid="20" name="Project Name">
    <vt:lpwstr/>
  </property>
  <property fmtid="{D5CDD505-2E9C-101B-9397-08002B2CF9AE}" pid="21" name="Product Name">
    <vt:lpwstr/>
  </property>
  <property fmtid="{D5CDD505-2E9C-101B-9397-08002B2CF9AE}" pid="22" name="Approval Process">
    <vt:lpwstr/>
  </property>
  <property fmtid="{D5CDD505-2E9C-101B-9397-08002B2CF9AE}" pid="23" name="Ecosystem">
    <vt:lpwstr/>
  </property>
  <property fmtid="{D5CDD505-2E9C-101B-9397-08002B2CF9AE}" pid="24" name="Industry">
    <vt:lpwstr/>
  </property>
  <property fmtid="{D5CDD505-2E9C-101B-9397-08002B2CF9AE}" pid="25" name="Status">
    <vt:lpwstr/>
  </property>
  <property fmtid="{D5CDD505-2E9C-101B-9397-08002B2CF9AE}" pid="26" name="Project_x0020_Name">
    <vt:lpwstr/>
  </property>
  <property fmtid="{D5CDD505-2E9C-101B-9397-08002B2CF9AE}" pid="27" name="MKT Tool">
    <vt:lpwstr>60;#Communications|e0c0526b-2b41-43bb-a08c-1cb498609ece</vt:lpwstr>
  </property>
  <property fmtid="{D5CDD505-2E9C-101B-9397-08002B2CF9AE}" pid="28" name="CorpProject">
    <vt:lpwstr/>
  </property>
  <property fmtid="{D5CDD505-2E9C-101B-9397-08002B2CF9AE}" pid="29" name="Technology">
    <vt:lpwstr/>
  </property>
  <property fmtid="{D5CDD505-2E9C-101B-9397-08002B2CF9AE}" pid="30" name="Vendor">
    <vt:lpwstr/>
  </property>
  <property fmtid="{D5CDD505-2E9C-101B-9397-08002B2CF9AE}" pid="31" name="MSIP_Label_97dc01f6-6546-49ee-9e99-394813d5515e_Enabled">
    <vt:lpwstr>true</vt:lpwstr>
  </property>
  <property fmtid="{D5CDD505-2E9C-101B-9397-08002B2CF9AE}" pid="32" name="MSIP_Label_97dc01f6-6546-49ee-9e99-394813d5515e_SetDate">
    <vt:lpwstr>2026-05-28T09:11:19Z</vt:lpwstr>
  </property>
  <property fmtid="{D5CDD505-2E9C-101B-9397-08002B2CF9AE}" pid="33" name="MSIP_Label_97dc01f6-6546-49ee-9e99-394813d5515e_Method">
    <vt:lpwstr>Privileged</vt:lpwstr>
  </property>
  <property fmtid="{D5CDD505-2E9C-101B-9397-08002B2CF9AE}" pid="34" name="MSIP_Label_97dc01f6-6546-49ee-9e99-394813d5515e_Name">
    <vt:lpwstr>open</vt:lpwstr>
  </property>
  <property fmtid="{D5CDD505-2E9C-101B-9397-08002B2CF9AE}" pid="35" name="MSIP_Label_97dc01f6-6546-49ee-9e99-394813d5515e_SiteId">
    <vt:lpwstr>1b738660-1266-4587-9d54-54e9ad89e4cb</vt:lpwstr>
  </property>
  <property fmtid="{D5CDD505-2E9C-101B-9397-08002B2CF9AE}" pid="36" name="MSIP_Label_97dc01f6-6546-49ee-9e99-394813d5515e_ActionId">
    <vt:lpwstr>def929ca-440b-486f-8109-814f0d79a695</vt:lpwstr>
  </property>
  <property fmtid="{D5CDD505-2E9C-101B-9397-08002B2CF9AE}" pid="37" name="MSIP_Label_97dc01f6-6546-49ee-9e99-394813d5515e_ContentBits">
    <vt:lpwstr>0</vt:lpwstr>
  </property>
  <property fmtid="{D5CDD505-2E9C-101B-9397-08002B2CF9AE}" pid="38" name="MSIP_Label_97dc01f6-6546-49ee-9e99-394813d5515e_Tag">
    <vt:lpwstr>10, 0, 1, 1</vt:lpwstr>
  </property>
  <property fmtid="{D5CDD505-2E9C-101B-9397-08002B2CF9AE}" pid="39" name="MSIP_Label_cffacaf4-12c9-4a18-9e17-a1a61701c062_ContentBits">
    <vt:lpwstr>2</vt:lpwstr>
  </property>
  <property fmtid="{D5CDD505-2E9C-101B-9397-08002B2CF9AE}" pid="40" name="MSIP_Label_cffacaf4-12c9-4a18-9e17-a1a61701c062_Enabled">
    <vt:lpwstr>true</vt:lpwstr>
  </property>
  <property fmtid="{D5CDD505-2E9C-101B-9397-08002B2CF9AE}" pid="41" name="MSIP_Label_cffacaf4-12c9-4a18-9e17-a1a61701c062_ActionId">
    <vt:lpwstr>c9a2c470-bce3-4f6c-846b-f22fb87dc151</vt:lpwstr>
  </property>
  <property fmtid="{D5CDD505-2E9C-101B-9397-08002B2CF9AE}" pid="42" name="MSIP_Label_cffacaf4-12c9-4a18-9e17-a1a61701c062_SetDate">
    <vt:lpwstr>2024-12-17T16:06:40Z</vt:lpwstr>
  </property>
  <property fmtid="{D5CDD505-2E9C-101B-9397-08002B2CF9AE}" pid="43" name="ClassificationContentMarkingFooterShapeIds">
    <vt:lpwstr>2,4,5</vt:lpwstr>
  </property>
  <property fmtid="{D5CDD505-2E9C-101B-9397-08002B2CF9AE}" pid="44" name="ClassificationContentMarkingFooterFontProps">
    <vt:lpwstr>#000000,10,Calibri</vt:lpwstr>
  </property>
  <property fmtid="{D5CDD505-2E9C-101B-9397-08002B2CF9AE}" pid="45" name="MSIP_Label_cffacaf4-12c9-4a18-9e17-a1a61701c062_SiteId">
    <vt:lpwstr>1b738660-1266-4587-9d54-54e9ad89e4cb</vt:lpwstr>
  </property>
  <property fmtid="{D5CDD505-2E9C-101B-9397-08002B2CF9AE}" pid="46" name="MSIP_Label_cffacaf4-12c9-4a18-9e17-a1a61701c062_Method">
    <vt:lpwstr>Standard</vt:lpwstr>
  </property>
  <property fmtid="{D5CDD505-2E9C-101B-9397-08002B2CF9AE}" pid="47" name="MSIP_Label_cffacaf4-12c9-4a18-9e17-a1a61701c062_Name">
    <vt:lpwstr>confidential</vt:lpwstr>
  </property>
  <property fmtid="{D5CDD505-2E9C-101B-9397-08002B2CF9AE}" pid="48" name="ClassificationContentMarkingFooterText">
    <vt:lpwstr>congatec confidential information | This information is confidential and solely for the use of the recipient or entity and may not be reproduced or circulated without congatec prior written consent</vt:lpwstr>
  </property>
</Properties>
</file>