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C9778" w14:textId="77777777" w:rsidR="00191F41" w:rsidRPr="00D32C97" w:rsidRDefault="004B35A4" w:rsidP="00D32C97">
      <w:pPr>
        <w:pStyle w:val="berschrift1"/>
      </w:pPr>
      <w:r w:rsidRPr="00D32C97">
        <w:t xml:space="preserve">Press release </w:t>
      </w:r>
      <w:r w:rsidR="00B62671" w:rsidRPr="00D32C97">
        <w:rPr>
          <w:noProof/>
        </w:rPr>
        <w:drawing>
          <wp:anchor distT="0" distB="0" distL="114300" distR="114300" simplePos="0" relativeHeight="251658240" behindDoc="0" locked="0" layoutInCell="1" allowOverlap="1" wp14:anchorId="65F93763" wp14:editId="24CEBB97">
            <wp:simplePos x="0" y="0"/>
            <wp:positionH relativeFrom="column">
              <wp:posOffset>4349839</wp:posOffset>
            </wp:positionH>
            <wp:positionV relativeFrom="paragraph">
              <wp:posOffset>-345913</wp:posOffset>
            </wp:positionV>
            <wp:extent cx="1150531" cy="903768"/>
            <wp:effectExtent l="19050" t="0" r="0" b="0"/>
            <wp:wrapNone/>
            <wp:docPr id="1" name="Grafik 1"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11" cstate="print"/>
                    <a:stretch>
                      <a:fillRect/>
                    </a:stretch>
                  </pic:blipFill>
                  <pic:spPr>
                    <a:xfrm>
                      <a:off x="0" y="0"/>
                      <a:ext cx="1150531" cy="903767"/>
                    </a:xfrm>
                    <a:prstGeom prst="rect">
                      <a:avLst/>
                    </a:prstGeom>
                  </pic:spPr>
                </pic:pic>
              </a:graphicData>
            </a:graphic>
          </wp:anchor>
        </w:drawing>
      </w:r>
    </w:p>
    <w:p w14:paraId="2D9BE063" w14:textId="77777777" w:rsidR="00C958C5" w:rsidRPr="000350F4" w:rsidRDefault="00C958C5" w:rsidP="00D32C97">
      <w:pPr>
        <w:pStyle w:val="berschrift1"/>
      </w:pPr>
    </w:p>
    <w:p w14:paraId="4FFC114D" w14:textId="77777777" w:rsidR="00C958C5" w:rsidRPr="000350F4" w:rsidRDefault="00C958C5" w:rsidP="00D32C97">
      <w:pPr>
        <w:pStyle w:val="berschrift1"/>
      </w:pPr>
    </w:p>
    <w:p w14:paraId="289A516E" w14:textId="4C7EFEBE" w:rsidR="00991C13" w:rsidRDefault="00F01B9F" w:rsidP="000350F4">
      <w:r>
        <w:t xml:space="preserve">New local manufacturing capacities </w:t>
      </w:r>
      <w:r w:rsidR="00320D44">
        <w:t xml:space="preserve">strengthen </w:t>
      </w:r>
      <w:r w:rsidR="00320D44" w:rsidRPr="00320D44">
        <w:t xml:space="preserve">congatec's </w:t>
      </w:r>
      <w:r w:rsidR="00396F92">
        <w:t>global presence and address international trade disruptions</w:t>
      </w:r>
    </w:p>
    <w:p w14:paraId="0F872E18" w14:textId="0561FEAA" w:rsidR="00396F92" w:rsidRDefault="00396F92" w:rsidP="000350F4">
      <w:pPr>
        <w:rPr>
          <w:rStyle w:val="Kommentarzeichen1"/>
          <w:sz w:val="22"/>
          <w:szCs w:val="22"/>
        </w:rPr>
      </w:pPr>
    </w:p>
    <w:p w14:paraId="1B7373C3" w14:textId="65E24268" w:rsidR="00F01B9F" w:rsidRPr="00F01B9F" w:rsidRDefault="00F01B9F" w:rsidP="000350F4">
      <w:pPr>
        <w:rPr>
          <w:rStyle w:val="Kommentarzeichen1"/>
          <w:b/>
          <w:sz w:val="36"/>
          <w:szCs w:val="36"/>
        </w:rPr>
      </w:pPr>
      <w:r w:rsidRPr="00F01B9F">
        <w:rPr>
          <w:rStyle w:val="Kommentarzeichen1"/>
          <w:b/>
          <w:sz w:val="36"/>
          <w:szCs w:val="36"/>
        </w:rPr>
        <w:t xml:space="preserve">congatec extends its global manufacturing capacity </w:t>
      </w:r>
      <w:r w:rsidR="00E70B2C">
        <w:rPr>
          <w:rStyle w:val="Kommentarzeichen1"/>
          <w:b/>
          <w:sz w:val="36"/>
          <w:szCs w:val="36"/>
        </w:rPr>
        <w:t>with</w:t>
      </w:r>
      <w:r w:rsidR="00E70B2C" w:rsidRPr="00F01B9F">
        <w:rPr>
          <w:rStyle w:val="Kommentarzeichen1"/>
          <w:b/>
          <w:sz w:val="36"/>
          <w:szCs w:val="36"/>
        </w:rPr>
        <w:t xml:space="preserve"> </w:t>
      </w:r>
      <w:r w:rsidRPr="00F01B9F">
        <w:rPr>
          <w:rStyle w:val="Kommentarzeichen1"/>
          <w:b/>
          <w:sz w:val="36"/>
          <w:szCs w:val="36"/>
        </w:rPr>
        <w:t>Kontron cooperation</w:t>
      </w:r>
    </w:p>
    <w:p w14:paraId="395318D8" w14:textId="67F3AB2B" w:rsidR="002C28DA" w:rsidRDefault="002C28DA" w:rsidP="004E283C">
      <w:pPr>
        <w:rPr>
          <w:rStyle w:val="Kommentarzeichen1"/>
          <w:b/>
          <w:sz w:val="22"/>
          <w:szCs w:val="22"/>
        </w:rPr>
      </w:pPr>
    </w:p>
    <w:p w14:paraId="7A010498" w14:textId="77777777" w:rsidR="0021540E" w:rsidRDefault="0021540E" w:rsidP="0021540E">
      <w:pPr>
        <w:rPr>
          <w:rStyle w:val="Kommentarzeichen1"/>
          <w:b/>
          <w:sz w:val="22"/>
          <w:szCs w:val="22"/>
        </w:rPr>
      </w:pPr>
      <w:r>
        <w:rPr>
          <w:rStyle w:val="Kommentarzeichen1"/>
          <w:b/>
          <w:noProof/>
          <w:sz w:val="22"/>
          <w:szCs w:val="22"/>
        </w:rPr>
        <w:drawing>
          <wp:inline distT="0" distB="0" distL="0" distR="0" wp14:anchorId="4D946DE9" wp14:editId="52496ECB">
            <wp:extent cx="5575300" cy="371919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75300" cy="3719195"/>
                    </a:xfrm>
                    <a:prstGeom prst="rect">
                      <a:avLst/>
                    </a:prstGeom>
                    <a:noFill/>
                    <a:ln>
                      <a:noFill/>
                    </a:ln>
                  </pic:spPr>
                </pic:pic>
              </a:graphicData>
            </a:graphic>
          </wp:inline>
        </w:drawing>
      </w:r>
    </w:p>
    <w:p w14:paraId="141A3C9F" w14:textId="65870477" w:rsidR="0021540E" w:rsidRPr="006516C3" w:rsidRDefault="0021540E" w:rsidP="0021540E">
      <w:pPr>
        <w:rPr>
          <w:rStyle w:val="Kommentarzeichen1"/>
          <w:i/>
          <w:sz w:val="22"/>
          <w:szCs w:val="22"/>
        </w:rPr>
      </w:pPr>
      <w:r>
        <w:rPr>
          <w:rStyle w:val="Kommentarzeichen1"/>
          <w:i/>
          <w:sz w:val="22"/>
          <w:szCs w:val="22"/>
        </w:rPr>
        <w:t xml:space="preserve">Dr. </w:t>
      </w:r>
      <w:r w:rsidRPr="006516C3">
        <w:rPr>
          <w:rStyle w:val="Kommentarzeichen1"/>
          <w:i/>
          <w:sz w:val="22"/>
          <w:szCs w:val="22"/>
        </w:rPr>
        <w:t>Dominik Reßing, CEO of congatec, and Konrad Garhammer, COO and CTO of congatec, are excited about the extended cooperation with Kontron.</w:t>
      </w:r>
    </w:p>
    <w:p w14:paraId="09FA86B6" w14:textId="3B3CE868" w:rsidR="0021540E" w:rsidRDefault="0021540E" w:rsidP="004E283C">
      <w:pPr>
        <w:rPr>
          <w:rStyle w:val="Kommentarzeichen1"/>
          <w:b/>
          <w:sz w:val="22"/>
          <w:szCs w:val="22"/>
        </w:rPr>
      </w:pPr>
    </w:p>
    <w:p w14:paraId="3F37493F" w14:textId="5162593D" w:rsidR="005822B7" w:rsidRDefault="0095258C" w:rsidP="005822B7">
      <w:pPr>
        <w:rPr>
          <w:rStyle w:val="Kommentarzeichen1"/>
          <w:sz w:val="21"/>
          <w:szCs w:val="21"/>
        </w:rPr>
      </w:pPr>
      <w:r w:rsidRPr="675D62BD">
        <w:rPr>
          <w:b/>
          <w:bCs/>
          <w:sz w:val="21"/>
          <w:szCs w:val="21"/>
        </w:rPr>
        <w:t>Deggendorf</w:t>
      </w:r>
      <w:r w:rsidR="00A7739D" w:rsidRPr="675D62BD">
        <w:rPr>
          <w:b/>
          <w:bCs/>
          <w:sz w:val="21"/>
          <w:szCs w:val="21"/>
        </w:rPr>
        <w:t xml:space="preserve">, </w:t>
      </w:r>
      <w:r w:rsidRPr="675D62BD">
        <w:rPr>
          <w:b/>
          <w:bCs/>
          <w:sz w:val="21"/>
          <w:szCs w:val="21"/>
        </w:rPr>
        <w:t>Germany</w:t>
      </w:r>
      <w:r w:rsidR="00A7739D" w:rsidRPr="675D62BD">
        <w:rPr>
          <w:b/>
          <w:bCs/>
          <w:sz w:val="21"/>
          <w:szCs w:val="21"/>
        </w:rPr>
        <w:t>,</w:t>
      </w:r>
      <w:r w:rsidR="00BA1458" w:rsidRPr="675D62BD">
        <w:rPr>
          <w:b/>
          <w:bCs/>
          <w:sz w:val="21"/>
          <w:szCs w:val="21"/>
        </w:rPr>
        <w:t xml:space="preserve"> </w:t>
      </w:r>
      <w:r w:rsidR="00462F3D" w:rsidRPr="675D62BD">
        <w:rPr>
          <w:b/>
          <w:bCs/>
          <w:sz w:val="21"/>
          <w:szCs w:val="21"/>
        </w:rPr>
        <w:t xml:space="preserve">15 </w:t>
      </w:r>
      <w:r w:rsidR="00035C05" w:rsidRPr="675D62BD">
        <w:rPr>
          <w:b/>
          <w:bCs/>
          <w:sz w:val="21"/>
          <w:szCs w:val="21"/>
        </w:rPr>
        <w:t>May</w:t>
      </w:r>
      <w:r w:rsidR="00D77A64" w:rsidRPr="675D62BD">
        <w:rPr>
          <w:b/>
          <w:bCs/>
          <w:sz w:val="21"/>
          <w:szCs w:val="21"/>
        </w:rPr>
        <w:t xml:space="preserve">, </w:t>
      </w:r>
      <w:r w:rsidR="0029581C" w:rsidRPr="675D62BD">
        <w:rPr>
          <w:rStyle w:val="Kommentarzeichen1"/>
          <w:b/>
          <w:bCs/>
          <w:sz w:val="21"/>
          <w:szCs w:val="21"/>
        </w:rPr>
        <w:t xml:space="preserve">2025 </w:t>
      </w:r>
      <w:r w:rsidR="009055B3" w:rsidRPr="675D62BD">
        <w:rPr>
          <w:rStyle w:val="Kommentarzeichen1"/>
          <w:b/>
          <w:bCs/>
          <w:sz w:val="21"/>
          <w:szCs w:val="21"/>
        </w:rPr>
        <w:t>* * *</w:t>
      </w:r>
      <w:r w:rsidR="009055B3" w:rsidRPr="675D62BD">
        <w:rPr>
          <w:rStyle w:val="Kommentarzeichen1"/>
          <w:sz w:val="21"/>
          <w:szCs w:val="21"/>
        </w:rPr>
        <w:t xml:space="preserve"> </w:t>
      </w:r>
      <w:r w:rsidR="00E018BE" w:rsidRPr="675D62BD">
        <w:rPr>
          <w:rStyle w:val="Kommentarzeichen1"/>
          <w:sz w:val="21"/>
          <w:szCs w:val="21"/>
        </w:rPr>
        <w:t xml:space="preserve">congatec </w:t>
      </w:r>
      <w:r w:rsidR="00BA1458" w:rsidRPr="675D62BD">
        <w:rPr>
          <w:sz w:val="21"/>
          <w:szCs w:val="21"/>
        </w:rPr>
        <w:t xml:space="preserve">– a leading vendor of embedded and edge </w:t>
      </w:r>
      <w:r w:rsidR="00BA1458" w:rsidRPr="675D62BD">
        <w:rPr>
          <w:rStyle w:val="Kommentarzeichen1"/>
          <w:sz w:val="21"/>
          <w:szCs w:val="21"/>
        </w:rPr>
        <w:t>computing technology</w:t>
      </w:r>
      <w:r w:rsidR="00F01B9F" w:rsidRPr="675D62BD">
        <w:rPr>
          <w:rStyle w:val="Kommentarzeichen1"/>
          <w:sz w:val="21"/>
          <w:szCs w:val="21"/>
        </w:rPr>
        <w:t xml:space="preserve"> – announced today </w:t>
      </w:r>
      <w:r w:rsidR="00696C5F" w:rsidRPr="675D62BD">
        <w:rPr>
          <w:rStyle w:val="Kommentarzeichen1"/>
          <w:sz w:val="21"/>
          <w:szCs w:val="21"/>
        </w:rPr>
        <w:t xml:space="preserve">it is </w:t>
      </w:r>
      <w:r w:rsidR="008911BB" w:rsidRPr="675D62BD">
        <w:rPr>
          <w:rStyle w:val="Kommentarzeichen1"/>
          <w:sz w:val="21"/>
          <w:szCs w:val="21"/>
        </w:rPr>
        <w:t>extend</w:t>
      </w:r>
      <w:r w:rsidR="00696C5F" w:rsidRPr="675D62BD">
        <w:rPr>
          <w:rStyle w:val="Kommentarzeichen1"/>
          <w:sz w:val="21"/>
          <w:szCs w:val="21"/>
        </w:rPr>
        <w:t>ing its</w:t>
      </w:r>
      <w:r w:rsidR="008911BB" w:rsidRPr="675D62BD">
        <w:rPr>
          <w:rStyle w:val="Kommentarzeichen1"/>
          <w:sz w:val="21"/>
          <w:szCs w:val="21"/>
        </w:rPr>
        <w:t xml:space="preserve"> </w:t>
      </w:r>
      <w:r w:rsidR="00DA5805" w:rsidRPr="675D62BD">
        <w:rPr>
          <w:rStyle w:val="Kommentarzeichen1"/>
          <w:sz w:val="21"/>
          <w:szCs w:val="21"/>
        </w:rPr>
        <w:t>cooperation with Kontron – a leading global supplier of IoT technology –</w:t>
      </w:r>
      <w:r w:rsidR="00F01B9F" w:rsidRPr="675D62BD">
        <w:rPr>
          <w:rStyle w:val="Kommentarzeichen1"/>
          <w:sz w:val="21"/>
          <w:szCs w:val="21"/>
        </w:rPr>
        <w:t xml:space="preserve"> </w:t>
      </w:r>
      <w:r w:rsidR="00611A69" w:rsidRPr="003D28A2">
        <w:rPr>
          <w:rStyle w:val="Kommentarzeichen1"/>
          <w:sz w:val="21"/>
          <w:szCs w:val="21"/>
        </w:rPr>
        <w:t>to add Kontron to congatec's existing partners for manufacturing Computer-on-Modules</w:t>
      </w:r>
      <w:r w:rsidR="0091214E" w:rsidRPr="675D62BD">
        <w:rPr>
          <w:rStyle w:val="Kommentarzeichen1"/>
          <w:sz w:val="21"/>
          <w:szCs w:val="21"/>
        </w:rPr>
        <w:t xml:space="preserve">. </w:t>
      </w:r>
      <w:r w:rsidR="005822B7" w:rsidRPr="003D28A2">
        <w:rPr>
          <w:rStyle w:val="Kommentarzeichen1"/>
          <w:sz w:val="21"/>
          <w:szCs w:val="21"/>
        </w:rPr>
        <w:t>This</w:t>
      </w:r>
      <w:r w:rsidR="005822B7" w:rsidRPr="675D62BD">
        <w:rPr>
          <w:sz w:val="21"/>
          <w:szCs w:val="21"/>
        </w:rPr>
        <w:t xml:space="preserve"> cooperation is </w:t>
      </w:r>
      <w:r w:rsidR="00BE09C5" w:rsidRPr="675D62BD">
        <w:rPr>
          <w:sz w:val="21"/>
          <w:szCs w:val="21"/>
        </w:rPr>
        <w:t>an important element</w:t>
      </w:r>
      <w:r w:rsidR="008911BB" w:rsidRPr="675D62BD">
        <w:rPr>
          <w:sz w:val="21"/>
          <w:szCs w:val="21"/>
        </w:rPr>
        <w:t xml:space="preserve"> </w:t>
      </w:r>
      <w:r w:rsidR="005822B7" w:rsidRPr="675D62BD">
        <w:rPr>
          <w:sz w:val="21"/>
          <w:szCs w:val="21"/>
        </w:rPr>
        <w:t xml:space="preserve">of </w:t>
      </w:r>
      <w:r w:rsidR="008911BB" w:rsidRPr="675D62BD">
        <w:rPr>
          <w:sz w:val="21"/>
          <w:szCs w:val="21"/>
        </w:rPr>
        <w:t xml:space="preserve">congatec’s </w:t>
      </w:r>
      <w:r w:rsidR="00696C5F" w:rsidRPr="675D62BD">
        <w:rPr>
          <w:sz w:val="21"/>
          <w:szCs w:val="21"/>
        </w:rPr>
        <w:t xml:space="preserve">local for local </w:t>
      </w:r>
      <w:r w:rsidR="005822B7" w:rsidRPr="675D62BD">
        <w:rPr>
          <w:sz w:val="21"/>
          <w:szCs w:val="21"/>
        </w:rPr>
        <w:t xml:space="preserve">approach </w:t>
      </w:r>
      <w:r w:rsidR="00696C5F" w:rsidRPr="675D62BD">
        <w:rPr>
          <w:sz w:val="21"/>
          <w:szCs w:val="21"/>
        </w:rPr>
        <w:t xml:space="preserve">to </w:t>
      </w:r>
      <w:r w:rsidR="00B96AC7" w:rsidRPr="675D62BD">
        <w:rPr>
          <w:sz w:val="21"/>
          <w:szCs w:val="21"/>
        </w:rPr>
        <w:t>increas</w:t>
      </w:r>
      <w:r w:rsidR="00696C5F" w:rsidRPr="675D62BD">
        <w:rPr>
          <w:sz w:val="21"/>
          <w:szCs w:val="21"/>
        </w:rPr>
        <w:t>e</w:t>
      </w:r>
      <w:r w:rsidR="00B96AC7" w:rsidRPr="675D62BD">
        <w:rPr>
          <w:sz w:val="21"/>
          <w:szCs w:val="21"/>
        </w:rPr>
        <w:t xml:space="preserve"> efficiency in </w:t>
      </w:r>
      <w:r w:rsidR="005822B7" w:rsidRPr="675D62BD">
        <w:rPr>
          <w:sz w:val="21"/>
          <w:szCs w:val="21"/>
        </w:rPr>
        <w:t>the light of international trade disruptions and growing customer demand driven by geopolitical considerations.</w:t>
      </w:r>
    </w:p>
    <w:p w14:paraId="35E90E49" w14:textId="5847D7BA" w:rsidR="00DA5805" w:rsidRDefault="00DA5805" w:rsidP="0045119F">
      <w:pPr>
        <w:rPr>
          <w:rStyle w:val="Kommentarzeichen1"/>
          <w:sz w:val="21"/>
          <w:szCs w:val="21"/>
        </w:rPr>
      </w:pPr>
    </w:p>
    <w:p w14:paraId="5BA6C858" w14:textId="38E3F07D" w:rsidR="00973E46" w:rsidRPr="00E9570F" w:rsidRDefault="004A0743" w:rsidP="675D62BD">
      <w:pPr>
        <w:pStyle w:val="StandardWeb"/>
        <w:spacing w:before="0" w:beforeAutospacing="0" w:after="0" w:afterAutospacing="0"/>
        <w:rPr>
          <w:sz w:val="21"/>
          <w:szCs w:val="21"/>
        </w:rPr>
      </w:pPr>
      <w:r>
        <w:lastRenderedPageBreak/>
        <w:t xml:space="preserve">congatec gains access to Kontron's broad international production network of over 20 plants in different configurations, leveraging Kontron's expertise in SMT assembly. </w:t>
      </w:r>
      <w:r w:rsidR="007E0173" w:rsidRPr="675D62BD">
        <w:rPr>
          <w:sz w:val="21"/>
          <w:szCs w:val="21"/>
        </w:rPr>
        <w:t xml:space="preserve">By </w:t>
      </w:r>
      <w:r w:rsidR="00E8777B" w:rsidRPr="675D62BD">
        <w:rPr>
          <w:sz w:val="21"/>
          <w:szCs w:val="21"/>
        </w:rPr>
        <w:t xml:space="preserve">making use of </w:t>
      </w:r>
      <w:r w:rsidR="00600A8E" w:rsidRPr="675D62BD">
        <w:rPr>
          <w:sz w:val="21"/>
          <w:szCs w:val="21"/>
        </w:rPr>
        <w:t>Kontron</w:t>
      </w:r>
      <w:r w:rsidR="00CA11D6" w:rsidRPr="675D62BD">
        <w:rPr>
          <w:sz w:val="21"/>
          <w:szCs w:val="21"/>
        </w:rPr>
        <w:t xml:space="preserve">’s local production facilities in the United States, </w:t>
      </w:r>
      <w:r w:rsidR="00600A8E" w:rsidRPr="675D62BD">
        <w:rPr>
          <w:sz w:val="21"/>
          <w:szCs w:val="21"/>
        </w:rPr>
        <w:t>congatec expect</w:t>
      </w:r>
      <w:r w:rsidR="00CA11D6" w:rsidRPr="675D62BD">
        <w:rPr>
          <w:sz w:val="21"/>
          <w:szCs w:val="21"/>
        </w:rPr>
        <w:t>s</w:t>
      </w:r>
      <w:r w:rsidR="00600A8E" w:rsidRPr="675D62BD">
        <w:rPr>
          <w:sz w:val="21"/>
          <w:szCs w:val="21"/>
        </w:rPr>
        <w:t xml:space="preserve"> </w:t>
      </w:r>
      <w:r w:rsidR="00CA11D6" w:rsidRPr="675D62BD">
        <w:rPr>
          <w:sz w:val="21"/>
          <w:szCs w:val="21"/>
        </w:rPr>
        <w:t xml:space="preserve">significant </w:t>
      </w:r>
      <w:r w:rsidR="00600A8E" w:rsidRPr="675D62BD">
        <w:rPr>
          <w:sz w:val="21"/>
          <w:szCs w:val="21"/>
        </w:rPr>
        <w:t xml:space="preserve">cost advantages and </w:t>
      </w:r>
      <w:r w:rsidR="00BE09C5" w:rsidRPr="675D62BD">
        <w:rPr>
          <w:sz w:val="21"/>
          <w:szCs w:val="21"/>
        </w:rPr>
        <w:t xml:space="preserve">avoidance of </w:t>
      </w:r>
      <w:r w:rsidR="00600A8E" w:rsidRPr="675D62BD">
        <w:rPr>
          <w:sz w:val="21"/>
          <w:szCs w:val="21"/>
        </w:rPr>
        <w:t>tariffs in</w:t>
      </w:r>
      <w:r w:rsidR="00BE09C5" w:rsidRPr="675D62BD">
        <w:rPr>
          <w:sz w:val="21"/>
          <w:szCs w:val="21"/>
        </w:rPr>
        <w:t>to</w:t>
      </w:r>
      <w:r w:rsidR="00600A8E" w:rsidRPr="675D62BD">
        <w:rPr>
          <w:sz w:val="21"/>
          <w:szCs w:val="21"/>
        </w:rPr>
        <w:t xml:space="preserve"> the USA.</w:t>
      </w:r>
      <w:r w:rsidR="00950330" w:rsidRPr="675D62BD">
        <w:rPr>
          <w:sz w:val="21"/>
          <w:szCs w:val="21"/>
        </w:rPr>
        <w:t xml:space="preserve"> </w:t>
      </w:r>
      <w:r w:rsidR="00973E46" w:rsidRPr="675D62BD">
        <w:rPr>
          <w:sz w:val="21"/>
          <w:szCs w:val="21"/>
        </w:rPr>
        <w:t xml:space="preserve">Furthermore, congatec will </w:t>
      </w:r>
      <w:r w:rsidR="004A3301" w:rsidRPr="675D62BD">
        <w:rPr>
          <w:sz w:val="21"/>
          <w:szCs w:val="21"/>
        </w:rPr>
        <w:t>utilize</w:t>
      </w:r>
      <w:r w:rsidR="00973E46" w:rsidRPr="675D62BD">
        <w:rPr>
          <w:sz w:val="21"/>
          <w:szCs w:val="21"/>
        </w:rPr>
        <w:t xml:space="preserve"> Kontron’s supply chain management, production</w:t>
      </w:r>
      <w:r w:rsidR="00600A8E" w:rsidRPr="675D62BD">
        <w:rPr>
          <w:sz w:val="21"/>
          <w:szCs w:val="21"/>
        </w:rPr>
        <w:t>,</w:t>
      </w:r>
      <w:r w:rsidR="00973E46" w:rsidRPr="675D62BD">
        <w:rPr>
          <w:sz w:val="21"/>
          <w:szCs w:val="21"/>
        </w:rPr>
        <w:t xml:space="preserve"> and logistics capabilities to further </w:t>
      </w:r>
      <w:r w:rsidR="00391890" w:rsidRPr="675D62BD">
        <w:rPr>
          <w:sz w:val="21"/>
          <w:szCs w:val="21"/>
        </w:rPr>
        <w:t>enhance</w:t>
      </w:r>
      <w:r w:rsidR="00973E46" w:rsidRPr="675D62BD">
        <w:rPr>
          <w:sz w:val="21"/>
          <w:szCs w:val="21"/>
        </w:rPr>
        <w:t xml:space="preserve"> its global reach and local presence in all regions</w:t>
      </w:r>
      <w:r w:rsidR="00BE09C5" w:rsidRPr="675D62BD">
        <w:rPr>
          <w:sz w:val="21"/>
          <w:szCs w:val="21"/>
        </w:rPr>
        <w:t xml:space="preserve"> of</w:t>
      </w:r>
      <w:r w:rsidR="00BB5093" w:rsidRPr="675D62BD">
        <w:rPr>
          <w:sz w:val="21"/>
          <w:szCs w:val="21"/>
        </w:rPr>
        <w:t xml:space="preserve"> </w:t>
      </w:r>
      <w:r w:rsidR="00BE09C5" w:rsidRPr="675D62BD">
        <w:rPr>
          <w:sz w:val="21"/>
          <w:szCs w:val="21"/>
        </w:rPr>
        <w:t>the world</w:t>
      </w:r>
      <w:r w:rsidR="00973E46" w:rsidRPr="675D62BD">
        <w:rPr>
          <w:sz w:val="21"/>
          <w:szCs w:val="21"/>
        </w:rPr>
        <w:t xml:space="preserve">. </w:t>
      </w:r>
    </w:p>
    <w:p w14:paraId="09DE4484" w14:textId="77777777" w:rsidR="005822B7" w:rsidRPr="00B41B18" w:rsidRDefault="005822B7" w:rsidP="005822B7">
      <w:pPr>
        <w:pStyle w:val="StandardWeb"/>
        <w:spacing w:before="0" w:beforeAutospacing="0" w:after="0" w:afterAutospacing="0"/>
        <w:rPr>
          <w:sz w:val="21"/>
          <w:szCs w:val="21"/>
        </w:rPr>
      </w:pPr>
    </w:p>
    <w:p w14:paraId="2EF73307" w14:textId="47DCC07F" w:rsidR="005822B7" w:rsidRDefault="002C1EEA" w:rsidP="005822B7">
      <w:pPr>
        <w:pStyle w:val="StandardWeb"/>
        <w:spacing w:before="0" w:beforeAutospacing="0" w:after="0" w:afterAutospacing="0"/>
        <w:rPr>
          <w:sz w:val="21"/>
          <w:szCs w:val="21"/>
        </w:rPr>
      </w:pPr>
      <w:r>
        <w:rPr>
          <w:sz w:val="21"/>
          <w:szCs w:val="21"/>
        </w:rPr>
        <w:t>“</w:t>
      </w:r>
      <w:r w:rsidR="00651650">
        <w:rPr>
          <w:sz w:val="21"/>
          <w:szCs w:val="21"/>
        </w:rPr>
        <w:t xml:space="preserve">The manufacturing </w:t>
      </w:r>
      <w:r w:rsidRPr="006943FE">
        <w:rPr>
          <w:rStyle w:val="Kommentarzeichen1"/>
          <w:sz w:val="21"/>
          <w:szCs w:val="21"/>
        </w:rPr>
        <w:t xml:space="preserve">cooperation </w:t>
      </w:r>
      <w:r w:rsidR="00651650">
        <w:rPr>
          <w:rStyle w:val="Kommentarzeichen1"/>
          <w:sz w:val="21"/>
          <w:szCs w:val="21"/>
        </w:rPr>
        <w:t xml:space="preserve">with Kontron </w:t>
      </w:r>
      <w:r w:rsidRPr="006943FE">
        <w:rPr>
          <w:rStyle w:val="Kommentarzeichen1"/>
          <w:sz w:val="21"/>
          <w:szCs w:val="21"/>
        </w:rPr>
        <w:t>is a natural move,</w:t>
      </w:r>
      <w:r>
        <w:rPr>
          <w:rStyle w:val="Kommentarzeichen1"/>
          <w:sz w:val="21"/>
          <w:szCs w:val="21"/>
        </w:rPr>
        <w:t xml:space="preserve"> as b</w:t>
      </w:r>
      <w:r>
        <w:rPr>
          <w:sz w:val="21"/>
          <w:szCs w:val="21"/>
        </w:rPr>
        <w:t xml:space="preserve">oth companies share the same values </w:t>
      </w:r>
      <w:r w:rsidR="00601D08">
        <w:rPr>
          <w:sz w:val="21"/>
          <w:szCs w:val="21"/>
        </w:rPr>
        <w:t xml:space="preserve">and </w:t>
      </w:r>
      <w:r>
        <w:rPr>
          <w:sz w:val="21"/>
          <w:szCs w:val="21"/>
        </w:rPr>
        <w:t xml:space="preserve">innovative technology roadmap </w:t>
      </w:r>
      <w:r w:rsidR="002C4C85">
        <w:rPr>
          <w:sz w:val="21"/>
          <w:szCs w:val="21"/>
        </w:rPr>
        <w:t xml:space="preserve">with </w:t>
      </w:r>
      <w:r>
        <w:rPr>
          <w:sz w:val="21"/>
          <w:szCs w:val="21"/>
        </w:rPr>
        <w:t>powerful partnerships with leading silicon vendors including Intel, AMD, Qualcomm</w:t>
      </w:r>
      <w:r w:rsidR="00DB43CD">
        <w:rPr>
          <w:sz w:val="21"/>
          <w:szCs w:val="21"/>
        </w:rPr>
        <w:t>, Texas Instruments</w:t>
      </w:r>
      <w:r w:rsidR="002415A7">
        <w:rPr>
          <w:sz w:val="21"/>
          <w:szCs w:val="21"/>
        </w:rPr>
        <w:t>,</w:t>
      </w:r>
      <w:r>
        <w:rPr>
          <w:sz w:val="21"/>
          <w:szCs w:val="21"/>
        </w:rPr>
        <w:t xml:space="preserve"> and NXP</w:t>
      </w:r>
      <w:r w:rsidR="00396CF3">
        <w:rPr>
          <w:sz w:val="21"/>
          <w:szCs w:val="21"/>
        </w:rPr>
        <w:t>,</w:t>
      </w:r>
      <w:r w:rsidR="009A5A0A">
        <w:rPr>
          <w:sz w:val="21"/>
          <w:szCs w:val="21"/>
        </w:rPr>
        <w:t>”</w:t>
      </w:r>
      <w:r>
        <w:rPr>
          <w:sz w:val="21"/>
          <w:szCs w:val="21"/>
        </w:rPr>
        <w:t xml:space="preserve"> explains Konrad Garhammer, COO and CTO of congatec. “</w:t>
      </w:r>
      <w:r w:rsidR="00601D08">
        <w:rPr>
          <w:sz w:val="21"/>
          <w:szCs w:val="21"/>
        </w:rPr>
        <w:t>Based on our broad Computer-on-Modules portfolio</w:t>
      </w:r>
      <w:r w:rsidR="00636359">
        <w:rPr>
          <w:sz w:val="21"/>
          <w:szCs w:val="21"/>
        </w:rPr>
        <w:t>s</w:t>
      </w:r>
      <w:r w:rsidR="009A5A0A">
        <w:rPr>
          <w:sz w:val="21"/>
          <w:szCs w:val="21"/>
        </w:rPr>
        <w:t>,</w:t>
      </w:r>
      <w:r w:rsidR="00601D08">
        <w:rPr>
          <w:sz w:val="21"/>
          <w:szCs w:val="21"/>
        </w:rPr>
        <w:t xml:space="preserve"> </w:t>
      </w:r>
      <w:r w:rsidR="00C65943">
        <w:rPr>
          <w:sz w:val="21"/>
          <w:szCs w:val="21"/>
        </w:rPr>
        <w:t>w</w:t>
      </w:r>
      <w:r>
        <w:rPr>
          <w:sz w:val="21"/>
          <w:szCs w:val="21"/>
        </w:rPr>
        <w:t xml:space="preserve">e both serve </w:t>
      </w:r>
      <w:r w:rsidR="005822B7" w:rsidRPr="00B41B18">
        <w:rPr>
          <w:sz w:val="21"/>
          <w:szCs w:val="21"/>
        </w:rPr>
        <w:t xml:space="preserve">the highest customer requirements in </w:t>
      </w:r>
      <w:r w:rsidR="007E0173">
        <w:rPr>
          <w:sz w:val="21"/>
          <w:szCs w:val="21"/>
        </w:rPr>
        <w:t>demanding</w:t>
      </w:r>
      <w:r w:rsidR="005822B7" w:rsidRPr="00B41B18">
        <w:rPr>
          <w:sz w:val="21"/>
          <w:szCs w:val="21"/>
        </w:rPr>
        <w:t xml:space="preserve"> industries, including medical, industrial automation,</w:t>
      </w:r>
      <w:r w:rsidR="005822B7">
        <w:rPr>
          <w:sz w:val="21"/>
          <w:szCs w:val="21"/>
        </w:rPr>
        <w:t xml:space="preserve"> robotics and embedded edge computing for </w:t>
      </w:r>
      <w:r w:rsidR="005822B7" w:rsidRPr="00B41B18">
        <w:rPr>
          <w:sz w:val="21"/>
          <w:szCs w:val="21"/>
        </w:rPr>
        <w:t xml:space="preserve">transportation, avionics and </w:t>
      </w:r>
      <w:r w:rsidR="005822B7">
        <w:rPr>
          <w:sz w:val="21"/>
          <w:szCs w:val="21"/>
        </w:rPr>
        <w:t>in-vehicle</w:t>
      </w:r>
      <w:r>
        <w:rPr>
          <w:sz w:val="21"/>
          <w:szCs w:val="21"/>
        </w:rPr>
        <w:t>.”</w:t>
      </w:r>
    </w:p>
    <w:p w14:paraId="117FCF76" w14:textId="05B484C5" w:rsidR="0091214E" w:rsidRDefault="0091214E" w:rsidP="0045119F">
      <w:pPr>
        <w:rPr>
          <w:rStyle w:val="Kommentarzeichen1"/>
          <w:sz w:val="21"/>
          <w:szCs w:val="21"/>
        </w:rPr>
      </w:pPr>
    </w:p>
    <w:p w14:paraId="79563C79" w14:textId="05952352" w:rsidR="006943FE" w:rsidRPr="00846007" w:rsidRDefault="00846007" w:rsidP="0045119F">
      <w:pPr>
        <w:rPr>
          <w:rStyle w:val="Kommentarzeichen1"/>
          <w:b/>
          <w:sz w:val="21"/>
          <w:szCs w:val="21"/>
        </w:rPr>
      </w:pPr>
      <w:r w:rsidRPr="00846007">
        <w:rPr>
          <w:rStyle w:val="Kommentarzeichen1"/>
          <w:b/>
          <w:sz w:val="21"/>
          <w:szCs w:val="21"/>
        </w:rPr>
        <w:t xml:space="preserve">Cooperation expected to </w:t>
      </w:r>
      <w:r w:rsidR="009A5A0A">
        <w:rPr>
          <w:rStyle w:val="Kommentarzeichen1"/>
          <w:b/>
          <w:sz w:val="21"/>
          <w:szCs w:val="21"/>
        </w:rPr>
        <w:t>expand</w:t>
      </w:r>
      <w:r w:rsidR="009A5A0A" w:rsidRPr="00846007">
        <w:rPr>
          <w:rStyle w:val="Kommentarzeichen1"/>
          <w:b/>
          <w:sz w:val="21"/>
          <w:szCs w:val="21"/>
        </w:rPr>
        <w:t xml:space="preserve"> </w:t>
      </w:r>
      <w:r w:rsidRPr="00846007">
        <w:rPr>
          <w:rStyle w:val="Kommentarzeichen1"/>
          <w:b/>
          <w:sz w:val="21"/>
          <w:szCs w:val="21"/>
        </w:rPr>
        <w:t>in the near future</w:t>
      </w:r>
    </w:p>
    <w:p w14:paraId="46894338" w14:textId="0CE9FBFB" w:rsidR="00332931" w:rsidRPr="00E9570F" w:rsidRDefault="00332931" w:rsidP="00332931">
      <w:pPr>
        <w:rPr>
          <w:rStyle w:val="Kommentarzeichen1"/>
          <w:sz w:val="21"/>
          <w:szCs w:val="21"/>
        </w:rPr>
      </w:pPr>
      <w:r>
        <w:rPr>
          <w:sz w:val="21"/>
          <w:szCs w:val="21"/>
        </w:rPr>
        <w:t>“</w:t>
      </w:r>
      <w:r w:rsidR="00E8777B">
        <w:rPr>
          <w:sz w:val="21"/>
          <w:szCs w:val="21"/>
        </w:rPr>
        <w:t>With Kontron subsidiary</w:t>
      </w:r>
      <w:r w:rsidR="00284504">
        <w:rPr>
          <w:sz w:val="21"/>
          <w:szCs w:val="21"/>
        </w:rPr>
        <w:t xml:space="preserve"> </w:t>
      </w:r>
      <w:r w:rsidR="00850795" w:rsidRPr="00B41B18">
        <w:rPr>
          <w:sz w:val="21"/>
          <w:szCs w:val="21"/>
        </w:rPr>
        <w:t>JUMPtec</w:t>
      </w:r>
      <w:r w:rsidR="00E8777B">
        <w:rPr>
          <w:sz w:val="21"/>
          <w:szCs w:val="21"/>
        </w:rPr>
        <w:t xml:space="preserve"> </w:t>
      </w:r>
      <w:r w:rsidR="00BA0A8D">
        <w:rPr>
          <w:sz w:val="21"/>
          <w:szCs w:val="21"/>
        </w:rPr>
        <w:t>and congatec</w:t>
      </w:r>
      <w:r w:rsidR="00E8777B">
        <w:rPr>
          <w:sz w:val="21"/>
          <w:szCs w:val="21"/>
        </w:rPr>
        <w:t xml:space="preserve"> both being</w:t>
      </w:r>
      <w:r w:rsidR="00284504">
        <w:rPr>
          <w:sz w:val="21"/>
          <w:szCs w:val="21"/>
        </w:rPr>
        <w:t xml:space="preserve"> </w:t>
      </w:r>
      <w:r w:rsidR="00850795">
        <w:rPr>
          <w:sz w:val="21"/>
          <w:szCs w:val="21"/>
        </w:rPr>
        <w:t>leading developer</w:t>
      </w:r>
      <w:r w:rsidR="00BA0A8D">
        <w:rPr>
          <w:sz w:val="21"/>
          <w:szCs w:val="21"/>
        </w:rPr>
        <w:t>s</w:t>
      </w:r>
      <w:r w:rsidR="00850795">
        <w:rPr>
          <w:sz w:val="21"/>
          <w:szCs w:val="21"/>
        </w:rPr>
        <w:t xml:space="preserve"> </w:t>
      </w:r>
      <w:r w:rsidR="00850795" w:rsidRPr="00B41B18">
        <w:rPr>
          <w:sz w:val="21"/>
          <w:szCs w:val="21"/>
        </w:rPr>
        <w:t xml:space="preserve">of </w:t>
      </w:r>
      <w:r w:rsidR="00B50735">
        <w:rPr>
          <w:sz w:val="21"/>
          <w:szCs w:val="21"/>
        </w:rPr>
        <w:t>embedded modules</w:t>
      </w:r>
      <w:r w:rsidR="00850795" w:rsidRPr="00B41B18">
        <w:rPr>
          <w:sz w:val="21"/>
          <w:szCs w:val="21"/>
        </w:rPr>
        <w:t xml:space="preserve"> </w:t>
      </w:r>
      <w:r w:rsidR="0059157A">
        <w:rPr>
          <w:sz w:val="21"/>
          <w:szCs w:val="21"/>
        </w:rPr>
        <w:t xml:space="preserve">for the standards </w:t>
      </w:r>
      <w:r w:rsidR="00850795" w:rsidRPr="00B41B18">
        <w:rPr>
          <w:sz w:val="21"/>
          <w:szCs w:val="21"/>
        </w:rPr>
        <w:t>COM Express, COM-HPC, SMARC Module</w:t>
      </w:r>
      <w:r w:rsidR="00850795">
        <w:rPr>
          <w:sz w:val="21"/>
          <w:szCs w:val="21"/>
        </w:rPr>
        <w:t xml:space="preserve">, and </w:t>
      </w:r>
      <w:r w:rsidR="00850795" w:rsidRPr="00B41B18">
        <w:rPr>
          <w:sz w:val="21"/>
          <w:szCs w:val="21"/>
        </w:rPr>
        <w:t>Qseven</w:t>
      </w:r>
      <w:r w:rsidR="00E8777B">
        <w:rPr>
          <w:sz w:val="21"/>
          <w:szCs w:val="21"/>
        </w:rPr>
        <w:t>,</w:t>
      </w:r>
      <w:r w:rsidR="00850795">
        <w:rPr>
          <w:sz w:val="21"/>
          <w:szCs w:val="21"/>
        </w:rPr>
        <w:t xml:space="preserve"> </w:t>
      </w:r>
      <w:r w:rsidR="00850795">
        <w:rPr>
          <w:rStyle w:val="Kommentarzeichen1"/>
          <w:sz w:val="21"/>
          <w:szCs w:val="21"/>
        </w:rPr>
        <w:t xml:space="preserve">we are </w:t>
      </w:r>
      <w:r w:rsidR="003239F8">
        <w:rPr>
          <w:rStyle w:val="Kommentarzeichen1"/>
          <w:sz w:val="21"/>
          <w:szCs w:val="21"/>
        </w:rPr>
        <w:t>planning</w:t>
      </w:r>
      <w:r w:rsidR="00850795">
        <w:rPr>
          <w:rStyle w:val="Kommentarzeichen1"/>
          <w:sz w:val="21"/>
          <w:szCs w:val="21"/>
        </w:rPr>
        <w:t xml:space="preserve"> to extend our cooperation to </w:t>
      </w:r>
      <w:r w:rsidR="00850795" w:rsidRPr="00DA5805">
        <w:rPr>
          <w:rStyle w:val="Kommentarzeichen1"/>
          <w:sz w:val="21"/>
          <w:szCs w:val="21"/>
        </w:rPr>
        <w:t xml:space="preserve">other areas in the near </w:t>
      </w:r>
      <w:r w:rsidR="00E8777B">
        <w:rPr>
          <w:rStyle w:val="Kommentarzeichen1"/>
          <w:sz w:val="21"/>
          <w:szCs w:val="21"/>
        </w:rPr>
        <w:t xml:space="preserve">future,” </w:t>
      </w:r>
      <w:r w:rsidR="00850795">
        <w:rPr>
          <w:rStyle w:val="Kommentarzeichen1"/>
          <w:sz w:val="21"/>
          <w:szCs w:val="21"/>
        </w:rPr>
        <w:t>adds Dr. Dominik Reßing, CEO of congatec. “Currently w</w:t>
      </w:r>
      <w:r w:rsidR="00850795">
        <w:rPr>
          <w:sz w:val="21"/>
          <w:szCs w:val="21"/>
        </w:rPr>
        <w:t>e</w:t>
      </w:r>
      <w:r>
        <w:rPr>
          <w:sz w:val="21"/>
          <w:szCs w:val="21"/>
        </w:rPr>
        <w:t xml:space="preserve"> are </w:t>
      </w:r>
      <w:r w:rsidRPr="00B41B18">
        <w:rPr>
          <w:sz w:val="21"/>
          <w:szCs w:val="21"/>
        </w:rPr>
        <w:t xml:space="preserve">discussing potential partnerships </w:t>
      </w:r>
      <w:r w:rsidR="007774E2">
        <w:rPr>
          <w:sz w:val="21"/>
          <w:szCs w:val="21"/>
        </w:rPr>
        <w:t>for development</w:t>
      </w:r>
      <w:r w:rsidRPr="00B41B18">
        <w:rPr>
          <w:sz w:val="21"/>
          <w:szCs w:val="21"/>
        </w:rPr>
        <w:t>, know-how exchange</w:t>
      </w:r>
      <w:r w:rsidR="00E8777B">
        <w:rPr>
          <w:sz w:val="21"/>
          <w:szCs w:val="21"/>
        </w:rPr>
        <w:t>,</w:t>
      </w:r>
      <w:r w:rsidRPr="00B41B18">
        <w:rPr>
          <w:sz w:val="21"/>
          <w:szCs w:val="21"/>
        </w:rPr>
        <w:t xml:space="preserve"> and joint sales and marketing activities that could, subject to reaching an agreement, also lead to a capital investment of congatec in JUMPtec</w:t>
      </w:r>
      <w:r w:rsidR="00396CF3">
        <w:rPr>
          <w:sz w:val="21"/>
          <w:szCs w:val="21"/>
        </w:rPr>
        <w:t>.”</w:t>
      </w:r>
    </w:p>
    <w:p w14:paraId="58ACE77F" w14:textId="77777777" w:rsidR="00673527" w:rsidRPr="009507AA" w:rsidRDefault="00673527" w:rsidP="00673527">
      <w:pPr>
        <w:pStyle w:val="Standard1"/>
        <w:rPr>
          <w:rFonts w:ascii="Arial" w:hAnsi="Arial" w:cs="Arial"/>
          <w:sz w:val="22"/>
          <w:szCs w:val="22"/>
          <w:lang w:val="en-US"/>
        </w:rPr>
      </w:pPr>
    </w:p>
    <w:p w14:paraId="7C39D0DE" w14:textId="77777777" w:rsidR="00F76F29" w:rsidRPr="00064203" w:rsidRDefault="00F76F29" w:rsidP="00F76F29">
      <w:pPr>
        <w:pStyle w:val="Standard1"/>
        <w:spacing w:line="360" w:lineRule="auto"/>
        <w:jc w:val="center"/>
        <w:rPr>
          <w:rFonts w:ascii="Arial" w:hAnsi="Arial" w:cs="Arial"/>
          <w:sz w:val="16"/>
          <w:szCs w:val="16"/>
          <w:lang w:val="en-US"/>
        </w:rPr>
      </w:pPr>
      <w:r w:rsidRPr="00064203">
        <w:rPr>
          <w:rFonts w:ascii="Arial" w:hAnsi="Arial" w:cs="Arial"/>
          <w:sz w:val="16"/>
          <w:szCs w:val="16"/>
          <w:lang w:val="en-US"/>
        </w:rPr>
        <w:t>* * *</w:t>
      </w:r>
    </w:p>
    <w:p w14:paraId="017DB35D" w14:textId="77777777" w:rsidR="00BB18D9" w:rsidRDefault="00BB18D9" w:rsidP="0029581C">
      <w:pPr>
        <w:rPr>
          <w:rFonts w:eastAsia="Arial"/>
          <w:b/>
          <w:bCs/>
          <w:sz w:val="18"/>
          <w:szCs w:val="18"/>
        </w:rPr>
      </w:pPr>
    </w:p>
    <w:p w14:paraId="77FCB6A6" w14:textId="7393A068" w:rsidR="0029581C" w:rsidRPr="00837F8B" w:rsidRDefault="0029581C" w:rsidP="0029581C">
      <w:pPr>
        <w:rPr>
          <w:rFonts w:ascii="Aptos" w:eastAsia="Aptos" w:hAnsi="Aptos" w:cs="Aptos"/>
        </w:rPr>
      </w:pPr>
      <w:r w:rsidRPr="00837F8B">
        <w:rPr>
          <w:rFonts w:eastAsia="Arial"/>
          <w:b/>
          <w:bCs/>
          <w:sz w:val="18"/>
          <w:szCs w:val="18"/>
        </w:rPr>
        <w:t>About congatec</w:t>
      </w:r>
      <w:r w:rsidRPr="417D141C">
        <w:rPr>
          <w:rFonts w:eastAsia="Arial"/>
          <w:sz w:val="18"/>
          <w:szCs w:val="18"/>
        </w:rPr>
        <w:t xml:space="preserve"> </w:t>
      </w:r>
    </w:p>
    <w:p w14:paraId="34F7FD3C" w14:textId="77777777" w:rsidR="0029581C" w:rsidRDefault="0029581C" w:rsidP="0029581C">
      <w:r w:rsidRPr="0B5B45D4">
        <w:rPr>
          <w:rFonts w:eastAsia="Arial"/>
          <w:sz w:val="18"/>
          <w:szCs w:val="18"/>
        </w:rPr>
        <w:t xml:space="preserve">congatec is a leading global provider of high-performance hardware and software building blocks for embedded and edge computing solutions based on Computer-on-Modules (COMs). These advanced computer modules drive systems and devices across industries such as industrial automation, medical technology, robotics, telecommunications, and more. congatec's high-performance aReady. ecosystems simplify and accelerate the solution development, from COM to cloud. This application-ready approach combines COMs with services and customizable technologies that enable cutting-edge advancements in system consolidation, IoT, security, and artificial intelligence. Supported by its majority shareholder, DBAG Fund VIII – a German mid-market fund focused on driving growth for industrial enterprises – congatec has the financial backing and M&amp;A expertise to capitalize on expanding market opportunities. For more information, visit </w:t>
      </w:r>
      <w:hyperlink r:id="rId13">
        <w:r w:rsidRPr="0B5B45D4">
          <w:rPr>
            <w:rStyle w:val="Hyperlink"/>
            <w:rFonts w:eastAsia="Arial"/>
            <w:sz w:val="18"/>
            <w:szCs w:val="18"/>
          </w:rPr>
          <w:t>www.congatec.com</w:t>
        </w:r>
      </w:hyperlink>
      <w:r w:rsidRPr="0B5B45D4">
        <w:rPr>
          <w:rFonts w:eastAsia="Arial"/>
          <w:sz w:val="18"/>
          <w:szCs w:val="18"/>
        </w:rPr>
        <w:t xml:space="preserve"> or follow us on </w:t>
      </w:r>
      <w:r w:rsidRPr="0B5B45D4">
        <w:rPr>
          <w:rFonts w:eastAsia="Arial"/>
          <w:color w:val="0000FF"/>
          <w:sz w:val="18"/>
          <w:szCs w:val="18"/>
          <w:u w:val="single"/>
        </w:rPr>
        <w:t>LinkedIn</w:t>
      </w:r>
      <w:r w:rsidRPr="0B5B45D4">
        <w:rPr>
          <w:rFonts w:eastAsia="Arial"/>
          <w:sz w:val="18"/>
          <w:szCs w:val="18"/>
        </w:rPr>
        <w:t xml:space="preserve"> and </w:t>
      </w:r>
      <w:r w:rsidRPr="0B5B45D4">
        <w:rPr>
          <w:rFonts w:eastAsia="Arial"/>
          <w:color w:val="0000FF"/>
          <w:sz w:val="18"/>
          <w:szCs w:val="18"/>
          <w:u w:val="single"/>
        </w:rPr>
        <w:t>YouTube</w:t>
      </w:r>
      <w:r w:rsidRPr="0B5B45D4">
        <w:rPr>
          <w:rFonts w:eastAsia="Arial"/>
          <w:color w:val="000000" w:themeColor="text1"/>
          <w:sz w:val="18"/>
          <w:szCs w:val="18"/>
        </w:rPr>
        <w:t>.</w:t>
      </w:r>
    </w:p>
    <w:p w14:paraId="265BE6C2" w14:textId="1102E387" w:rsidR="00E30759" w:rsidRDefault="00E30759" w:rsidP="0029581C">
      <w:pPr>
        <w:spacing w:line="240" w:lineRule="auto"/>
      </w:pPr>
    </w:p>
    <w:p w14:paraId="2F285826" w14:textId="77777777" w:rsidR="003B6229" w:rsidRPr="00C237EC" w:rsidRDefault="003B6229" w:rsidP="003B6229">
      <w:pPr>
        <w:pStyle w:val="StandardWeb"/>
        <w:spacing w:before="0" w:beforeAutospacing="0" w:after="0" w:afterAutospacing="0"/>
        <w:rPr>
          <w:rFonts w:ascii="Helvetica" w:hAnsi="Helvetica" w:cs="Calibri"/>
          <w:b/>
          <w:sz w:val="18"/>
          <w:szCs w:val="18"/>
          <w:lang w:eastAsia="zh-TW"/>
        </w:rPr>
      </w:pPr>
      <w:r w:rsidRPr="00C237EC">
        <w:rPr>
          <w:rFonts w:ascii="Helvetica" w:hAnsi="Helvetica"/>
          <w:b/>
          <w:sz w:val="18"/>
          <w:szCs w:val="18"/>
        </w:rPr>
        <w:t>About Kontron</w:t>
      </w:r>
    </w:p>
    <w:p w14:paraId="288829DB" w14:textId="0643B77E" w:rsidR="003B6229" w:rsidRDefault="003B6229" w:rsidP="003B6229">
      <w:pPr>
        <w:pStyle w:val="StandardWeb"/>
        <w:spacing w:before="0" w:beforeAutospacing="0" w:after="0" w:afterAutospacing="0"/>
        <w:rPr>
          <w:rFonts w:ascii="Helvetica" w:hAnsi="Helvetica"/>
          <w:sz w:val="18"/>
          <w:szCs w:val="18"/>
        </w:rPr>
      </w:pPr>
      <w:r>
        <w:rPr>
          <w:rFonts w:ascii="Helvetica" w:hAnsi="Helvetica"/>
          <w:sz w:val="18"/>
          <w:szCs w:val="18"/>
        </w:rPr>
        <w:t>Kontron AG (</w:t>
      </w:r>
      <w:hyperlink r:id="rId14" w:history="1">
        <w:r>
          <w:rPr>
            <w:rStyle w:val="Hyperlink"/>
            <w:rFonts w:ascii="Helvetica" w:hAnsi="Helvetica"/>
            <w:sz w:val="18"/>
            <w:szCs w:val="18"/>
          </w:rPr>
          <w:t>www.kontron.com</w:t>
        </w:r>
      </w:hyperlink>
      <w:r>
        <w:rPr>
          <w:rFonts w:ascii="Helvetica" w:hAnsi="Helvetica"/>
          <w:sz w:val="18"/>
          <w:szCs w:val="18"/>
        </w:rPr>
        <w:t xml:space="preserve">, ISIN AT0000A0E9W5, WKN AOX9EJ, KTN) is a leading loT technology company. For more than 20 years, Kontron has been supporting companies from a wide range of industries to </w:t>
      </w:r>
      <w:r>
        <w:rPr>
          <w:rFonts w:ascii="Helvetica" w:hAnsi="Helvetica"/>
          <w:sz w:val="18"/>
          <w:szCs w:val="18"/>
        </w:rPr>
        <w:lastRenderedPageBreak/>
        <w:t>achieve their business goals with intelligent solutions. From automated industrial operations, smarter and safer transport to advanced communications, connectivity, medical, and energy solutions, the company delivers technologies that add value for its customers. With the acquisition of Katek SE in early 2024, Kontron significantly strengthens its portfolio with the new GreenTec division, focusing on solar energy and eMobility, and grows to around 7,000 employees in over 20 countries worldwide. Kontron is listed on the SDAX® and TecDAX® of the German Stock Exchange.</w:t>
      </w:r>
    </w:p>
    <w:p w14:paraId="36DF71E2" w14:textId="4D33942F" w:rsidR="0012137B" w:rsidRDefault="0012137B" w:rsidP="0029581C">
      <w:pPr>
        <w:spacing w:line="240" w:lineRule="auto"/>
      </w:pPr>
    </w:p>
    <w:p w14:paraId="43CBB342" w14:textId="77777777" w:rsidR="0012137B" w:rsidRDefault="0012137B" w:rsidP="0029581C">
      <w:pPr>
        <w:spacing w:line="240" w:lineRule="auto"/>
      </w:pPr>
    </w:p>
    <w:p w14:paraId="4651D291" w14:textId="77777777" w:rsidR="0029581C" w:rsidRDefault="0029581C" w:rsidP="0029581C">
      <w:pPr>
        <w:spacing w:line="240" w:lineRule="auto"/>
      </w:pPr>
    </w:p>
    <w:p w14:paraId="72F4FC7C" w14:textId="25BED4BD" w:rsidR="0029581C" w:rsidRPr="00752664" w:rsidRDefault="0029581C" w:rsidP="0029581C">
      <w:pPr>
        <w:pStyle w:val="StandardWeb"/>
        <w:spacing w:before="0" w:beforeAutospacing="0" w:after="0" w:afterAutospacing="0" w:line="240" w:lineRule="auto"/>
        <w:ind w:right="283"/>
        <w:jc w:val="both"/>
        <w:rPr>
          <w:lang w:val="en-GB"/>
        </w:rPr>
      </w:pPr>
      <w:r w:rsidRPr="00752664">
        <w:rPr>
          <w:b/>
          <w:bCs/>
          <w:color w:val="000000"/>
          <w:lang w:val="en-GB"/>
        </w:rPr>
        <w:t>Reader enquiries</w:t>
      </w:r>
      <w:r w:rsidR="00017EEC">
        <w:rPr>
          <w:b/>
          <w:bCs/>
          <w:color w:val="000000"/>
          <w:lang w:val="en-GB"/>
        </w:rPr>
        <w:t xml:space="preserve"> congatec</w:t>
      </w:r>
      <w:r w:rsidRPr="00752664">
        <w:rPr>
          <w:b/>
          <w:bCs/>
          <w:color w:val="000000"/>
          <w:lang w:val="en-GB"/>
        </w:rPr>
        <w:t>:</w:t>
      </w:r>
    </w:p>
    <w:p w14:paraId="4719A858" w14:textId="77777777" w:rsidR="0029581C" w:rsidRPr="00752664" w:rsidRDefault="0029581C" w:rsidP="0029581C">
      <w:pPr>
        <w:pStyle w:val="StandardWeb"/>
        <w:spacing w:before="0" w:beforeAutospacing="0" w:after="0" w:afterAutospacing="0" w:line="240" w:lineRule="auto"/>
        <w:ind w:right="283"/>
        <w:jc w:val="both"/>
        <w:rPr>
          <w:lang w:val="en-GB"/>
        </w:rPr>
      </w:pPr>
      <w:r w:rsidRPr="00752664">
        <w:rPr>
          <w:color w:val="000000"/>
          <w:lang w:val="en-GB"/>
        </w:rPr>
        <w:t>Phone: +49-991-2700-0</w:t>
      </w:r>
    </w:p>
    <w:p w14:paraId="3E5C0AD7" w14:textId="77777777" w:rsidR="0029581C" w:rsidRPr="00752664" w:rsidRDefault="0029581C" w:rsidP="0029581C">
      <w:pPr>
        <w:pStyle w:val="StandardWeb"/>
        <w:spacing w:before="0" w:beforeAutospacing="0" w:after="0" w:afterAutospacing="0" w:line="240" w:lineRule="auto"/>
        <w:rPr>
          <w:lang w:val="en-GB"/>
        </w:rPr>
      </w:pPr>
      <w:r w:rsidRPr="00752664">
        <w:rPr>
          <w:color w:val="0000FF"/>
          <w:u w:val="single"/>
          <w:lang w:val="en-GB"/>
        </w:rPr>
        <w:t>info@congatec.com </w:t>
      </w:r>
    </w:p>
    <w:p w14:paraId="6C18AFE5" w14:textId="77777777" w:rsidR="0029581C" w:rsidRPr="00752664" w:rsidRDefault="006C41FA" w:rsidP="0029581C">
      <w:pPr>
        <w:pStyle w:val="StandardWeb"/>
        <w:spacing w:before="0" w:beforeAutospacing="0" w:after="0" w:afterAutospacing="0" w:line="240" w:lineRule="auto"/>
        <w:ind w:right="283"/>
        <w:jc w:val="both"/>
        <w:rPr>
          <w:lang w:val="en-GB"/>
        </w:rPr>
      </w:pPr>
      <w:hyperlink r:id="rId15" w:history="1">
        <w:r w:rsidR="0029581C" w:rsidRPr="00752664">
          <w:rPr>
            <w:rStyle w:val="Hyperlink"/>
            <w:lang w:val="en-GB"/>
          </w:rPr>
          <w:t>www.congatec.com</w:t>
        </w:r>
      </w:hyperlink>
    </w:p>
    <w:p w14:paraId="0A20E393" w14:textId="77777777" w:rsidR="0029581C" w:rsidRPr="00752664" w:rsidRDefault="0029581C" w:rsidP="0029581C">
      <w:pPr>
        <w:spacing w:line="240" w:lineRule="auto"/>
        <w:rPr>
          <w:lang w:val="en-GB"/>
        </w:rPr>
      </w:pPr>
    </w:p>
    <w:p w14:paraId="2AC729CA" w14:textId="77777777" w:rsidR="0029581C" w:rsidRPr="00752664" w:rsidRDefault="0029581C" w:rsidP="0029581C">
      <w:pPr>
        <w:pStyle w:val="StandardWeb"/>
        <w:spacing w:before="0" w:beforeAutospacing="0" w:after="0" w:afterAutospacing="0" w:line="240" w:lineRule="auto"/>
        <w:ind w:right="283"/>
        <w:jc w:val="both"/>
        <w:rPr>
          <w:lang w:val="en-GB"/>
        </w:rPr>
      </w:pPr>
      <w:bookmarkStart w:id="0" w:name="_Hlk198110848"/>
      <w:r w:rsidRPr="00752664">
        <w:rPr>
          <w:b/>
          <w:bCs/>
          <w:color w:val="000000"/>
          <w:lang w:val="en-GB"/>
        </w:rPr>
        <w:t>Press contact congatec:</w:t>
      </w:r>
    </w:p>
    <w:p w14:paraId="12382758" w14:textId="77777777" w:rsidR="0029581C" w:rsidRPr="00752664" w:rsidRDefault="0029581C" w:rsidP="0029581C">
      <w:pPr>
        <w:pStyle w:val="StandardWeb"/>
        <w:spacing w:before="0" w:beforeAutospacing="0" w:after="0" w:afterAutospacing="0" w:line="240" w:lineRule="auto"/>
        <w:ind w:right="283"/>
        <w:jc w:val="both"/>
        <w:rPr>
          <w:lang w:val="en-GB"/>
        </w:rPr>
      </w:pPr>
      <w:r w:rsidRPr="00752664">
        <w:rPr>
          <w:color w:val="000000"/>
          <w:lang w:val="en-GB"/>
        </w:rPr>
        <w:t>Christof Wilde</w:t>
      </w:r>
    </w:p>
    <w:p w14:paraId="0F4A2719" w14:textId="18D85490" w:rsidR="0029581C" w:rsidRPr="00752664" w:rsidRDefault="0029581C" w:rsidP="0029581C">
      <w:pPr>
        <w:pStyle w:val="StandardWeb"/>
        <w:spacing w:before="0" w:beforeAutospacing="0" w:after="0" w:afterAutospacing="0" w:line="240" w:lineRule="auto"/>
        <w:ind w:right="283"/>
        <w:jc w:val="both"/>
        <w:rPr>
          <w:lang w:val="en-GB"/>
        </w:rPr>
      </w:pPr>
      <w:r w:rsidRPr="00752664">
        <w:rPr>
          <w:color w:val="000000"/>
          <w:lang w:val="en-GB"/>
        </w:rPr>
        <w:t>Phone:</w:t>
      </w:r>
      <w:r w:rsidR="003B6229">
        <w:rPr>
          <w:color w:val="000000"/>
          <w:lang w:val="en-GB"/>
        </w:rPr>
        <w:t xml:space="preserve"> </w:t>
      </w:r>
      <w:r w:rsidRPr="00752664">
        <w:rPr>
          <w:color w:val="000000"/>
          <w:lang w:val="en-GB"/>
        </w:rPr>
        <w:t>+49-991-2700-2822</w:t>
      </w:r>
    </w:p>
    <w:p w14:paraId="2ACAB28A" w14:textId="77777777" w:rsidR="0029581C" w:rsidRPr="00752664" w:rsidRDefault="0029581C" w:rsidP="0029581C">
      <w:pPr>
        <w:pStyle w:val="StandardWeb"/>
        <w:spacing w:before="0" w:beforeAutospacing="0" w:after="0" w:afterAutospacing="0" w:line="240" w:lineRule="auto"/>
        <w:ind w:right="283"/>
        <w:jc w:val="both"/>
        <w:rPr>
          <w:lang w:val="en-GB"/>
        </w:rPr>
      </w:pPr>
      <w:r w:rsidRPr="00752664">
        <w:rPr>
          <w:color w:val="0000FF"/>
          <w:u w:val="single"/>
          <w:lang w:val="en-GB"/>
        </w:rPr>
        <w:t>christof.wilde@congatec.com</w:t>
      </w:r>
    </w:p>
    <w:bookmarkEnd w:id="0"/>
    <w:p w14:paraId="3D302469" w14:textId="16B7E4F5" w:rsidR="0029581C" w:rsidRDefault="0029581C" w:rsidP="0029581C">
      <w:pPr>
        <w:spacing w:line="240" w:lineRule="auto"/>
        <w:rPr>
          <w:lang w:val="en-GB"/>
        </w:rPr>
      </w:pPr>
    </w:p>
    <w:p w14:paraId="1EDF7F73" w14:textId="2C1D3780" w:rsidR="00017EEC" w:rsidRPr="00752664" w:rsidRDefault="00017EEC" w:rsidP="00017EEC">
      <w:pPr>
        <w:pStyle w:val="StandardWeb"/>
        <w:spacing w:before="0" w:beforeAutospacing="0" w:after="0" w:afterAutospacing="0" w:line="240" w:lineRule="auto"/>
        <w:ind w:right="283"/>
        <w:jc w:val="both"/>
        <w:rPr>
          <w:lang w:val="en-GB"/>
        </w:rPr>
      </w:pPr>
      <w:r w:rsidRPr="00752664">
        <w:rPr>
          <w:b/>
          <w:bCs/>
          <w:color w:val="000000"/>
          <w:lang w:val="en-GB"/>
        </w:rPr>
        <w:t xml:space="preserve">Press contact </w:t>
      </w:r>
      <w:r>
        <w:rPr>
          <w:b/>
          <w:bCs/>
          <w:color w:val="000000"/>
          <w:lang w:val="en-GB"/>
        </w:rPr>
        <w:t>Kontron AG</w:t>
      </w:r>
      <w:r w:rsidRPr="00752664">
        <w:rPr>
          <w:b/>
          <w:bCs/>
          <w:color w:val="000000"/>
          <w:lang w:val="en-GB"/>
        </w:rPr>
        <w:t>:</w:t>
      </w:r>
    </w:p>
    <w:p w14:paraId="3B4166CF" w14:textId="31BD0068" w:rsidR="00017EEC" w:rsidRPr="0082296D" w:rsidRDefault="00017EEC" w:rsidP="0029581C">
      <w:pPr>
        <w:spacing w:line="240" w:lineRule="auto"/>
        <w:rPr>
          <w:lang w:val="de-DE"/>
        </w:rPr>
      </w:pPr>
      <w:r w:rsidRPr="0082296D">
        <w:rPr>
          <w:lang w:val="de-DE"/>
        </w:rPr>
        <w:t>Alexandra Kentros</w:t>
      </w:r>
      <w:r w:rsidRPr="0082296D">
        <w:rPr>
          <w:lang w:val="de-DE"/>
        </w:rPr>
        <w:br/>
        <w:t>Tel: +49 151 151 938 81</w:t>
      </w:r>
      <w:r w:rsidRPr="0082296D">
        <w:rPr>
          <w:lang w:val="de-DE"/>
        </w:rPr>
        <w:br/>
      </w:r>
      <w:hyperlink r:id="rId16" w:tgtFrame="_blank" w:history="1">
        <w:r w:rsidRPr="0082296D">
          <w:rPr>
            <w:rStyle w:val="Hyperlink"/>
            <w:rFonts w:eastAsiaTheme="majorEastAsia"/>
            <w:lang w:val="de-DE"/>
          </w:rPr>
          <w:t>group-pr@kontron.com</w:t>
        </w:r>
      </w:hyperlink>
    </w:p>
    <w:p w14:paraId="65E708B7" w14:textId="77777777" w:rsidR="00945580" w:rsidRPr="0082296D" w:rsidRDefault="00945580" w:rsidP="0029581C">
      <w:pPr>
        <w:pStyle w:val="Standard1"/>
        <w:ind w:right="283"/>
        <w:jc w:val="both"/>
        <w:rPr>
          <w:sz w:val="18"/>
          <w:szCs w:val="18"/>
        </w:rPr>
      </w:pPr>
    </w:p>
    <w:sectPr w:rsidR="00945580" w:rsidRPr="0082296D" w:rsidSect="00B62671">
      <w:headerReference w:type="default" r:id="rId17"/>
      <w:footerReference w:type="default" r:id="rId18"/>
      <w:pgSz w:w="11906" w:h="16838"/>
      <w:pgMar w:top="1247" w:right="1701"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1D272" w14:textId="77777777" w:rsidR="00CB148C" w:rsidRDefault="00CB148C" w:rsidP="004E283C">
      <w:r>
        <w:separator/>
      </w:r>
    </w:p>
  </w:endnote>
  <w:endnote w:type="continuationSeparator" w:id="0">
    <w:p w14:paraId="40594D99" w14:textId="77777777" w:rsidR="00CB148C" w:rsidRDefault="00CB148C" w:rsidP="004E283C">
      <w:r>
        <w:continuationSeparator/>
      </w:r>
    </w:p>
  </w:endnote>
  <w:endnote w:type="continuationNotice" w:id="1">
    <w:p w14:paraId="2C049346" w14:textId="77777777" w:rsidR="00CB148C" w:rsidRDefault="00CB148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altName w:val="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40312" w14:textId="136727F6" w:rsidR="00431F25" w:rsidRDefault="00431F25" w:rsidP="00D07129">
    <w:pPr>
      <w:pStyle w:val="Standard1"/>
      <w:ind w:right="283"/>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4F0AF" w14:textId="77777777" w:rsidR="00CB148C" w:rsidRDefault="00CB148C" w:rsidP="004E283C">
      <w:r>
        <w:separator/>
      </w:r>
    </w:p>
  </w:footnote>
  <w:footnote w:type="continuationSeparator" w:id="0">
    <w:p w14:paraId="4E9B6051" w14:textId="77777777" w:rsidR="00CB148C" w:rsidRDefault="00CB148C" w:rsidP="004E283C">
      <w:r>
        <w:continuationSeparator/>
      </w:r>
    </w:p>
  </w:footnote>
  <w:footnote w:type="continuationNotice" w:id="1">
    <w:p w14:paraId="397FC9E1" w14:textId="77777777" w:rsidR="00CB148C" w:rsidRDefault="00CB148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314E9" w14:textId="77777777" w:rsidR="00431F25" w:rsidRDefault="00431F25" w:rsidP="000223A2">
    <w:pPr>
      <w:pStyle w:val="Pressemitteilung"/>
      <w:spacing w:before="0" w:after="0" w:line="240" w:lineRule="auto"/>
      <w:jc w:val="right"/>
    </w:pPr>
  </w:p>
  <w:p w14:paraId="5D15EBB6" w14:textId="77777777" w:rsidR="00300096" w:rsidRDefault="00300096" w:rsidP="000223A2">
    <w:pPr>
      <w:pStyle w:val="Pressemitteilung"/>
      <w:spacing w:before="0" w:after="0" w:line="240" w:lineRule="auto"/>
      <w:jc w:val="right"/>
    </w:pPr>
  </w:p>
  <w:p w14:paraId="2D008062" w14:textId="77777777" w:rsidR="00DB0399" w:rsidRDefault="00DB0399" w:rsidP="000223A2">
    <w:pPr>
      <w:pStyle w:val="Pressemitteilung"/>
      <w:spacing w:before="0" w:after="0" w:line="240" w:lineRule="auto"/>
      <w:jc w:val="right"/>
    </w:pPr>
  </w:p>
  <w:p w14:paraId="0749EC39" w14:textId="77777777" w:rsidR="00DB0399" w:rsidRDefault="00DB0399" w:rsidP="000223A2">
    <w:pPr>
      <w:pStyle w:val="Pressemitteilung"/>
      <w:spacing w:before="0" w:after="0" w:line="240" w:lineRule="auto"/>
      <w:jc w:val="right"/>
    </w:pPr>
  </w:p>
  <w:p w14:paraId="39F7F829" w14:textId="77777777" w:rsidR="00DB0399" w:rsidRDefault="00DB0399" w:rsidP="000223A2">
    <w:pPr>
      <w:pStyle w:val="Pressemitteilung"/>
      <w:spacing w:before="0" w:after="0" w:line="240" w:lineRule="auto"/>
      <w:jc w:val="right"/>
    </w:pPr>
  </w:p>
  <w:p w14:paraId="78F8123C" w14:textId="77777777" w:rsidR="00DB0399" w:rsidRDefault="00DB0399" w:rsidP="000223A2">
    <w:pPr>
      <w:pStyle w:val="Pressemitteilung"/>
      <w:spacing w:before="0" w:after="0" w:line="240" w:lineRule="auto"/>
      <w:jc w:val="right"/>
    </w:pPr>
  </w:p>
  <w:p w14:paraId="5FE083BA" w14:textId="77777777" w:rsidR="00DB0399" w:rsidRDefault="00DB0399" w:rsidP="000223A2">
    <w:pPr>
      <w:pStyle w:val="Pressemitteilung"/>
      <w:spacing w:before="0" w:after="0" w:line="240" w:lineRule="auto"/>
      <w:jc w:val="right"/>
    </w:pPr>
  </w:p>
  <w:p w14:paraId="432A6132" w14:textId="77777777" w:rsidR="00DB0399" w:rsidRDefault="00DB0399" w:rsidP="000223A2">
    <w:pPr>
      <w:pStyle w:val="Pressemitteilung"/>
      <w:spacing w:before="0" w:after="0" w:line="240" w:lineRule="auto"/>
      <w:jc w:val="right"/>
    </w:pPr>
  </w:p>
  <w:p w14:paraId="4BDF80D9" w14:textId="77777777" w:rsidR="00DB0399" w:rsidRDefault="00DB0399" w:rsidP="000223A2">
    <w:pPr>
      <w:pStyle w:val="Pressemitteilung"/>
      <w:spacing w:before="0"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 w15:restartNumberingAfterBreak="0">
    <w:nsid w:val="659126EB"/>
    <w:multiLevelType w:val="hybridMultilevel"/>
    <w:tmpl w:val="EADC9BC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975065590">
    <w:abstractNumId w:val="1"/>
  </w:num>
  <w:num w:numId="2" w16cid:durableId="115128936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1416935">
    <w:abstractNumId w:val="2"/>
  </w:num>
  <w:num w:numId="4" w16cid:durableId="784500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022E5"/>
    <w:rsid w:val="00003FA7"/>
    <w:rsid w:val="00006D58"/>
    <w:rsid w:val="00010369"/>
    <w:rsid w:val="00010745"/>
    <w:rsid w:val="000148A0"/>
    <w:rsid w:val="00017EEC"/>
    <w:rsid w:val="00020011"/>
    <w:rsid w:val="00021457"/>
    <w:rsid w:val="000223A2"/>
    <w:rsid w:val="00022972"/>
    <w:rsid w:val="00027983"/>
    <w:rsid w:val="000350F4"/>
    <w:rsid w:val="000355AD"/>
    <w:rsid w:val="00035738"/>
    <w:rsid w:val="00035C05"/>
    <w:rsid w:val="00042600"/>
    <w:rsid w:val="00043787"/>
    <w:rsid w:val="00045E58"/>
    <w:rsid w:val="00047E06"/>
    <w:rsid w:val="00050C80"/>
    <w:rsid w:val="000553FB"/>
    <w:rsid w:val="00064203"/>
    <w:rsid w:val="0006483E"/>
    <w:rsid w:val="00072307"/>
    <w:rsid w:val="00073E7D"/>
    <w:rsid w:val="00074F95"/>
    <w:rsid w:val="00086C00"/>
    <w:rsid w:val="00086EF6"/>
    <w:rsid w:val="000874BE"/>
    <w:rsid w:val="0009529F"/>
    <w:rsid w:val="00096758"/>
    <w:rsid w:val="0009734E"/>
    <w:rsid w:val="000A1392"/>
    <w:rsid w:val="000A30F4"/>
    <w:rsid w:val="000A394C"/>
    <w:rsid w:val="000A4662"/>
    <w:rsid w:val="000A4B1D"/>
    <w:rsid w:val="000A7084"/>
    <w:rsid w:val="000B3864"/>
    <w:rsid w:val="000B53F9"/>
    <w:rsid w:val="000B6EDF"/>
    <w:rsid w:val="000B6F0B"/>
    <w:rsid w:val="000C0962"/>
    <w:rsid w:val="000C5D96"/>
    <w:rsid w:val="000D39E1"/>
    <w:rsid w:val="000D4C85"/>
    <w:rsid w:val="000D66D4"/>
    <w:rsid w:val="000D68BA"/>
    <w:rsid w:val="000E2307"/>
    <w:rsid w:val="000E395C"/>
    <w:rsid w:val="000E736A"/>
    <w:rsid w:val="000F15EB"/>
    <w:rsid w:val="000F34E8"/>
    <w:rsid w:val="00100CE2"/>
    <w:rsid w:val="00101DF6"/>
    <w:rsid w:val="00105BFE"/>
    <w:rsid w:val="0011134D"/>
    <w:rsid w:val="0012137B"/>
    <w:rsid w:val="00123D77"/>
    <w:rsid w:val="00132DD8"/>
    <w:rsid w:val="00135EBC"/>
    <w:rsid w:val="00136E20"/>
    <w:rsid w:val="0014653E"/>
    <w:rsid w:val="0014730F"/>
    <w:rsid w:val="00157343"/>
    <w:rsid w:val="00163D9B"/>
    <w:rsid w:val="001741F9"/>
    <w:rsid w:val="00175EB3"/>
    <w:rsid w:val="00181222"/>
    <w:rsid w:val="00184D6F"/>
    <w:rsid w:val="001854B5"/>
    <w:rsid w:val="00187AFE"/>
    <w:rsid w:val="00191804"/>
    <w:rsid w:val="00191F41"/>
    <w:rsid w:val="001A1ABC"/>
    <w:rsid w:val="001A277C"/>
    <w:rsid w:val="001A370C"/>
    <w:rsid w:val="001A3DB8"/>
    <w:rsid w:val="001B0700"/>
    <w:rsid w:val="001B6B34"/>
    <w:rsid w:val="001C0038"/>
    <w:rsid w:val="001D055C"/>
    <w:rsid w:val="001E2E5F"/>
    <w:rsid w:val="001E3D01"/>
    <w:rsid w:val="001E4FB1"/>
    <w:rsid w:val="001E7371"/>
    <w:rsid w:val="001F7DA7"/>
    <w:rsid w:val="002065F2"/>
    <w:rsid w:val="00212286"/>
    <w:rsid w:val="0021540E"/>
    <w:rsid w:val="00223722"/>
    <w:rsid w:val="00225147"/>
    <w:rsid w:val="00231F74"/>
    <w:rsid w:val="002368AC"/>
    <w:rsid w:val="002376DB"/>
    <w:rsid w:val="002415A7"/>
    <w:rsid w:val="002419BB"/>
    <w:rsid w:val="0024320A"/>
    <w:rsid w:val="00247F15"/>
    <w:rsid w:val="00255846"/>
    <w:rsid w:val="002571A3"/>
    <w:rsid w:val="0025796B"/>
    <w:rsid w:val="00265C83"/>
    <w:rsid w:val="00267709"/>
    <w:rsid w:val="00284504"/>
    <w:rsid w:val="00286CC1"/>
    <w:rsid w:val="002872D2"/>
    <w:rsid w:val="00292D50"/>
    <w:rsid w:val="0029581C"/>
    <w:rsid w:val="0029792A"/>
    <w:rsid w:val="00297A5C"/>
    <w:rsid w:val="002A1662"/>
    <w:rsid w:val="002A2CB6"/>
    <w:rsid w:val="002A7A02"/>
    <w:rsid w:val="002B14DE"/>
    <w:rsid w:val="002B4B21"/>
    <w:rsid w:val="002B5DD9"/>
    <w:rsid w:val="002C14C0"/>
    <w:rsid w:val="002C1EEA"/>
    <w:rsid w:val="002C28DA"/>
    <w:rsid w:val="002C4C85"/>
    <w:rsid w:val="002C6553"/>
    <w:rsid w:val="002C6A1D"/>
    <w:rsid w:val="002D3F17"/>
    <w:rsid w:val="002D4B65"/>
    <w:rsid w:val="002D56A3"/>
    <w:rsid w:val="002D74EF"/>
    <w:rsid w:val="002E333A"/>
    <w:rsid w:val="002F035E"/>
    <w:rsid w:val="002F066A"/>
    <w:rsid w:val="002F16A9"/>
    <w:rsid w:val="002F1A60"/>
    <w:rsid w:val="002F2955"/>
    <w:rsid w:val="002F6466"/>
    <w:rsid w:val="00300096"/>
    <w:rsid w:val="0031068D"/>
    <w:rsid w:val="00311214"/>
    <w:rsid w:val="00316678"/>
    <w:rsid w:val="00320D44"/>
    <w:rsid w:val="003239F8"/>
    <w:rsid w:val="00331264"/>
    <w:rsid w:val="00332931"/>
    <w:rsid w:val="0033387F"/>
    <w:rsid w:val="00333EB3"/>
    <w:rsid w:val="00334450"/>
    <w:rsid w:val="0033610A"/>
    <w:rsid w:val="00336657"/>
    <w:rsid w:val="00337403"/>
    <w:rsid w:val="00337468"/>
    <w:rsid w:val="0034162E"/>
    <w:rsid w:val="0034266E"/>
    <w:rsid w:val="0035186F"/>
    <w:rsid w:val="00353C44"/>
    <w:rsid w:val="0035632F"/>
    <w:rsid w:val="00360338"/>
    <w:rsid w:val="00361541"/>
    <w:rsid w:val="00366EC2"/>
    <w:rsid w:val="003674FC"/>
    <w:rsid w:val="00371CDB"/>
    <w:rsid w:val="00381183"/>
    <w:rsid w:val="003839C2"/>
    <w:rsid w:val="003853EC"/>
    <w:rsid w:val="00385A11"/>
    <w:rsid w:val="00386E85"/>
    <w:rsid w:val="00391890"/>
    <w:rsid w:val="00394EEA"/>
    <w:rsid w:val="00396CF3"/>
    <w:rsid w:val="00396F92"/>
    <w:rsid w:val="003A0171"/>
    <w:rsid w:val="003A7091"/>
    <w:rsid w:val="003B002F"/>
    <w:rsid w:val="003B409F"/>
    <w:rsid w:val="003B6229"/>
    <w:rsid w:val="003B7234"/>
    <w:rsid w:val="003B7808"/>
    <w:rsid w:val="003C513C"/>
    <w:rsid w:val="003C584C"/>
    <w:rsid w:val="003D0210"/>
    <w:rsid w:val="003D0EE4"/>
    <w:rsid w:val="003D28A2"/>
    <w:rsid w:val="003D41A2"/>
    <w:rsid w:val="003D4675"/>
    <w:rsid w:val="003D5ED4"/>
    <w:rsid w:val="003E397A"/>
    <w:rsid w:val="003E6413"/>
    <w:rsid w:val="003E64B3"/>
    <w:rsid w:val="003E7AE6"/>
    <w:rsid w:val="003F3269"/>
    <w:rsid w:val="003F62FC"/>
    <w:rsid w:val="004012B4"/>
    <w:rsid w:val="00411346"/>
    <w:rsid w:val="00413FB9"/>
    <w:rsid w:val="00424641"/>
    <w:rsid w:val="00431604"/>
    <w:rsid w:val="00431F25"/>
    <w:rsid w:val="00443C7F"/>
    <w:rsid w:val="00446472"/>
    <w:rsid w:val="00450B9C"/>
    <w:rsid w:val="00450C5C"/>
    <w:rsid w:val="0045119F"/>
    <w:rsid w:val="00451C75"/>
    <w:rsid w:val="00451E34"/>
    <w:rsid w:val="00462316"/>
    <w:rsid w:val="00462F3D"/>
    <w:rsid w:val="00466A57"/>
    <w:rsid w:val="00466E47"/>
    <w:rsid w:val="00475771"/>
    <w:rsid w:val="00476500"/>
    <w:rsid w:val="00480CD4"/>
    <w:rsid w:val="004841F7"/>
    <w:rsid w:val="0048544A"/>
    <w:rsid w:val="00490E6A"/>
    <w:rsid w:val="004930EB"/>
    <w:rsid w:val="004A0743"/>
    <w:rsid w:val="004A2EEC"/>
    <w:rsid w:val="004A3301"/>
    <w:rsid w:val="004A6525"/>
    <w:rsid w:val="004B1541"/>
    <w:rsid w:val="004B35A4"/>
    <w:rsid w:val="004B4B85"/>
    <w:rsid w:val="004C3458"/>
    <w:rsid w:val="004C753D"/>
    <w:rsid w:val="004D2177"/>
    <w:rsid w:val="004D3BA0"/>
    <w:rsid w:val="004D5295"/>
    <w:rsid w:val="004D7B33"/>
    <w:rsid w:val="004D7F6A"/>
    <w:rsid w:val="004E283C"/>
    <w:rsid w:val="004F08CB"/>
    <w:rsid w:val="00513692"/>
    <w:rsid w:val="005168E6"/>
    <w:rsid w:val="00520BCF"/>
    <w:rsid w:val="00524398"/>
    <w:rsid w:val="00527922"/>
    <w:rsid w:val="005368EB"/>
    <w:rsid w:val="00541D85"/>
    <w:rsid w:val="005502A5"/>
    <w:rsid w:val="0055046D"/>
    <w:rsid w:val="0055155D"/>
    <w:rsid w:val="005554CF"/>
    <w:rsid w:val="0055706B"/>
    <w:rsid w:val="005674E1"/>
    <w:rsid w:val="0058053F"/>
    <w:rsid w:val="005822B7"/>
    <w:rsid w:val="005876A1"/>
    <w:rsid w:val="005905AA"/>
    <w:rsid w:val="0059157A"/>
    <w:rsid w:val="00594F88"/>
    <w:rsid w:val="005A656D"/>
    <w:rsid w:val="005B031E"/>
    <w:rsid w:val="005B049C"/>
    <w:rsid w:val="005B4653"/>
    <w:rsid w:val="005C00EA"/>
    <w:rsid w:val="005C35E2"/>
    <w:rsid w:val="005C585A"/>
    <w:rsid w:val="005C63F6"/>
    <w:rsid w:val="005C6F13"/>
    <w:rsid w:val="005D2D52"/>
    <w:rsid w:val="005E03EB"/>
    <w:rsid w:val="005E2474"/>
    <w:rsid w:val="005E401C"/>
    <w:rsid w:val="005F08FF"/>
    <w:rsid w:val="005F1760"/>
    <w:rsid w:val="005F2D01"/>
    <w:rsid w:val="005F7CEF"/>
    <w:rsid w:val="00600860"/>
    <w:rsid w:val="00600A8E"/>
    <w:rsid w:val="00601D08"/>
    <w:rsid w:val="006047D0"/>
    <w:rsid w:val="006061F7"/>
    <w:rsid w:val="00606A72"/>
    <w:rsid w:val="00611A69"/>
    <w:rsid w:val="006142D4"/>
    <w:rsid w:val="00623BD6"/>
    <w:rsid w:val="00625E49"/>
    <w:rsid w:val="006269A4"/>
    <w:rsid w:val="00627B30"/>
    <w:rsid w:val="00630751"/>
    <w:rsid w:val="00635478"/>
    <w:rsid w:val="00636359"/>
    <w:rsid w:val="00640D57"/>
    <w:rsid w:val="00640FFB"/>
    <w:rsid w:val="00643A33"/>
    <w:rsid w:val="0064417B"/>
    <w:rsid w:val="00650D54"/>
    <w:rsid w:val="00651650"/>
    <w:rsid w:val="00653613"/>
    <w:rsid w:val="006578A1"/>
    <w:rsid w:val="00662AB5"/>
    <w:rsid w:val="00664028"/>
    <w:rsid w:val="006645FF"/>
    <w:rsid w:val="00667B3E"/>
    <w:rsid w:val="0067240C"/>
    <w:rsid w:val="00673527"/>
    <w:rsid w:val="006842A2"/>
    <w:rsid w:val="00684BBC"/>
    <w:rsid w:val="00690ECD"/>
    <w:rsid w:val="0069359A"/>
    <w:rsid w:val="006943FE"/>
    <w:rsid w:val="00696C5F"/>
    <w:rsid w:val="006A1238"/>
    <w:rsid w:val="006A1254"/>
    <w:rsid w:val="006A3CB0"/>
    <w:rsid w:val="006A6542"/>
    <w:rsid w:val="006B0EE9"/>
    <w:rsid w:val="006C3B8A"/>
    <w:rsid w:val="006C41FA"/>
    <w:rsid w:val="006C45B4"/>
    <w:rsid w:val="006D162D"/>
    <w:rsid w:val="006D719D"/>
    <w:rsid w:val="006E1208"/>
    <w:rsid w:val="006E3A49"/>
    <w:rsid w:val="006E3B67"/>
    <w:rsid w:val="006E4456"/>
    <w:rsid w:val="006E78FC"/>
    <w:rsid w:val="006E7CDD"/>
    <w:rsid w:val="006F2F40"/>
    <w:rsid w:val="006F35F5"/>
    <w:rsid w:val="006F6952"/>
    <w:rsid w:val="00703F23"/>
    <w:rsid w:val="00704670"/>
    <w:rsid w:val="00704F7E"/>
    <w:rsid w:val="00706359"/>
    <w:rsid w:val="00706CDC"/>
    <w:rsid w:val="007074D1"/>
    <w:rsid w:val="0072445C"/>
    <w:rsid w:val="00730753"/>
    <w:rsid w:val="007347A1"/>
    <w:rsid w:val="00735FC8"/>
    <w:rsid w:val="007372D4"/>
    <w:rsid w:val="00740CE2"/>
    <w:rsid w:val="00745D08"/>
    <w:rsid w:val="00745E4D"/>
    <w:rsid w:val="00747135"/>
    <w:rsid w:val="00747A2A"/>
    <w:rsid w:val="00751A5C"/>
    <w:rsid w:val="007527B5"/>
    <w:rsid w:val="00765B08"/>
    <w:rsid w:val="00767A44"/>
    <w:rsid w:val="00771AFC"/>
    <w:rsid w:val="00771EDD"/>
    <w:rsid w:val="007746AD"/>
    <w:rsid w:val="0077601C"/>
    <w:rsid w:val="00776AE3"/>
    <w:rsid w:val="007774E2"/>
    <w:rsid w:val="00777B1E"/>
    <w:rsid w:val="007806A8"/>
    <w:rsid w:val="00784949"/>
    <w:rsid w:val="00786EF8"/>
    <w:rsid w:val="0078770A"/>
    <w:rsid w:val="007923DD"/>
    <w:rsid w:val="0079344C"/>
    <w:rsid w:val="00795F3E"/>
    <w:rsid w:val="00796054"/>
    <w:rsid w:val="007A073A"/>
    <w:rsid w:val="007A1EAB"/>
    <w:rsid w:val="007A2866"/>
    <w:rsid w:val="007A3A88"/>
    <w:rsid w:val="007B0B39"/>
    <w:rsid w:val="007B794A"/>
    <w:rsid w:val="007C158F"/>
    <w:rsid w:val="007C46E3"/>
    <w:rsid w:val="007C5914"/>
    <w:rsid w:val="007D1C15"/>
    <w:rsid w:val="007E0173"/>
    <w:rsid w:val="007E0AEB"/>
    <w:rsid w:val="007E5156"/>
    <w:rsid w:val="007E752C"/>
    <w:rsid w:val="007F3D6F"/>
    <w:rsid w:val="00800B73"/>
    <w:rsid w:val="008014CA"/>
    <w:rsid w:val="008021E1"/>
    <w:rsid w:val="00802982"/>
    <w:rsid w:val="0080538D"/>
    <w:rsid w:val="008119CB"/>
    <w:rsid w:val="00811DF5"/>
    <w:rsid w:val="00815A0F"/>
    <w:rsid w:val="0082049A"/>
    <w:rsid w:val="0082296D"/>
    <w:rsid w:val="0082314F"/>
    <w:rsid w:val="00832012"/>
    <w:rsid w:val="008326A9"/>
    <w:rsid w:val="00835D8A"/>
    <w:rsid w:val="008417D5"/>
    <w:rsid w:val="00841B78"/>
    <w:rsid w:val="00842166"/>
    <w:rsid w:val="00843FE7"/>
    <w:rsid w:val="00846007"/>
    <w:rsid w:val="00846053"/>
    <w:rsid w:val="00846888"/>
    <w:rsid w:val="00847678"/>
    <w:rsid w:val="00850795"/>
    <w:rsid w:val="00855286"/>
    <w:rsid w:val="00877349"/>
    <w:rsid w:val="00881537"/>
    <w:rsid w:val="00881673"/>
    <w:rsid w:val="00881B43"/>
    <w:rsid w:val="0088225E"/>
    <w:rsid w:val="00884523"/>
    <w:rsid w:val="008851D2"/>
    <w:rsid w:val="00886219"/>
    <w:rsid w:val="008911BB"/>
    <w:rsid w:val="00896530"/>
    <w:rsid w:val="00897D1F"/>
    <w:rsid w:val="008A3AC6"/>
    <w:rsid w:val="008A6FAD"/>
    <w:rsid w:val="008B4A04"/>
    <w:rsid w:val="008C012F"/>
    <w:rsid w:val="008C136D"/>
    <w:rsid w:val="008D24CD"/>
    <w:rsid w:val="008D4F96"/>
    <w:rsid w:val="008E5A1D"/>
    <w:rsid w:val="008F0184"/>
    <w:rsid w:val="008F54B5"/>
    <w:rsid w:val="008F70A2"/>
    <w:rsid w:val="009055B3"/>
    <w:rsid w:val="00911950"/>
    <w:rsid w:val="0091214E"/>
    <w:rsid w:val="00915B34"/>
    <w:rsid w:val="00917ECC"/>
    <w:rsid w:val="009269F9"/>
    <w:rsid w:val="009310CF"/>
    <w:rsid w:val="009310D6"/>
    <w:rsid w:val="00932601"/>
    <w:rsid w:val="009335F3"/>
    <w:rsid w:val="009348CC"/>
    <w:rsid w:val="009366AB"/>
    <w:rsid w:val="00942ADF"/>
    <w:rsid w:val="00943C17"/>
    <w:rsid w:val="00945580"/>
    <w:rsid w:val="00946819"/>
    <w:rsid w:val="00950330"/>
    <w:rsid w:val="009507AA"/>
    <w:rsid w:val="0095258C"/>
    <w:rsid w:val="00955E11"/>
    <w:rsid w:val="00957615"/>
    <w:rsid w:val="00957EBF"/>
    <w:rsid w:val="00961278"/>
    <w:rsid w:val="009632B1"/>
    <w:rsid w:val="009651A1"/>
    <w:rsid w:val="009702BE"/>
    <w:rsid w:val="0097120A"/>
    <w:rsid w:val="00971B08"/>
    <w:rsid w:val="00973E46"/>
    <w:rsid w:val="00976754"/>
    <w:rsid w:val="00976F6B"/>
    <w:rsid w:val="00983A26"/>
    <w:rsid w:val="00983B6D"/>
    <w:rsid w:val="009847A6"/>
    <w:rsid w:val="00986868"/>
    <w:rsid w:val="0098707E"/>
    <w:rsid w:val="00987AB5"/>
    <w:rsid w:val="0099011F"/>
    <w:rsid w:val="009915D7"/>
    <w:rsid w:val="00991C13"/>
    <w:rsid w:val="00992104"/>
    <w:rsid w:val="00995631"/>
    <w:rsid w:val="00996FD1"/>
    <w:rsid w:val="009977CF"/>
    <w:rsid w:val="009A0ADE"/>
    <w:rsid w:val="009A10EE"/>
    <w:rsid w:val="009A27ED"/>
    <w:rsid w:val="009A5657"/>
    <w:rsid w:val="009A5A0A"/>
    <w:rsid w:val="009A6289"/>
    <w:rsid w:val="009B280B"/>
    <w:rsid w:val="009B4B6B"/>
    <w:rsid w:val="009B6E8A"/>
    <w:rsid w:val="009C1B90"/>
    <w:rsid w:val="009C2318"/>
    <w:rsid w:val="009C65B6"/>
    <w:rsid w:val="009C67E6"/>
    <w:rsid w:val="009C76DA"/>
    <w:rsid w:val="009D595E"/>
    <w:rsid w:val="009D753D"/>
    <w:rsid w:val="009E1337"/>
    <w:rsid w:val="009E3A63"/>
    <w:rsid w:val="009E5E22"/>
    <w:rsid w:val="009F1BCA"/>
    <w:rsid w:val="009F1E40"/>
    <w:rsid w:val="009F4667"/>
    <w:rsid w:val="009F5C8A"/>
    <w:rsid w:val="009F6B03"/>
    <w:rsid w:val="00A11FF4"/>
    <w:rsid w:val="00A12150"/>
    <w:rsid w:val="00A12F2D"/>
    <w:rsid w:val="00A171BD"/>
    <w:rsid w:val="00A31844"/>
    <w:rsid w:val="00A31EE8"/>
    <w:rsid w:val="00A342D1"/>
    <w:rsid w:val="00A35059"/>
    <w:rsid w:val="00A44F2E"/>
    <w:rsid w:val="00A4732D"/>
    <w:rsid w:val="00A54FB5"/>
    <w:rsid w:val="00A61518"/>
    <w:rsid w:val="00A634ED"/>
    <w:rsid w:val="00A67A16"/>
    <w:rsid w:val="00A7739D"/>
    <w:rsid w:val="00A8157E"/>
    <w:rsid w:val="00A863AE"/>
    <w:rsid w:val="00A906AA"/>
    <w:rsid w:val="00A90AE1"/>
    <w:rsid w:val="00A91859"/>
    <w:rsid w:val="00AA5C4C"/>
    <w:rsid w:val="00AB2B04"/>
    <w:rsid w:val="00AB3308"/>
    <w:rsid w:val="00AB6EDF"/>
    <w:rsid w:val="00AC51C2"/>
    <w:rsid w:val="00AD2B3D"/>
    <w:rsid w:val="00AD560F"/>
    <w:rsid w:val="00AD6B52"/>
    <w:rsid w:val="00AE6368"/>
    <w:rsid w:val="00AF60DB"/>
    <w:rsid w:val="00AF69C5"/>
    <w:rsid w:val="00B000CE"/>
    <w:rsid w:val="00B0389C"/>
    <w:rsid w:val="00B04949"/>
    <w:rsid w:val="00B12CB8"/>
    <w:rsid w:val="00B14955"/>
    <w:rsid w:val="00B16927"/>
    <w:rsid w:val="00B2216B"/>
    <w:rsid w:val="00B232E8"/>
    <w:rsid w:val="00B33182"/>
    <w:rsid w:val="00B37B7A"/>
    <w:rsid w:val="00B416C3"/>
    <w:rsid w:val="00B41B18"/>
    <w:rsid w:val="00B50735"/>
    <w:rsid w:val="00B515F0"/>
    <w:rsid w:val="00B56D4A"/>
    <w:rsid w:val="00B62671"/>
    <w:rsid w:val="00B638FF"/>
    <w:rsid w:val="00B64C76"/>
    <w:rsid w:val="00B74386"/>
    <w:rsid w:val="00B76850"/>
    <w:rsid w:val="00B845D4"/>
    <w:rsid w:val="00B86632"/>
    <w:rsid w:val="00B86D2C"/>
    <w:rsid w:val="00B8731A"/>
    <w:rsid w:val="00B93BA5"/>
    <w:rsid w:val="00B94688"/>
    <w:rsid w:val="00B95301"/>
    <w:rsid w:val="00B96AC7"/>
    <w:rsid w:val="00B96ED0"/>
    <w:rsid w:val="00BA0A8D"/>
    <w:rsid w:val="00BA1458"/>
    <w:rsid w:val="00BA1CB0"/>
    <w:rsid w:val="00BA5EC5"/>
    <w:rsid w:val="00BA651B"/>
    <w:rsid w:val="00BB18D9"/>
    <w:rsid w:val="00BB3BA7"/>
    <w:rsid w:val="00BB5093"/>
    <w:rsid w:val="00BD26D1"/>
    <w:rsid w:val="00BD4A92"/>
    <w:rsid w:val="00BE09C5"/>
    <w:rsid w:val="00BE2E00"/>
    <w:rsid w:val="00BE6A4C"/>
    <w:rsid w:val="00BF474F"/>
    <w:rsid w:val="00C07938"/>
    <w:rsid w:val="00C1056E"/>
    <w:rsid w:val="00C1254F"/>
    <w:rsid w:val="00C178C8"/>
    <w:rsid w:val="00C237EC"/>
    <w:rsid w:val="00C25E9F"/>
    <w:rsid w:val="00C42100"/>
    <w:rsid w:val="00C473C9"/>
    <w:rsid w:val="00C51840"/>
    <w:rsid w:val="00C64E8B"/>
    <w:rsid w:val="00C65943"/>
    <w:rsid w:val="00C67E97"/>
    <w:rsid w:val="00C80E04"/>
    <w:rsid w:val="00C83D12"/>
    <w:rsid w:val="00C87AB3"/>
    <w:rsid w:val="00C958C5"/>
    <w:rsid w:val="00C9595F"/>
    <w:rsid w:val="00C96F92"/>
    <w:rsid w:val="00CA0D75"/>
    <w:rsid w:val="00CA11D6"/>
    <w:rsid w:val="00CA5BBA"/>
    <w:rsid w:val="00CA5DC8"/>
    <w:rsid w:val="00CB148C"/>
    <w:rsid w:val="00CB3F57"/>
    <w:rsid w:val="00CB4A50"/>
    <w:rsid w:val="00CB4D4E"/>
    <w:rsid w:val="00CC137C"/>
    <w:rsid w:val="00CC5773"/>
    <w:rsid w:val="00CD19EC"/>
    <w:rsid w:val="00CD3B59"/>
    <w:rsid w:val="00CD6592"/>
    <w:rsid w:val="00CE2C7F"/>
    <w:rsid w:val="00CE3C20"/>
    <w:rsid w:val="00CF0B0F"/>
    <w:rsid w:val="00CF2C1D"/>
    <w:rsid w:val="00D00E35"/>
    <w:rsid w:val="00D03022"/>
    <w:rsid w:val="00D03C82"/>
    <w:rsid w:val="00D07129"/>
    <w:rsid w:val="00D108AC"/>
    <w:rsid w:val="00D10AA2"/>
    <w:rsid w:val="00D1421C"/>
    <w:rsid w:val="00D22DCD"/>
    <w:rsid w:val="00D26CA7"/>
    <w:rsid w:val="00D300FD"/>
    <w:rsid w:val="00D308A6"/>
    <w:rsid w:val="00D32C97"/>
    <w:rsid w:val="00D37EFC"/>
    <w:rsid w:val="00D401F9"/>
    <w:rsid w:val="00D4045F"/>
    <w:rsid w:val="00D406F4"/>
    <w:rsid w:val="00D4310E"/>
    <w:rsid w:val="00D44BFF"/>
    <w:rsid w:val="00D44FD0"/>
    <w:rsid w:val="00D514B5"/>
    <w:rsid w:val="00D5329A"/>
    <w:rsid w:val="00D5799D"/>
    <w:rsid w:val="00D6303C"/>
    <w:rsid w:val="00D65D4F"/>
    <w:rsid w:val="00D66622"/>
    <w:rsid w:val="00D75EA8"/>
    <w:rsid w:val="00D77A64"/>
    <w:rsid w:val="00D82DFF"/>
    <w:rsid w:val="00D95D48"/>
    <w:rsid w:val="00D97483"/>
    <w:rsid w:val="00DA2F1F"/>
    <w:rsid w:val="00DA4058"/>
    <w:rsid w:val="00DA4873"/>
    <w:rsid w:val="00DA57D6"/>
    <w:rsid w:val="00DA5805"/>
    <w:rsid w:val="00DB0399"/>
    <w:rsid w:val="00DB261F"/>
    <w:rsid w:val="00DB43CD"/>
    <w:rsid w:val="00DB7A3D"/>
    <w:rsid w:val="00DC3A6C"/>
    <w:rsid w:val="00DC3B55"/>
    <w:rsid w:val="00DC3BD0"/>
    <w:rsid w:val="00DC7155"/>
    <w:rsid w:val="00DE14B9"/>
    <w:rsid w:val="00DE150B"/>
    <w:rsid w:val="00DE2A02"/>
    <w:rsid w:val="00DE7E7A"/>
    <w:rsid w:val="00DF42D0"/>
    <w:rsid w:val="00DF642F"/>
    <w:rsid w:val="00E018BE"/>
    <w:rsid w:val="00E0599D"/>
    <w:rsid w:val="00E06101"/>
    <w:rsid w:val="00E06489"/>
    <w:rsid w:val="00E077EE"/>
    <w:rsid w:val="00E12255"/>
    <w:rsid w:val="00E2429A"/>
    <w:rsid w:val="00E27999"/>
    <w:rsid w:val="00E27A16"/>
    <w:rsid w:val="00E30759"/>
    <w:rsid w:val="00E36DD7"/>
    <w:rsid w:val="00E403CC"/>
    <w:rsid w:val="00E529F9"/>
    <w:rsid w:val="00E5322D"/>
    <w:rsid w:val="00E55D4E"/>
    <w:rsid w:val="00E6142F"/>
    <w:rsid w:val="00E61991"/>
    <w:rsid w:val="00E6293B"/>
    <w:rsid w:val="00E660F8"/>
    <w:rsid w:val="00E6752E"/>
    <w:rsid w:val="00E70B2C"/>
    <w:rsid w:val="00E743D2"/>
    <w:rsid w:val="00E8535F"/>
    <w:rsid w:val="00E86984"/>
    <w:rsid w:val="00E8777B"/>
    <w:rsid w:val="00E901A5"/>
    <w:rsid w:val="00E91D8A"/>
    <w:rsid w:val="00E94B78"/>
    <w:rsid w:val="00E953EE"/>
    <w:rsid w:val="00E9570F"/>
    <w:rsid w:val="00E978CF"/>
    <w:rsid w:val="00EA0E59"/>
    <w:rsid w:val="00EA28D0"/>
    <w:rsid w:val="00EA5C15"/>
    <w:rsid w:val="00EA602D"/>
    <w:rsid w:val="00EA6510"/>
    <w:rsid w:val="00EA6BD4"/>
    <w:rsid w:val="00EB1190"/>
    <w:rsid w:val="00EB31F0"/>
    <w:rsid w:val="00EB6E27"/>
    <w:rsid w:val="00EC06F4"/>
    <w:rsid w:val="00EC0F56"/>
    <w:rsid w:val="00EC364C"/>
    <w:rsid w:val="00EC4774"/>
    <w:rsid w:val="00EC5DB5"/>
    <w:rsid w:val="00EC6357"/>
    <w:rsid w:val="00EC6ACF"/>
    <w:rsid w:val="00ED020E"/>
    <w:rsid w:val="00ED0D3B"/>
    <w:rsid w:val="00EE2731"/>
    <w:rsid w:val="00EE3921"/>
    <w:rsid w:val="00EE3DF8"/>
    <w:rsid w:val="00EE4AB0"/>
    <w:rsid w:val="00EE5596"/>
    <w:rsid w:val="00EE5C79"/>
    <w:rsid w:val="00EE6A0E"/>
    <w:rsid w:val="00F014BE"/>
    <w:rsid w:val="00F01B9F"/>
    <w:rsid w:val="00F0237C"/>
    <w:rsid w:val="00F0567D"/>
    <w:rsid w:val="00F074A1"/>
    <w:rsid w:val="00F14FAA"/>
    <w:rsid w:val="00F23EC1"/>
    <w:rsid w:val="00F2409C"/>
    <w:rsid w:val="00F24F75"/>
    <w:rsid w:val="00F30BF4"/>
    <w:rsid w:val="00F33CF0"/>
    <w:rsid w:val="00F356A3"/>
    <w:rsid w:val="00F425CD"/>
    <w:rsid w:val="00F453DD"/>
    <w:rsid w:val="00F4736C"/>
    <w:rsid w:val="00F47E6C"/>
    <w:rsid w:val="00F53780"/>
    <w:rsid w:val="00F55095"/>
    <w:rsid w:val="00F56512"/>
    <w:rsid w:val="00F57BB5"/>
    <w:rsid w:val="00F618B0"/>
    <w:rsid w:val="00F62304"/>
    <w:rsid w:val="00F6729F"/>
    <w:rsid w:val="00F76F29"/>
    <w:rsid w:val="00F80D86"/>
    <w:rsid w:val="00F814C1"/>
    <w:rsid w:val="00F82E06"/>
    <w:rsid w:val="00F907D6"/>
    <w:rsid w:val="00F908F7"/>
    <w:rsid w:val="00F91E62"/>
    <w:rsid w:val="00F9252E"/>
    <w:rsid w:val="00F96573"/>
    <w:rsid w:val="00FA1EB2"/>
    <w:rsid w:val="00FA21C9"/>
    <w:rsid w:val="00FA3174"/>
    <w:rsid w:val="00FB1113"/>
    <w:rsid w:val="00FB135C"/>
    <w:rsid w:val="00FB1EC5"/>
    <w:rsid w:val="00FB2636"/>
    <w:rsid w:val="00FB69EB"/>
    <w:rsid w:val="00FB7553"/>
    <w:rsid w:val="00FC1389"/>
    <w:rsid w:val="00FC2026"/>
    <w:rsid w:val="00FC2B3A"/>
    <w:rsid w:val="00FD506B"/>
    <w:rsid w:val="00FD57F4"/>
    <w:rsid w:val="00FD5D5C"/>
    <w:rsid w:val="00FE4043"/>
    <w:rsid w:val="00FF0EA1"/>
    <w:rsid w:val="00FF10D7"/>
    <w:rsid w:val="00FF4CD2"/>
    <w:rsid w:val="4B4BD7E0"/>
    <w:rsid w:val="653D427A"/>
    <w:rsid w:val="675D62BD"/>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07BCC"/>
  <w15:docId w15:val="{48975834-B91F-4F06-85E0-B92064A6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283C"/>
    <w:pPr>
      <w:suppressAutoHyphens/>
      <w:spacing w:line="360" w:lineRule="auto"/>
    </w:pPr>
    <w:rPr>
      <w:rFonts w:ascii="Arial" w:eastAsia="Times New Roman" w:hAnsi="Arial" w:cs="Arial"/>
      <w:kern w:val="1"/>
      <w:lang w:val="en-US" w:eastAsia="ar-SA"/>
    </w:rPr>
  </w:style>
  <w:style w:type="paragraph" w:styleId="berschrift1">
    <w:name w:val="heading 1"/>
    <w:basedOn w:val="Standard"/>
    <w:next w:val="Standard"/>
    <w:link w:val="berschrift1Zchn"/>
    <w:uiPriority w:val="9"/>
    <w:qFormat/>
    <w:rsid w:val="00D32C97"/>
    <w:pPr>
      <w:spacing w:line="276" w:lineRule="auto"/>
      <w:outlineLvl w:val="0"/>
    </w:pPr>
    <w:rPr>
      <w:b/>
      <w:sz w:val="36"/>
      <w:szCs w:val="36"/>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32C97"/>
    <w:rPr>
      <w:rFonts w:ascii="Arial" w:eastAsia="Times New Roman" w:hAnsi="Arial" w:cs="Arial"/>
      <w:b/>
      <w:kern w:val="1"/>
      <w:sz w:val="36"/>
      <w:szCs w:val="36"/>
      <w:lang w:val="en-US" w:eastAsia="ar-SA"/>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paragraph" w:styleId="Kopfzeile">
    <w:name w:val="header"/>
    <w:basedOn w:val="Standard"/>
    <w:link w:val="KopfzeileZchn"/>
    <w:uiPriority w:val="99"/>
    <w:unhideWhenUsed/>
    <w:rsid w:val="00A906AA"/>
    <w:pPr>
      <w:tabs>
        <w:tab w:val="center" w:pos="4536"/>
        <w:tab w:val="right" w:pos="9072"/>
      </w:tabs>
    </w:pPr>
  </w:style>
  <w:style w:type="character" w:customStyle="1" w:styleId="KopfzeileZchn">
    <w:name w:val="Kopfzeile Zchn"/>
    <w:basedOn w:val="Absatz-Standardschriftart"/>
    <w:link w:val="Kopfzeile"/>
    <w:uiPriority w:val="99"/>
    <w:rsid w:val="00A906AA"/>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A906AA"/>
    <w:pPr>
      <w:tabs>
        <w:tab w:val="center" w:pos="4536"/>
        <w:tab w:val="right" w:pos="9072"/>
      </w:tabs>
    </w:pPr>
  </w:style>
  <w:style w:type="character" w:customStyle="1" w:styleId="FuzeileZchn">
    <w:name w:val="Fußzeile Zchn"/>
    <w:basedOn w:val="Absatz-Standardschriftart"/>
    <w:link w:val="Fuzeile"/>
    <w:uiPriority w:val="99"/>
    <w:rsid w:val="00A906AA"/>
    <w:rPr>
      <w:rFonts w:ascii="Times New Roman" w:eastAsia="Times New Roman" w:hAnsi="Times New Roman" w:cs="Times New Roman"/>
      <w:kern w:val="1"/>
      <w:sz w:val="24"/>
      <w:szCs w:val="24"/>
      <w:lang w:eastAsia="ar-SA"/>
    </w:rPr>
  </w:style>
  <w:style w:type="table" w:styleId="Tabellenraster">
    <w:name w:val="Table Grid"/>
    <w:basedOn w:val="NormaleTabelle"/>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31068D"/>
    <w:pPr>
      <w:suppressAutoHyphens w:val="0"/>
    </w:pPr>
    <w:rPr>
      <w:rFonts w:ascii="Calibri" w:eastAsiaTheme="minorHAnsi" w:hAnsi="Calibri" w:cs="Calibri"/>
      <w:kern w:val="0"/>
      <w:lang w:eastAsia="de-DE"/>
    </w:rPr>
  </w:style>
  <w:style w:type="paragraph" w:customStyle="1" w:styleId="xxstandard1">
    <w:name w:val="x_xstandard1"/>
    <w:basedOn w:val="Standard"/>
    <w:rsid w:val="0031068D"/>
    <w:pPr>
      <w:suppressAutoHyphens w:val="0"/>
    </w:pPr>
    <w:rPr>
      <w:rFonts w:eastAsiaTheme="minorHAnsi"/>
      <w:kern w:val="0"/>
      <w:lang w:eastAsia="de-DE"/>
    </w:rPr>
  </w:style>
  <w:style w:type="character" w:styleId="NichtaufgelsteErwhnung">
    <w:name w:val="Unresolved Mention"/>
    <w:basedOn w:val="Absatz-Standardschriftart"/>
    <w:uiPriority w:val="99"/>
    <w:semiHidden/>
    <w:unhideWhenUsed/>
    <w:rsid w:val="003B409F"/>
    <w:rPr>
      <w:color w:val="605E5C"/>
      <w:shd w:val="clear" w:color="auto" w:fill="E1DFDD"/>
    </w:rPr>
  </w:style>
  <w:style w:type="character" w:styleId="Erwhnung">
    <w:name w:val="Mention"/>
    <w:basedOn w:val="Absatz-Standardschriftart"/>
    <w:uiPriority w:val="99"/>
    <w:unhideWhenUsed/>
    <w:rsid w:val="0045119F"/>
    <w:rPr>
      <w:color w:val="2B579A"/>
      <w:shd w:val="clear" w:color="auto" w:fill="E1DFDD"/>
    </w:rPr>
  </w:style>
  <w:style w:type="paragraph" w:customStyle="1" w:styleId="paragraph">
    <w:name w:val="paragraph"/>
    <w:basedOn w:val="Standard"/>
    <w:rsid w:val="002C14C0"/>
    <w:pPr>
      <w:suppressAutoHyphens w:val="0"/>
      <w:spacing w:before="100" w:beforeAutospacing="1" w:after="100" w:afterAutospacing="1" w:line="240" w:lineRule="auto"/>
    </w:pPr>
    <w:rPr>
      <w:rFonts w:ascii="Times New Roman" w:hAnsi="Times New Roman" w:cs="Times New Roman"/>
      <w:kern w:val="0"/>
      <w:sz w:val="24"/>
      <w:szCs w:val="24"/>
      <w:lang w:val="de-DE" w:eastAsia="zh-TW"/>
    </w:rPr>
  </w:style>
  <w:style w:type="character" w:customStyle="1" w:styleId="normaltextrun">
    <w:name w:val="normaltextrun"/>
    <w:basedOn w:val="Absatz-Standardschriftart"/>
    <w:rsid w:val="002C14C0"/>
  </w:style>
  <w:style w:type="character" w:customStyle="1" w:styleId="eop">
    <w:name w:val="eop"/>
    <w:basedOn w:val="Absatz-Standardschriftart"/>
    <w:rsid w:val="002C14C0"/>
  </w:style>
  <w:style w:type="paragraph" w:styleId="berarbeitung">
    <w:name w:val="Revision"/>
    <w:hidden/>
    <w:uiPriority w:val="99"/>
    <w:semiHidden/>
    <w:rsid w:val="00E70B2C"/>
    <w:rPr>
      <w:rFonts w:ascii="Arial" w:eastAsia="Times New Roman" w:hAnsi="Arial" w:cs="Arial"/>
      <w:kern w:val="1"/>
      <w:lang w:val="en-US" w:eastAsia="ar-SA"/>
    </w:rPr>
  </w:style>
  <w:style w:type="character" w:customStyle="1" w:styleId="cf01">
    <w:name w:val="cf01"/>
    <w:basedOn w:val="Absatz-Standardschriftart"/>
    <w:rsid w:val="00611A6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217335">
      <w:bodyDiv w:val="1"/>
      <w:marLeft w:val="0"/>
      <w:marRight w:val="0"/>
      <w:marTop w:val="0"/>
      <w:marBottom w:val="0"/>
      <w:divBdr>
        <w:top w:val="none" w:sz="0" w:space="0" w:color="auto"/>
        <w:left w:val="none" w:sz="0" w:space="0" w:color="auto"/>
        <w:bottom w:val="none" w:sz="0" w:space="0" w:color="auto"/>
        <w:right w:val="none" w:sz="0" w:space="0" w:color="auto"/>
      </w:divBdr>
    </w:div>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11992326">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783890499">
      <w:bodyDiv w:val="1"/>
      <w:marLeft w:val="0"/>
      <w:marRight w:val="0"/>
      <w:marTop w:val="0"/>
      <w:marBottom w:val="0"/>
      <w:divBdr>
        <w:top w:val="none" w:sz="0" w:space="0" w:color="auto"/>
        <w:left w:val="none" w:sz="0" w:space="0" w:color="auto"/>
        <w:bottom w:val="none" w:sz="0" w:space="0" w:color="auto"/>
        <w:right w:val="none" w:sz="0" w:space="0" w:color="auto"/>
      </w:divBdr>
    </w:div>
    <w:div w:id="909466864">
      <w:bodyDiv w:val="1"/>
      <w:marLeft w:val="0"/>
      <w:marRight w:val="0"/>
      <w:marTop w:val="0"/>
      <w:marBottom w:val="0"/>
      <w:divBdr>
        <w:top w:val="none" w:sz="0" w:space="0" w:color="auto"/>
        <w:left w:val="none" w:sz="0" w:space="0" w:color="auto"/>
        <w:bottom w:val="none" w:sz="0" w:space="0" w:color="auto"/>
        <w:right w:val="none" w:sz="0" w:space="0" w:color="auto"/>
      </w:divBdr>
    </w:div>
    <w:div w:id="1197887324">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550999101">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1814902655">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ngatec.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roup-pr@kontron.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congatec.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ontron.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f574eff-12ef-45bc-bac1-2789c6abb9af" xsi:nil="true"/>
    <lcf76f155ced4ddcb4097134ff3c332f xmlns="59f4954d-7dba-4ed8-8f82-27a05183eb20">
      <Terms xmlns="http://schemas.microsoft.com/office/infopath/2007/PartnerControls"/>
    </lcf76f155ced4ddcb4097134ff3c332f>
    <MediaLengthInSeconds xmlns="59f4954d-7dba-4ed8-8f82-27a05183eb20" xsi:nil="true"/>
    <gbdc27e7c0fb4c28b7b50107a16f5926 xmlns="59f4954d-7dba-4ed8-8f82-27a05183eb20">
      <Terms xmlns="http://schemas.microsoft.com/office/infopath/2007/PartnerControls"/>
    </gbdc27e7c0fb4c28b7b50107a16f5926>
    <hbb0ec2aa8e546408ac09fc97c2e4075 xmlns="59f4954d-7dba-4ed8-8f82-27a05183eb20">
      <Terms xmlns="http://schemas.microsoft.com/office/infopath/2007/PartnerControls"/>
    </hbb0ec2aa8e546408ac09fc97c2e4075>
    <nc5b509b59004ed7b4ebbd83be295e07 xmlns="59f4954d-7dba-4ed8-8f82-27a05183eb20">
      <Terms xmlns="http://schemas.microsoft.com/office/infopath/2007/PartnerControls"/>
    </nc5b509b59004ed7b4ebbd83be295e07>
    <n4c314fb46664d8bb680635ef0328f6a xmlns="59f4954d-7dba-4ed8-8f82-27a05183eb20">
      <Terms xmlns="http://schemas.microsoft.com/office/infopath/2007/PartnerControls"/>
    </n4c314fb46664d8bb680635ef0328f6a>
    <i04f0976d0c943faaef790e5020bc5a5 xmlns="59f4954d-7dba-4ed8-8f82-27a05183eb20">
      <Terms xmlns="http://schemas.microsoft.com/office/infopath/2007/PartnerControls"/>
    </i04f0976d0c943faaef790e5020bc5a5>
    <g911cf3592b545568f7a77e77d236c36 xmlns="59f4954d-7dba-4ed8-8f82-27a05183eb20">
      <Terms xmlns="http://schemas.microsoft.com/office/infopath/2007/PartnerControls"/>
    </g911cf3592b545568f7a77e77d236c36>
    <k86b8656e48849a48e5a64d66ee5440d xmlns="59f4954d-7dba-4ed8-8f82-27a05183eb20">
      <Terms xmlns="http://schemas.microsoft.com/office/infopath/2007/PartnerControls"/>
    </k86b8656e48849a48e5a64d66ee5440d>
    <bcc6c2255353488d8bbce3d52be60046 xmlns="59f4954d-7dba-4ed8-8f82-27a05183eb20">
      <Terms xmlns="http://schemas.microsoft.com/office/infopath/2007/PartnerControls"/>
    </bcc6c2255353488d8bbce3d52be60046>
    <pc706c6d5c4a432689ead99fd195e276 xmlns="59f4954d-7dba-4ed8-8f82-27a05183eb20">
      <Terms xmlns="http://schemas.microsoft.com/office/infopath/2007/PartnerControls"/>
    </pc706c6d5c4a432689ead99fd195e276>
    <j1e77503c6f7421fb1919821e541bce9 xmlns="59f4954d-7dba-4ed8-8f82-27a05183eb20">
      <Terms xmlns="http://schemas.microsoft.com/office/infopath/2007/PartnerControls"/>
    </j1e77503c6f7421fb1919821e541bce9>
    <ned5a72907784bd4966432834a0d6cf9 xmlns="59f4954d-7dba-4ed8-8f82-27a05183eb20">
      <Terms xmlns="http://schemas.microsoft.com/office/infopath/2007/PartnerControls"/>
    </ned5a72907784bd4966432834a0d6cf9>
    <pfa62dc14fac4370b7ef50c92bca5f4a xmlns="59f4954d-7dba-4ed8-8f82-27a05183eb20">
      <Terms xmlns="http://schemas.microsoft.com/office/infopath/2007/PartnerControls"/>
    </pfa62dc14fac4370b7ef50c92bca5f4a>
    <a6ad5ea93ba44f46a11815b4d3d02c15 xmlns="59f4954d-7dba-4ed8-8f82-27a05183eb20">
      <Terms xmlns="http://schemas.microsoft.com/office/infopath/2007/PartnerControls"/>
    </a6ad5ea93ba44f46a11815b4d3d02c15>
    <p578d277596f4a6899ad532390ea23ec xmlns="59f4954d-7dba-4ed8-8f82-27a05183eb20">
      <Terms xmlns="http://schemas.microsoft.com/office/infopath/2007/PartnerControls"/>
    </p578d277596f4a6899ad532390ea23ec>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65D1CCFAA837D49A22EF3A48EF615E1" ma:contentTypeVersion="46" ma:contentTypeDescription="Ein neues Dokument erstellen." ma:contentTypeScope="" ma:versionID="84cff4c35d9b12dd0485c6470fb4ba31">
  <xsd:schema xmlns:xsd="http://www.w3.org/2001/XMLSchema" xmlns:xs="http://www.w3.org/2001/XMLSchema" xmlns:p="http://schemas.microsoft.com/office/2006/metadata/properties" xmlns:ns2="59f4954d-7dba-4ed8-8f82-27a05183eb20" xmlns:ns3="6f574eff-12ef-45bc-bac1-2789c6abb9af" targetNamespace="http://schemas.microsoft.com/office/2006/metadata/properties" ma:root="true" ma:fieldsID="ff8085e761aee9ef48564ed63b5139ba" ns2:_="" ns3:_="">
    <xsd:import namespace="59f4954d-7dba-4ed8-8f82-27a05183eb20"/>
    <xsd:import namespace="6f574eff-12ef-45bc-bac1-2789c6abb9af"/>
    <xsd:element name="properties">
      <xsd:complexType>
        <xsd:sequence>
          <xsd:element name="documentManagement">
            <xsd:complexType>
              <xsd:all>
                <xsd:element ref="ns2:gbdc27e7c0fb4c28b7b50107a16f5926" minOccurs="0"/>
                <xsd:element ref="ns2:pfa62dc14fac4370b7ef50c92bca5f4a" minOccurs="0"/>
                <xsd:element ref="ns2:p578d277596f4a6899ad532390ea23ec" minOccurs="0"/>
                <xsd:element ref="ns2:hbb0ec2aa8e546408ac09fc97c2e4075" minOccurs="0"/>
                <xsd:element ref="ns2:nc5b509b59004ed7b4ebbd83be295e07" minOccurs="0"/>
                <xsd:element ref="ns2:k86b8656e48849a48e5a64d66ee5440d" minOccurs="0"/>
                <xsd:element ref="ns2:j1e77503c6f7421fb1919821e541bce9" minOccurs="0"/>
                <xsd:element ref="ns2:MediaServiceMetadata" minOccurs="0"/>
                <xsd:element ref="ns2:MediaServiceFastMetadata" minOccurs="0"/>
                <xsd:element ref="ns2:MediaServiceSearchProperties" minOccurs="0"/>
                <xsd:element ref="ns2:MediaServiceObjectDetectorVersions" minOccurs="0"/>
                <xsd:element ref="ns3:TaxCatchAll" minOccurs="0"/>
                <xsd:element ref="ns2:n4c314fb46664d8bb680635ef0328f6a" minOccurs="0"/>
                <xsd:element ref="ns2:pc706c6d5c4a432689ead99fd195e276" minOccurs="0"/>
                <xsd:element ref="ns2:ned5a72907784bd4966432834a0d6cf9" minOccurs="0"/>
                <xsd:element ref="ns2:bcc6c2255353488d8bbce3d52be60046" minOccurs="0"/>
                <xsd:element ref="ns2:a6ad5ea93ba44f46a11815b4d3d02c15" minOccurs="0"/>
                <xsd:element ref="ns2:i04f0976d0c943faaef790e5020bc5a5" minOccurs="0"/>
                <xsd:element ref="ns2:g911cf3592b545568f7a77e77d236c36"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4954d-7dba-4ed8-8f82-27a05183eb20" elementFormDefault="qualified">
    <xsd:import namespace="http://schemas.microsoft.com/office/2006/documentManagement/types"/>
    <xsd:import namespace="http://schemas.microsoft.com/office/infopath/2007/PartnerControls"/>
    <xsd:element name="gbdc27e7c0fb4c28b7b50107a16f5926" ma:index="14" nillable="true" ma:taxonomy="true" ma:internalName="gbdc27e7c0fb4c28b7b50107a16f5926" ma:taxonomyFieldName="Status" ma:displayName="Status" ma:default="" ma:fieldId="{0bdc27e7-c0fb-4c28-b7b5-0107a16f5926}" ma:sspId="3b554d00-6925-405a-b17f-5406bd818375" ma:termSetId="48ab0abc-c5dc-4010-92e9-03731efc5e38" ma:anchorId="63b8d447-ade8-4d72-9df5-93dc3acb0077" ma:open="true" ma:isKeyword="false">
      <xsd:complexType>
        <xsd:sequence>
          <xsd:element ref="pc:Terms" minOccurs="0" maxOccurs="1"/>
        </xsd:sequence>
      </xsd:complexType>
    </xsd:element>
    <xsd:element name="pfa62dc14fac4370b7ef50c92bca5f4a" ma:index="16" nillable="true" ma:taxonomy="true" ma:internalName="pfa62dc14fac4370b7ef50c92bca5f4a" ma:taxonomyFieldName="Form_x0020_Factor" ma:displayName="Form Factor" ma:readOnly="false" ma:default="" ma:fieldId="{9fa62dc1-4fac-4370-b7ef-50c92bca5f4a}" ma:taxonomyMulti="true" ma:sspId="3b554d00-6925-405a-b17f-5406bd818375" ma:termSetId="48ab0abc-c5dc-4010-92e9-03731efc5e38" ma:anchorId="2c13e358-cb0e-4ef7-8ba7-dd7ef5e527e7" ma:open="false" ma:isKeyword="false">
      <xsd:complexType>
        <xsd:sequence>
          <xsd:element ref="pc:Terms" minOccurs="0" maxOccurs="1"/>
        </xsd:sequence>
      </xsd:complexType>
    </xsd:element>
    <xsd:element name="p578d277596f4a6899ad532390ea23ec" ma:index="18" nillable="true" ma:taxonomy="true" ma:internalName="p578d277596f4a6899ad532390ea23ec" ma:taxonomyFieldName="Building_x0020_Block" ma:displayName="Building Block" ma:default="" ma:fieldId="{9578d277-596f-4a68-99ad-532390ea23ec}" ma:taxonomyMulti="true" ma:sspId="3b554d00-6925-405a-b17f-5406bd818375" ma:termSetId="48ab0abc-c5dc-4010-92e9-03731efc5e38" ma:anchorId="b676af5a-836e-4c1a-84c5-89101653f0a3" ma:open="false" ma:isKeyword="false">
      <xsd:complexType>
        <xsd:sequence>
          <xsd:element ref="pc:Terms" minOccurs="0" maxOccurs="1"/>
        </xsd:sequence>
      </xsd:complexType>
    </xsd:element>
    <xsd:element name="hbb0ec2aa8e546408ac09fc97c2e4075" ma:index="20" nillable="true" ma:taxonomy="true" ma:internalName="hbb0ec2aa8e546408ac09fc97c2e4075" ma:taxonomyFieldName="Content" ma:displayName="Content" ma:readOnly="false" ma:default="" ma:fieldId="{1bb0ec2a-a8e5-4640-8ac0-9fc97c2e4075}" ma:sspId="3b554d00-6925-405a-b17f-5406bd818375" ma:termSetId="48ab0abc-c5dc-4010-92e9-03731efc5e38" ma:anchorId="6db1915f-367e-4ebe-9c5f-1da023a828f4" ma:open="true" ma:isKeyword="false">
      <xsd:complexType>
        <xsd:sequence>
          <xsd:element ref="pc:Terms" minOccurs="0" maxOccurs="1"/>
        </xsd:sequence>
      </xsd:complexType>
    </xsd:element>
    <xsd:element name="nc5b509b59004ed7b4ebbd83be295e07" ma:index="22" nillable="true" ma:taxonomy="true" ma:internalName="nc5b509b59004ed7b4ebbd83be295e07" ma:taxonomyFieldName="CorpProject" ma:displayName="CorpProject" ma:default="" ma:fieldId="{7c5b509b-5900-4ed7-b4eb-bd83be295e07}" ma:taxonomyMulti="true" ma:sspId="3b554d00-6925-405a-b17f-5406bd818375" ma:termSetId="48ab0abc-c5dc-4010-92e9-03731efc5e38" ma:anchorId="7c01abc2-8c1f-4f56-a7c8-9a3d4ae56c8a" ma:open="false" ma:isKeyword="false">
      <xsd:complexType>
        <xsd:sequence>
          <xsd:element ref="pc:Terms" minOccurs="0" maxOccurs="1"/>
        </xsd:sequence>
      </xsd:complexType>
    </xsd:element>
    <xsd:element name="k86b8656e48849a48e5a64d66ee5440d" ma:index="23" nillable="true" ma:taxonomy="true" ma:internalName="k86b8656e48849a48e5a64d66ee5440d" ma:taxonomyFieldName="MKT_x0020_Tool" ma:displayName="MKT_Tool" ma:readOnly="false" ma:default="" ma:fieldId="{486b8656-e488-49a4-8e5a-64d66ee5440d}" ma:taxonomyMulti="true" ma:sspId="3b554d00-6925-405a-b17f-5406bd818375" ma:termSetId="48ab0abc-c5dc-4010-92e9-03731efc5e38" ma:anchorId="8493d64d-df11-4fa5-8bcb-a348fd4a114d" ma:open="false" ma:isKeyword="false">
      <xsd:complexType>
        <xsd:sequence>
          <xsd:element ref="pc:Terms" minOccurs="0" maxOccurs="1"/>
        </xsd:sequence>
      </xsd:complexType>
    </xsd:element>
    <xsd:element name="j1e77503c6f7421fb1919821e541bce9" ma:index="24" nillable="true" ma:taxonomy="true" ma:internalName="j1e77503c6f7421fb1919821e541bce9" ma:taxonomyFieldName="Technology" ma:displayName="Technology" ma:default="" ma:fieldId="{31e77503-c6f7-421f-b191-9821e541bce9}" ma:taxonomyMulti="true" ma:sspId="3b554d00-6925-405a-b17f-5406bd818375" ma:termSetId="48ab0abc-c5dc-4010-92e9-03731efc5e38" ma:anchorId="db50c198-479a-4501-891d-98d3efed8c07" ma:open="false" ma:isKeyword="false">
      <xsd:complexType>
        <xsd:sequence>
          <xsd:element ref="pc:Terms" minOccurs="0" maxOccurs="1"/>
        </xsd:sequence>
      </xsd:complex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n4c314fb46664d8bb680635ef0328f6a" ma:index="30" nillable="true" ma:taxonomy="true" ma:internalName="n4c314fb46664d8bb680635ef0328f6a" ma:taxonomyFieldName="Project_x0020_Name" ma:displayName="Project Name" ma:readOnly="false" ma:default="" ma:fieldId="{74c314fb-4666-4d8b-b680-635ef0328f6a}" ma:sspId="3b554d00-6925-405a-b17f-5406bd818375" ma:termSetId="48ab0abc-c5dc-4010-92e9-03731efc5e38" ma:anchorId="4d502d19-9c71-40fd-81c2-e4e5368484df" ma:open="true" ma:isKeyword="false">
      <xsd:complexType>
        <xsd:sequence>
          <xsd:element ref="pc:Terms" minOccurs="0" maxOccurs="1"/>
        </xsd:sequence>
      </xsd:complexType>
    </xsd:element>
    <xsd:element name="pc706c6d5c4a432689ead99fd195e276" ma:index="32" nillable="true" ma:taxonomy="true" ma:internalName="pc706c6d5c4a432689ead99fd195e276" ma:taxonomyFieldName="Sensitiv" ma:displayName="Sensitiv" ma:readOnly="false" ma:default="" ma:fieldId="{9c706c6d-5c4a-4326-89ea-d99fd195e276}" ma:sspId="3b554d00-6925-405a-b17f-5406bd818375" ma:termSetId="48ab0abc-c5dc-4010-92e9-03731efc5e38" ma:anchorId="375cd0b0-a8be-4aef-9cb3-26c10538d0e7" ma:open="true" ma:isKeyword="false">
      <xsd:complexType>
        <xsd:sequence>
          <xsd:element ref="pc:Terms" minOccurs="0" maxOccurs="1"/>
        </xsd:sequence>
      </xsd:complexType>
    </xsd:element>
    <xsd:element name="ned5a72907784bd4966432834a0d6cf9" ma:index="34" nillable="true" ma:taxonomy="true" ma:internalName="ned5a72907784bd4966432834a0d6cf9" ma:taxonomyFieldName="Ecosystem" ma:displayName="Ecosystem" ma:readOnly="false" ma:default="" ma:fieldId="{7ed5a729-0778-4bd4-9664-32834a0d6cf9}" ma:sspId="3b554d00-6925-405a-b17f-5406bd818375" ma:termSetId="48ab0abc-c5dc-4010-92e9-03731efc5e38" ma:anchorId="7e477045-7407-4141-97d5-89506adda77f" ma:open="true" ma:isKeyword="false">
      <xsd:complexType>
        <xsd:sequence>
          <xsd:element ref="pc:Terms" minOccurs="0" maxOccurs="1"/>
        </xsd:sequence>
      </xsd:complexType>
    </xsd:element>
    <xsd:element name="bcc6c2255353488d8bbce3d52be60046" ma:index="35" nillable="true" ma:taxonomy="true" ma:internalName="bcc6c2255353488d8bbce3d52be60046" ma:taxonomyFieldName="Industry" ma:displayName="Industry" ma:readOnly="false" ma:default="" ma:fieldId="{bcc6c225-5353-488d-8bbc-e3d52be60046}" ma:taxonomyMulti="true" ma:sspId="3b554d00-6925-405a-b17f-5406bd818375" ma:termSetId="48ab0abc-c5dc-4010-92e9-03731efc5e38" ma:anchorId="a4a47363-444a-4f10-966d-b4453b86e1f2" ma:open="true" ma:isKeyword="false">
      <xsd:complexType>
        <xsd:sequence>
          <xsd:element ref="pc:Terms" minOccurs="0" maxOccurs="1"/>
        </xsd:sequence>
      </xsd:complexType>
    </xsd:element>
    <xsd:element name="a6ad5ea93ba44f46a11815b4d3d02c15" ma:index="36" nillable="true" ma:taxonomy="true" ma:internalName="a6ad5ea93ba44f46a11815b4d3d02c15" ma:taxonomyFieldName="Product_x0020_Name" ma:displayName="Product Name" ma:readOnly="false" ma:default="" ma:fieldId="{a6ad5ea9-3ba4-4f46-a118-15b4d3d02c15}" ma:sspId="3b554d00-6925-405a-b17f-5406bd818375" ma:termSetId="48ab0abc-c5dc-4010-92e9-03731efc5e38" ma:anchorId="62ab7c4e-3abb-43cc-9a8e-b148407cdde6" ma:open="true" ma:isKeyword="false">
      <xsd:complexType>
        <xsd:sequence>
          <xsd:element ref="pc:Terms" minOccurs="0" maxOccurs="1"/>
        </xsd:sequence>
      </xsd:complexType>
    </xsd:element>
    <xsd:element name="i04f0976d0c943faaef790e5020bc5a5" ma:index="38" nillable="true" ma:taxonomy="true" ma:internalName="i04f0976d0c943faaef790e5020bc5a5" ma:taxonomyFieldName="Approval_x0020_Process" ma:displayName="Approval Process" ma:readOnly="false" ma:default="" ma:fieldId="{204f0976-d0c9-43fa-aef7-90e5020bc5a5}" ma:sspId="3b554d00-6925-405a-b17f-5406bd818375" ma:termSetId="48ab0abc-c5dc-4010-92e9-03731efc5e38" ma:anchorId="e12355b7-222e-403d-9247-a2c11eb22aac" ma:open="true" ma:isKeyword="false">
      <xsd:complexType>
        <xsd:sequence>
          <xsd:element ref="pc:Terms" minOccurs="0" maxOccurs="1"/>
        </xsd:sequence>
      </xsd:complexType>
    </xsd:element>
    <xsd:element name="g911cf3592b545568f7a77e77d236c36" ma:index="40" nillable="true" ma:taxonomy="true" ma:internalName="g911cf3592b545568f7a77e77d236c36" ma:taxonomyFieldName="Vendor" ma:displayName="Vendor" ma:readOnly="false" ma:default="" ma:fieldId="{0911cf35-92b5-4556-8f7a-77e77d236c36}" ma:taxonomyMulti="true" ma:sspId="3b554d00-6925-405a-b17f-5406bd818375" ma:termSetId="48ab0abc-c5dc-4010-92e9-03731efc5e38" ma:anchorId="96f3a790-6834-4e3b-8830-0c68fb9869c4" ma:open="false" ma:isKeyword="false">
      <xsd:complexType>
        <xsd:sequence>
          <xsd:element ref="pc:Terms" minOccurs="0" maxOccurs="1"/>
        </xsd:sequence>
      </xsd:complexType>
    </xsd:element>
    <xsd:element name="lcf76f155ced4ddcb4097134ff3c332f" ma:index="42" nillable="true" ma:taxonomy="true" ma:internalName="lcf76f155ced4ddcb4097134ff3c332f" ma:taxonomyFieldName="MediaServiceImageTags" ma:displayName="Bildmarkierungen"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DateTaken" ma:index="43" nillable="true" ma:displayName="MediaServiceDateTaken" ma:hidden="true" ma:indexed="true" ma:internalName="MediaServiceDateTaken" ma:readOnly="true">
      <xsd:simpleType>
        <xsd:restriction base="dms:Text"/>
      </xsd:simpleType>
    </xsd:element>
    <xsd:element name="MediaServiceOCR" ma:index="44" nillable="true" ma:displayName="Extracted Text" ma:internalName="MediaServiceOCR" ma:readOnly="true">
      <xsd:simpleType>
        <xsd:restriction base="dms:Note">
          <xsd:maxLength value="255"/>
        </xsd:restriction>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LengthInSeconds" ma:index="47" nillable="true" ma:displayName="MediaLengthInSeconds" ma:hidden="true" ma:internalName="MediaLengthInSeconds" ma:readOnly="true">
      <xsd:simpleType>
        <xsd:restriction base="dms:Unknown"/>
      </xsd:simpleType>
    </xsd:element>
    <xsd:element name="MediaServiceBillingMetadata" ma:index="4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574eff-12ef-45bc-bac1-2789c6abb9af"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b953f479-f5fd-484b-a22f-6b909b41b5d3}" ma:internalName="TaxCatchAll" ma:readOnly="false" ma:showField="CatchAllData" ma:web="6f574eff-12ef-45bc-bac1-2789c6abb9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0B392E-C3E9-4AFC-AC0F-D35E77C4B193}">
  <ds:schemaRefs>
    <ds:schemaRef ds:uri="http://schemas.microsoft.com/sharepoint/v3/contenttype/forms"/>
  </ds:schemaRefs>
</ds:datastoreItem>
</file>

<file path=customXml/itemProps2.xml><?xml version="1.0" encoding="utf-8"?>
<ds:datastoreItem xmlns:ds="http://schemas.openxmlformats.org/officeDocument/2006/customXml" ds:itemID="{9224D1BD-34FB-4FE5-BFBC-E7A5E8104908}">
  <ds:schemaRefs>
    <ds:schemaRef ds:uri="http://schemas.microsoft.com/office/2006/metadata/properties"/>
    <ds:schemaRef ds:uri="http://schemas.microsoft.com/office/infopath/2007/PartnerControls"/>
    <ds:schemaRef ds:uri="106739d2-72e2-4cb4-b073-a79a813ba1fb"/>
    <ds:schemaRef ds:uri="acf6cf1e-9269-4fe1-8bff-1324591a5112"/>
  </ds:schemaRefs>
</ds:datastoreItem>
</file>

<file path=customXml/itemProps3.xml><?xml version="1.0" encoding="utf-8"?>
<ds:datastoreItem xmlns:ds="http://schemas.openxmlformats.org/officeDocument/2006/customXml" ds:itemID="{5CCB0941-9198-417C-8E54-E8234638AC3F}"/>
</file>

<file path=customXml/itemProps4.xml><?xml version="1.0" encoding="utf-8"?>
<ds:datastoreItem xmlns:ds="http://schemas.openxmlformats.org/officeDocument/2006/customXml" ds:itemID="{CAF3594C-2B03-4BBB-80BE-0BE232F13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652</Words>
  <Characters>4113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Christof Wilde</cp:lastModifiedBy>
  <cp:revision>5</cp:revision>
  <cp:lastPrinted>2020-12-07T11:00:00Z</cp:lastPrinted>
  <dcterms:created xsi:type="dcterms:W3CDTF">2025-05-14T08:01:00Z</dcterms:created>
  <dcterms:modified xsi:type="dcterms:W3CDTF">2025-05-14T08:59:00Z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0x010100A65D1CCFAA837D49A22EF3A48EF615E1</vt:lpwstr>
  </property>
  <property fmtid="{D5CDD505-2E9C-101B-9397-08002B2CF9AE}" pid="3" name="MediaServiceImageTags">
    <vt:lpwstr/>
  </property>
  <property fmtid="{D5CDD505-2E9C-101B-9397-08002B2CF9AE}" pid="4" name="MSIP_Label_97dc01f6-6546-49ee-9e99-394813d5515e_Enabled">
    <vt:lpwstr>true</vt:lpwstr>
  </property>
  <property fmtid="{D5CDD505-2E9C-101B-9397-08002B2CF9AE}" pid="5" name="MSIP_Label_97dc01f6-6546-49ee-9e99-394813d5515e_SetDate">
    <vt:lpwstr>2025-05-14T07:34:26Z</vt:lpwstr>
  </property>
  <property fmtid="{D5CDD505-2E9C-101B-9397-08002B2CF9AE}" pid="6" name="MSIP_Label_97dc01f6-6546-49ee-9e99-394813d5515e_Method">
    <vt:lpwstr>Privileged</vt:lpwstr>
  </property>
  <property fmtid="{D5CDD505-2E9C-101B-9397-08002B2CF9AE}" pid="7" name="MSIP_Label_97dc01f6-6546-49ee-9e99-394813d5515e_Name">
    <vt:lpwstr>open</vt:lpwstr>
  </property>
  <property fmtid="{D5CDD505-2E9C-101B-9397-08002B2CF9AE}" pid="8" name="MSIP_Label_97dc01f6-6546-49ee-9e99-394813d5515e_SiteId">
    <vt:lpwstr>1b738660-1266-4587-9d54-54e9ad89e4cb</vt:lpwstr>
  </property>
  <property fmtid="{D5CDD505-2E9C-101B-9397-08002B2CF9AE}" pid="9" name="MSIP_Label_97dc01f6-6546-49ee-9e99-394813d5515e_ActionId">
    <vt:lpwstr>2b77f994-f0ab-4f9e-be94-bd775367aa53</vt:lpwstr>
  </property>
  <property fmtid="{D5CDD505-2E9C-101B-9397-08002B2CF9AE}" pid="10" name="MSIP_Label_97dc01f6-6546-49ee-9e99-394813d5515e_ContentBits">
    <vt:lpwstr>0</vt:lpwstr>
  </property>
</Properties>
</file>