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69939DF5"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2B7821">
        <w:rPr>
          <w:rFonts w:ascii="Meiryo UI" w:eastAsia="Meiryo UI" w:hAnsi="Meiryo UI" w:hint="eastAsia"/>
          <w:szCs w:val="21"/>
        </w:rPr>
        <w:t>4</w:t>
      </w:r>
      <w:r w:rsidRPr="008225E9">
        <w:rPr>
          <w:rFonts w:ascii="Meiryo UI" w:eastAsia="Meiryo UI" w:hAnsi="Meiryo UI" w:hint="eastAsia"/>
          <w:szCs w:val="21"/>
        </w:rPr>
        <w:t>月</w:t>
      </w:r>
      <w:r w:rsidR="002B7821">
        <w:rPr>
          <w:rFonts w:ascii="Meiryo UI" w:eastAsia="Meiryo UI" w:hAnsi="Meiryo UI" w:hint="eastAsia"/>
          <w:szCs w:val="21"/>
        </w:rPr>
        <w:t>10</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2A21DC3D"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2B7821">
        <w:rPr>
          <w:rFonts w:ascii="Meiryo UI" w:eastAsia="Meiryo UI" w:hAnsi="Meiryo UI" w:hint="eastAsia"/>
          <w:b w:val="0"/>
          <w:sz w:val="18"/>
          <w:szCs w:val="18"/>
          <w:u w:val="none"/>
          <w:lang w:eastAsia="ja-JP"/>
        </w:rPr>
        <w:t>4</w:t>
      </w:r>
      <w:r w:rsidRPr="000412B9">
        <w:rPr>
          <w:rFonts w:ascii="Meiryo UI" w:eastAsia="Meiryo UI" w:hAnsi="Meiryo UI" w:hint="eastAsia"/>
          <w:b w:val="0"/>
          <w:sz w:val="18"/>
          <w:szCs w:val="18"/>
          <w:u w:val="none"/>
          <w:lang w:val="en-US" w:eastAsia="ja-JP"/>
        </w:rPr>
        <w:t>月</w:t>
      </w:r>
      <w:r w:rsidR="002B7821">
        <w:rPr>
          <w:rFonts w:ascii="Meiryo UI" w:eastAsia="Meiryo UI" w:hAnsi="Meiryo UI" w:hint="eastAsia"/>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646A014D" w14:textId="367021E5" w:rsidR="002B7821" w:rsidRPr="00DB0655" w:rsidRDefault="00213418" w:rsidP="002B7821">
      <w:pPr>
        <w:snapToGrid w:val="0"/>
        <w:spacing w:line="360" w:lineRule="exact"/>
        <w:jc w:val="center"/>
        <w:rPr>
          <w:rFonts w:ascii="Meiryo UI" w:eastAsia="Meiryo UI" w:hAnsi="Meiryo UI"/>
          <w:b/>
          <w:color w:val="FF3300"/>
          <w:sz w:val="22"/>
        </w:rPr>
      </w:pPr>
      <w:r w:rsidRPr="00DB0655">
        <w:rPr>
          <w:rFonts w:ascii="Meiryo UI" w:eastAsia="Meiryo UI" w:hAnsi="Meiryo UI" w:hint="eastAsia"/>
          <w:b/>
          <w:color w:val="FF3300"/>
          <w:sz w:val="22"/>
        </w:rPr>
        <w:t>コンガテック、</w:t>
      </w:r>
      <w:r w:rsidR="002B7821" w:rsidRPr="00DB0655">
        <w:rPr>
          <w:rFonts w:ascii="Meiryo UI" w:eastAsia="Meiryo UI" w:hAnsi="Meiryo UI"/>
          <w:b/>
          <w:color w:val="FF3300"/>
          <w:sz w:val="22"/>
        </w:rPr>
        <w:t>COM-HPC Mini モジュール用</w:t>
      </w:r>
      <w:r w:rsidR="00DB0655" w:rsidRPr="00DB0655">
        <w:rPr>
          <w:rFonts w:ascii="Meiryo UI" w:eastAsia="Meiryo UI" w:hAnsi="Meiryo UI" w:hint="eastAsia"/>
          <w:b/>
          <w:color w:val="FF3300"/>
          <w:sz w:val="22"/>
        </w:rPr>
        <w:t>の</w:t>
      </w:r>
      <w:r w:rsidR="002B7821" w:rsidRPr="00DB0655">
        <w:rPr>
          <w:rFonts w:ascii="Meiryo UI" w:eastAsia="Meiryo UI" w:hAnsi="Meiryo UI"/>
          <w:b/>
          <w:color w:val="FF3300"/>
          <w:sz w:val="22"/>
        </w:rPr>
        <w:t xml:space="preserve"> 3.5インチ アプリケーション キャリアボードを発表</w:t>
      </w:r>
    </w:p>
    <w:p w14:paraId="51C0D99D" w14:textId="77777777" w:rsidR="002B7821" w:rsidRPr="00DB0655" w:rsidRDefault="002B7821" w:rsidP="002B7821">
      <w:pPr>
        <w:snapToGrid w:val="0"/>
        <w:spacing w:line="360" w:lineRule="exact"/>
        <w:jc w:val="center"/>
        <w:rPr>
          <w:rFonts w:ascii="Meiryo UI" w:eastAsia="Meiryo UI" w:hAnsi="Meiryo UI"/>
          <w:b/>
          <w:color w:val="FF3300"/>
          <w:sz w:val="22"/>
        </w:rPr>
      </w:pPr>
    </w:p>
    <w:p w14:paraId="0CB658E7" w14:textId="7C1D477D" w:rsidR="002B7821" w:rsidRPr="00DB0655" w:rsidRDefault="002B7821" w:rsidP="002B7821">
      <w:pPr>
        <w:snapToGrid w:val="0"/>
        <w:spacing w:line="360" w:lineRule="exact"/>
        <w:jc w:val="center"/>
        <w:rPr>
          <w:rFonts w:ascii="Meiryo UI" w:eastAsia="Meiryo UI" w:hAnsi="Meiryo UI"/>
          <w:b/>
          <w:color w:val="FF3300"/>
          <w:sz w:val="22"/>
        </w:rPr>
      </w:pPr>
      <w:r w:rsidRPr="00DB0655">
        <w:rPr>
          <w:rFonts w:ascii="Meiryo UI" w:eastAsia="Meiryo UI" w:hAnsi="Meiryo UI" w:hint="eastAsia"/>
          <w:b/>
          <w:color w:val="FF3300"/>
          <w:sz w:val="22"/>
        </w:rPr>
        <w:t>ハイエンド</w:t>
      </w:r>
      <w:r w:rsidRPr="00DB0655">
        <w:rPr>
          <w:rFonts w:ascii="Meiryo UI" w:eastAsia="Meiryo UI" w:hAnsi="Meiryo UI"/>
          <w:b/>
          <w:color w:val="FF3300"/>
          <w:sz w:val="22"/>
        </w:rPr>
        <w:t xml:space="preserve"> 3.5インチ システム</w:t>
      </w:r>
      <w:r w:rsidR="00EB2CD1" w:rsidRPr="00DB0655">
        <w:rPr>
          <w:rFonts w:ascii="Meiryo UI" w:eastAsia="Meiryo UI" w:hAnsi="Meiryo UI" w:hint="eastAsia"/>
          <w:b/>
          <w:color w:val="FF3300"/>
          <w:sz w:val="22"/>
        </w:rPr>
        <w:t>専用</w:t>
      </w:r>
      <w:r w:rsidRPr="00DB0655">
        <w:rPr>
          <w:rFonts w:ascii="Meiryo UI" w:eastAsia="Meiryo UI" w:hAnsi="Meiryo UI"/>
          <w:b/>
          <w:color w:val="FF3300"/>
          <w:sz w:val="22"/>
        </w:rPr>
        <w:t>の</w:t>
      </w:r>
      <w:r w:rsidR="006B46EF" w:rsidRPr="00DB0655">
        <w:rPr>
          <w:rFonts w:ascii="Meiryo UI" w:eastAsia="Meiryo UI" w:hAnsi="Meiryo UI" w:hint="eastAsia"/>
          <w:b/>
          <w:color w:val="FF3300"/>
          <w:sz w:val="22"/>
        </w:rPr>
        <w:t>迅速でサステナブルな</w:t>
      </w:r>
      <w:r w:rsidR="00A617AA">
        <w:rPr>
          <w:rFonts w:ascii="Meiryo UI" w:eastAsia="Meiryo UI" w:hAnsi="Meiryo UI" w:hint="eastAsia"/>
          <w:b/>
          <w:color w:val="FF3300"/>
          <w:sz w:val="22"/>
        </w:rPr>
        <w:t>構築</w:t>
      </w:r>
      <w:r w:rsidR="00EB2CD1">
        <w:rPr>
          <w:rFonts w:ascii="Meiryo UI" w:eastAsia="Meiryo UI" w:hAnsi="Meiryo UI" w:hint="eastAsia"/>
          <w:b/>
          <w:color w:val="FF3300"/>
          <w:sz w:val="22"/>
        </w:rPr>
        <w:t>を提供</w:t>
      </w:r>
    </w:p>
    <w:p w14:paraId="2E4B8435" w14:textId="0C62D5FA" w:rsidR="009B2825" w:rsidRPr="00256D55" w:rsidRDefault="009B2825" w:rsidP="009B2825">
      <w:pPr>
        <w:snapToGrid w:val="0"/>
        <w:spacing w:line="360" w:lineRule="exact"/>
        <w:jc w:val="center"/>
        <w:rPr>
          <w:rFonts w:ascii="Meiryo UI" w:eastAsia="Meiryo UI" w:hAnsi="Meiryo UI"/>
          <w:b/>
          <w:color w:val="FF3300"/>
          <w:sz w:val="24"/>
          <w:szCs w:val="24"/>
        </w:rPr>
      </w:pPr>
    </w:p>
    <w:p w14:paraId="6170F55A" w14:textId="07377B3B" w:rsidR="00F6095B" w:rsidRPr="00F53ED3" w:rsidRDefault="002B7821" w:rsidP="00F53ED3">
      <w:pPr>
        <w:snapToGrid w:val="0"/>
        <w:spacing w:line="240" w:lineRule="atLeast"/>
        <w:jc w:val="center"/>
        <w:rPr>
          <w:rFonts w:ascii="Meiryo UI" w:eastAsia="Meiryo UI" w:hAnsi="Meiryo UI"/>
          <w:b/>
          <w:color w:val="FF3300"/>
          <w:sz w:val="16"/>
          <w:szCs w:val="16"/>
        </w:rPr>
      </w:pPr>
      <w:r w:rsidRPr="00287C48">
        <w:rPr>
          <w:noProof/>
        </w:rPr>
        <w:drawing>
          <wp:inline distT="0" distB="0" distL="0" distR="0" wp14:anchorId="767F4465" wp14:editId="4FCC266E">
            <wp:extent cx="5857875" cy="39052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0634" cy="3913756"/>
                    </a:xfrm>
                    <a:prstGeom prst="rect">
                      <a:avLst/>
                    </a:prstGeom>
                  </pic:spPr>
                </pic:pic>
              </a:graphicData>
            </a:graphic>
          </wp:inline>
        </w:drawing>
      </w:r>
    </w:p>
    <w:p w14:paraId="133238F4" w14:textId="3A68AD2B" w:rsidR="00F6095B" w:rsidRDefault="00F6095B" w:rsidP="003A1ED6">
      <w:pPr>
        <w:adjustRightInd w:val="0"/>
        <w:snapToGrid w:val="0"/>
        <w:spacing w:line="240" w:lineRule="atLeast"/>
        <w:jc w:val="center"/>
        <w:rPr>
          <w:rFonts w:ascii="Meiryo UI" w:eastAsia="Meiryo UI" w:hAnsi="Meiryo UI"/>
          <w:szCs w:val="21"/>
        </w:rPr>
      </w:pPr>
    </w:p>
    <w:p w14:paraId="23D794F6" w14:textId="454D5C86" w:rsidR="002B7821" w:rsidRDefault="00261F0C" w:rsidP="0036757A">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EB2CD1">
        <w:rPr>
          <w:rFonts w:ascii="Meiryo UI" w:eastAsia="Meiryo UI" w:hAnsi="Meiryo UI" w:hint="eastAsia"/>
          <w:szCs w:val="21"/>
        </w:rPr>
        <w:t>先日</w:t>
      </w:r>
      <w:r w:rsidR="00110915">
        <w:rPr>
          <w:rFonts w:ascii="Meiryo UI" w:eastAsia="Meiryo UI" w:hAnsi="Meiryo UI" w:hint="eastAsia"/>
          <w:szCs w:val="21"/>
        </w:rPr>
        <w:t>発表した</w:t>
      </w:r>
      <w:r w:rsidR="002B7821" w:rsidRPr="002B7821">
        <w:rPr>
          <w:rFonts w:ascii="Meiryo UI" w:eastAsia="Meiryo UI" w:hAnsi="Meiryo UI"/>
          <w:szCs w:val="21"/>
        </w:rPr>
        <w:t xml:space="preserve"> aReady</w:t>
      </w:r>
      <w:r w:rsidR="00110915">
        <w:rPr>
          <w:rFonts w:ascii="Meiryo UI" w:eastAsia="Meiryo UI" w:hAnsi="Meiryo UI" w:hint="eastAsia"/>
          <w:szCs w:val="21"/>
        </w:rPr>
        <w:t>.</w:t>
      </w:r>
      <w:r w:rsidR="002B7821" w:rsidRPr="002B7821">
        <w:rPr>
          <w:rFonts w:ascii="Meiryo UI" w:eastAsia="Meiryo UI" w:hAnsi="Meiryo UI"/>
          <w:szCs w:val="21"/>
        </w:rPr>
        <w:t xml:space="preserve"> </w:t>
      </w:r>
      <w:r w:rsidR="00110915">
        <w:rPr>
          <w:rFonts w:ascii="Meiryo UI" w:eastAsia="Meiryo UI" w:hAnsi="Meiryo UI" w:hint="eastAsia"/>
          <w:szCs w:val="21"/>
        </w:rPr>
        <w:t>戦略に</w:t>
      </w:r>
      <w:r w:rsidR="00536767">
        <w:rPr>
          <w:rFonts w:ascii="Meiryo UI" w:eastAsia="Meiryo UI" w:hAnsi="Meiryo UI" w:hint="eastAsia"/>
          <w:szCs w:val="21"/>
        </w:rPr>
        <w:t>沿った</w:t>
      </w:r>
      <w:r w:rsidR="002B7821" w:rsidRPr="002B7821">
        <w:rPr>
          <w:rFonts w:ascii="Meiryo UI" w:eastAsia="Meiryo UI" w:hAnsi="Meiryo UI"/>
          <w:szCs w:val="21"/>
        </w:rPr>
        <w:t>最初のボードレベル製品を</w:t>
      </w:r>
      <w:r w:rsidR="00110915">
        <w:rPr>
          <w:rFonts w:ascii="Meiryo UI" w:eastAsia="Meiryo UI" w:hAnsi="Meiryo UI" w:hint="eastAsia"/>
          <w:szCs w:val="21"/>
        </w:rPr>
        <w:t>リリース</w:t>
      </w:r>
      <w:r w:rsidR="002B7821" w:rsidRPr="002B7821">
        <w:rPr>
          <w:rFonts w:ascii="Meiryo UI" w:eastAsia="Meiryo UI" w:hAnsi="Meiryo UI"/>
          <w:szCs w:val="21"/>
        </w:rPr>
        <w:t xml:space="preserve">します。 新しい conga-HPC/3.5-Mini </w:t>
      </w:r>
      <w:r w:rsidR="00D048AE" w:rsidRPr="002B7821">
        <w:rPr>
          <w:rFonts w:ascii="Meiryo UI" w:eastAsia="Meiryo UI" w:hAnsi="Meiryo UI"/>
          <w:szCs w:val="21"/>
        </w:rPr>
        <w:t xml:space="preserve">3.5インチ </w:t>
      </w:r>
      <w:r w:rsidR="002B7821" w:rsidRPr="002B7821">
        <w:rPr>
          <w:rFonts w:ascii="Meiryo UI" w:eastAsia="Meiryo UI" w:hAnsi="Meiryo UI"/>
          <w:szCs w:val="21"/>
        </w:rPr>
        <w:t>キャリアボードは、</w:t>
      </w:r>
      <w:r w:rsidR="007C0F27" w:rsidRPr="002B7821">
        <w:rPr>
          <w:rFonts w:ascii="Meiryo UI" w:eastAsia="Meiryo UI" w:hAnsi="Meiryo UI"/>
          <w:szCs w:val="21"/>
        </w:rPr>
        <w:t>産業</w:t>
      </w:r>
      <w:r w:rsidR="007C0F27">
        <w:rPr>
          <w:rFonts w:ascii="Meiryo UI" w:eastAsia="Meiryo UI" w:hAnsi="Meiryo UI" w:hint="eastAsia"/>
          <w:szCs w:val="21"/>
        </w:rPr>
        <w:t>用途</w:t>
      </w:r>
      <w:r w:rsidR="007C0F27" w:rsidRPr="002B7821">
        <w:rPr>
          <w:rFonts w:ascii="Meiryo UI" w:eastAsia="Meiryo UI" w:hAnsi="Meiryo UI"/>
          <w:szCs w:val="21"/>
        </w:rPr>
        <w:t>にすぐに導入できるアプリケーション</w:t>
      </w:r>
      <w:r w:rsidR="007C0F27">
        <w:rPr>
          <w:rFonts w:ascii="Meiryo UI" w:eastAsia="Meiryo UI" w:hAnsi="Meiryo UI" w:hint="eastAsia"/>
          <w:szCs w:val="21"/>
        </w:rPr>
        <w:t>レディ</w:t>
      </w:r>
      <w:r w:rsidR="007C0F27" w:rsidRPr="002B7821">
        <w:rPr>
          <w:rFonts w:ascii="Meiryo UI" w:eastAsia="Meiryo UI" w:hAnsi="Meiryo UI"/>
          <w:szCs w:val="21"/>
        </w:rPr>
        <w:t>の</w:t>
      </w:r>
      <w:r w:rsidR="007C0F27">
        <w:rPr>
          <w:rFonts w:ascii="Meiryo UI" w:eastAsia="Meiryo UI" w:hAnsi="Meiryo UI" w:hint="eastAsia"/>
          <w:szCs w:val="21"/>
        </w:rPr>
        <w:t>製品で、</w:t>
      </w:r>
      <w:r w:rsidR="007C0F27" w:rsidRPr="002B7821">
        <w:rPr>
          <w:rFonts w:ascii="Meiryo UI" w:eastAsia="Meiryo UI" w:hAnsi="Meiryo UI"/>
          <w:szCs w:val="21"/>
        </w:rPr>
        <w:t>COM-HPC Mini モジュール</w:t>
      </w:r>
      <w:r w:rsidR="005F13B4">
        <w:rPr>
          <w:rFonts w:ascii="Meiryo UI" w:eastAsia="Meiryo UI" w:hAnsi="Meiryo UI" w:hint="eastAsia"/>
          <w:szCs w:val="21"/>
        </w:rPr>
        <w:t>をベースとして</w:t>
      </w:r>
      <w:r w:rsidR="00C66582">
        <w:rPr>
          <w:rFonts w:ascii="Meiryo UI" w:eastAsia="Meiryo UI" w:hAnsi="Meiryo UI" w:hint="eastAsia"/>
          <w:szCs w:val="21"/>
        </w:rPr>
        <w:t>、</w:t>
      </w:r>
      <w:r w:rsidR="002B7821" w:rsidRPr="002B7821">
        <w:rPr>
          <w:rFonts w:ascii="Meiryo UI" w:eastAsia="Meiryo UI" w:hAnsi="Meiryo UI"/>
          <w:szCs w:val="21"/>
        </w:rPr>
        <w:t>スペースに制約のある堅牢な</w:t>
      </w:r>
      <w:r w:rsidR="00D810EC">
        <w:rPr>
          <w:rFonts w:ascii="Meiryo UI" w:eastAsia="Meiryo UI" w:hAnsi="Meiryo UI" w:hint="eastAsia"/>
          <w:szCs w:val="21"/>
        </w:rPr>
        <w:t>ハイパフォーマンス</w:t>
      </w:r>
      <w:r w:rsidR="002B7821" w:rsidRPr="002B7821">
        <w:rPr>
          <w:rFonts w:ascii="Meiryo UI" w:eastAsia="Meiryo UI" w:hAnsi="Meiryo UI"/>
          <w:szCs w:val="21"/>
        </w:rPr>
        <w:t xml:space="preserve"> IIoT アプリケーション向けに設計されて</w:t>
      </w:r>
      <w:r w:rsidR="00D810EC">
        <w:rPr>
          <w:rFonts w:ascii="Meiryo UI" w:eastAsia="Meiryo UI" w:hAnsi="Meiryo UI" w:hint="eastAsia"/>
          <w:szCs w:val="21"/>
        </w:rPr>
        <w:t>おり、</w:t>
      </w:r>
      <w:r w:rsidR="00D810EC" w:rsidRPr="002B7821">
        <w:rPr>
          <w:rFonts w:ascii="Meiryo UI" w:eastAsia="Meiryo UI" w:hAnsi="Meiryo UI"/>
          <w:szCs w:val="21"/>
        </w:rPr>
        <w:t>-40</w:t>
      </w:r>
      <w:r w:rsidR="00D810EC">
        <w:rPr>
          <w:rFonts w:ascii="Meiryo UI" w:eastAsia="Meiryo UI" w:hAnsi="Meiryo UI" w:hint="eastAsia"/>
          <w:szCs w:val="21"/>
        </w:rPr>
        <w:t>℃</w:t>
      </w:r>
      <w:r w:rsidR="00D810EC" w:rsidRPr="002B7821">
        <w:rPr>
          <w:rFonts w:ascii="Meiryo UI" w:eastAsia="Meiryo UI" w:hAnsi="Meiryo UI"/>
          <w:szCs w:val="21"/>
        </w:rPr>
        <w:t>から+85</w:t>
      </w:r>
      <w:r w:rsidR="00D810EC">
        <w:rPr>
          <w:rFonts w:ascii="Meiryo UI" w:eastAsia="Meiryo UI" w:hAnsi="Meiryo UI" w:hint="eastAsia"/>
          <w:szCs w:val="21"/>
        </w:rPr>
        <w:t>℃</w:t>
      </w:r>
      <w:r w:rsidR="00D810EC" w:rsidRPr="002B7821">
        <w:rPr>
          <w:rFonts w:ascii="Meiryo UI" w:eastAsia="Meiryo UI" w:hAnsi="Meiryo UI"/>
          <w:szCs w:val="21"/>
        </w:rPr>
        <w:t>まで</w:t>
      </w:r>
      <w:r w:rsidR="00D810EC">
        <w:rPr>
          <w:rFonts w:ascii="Meiryo UI" w:eastAsia="Meiryo UI" w:hAnsi="Meiryo UI" w:hint="eastAsia"/>
          <w:szCs w:val="21"/>
        </w:rPr>
        <w:t>の</w:t>
      </w:r>
      <w:r w:rsidR="00D810EC" w:rsidRPr="002B7821">
        <w:rPr>
          <w:rFonts w:ascii="Meiryo UI" w:eastAsia="Meiryo UI" w:hAnsi="Meiryo UI"/>
          <w:szCs w:val="21"/>
        </w:rPr>
        <w:t>拡張温度</w:t>
      </w:r>
      <w:r w:rsidR="00D810EC">
        <w:rPr>
          <w:rFonts w:ascii="Meiryo UI" w:eastAsia="Meiryo UI" w:hAnsi="Meiryo UI" w:hint="eastAsia"/>
          <w:szCs w:val="21"/>
        </w:rPr>
        <w:t>を</w:t>
      </w:r>
      <w:r w:rsidR="00D810EC" w:rsidRPr="002B7821">
        <w:rPr>
          <w:rFonts w:ascii="Meiryo UI" w:eastAsia="Meiryo UI" w:hAnsi="Meiryo UI"/>
          <w:szCs w:val="21"/>
        </w:rPr>
        <w:t>サポート</w:t>
      </w:r>
      <w:r w:rsidR="0008001C">
        <w:rPr>
          <w:rFonts w:ascii="Meiryo UI" w:eastAsia="Meiryo UI" w:hAnsi="Meiryo UI" w:hint="eastAsia"/>
          <w:szCs w:val="21"/>
        </w:rPr>
        <w:t>して</w:t>
      </w:r>
      <w:r w:rsidR="00D810EC">
        <w:rPr>
          <w:rFonts w:ascii="Meiryo UI" w:eastAsia="Meiryo UI" w:hAnsi="Meiryo UI" w:hint="eastAsia"/>
          <w:szCs w:val="21"/>
        </w:rPr>
        <w:t>います</w:t>
      </w:r>
      <w:r w:rsidR="002B7821" w:rsidRPr="002B7821">
        <w:rPr>
          <w:rFonts w:ascii="Meiryo UI" w:eastAsia="Meiryo UI" w:hAnsi="Meiryo UI"/>
          <w:szCs w:val="21"/>
        </w:rPr>
        <w:t xml:space="preserve">。 aReady.COM バージョンの </w:t>
      </w:r>
      <w:hyperlink r:id="rId10" w:history="1">
        <w:r w:rsidR="002B7821" w:rsidRPr="00B62C27">
          <w:rPr>
            <w:rStyle w:val="a3"/>
            <w:rFonts w:ascii="Meiryo UI" w:eastAsia="Meiryo UI" w:hAnsi="Meiryo UI"/>
            <w:szCs w:val="21"/>
          </w:rPr>
          <w:t>conga-aCOM/mRLP</w:t>
        </w:r>
      </w:hyperlink>
      <w:r w:rsidR="002B7821" w:rsidRPr="002B7821">
        <w:rPr>
          <w:rFonts w:ascii="Meiryo UI" w:eastAsia="Meiryo UI" w:hAnsi="Meiryo UI"/>
          <w:szCs w:val="21"/>
        </w:rPr>
        <w:t xml:space="preserve"> COM-HPC Mini モジュールと組み合わせて使用する</w:t>
      </w:r>
      <w:r w:rsidR="00536767">
        <w:rPr>
          <w:rFonts w:ascii="Meiryo UI" w:eastAsia="Meiryo UI" w:hAnsi="Meiryo UI" w:hint="eastAsia"/>
          <w:szCs w:val="21"/>
        </w:rPr>
        <w:t>場合</w:t>
      </w:r>
      <w:r w:rsidR="002B7821" w:rsidRPr="002B7821">
        <w:rPr>
          <w:rFonts w:ascii="Meiryo UI" w:eastAsia="Meiryo UI" w:hAnsi="Meiryo UI"/>
          <w:szCs w:val="21"/>
        </w:rPr>
        <w:t>、ハイパーバイザーとオペレーティング システム</w:t>
      </w:r>
      <w:r w:rsidR="00B62C27">
        <w:rPr>
          <w:rFonts w:ascii="Meiryo UI" w:eastAsia="Meiryo UI" w:hAnsi="Meiryo UI" w:hint="eastAsia"/>
          <w:szCs w:val="21"/>
        </w:rPr>
        <w:t>が</w:t>
      </w:r>
      <w:r w:rsidR="002B7821" w:rsidRPr="002B7821">
        <w:rPr>
          <w:rFonts w:ascii="Meiryo UI" w:eastAsia="Meiryo UI" w:hAnsi="Meiryo UI"/>
          <w:szCs w:val="21"/>
        </w:rPr>
        <w:t>プリインストールされ</w:t>
      </w:r>
      <w:r w:rsidR="00B62C27">
        <w:rPr>
          <w:rFonts w:ascii="Meiryo UI" w:eastAsia="Meiryo UI" w:hAnsi="Meiryo UI" w:hint="eastAsia"/>
          <w:szCs w:val="21"/>
        </w:rPr>
        <w:t>てい</w:t>
      </w:r>
      <w:r w:rsidR="002B7821" w:rsidRPr="002B7821">
        <w:rPr>
          <w:rFonts w:ascii="Meiryo UI" w:eastAsia="Meiryo UI" w:hAnsi="Meiryo UI"/>
          <w:szCs w:val="21"/>
        </w:rPr>
        <w:t xml:space="preserve">ます。 </w:t>
      </w:r>
      <w:r w:rsidR="00E43206" w:rsidRPr="002B7821">
        <w:rPr>
          <w:rFonts w:ascii="Meiryo UI" w:eastAsia="Meiryo UI" w:hAnsi="Meiryo UI"/>
          <w:szCs w:val="21"/>
        </w:rPr>
        <w:t>ロードマップに</w:t>
      </w:r>
      <w:r w:rsidR="00E43206">
        <w:rPr>
          <w:rFonts w:ascii="Meiryo UI" w:eastAsia="Meiryo UI" w:hAnsi="Meiryo UI" w:hint="eastAsia"/>
          <w:szCs w:val="21"/>
        </w:rPr>
        <w:t>は</w:t>
      </w:r>
      <w:r w:rsidR="00EB2CD1">
        <w:rPr>
          <w:rFonts w:ascii="Meiryo UI" w:eastAsia="Meiryo UI" w:hAnsi="Meiryo UI" w:hint="eastAsia"/>
          <w:szCs w:val="21"/>
        </w:rPr>
        <w:t>安全</w:t>
      </w:r>
      <w:r w:rsidR="002B7821" w:rsidRPr="002B7821">
        <w:rPr>
          <w:rFonts w:ascii="Meiryo UI" w:eastAsia="Meiryo UI" w:hAnsi="Meiryo UI"/>
          <w:szCs w:val="21"/>
        </w:rPr>
        <w:t>な IIoT 接続のためのソフトウェア拡張パッケージが</w:t>
      </w:r>
      <w:r w:rsidR="0060152F">
        <w:rPr>
          <w:rFonts w:ascii="Meiryo UI" w:eastAsia="Meiryo UI" w:hAnsi="Meiryo UI" w:hint="eastAsia"/>
          <w:szCs w:val="21"/>
        </w:rPr>
        <w:t>用意されています</w:t>
      </w:r>
      <w:r w:rsidR="002B7821" w:rsidRPr="002B7821">
        <w:rPr>
          <w:rFonts w:ascii="Meiryo UI" w:eastAsia="Meiryo UI" w:hAnsi="Meiryo UI"/>
          <w:szCs w:val="21"/>
        </w:rPr>
        <w:t>。 開発者は</w:t>
      </w:r>
      <w:r w:rsidR="00EB2CD1" w:rsidRPr="002B7821">
        <w:rPr>
          <w:rFonts w:ascii="Meiryo UI" w:eastAsia="Meiryo UI" w:hAnsi="Meiryo UI"/>
          <w:szCs w:val="21"/>
        </w:rPr>
        <w:t>バンドル</w:t>
      </w:r>
      <w:r w:rsidR="00EB2CD1">
        <w:rPr>
          <w:rFonts w:ascii="Meiryo UI" w:eastAsia="Meiryo UI" w:hAnsi="Meiryo UI" w:hint="eastAsia"/>
          <w:szCs w:val="21"/>
        </w:rPr>
        <w:t>されている</w:t>
      </w:r>
      <w:r w:rsidR="002B7821" w:rsidRPr="002B7821">
        <w:rPr>
          <w:rFonts w:ascii="Meiryo UI" w:eastAsia="Meiryo UI" w:hAnsi="Meiryo UI"/>
          <w:szCs w:val="21"/>
        </w:rPr>
        <w:t>製品を</w:t>
      </w:r>
      <w:r w:rsidR="000940F2">
        <w:rPr>
          <w:rFonts w:ascii="Meiryo UI" w:eastAsia="Meiryo UI" w:hAnsi="Meiryo UI" w:hint="eastAsia"/>
          <w:szCs w:val="21"/>
        </w:rPr>
        <w:t>起動</w:t>
      </w:r>
      <w:r w:rsidR="002B7821" w:rsidRPr="002B7821">
        <w:rPr>
          <w:rFonts w:ascii="Meiryo UI" w:eastAsia="Meiryo UI" w:hAnsi="Meiryo UI"/>
          <w:szCs w:val="21"/>
        </w:rPr>
        <w:t>して、すぐに</w:t>
      </w:r>
      <w:r w:rsidR="00033DCF" w:rsidRPr="002B7821">
        <w:rPr>
          <w:rFonts w:ascii="Meiryo UI" w:eastAsia="Meiryo UI" w:hAnsi="Meiryo UI"/>
          <w:szCs w:val="21"/>
        </w:rPr>
        <w:t>アプリケーションを</w:t>
      </w:r>
      <w:r w:rsidR="002B7821" w:rsidRPr="002B7821">
        <w:rPr>
          <w:rFonts w:ascii="Meiryo UI" w:eastAsia="Meiryo UI" w:hAnsi="Meiryo UI"/>
          <w:szCs w:val="21"/>
        </w:rPr>
        <w:t>インストール</w:t>
      </w:r>
      <w:r w:rsidR="00033DCF">
        <w:rPr>
          <w:rFonts w:ascii="Meiryo UI" w:eastAsia="Meiryo UI" w:hAnsi="Meiryo UI" w:hint="eastAsia"/>
          <w:szCs w:val="21"/>
        </w:rPr>
        <w:t>することが</w:t>
      </w:r>
      <w:r w:rsidR="002B7821" w:rsidRPr="002B7821">
        <w:rPr>
          <w:rFonts w:ascii="Meiryo UI" w:eastAsia="Meiryo UI" w:hAnsi="Meiryo UI"/>
          <w:szCs w:val="21"/>
        </w:rPr>
        <w:t>で</w:t>
      </w:r>
      <w:r w:rsidR="002B7821" w:rsidRPr="002B7821">
        <w:rPr>
          <w:rFonts w:ascii="Meiryo UI" w:eastAsia="Meiryo UI" w:hAnsi="Meiryo UI"/>
          <w:szCs w:val="21"/>
        </w:rPr>
        <w:lastRenderedPageBreak/>
        <w:t>きます。 これにより、アプリケーション</w:t>
      </w:r>
      <w:r w:rsidR="008D6FD2">
        <w:rPr>
          <w:rFonts w:ascii="Meiryo UI" w:eastAsia="Meiryo UI" w:hAnsi="Meiryo UI" w:hint="eastAsia"/>
          <w:szCs w:val="21"/>
        </w:rPr>
        <w:t xml:space="preserve"> レイヤー</w:t>
      </w:r>
      <w:r w:rsidR="002B7821" w:rsidRPr="002B7821">
        <w:rPr>
          <w:rFonts w:ascii="Meiryo UI" w:eastAsia="Meiryo UI" w:hAnsi="Meiryo UI"/>
          <w:szCs w:val="21"/>
        </w:rPr>
        <w:t>以下の統合</w:t>
      </w:r>
      <w:r w:rsidR="00A043AA">
        <w:rPr>
          <w:rFonts w:ascii="Meiryo UI" w:eastAsia="Meiryo UI" w:hAnsi="Meiryo UI" w:hint="eastAsia"/>
          <w:szCs w:val="21"/>
        </w:rPr>
        <w:t>と、</w:t>
      </w:r>
      <w:r w:rsidR="002B7821" w:rsidRPr="002B7821">
        <w:rPr>
          <w:rFonts w:ascii="Meiryo UI" w:eastAsia="Meiryo UI" w:hAnsi="Meiryo UI"/>
          <w:szCs w:val="21"/>
        </w:rPr>
        <w:t>組込みお</w:t>
      </w:r>
      <w:r w:rsidR="002B7821" w:rsidRPr="002B7821">
        <w:rPr>
          <w:rFonts w:ascii="Meiryo UI" w:eastAsia="Meiryo UI" w:hAnsi="Meiryo UI" w:hint="eastAsia"/>
          <w:szCs w:val="21"/>
        </w:rPr>
        <w:t>よびエッジ</w:t>
      </w:r>
      <w:r w:rsidR="002B7821" w:rsidRPr="002B7821">
        <w:rPr>
          <w:rFonts w:ascii="Meiryo UI" w:eastAsia="Meiryo UI" w:hAnsi="Meiryo UI"/>
          <w:szCs w:val="21"/>
        </w:rPr>
        <w:t>コンピューティング システムの多様な IIoT 機能</w:t>
      </w:r>
      <w:r w:rsidR="00A043AA" w:rsidRPr="002B7821">
        <w:rPr>
          <w:rFonts w:ascii="Meiryo UI" w:eastAsia="Meiryo UI" w:hAnsi="Meiryo UI"/>
          <w:szCs w:val="21"/>
        </w:rPr>
        <w:t>の複雑さが最小限に抑えられ</w:t>
      </w:r>
      <w:r w:rsidR="002B7821" w:rsidRPr="002B7821">
        <w:rPr>
          <w:rFonts w:ascii="Meiryo UI" w:eastAsia="Meiryo UI" w:hAnsi="Meiryo UI"/>
          <w:szCs w:val="21"/>
        </w:rPr>
        <w:t>るた</w:t>
      </w:r>
      <w:r w:rsidR="00C66582">
        <w:rPr>
          <w:rFonts w:ascii="Meiryo UI" w:eastAsia="Meiryo UI" w:hAnsi="Meiryo UI" w:hint="eastAsia"/>
          <w:szCs w:val="21"/>
        </w:rPr>
        <w:t>め</w:t>
      </w:r>
      <w:r w:rsidR="002B7821" w:rsidRPr="002B7821">
        <w:rPr>
          <w:rFonts w:ascii="Meiryo UI" w:eastAsia="Meiryo UI" w:hAnsi="Meiryo UI"/>
          <w:szCs w:val="21"/>
        </w:rPr>
        <w:t>、このソリューションはシステム インテグレーターにとっても理想的</w:t>
      </w:r>
      <w:r w:rsidR="00731243">
        <w:rPr>
          <w:rFonts w:ascii="Meiryo UI" w:eastAsia="Meiryo UI" w:hAnsi="Meiryo UI" w:hint="eastAsia"/>
          <w:szCs w:val="21"/>
        </w:rPr>
        <w:t>で</w:t>
      </w:r>
      <w:r w:rsidR="002B7821" w:rsidRPr="002B7821">
        <w:rPr>
          <w:rFonts w:ascii="Meiryo UI" w:eastAsia="Meiryo UI" w:hAnsi="Meiryo UI"/>
          <w:szCs w:val="21"/>
        </w:rPr>
        <w:t>す。</w:t>
      </w:r>
    </w:p>
    <w:p w14:paraId="14CCFDD4" w14:textId="77777777" w:rsidR="002B7821" w:rsidRDefault="002B7821" w:rsidP="0036757A">
      <w:pPr>
        <w:rPr>
          <w:rFonts w:ascii="Meiryo UI" w:eastAsia="Meiryo UI" w:hAnsi="Meiryo UI"/>
          <w:szCs w:val="21"/>
        </w:rPr>
      </w:pPr>
    </w:p>
    <w:p w14:paraId="021538FC" w14:textId="6A85418F" w:rsidR="002B7821" w:rsidRDefault="002B7821" w:rsidP="0036757A">
      <w:pPr>
        <w:rPr>
          <w:rFonts w:ascii="Meiryo UI" w:eastAsia="Meiryo UI" w:hAnsi="Meiryo UI"/>
          <w:szCs w:val="21"/>
        </w:rPr>
      </w:pPr>
      <w:r w:rsidRPr="002B7821">
        <w:rPr>
          <w:rFonts w:ascii="Meiryo UI" w:eastAsia="Meiryo UI" w:hAnsi="Meiryo UI" w:hint="eastAsia"/>
          <w:szCs w:val="21"/>
        </w:rPr>
        <w:t>この新しい</w:t>
      </w:r>
      <w:r w:rsidR="0032130C" w:rsidRPr="0032130C">
        <w:rPr>
          <w:rFonts w:ascii="Meiryo UI" w:eastAsia="Meiryo UI" w:hAnsi="Meiryo UI"/>
          <w:szCs w:val="21"/>
        </w:rPr>
        <w:t>商用オフザシェルフ</w:t>
      </w:r>
      <w:r w:rsidR="00B17D73">
        <w:rPr>
          <w:rFonts w:ascii="Meiryo UI" w:eastAsia="Meiryo UI" w:hAnsi="Meiryo UI" w:hint="eastAsia"/>
          <w:szCs w:val="21"/>
        </w:rPr>
        <w:t>（</w:t>
      </w:r>
      <w:r w:rsidRPr="002B7821">
        <w:rPr>
          <w:rFonts w:ascii="Meiryo UI" w:eastAsia="Meiryo UI" w:hAnsi="Meiryo UI"/>
          <w:szCs w:val="21"/>
        </w:rPr>
        <w:t>COTS</w:t>
      </w:r>
      <w:r w:rsidR="00B17D73">
        <w:rPr>
          <w:rFonts w:ascii="Meiryo UI" w:eastAsia="Meiryo UI" w:hAnsi="Meiryo UI" w:hint="eastAsia"/>
          <w:szCs w:val="21"/>
        </w:rPr>
        <w:t>）の</w:t>
      </w:r>
      <w:r w:rsidRPr="002B7821">
        <w:rPr>
          <w:rFonts w:ascii="Meiryo UI" w:eastAsia="Meiryo UI" w:hAnsi="Meiryo UI"/>
          <w:szCs w:val="21"/>
        </w:rPr>
        <w:t>キャリアボードには 2</w:t>
      </w:r>
      <w:r w:rsidR="00B17D73">
        <w:rPr>
          <w:rFonts w:ascii="Meiryo UI" w:eastAsia="Meiryo UI" w:hAnsi="Meiryo UI" w:hint="eastAsia"/>
          <w:szCs w:val="21"/>
        </w:rPr>
        <w:t>種類</w:t>
      </w:r>
      <w:r w:rsidRPr="002B7821">
        <w:rPr>
          <w:rFonts w:ascii="Meiryo UI" w:eastAsia="Meiryo UI" w:hAnsi="Meiryo UI"/>
          <w:szCs w:val="21"/>
        </w:rPr>
        <w:t>のオプションがあります。 conga-HPC/mRLP COM-HPC Mini モジュール</w:t>
      </w:r>
      <w:r w:rsidR="001E0118">
        <w:rPr>
          <w:rFonts w:ascii="Meiryo UI" w:eastAsia="Meiryo UI" w:hAnsi="Meiryo UI" w:hint="eastAsia"/>
          <w:szCs w:val="21"/>
        </w:rPr>
        <w:t>専用の</w:t>
      </w:r>
      <w:r w:rsidRPr="002B7821">
        <w:rPr>
          <w:rFonts w:ascii="Meiryo UI" w:eastAsia="Meiryo UI" w:hAnsi="Meiryo UI"/>
          <w:szCs w:val="21"/>
        </w:rPr>
        <w:t>アプリケーション キャリアボード</w:t>
      </w:r>
      <w:r w:rsidR="00794E11">
        <w:rPr>
          <w:rFonts w:ascii="Meiryo UI" w:eastAsia="Meiryo UI" w:hAnsi="Meiryo UI" w:hint="eastAsia"/>
          <w:szCs w:val="21"/>
        </w:rPr>
        <w:t>は</w:t>
      </w:r>
      <w:r w:rsidRPr="002B7821">
        <w:rPr>
          <w:rFonts w:ascii="Meiryo UI" w:eastAsia="Meiryo UI" w:hAnsi="Meiryo UI"/>
          <w:szCs w:val="21"/>
        </w:rPr>
        <w:t>、少量</w:t>
      </w:r>
      <w:r w:rsidR="00794E11">
        <w:rPr>
          <w:rFonts w:ascii="Meiryo UI" w:eastAsia="Meiryo UI" w:hAnsi="Meiryo UI" w:hint="eastAsia"/>
          <w:szCs w:val="21"/>
        </w:rPr>
        <w:t>生産</w:t>
      </w:r>
      <w:r w:rsidRPr="002B7821">
        <w:rPr>
          <w:rFonts w:ascii="Meiryo UI" w:eastAsia="Meiryo UI" w:hAnsi="Meiryo UI"/>
          <w:szCs w:val="21"/>
        </w:rPr>
        <w:t>から</w:t>
      </w:r>
      <w:r w:rsidR="00794E11">
        <w:rPr>
          <w:rFonts w:ascii="Meiryo UI" w:eastAsia="Meiryo UI" w:hAnsi="Meiryo UI" w:hint="eastAsia"/>
          <w:szCs w:val="21"/>
        </w:rPr>
        <w:t>スタートする</w:t>
      </w:r>
      <w:r w:rsidRPr="002B7821">
        <w:rPr>
          <w:rFonts w:ascii="Meiryo UI" w:eastAsia="Meiryo UI" w:hAnsi="Meiryo UI"/>
          <w:szCs w:val="21"/>
        </w:rPr>
        <w:t>製品にとって理想的なプラットフォームです。 アプリケーション固有の設計</w:t>
      </w:r>
      <w:r w:rsidR="001E0118">
        <w:rPr>
          <w:rFonts w:ascii="Meiryo UI" w:eastAsia="Meiryo UI" w:hAnsi="Meiryo UI" w:hint="eastAsia"/>
          <w:szCs w:val="21"/>
        </w:rPr>
        <w:t>において</w:t>
      </w:r>
      <w:r w:rsidRPr="002B7821">
        <w:rPr>
          <w:rFonts w:ascii="Meiryo UI" w:eastAsia="Meiryo UI" w:hAnsi="Meiryo UI"/>
          <w:szCs w:val="21"/>
        </w:rPr>
        <w:t xml:space="preserve">、完全な aReady. </w:t>
      </w:r>
      <w:r w:rsidR="00B16FE1">
        <w:rPr>
          <w:rFonts w:ascii="Meiryo UI" w:eastAsia="Meiryo UI" w:hAnsi="Meiryo UI" w:hint="eastAsia"/>
          <w:szCs w:val="21"/>
        </w:rPr>
        <w:t>バンドルは</w:t>
      </w:r>
      <w:r w:rsidRPr="002B7821">
        <w:rPr>
          <w:rFonts w:ascii="Meiryo UI" w:eastAsia="Meiryo UI" w:hAnsi="Meiryo UI"/>
          <w:szCs w:val="21"/>
        </w:rPr>
        <w:t>高い利便性と</w:t>
      </w:r>
      <w:r w:rsidR="00B16FE1">
        <w:rPr>
          <w:rFonts w:ascii="Meiryo UI" w:eastAsia="Meiryo UI" w:hAnsi="Meiryo UI" w:hint="eastAsia"/>
          <w:szCs w:val="21"/>
        </w:rPr>
        <w:t>設計の安定性</w:t>
      </w:r>
      <w:r w:rsidRPr="002B7821">
        <w:rPr>
          <w:rFonts w:ascii="Meiryo UI" w:eastAsia="Meiryo UI" w:hAnsi="Meiryo UI"/>
          <w:szCs w:val="21"/>
        </w:rPr>
        <w:t>を提供</w:t>
      </w:r>
      <w:r w:rsidR="00B16FE1">
        <w:rPr>
          <w:rFonts w:ascii="Meiryo UI" w:eastAsia="Meiryo UI" w:hAnsi="Meiryo UI" w:hint="eastAsia"/>
          <w:szCs w:val="21"/>
        </w:rPr>
        <w:t>しま</w:t>
      </w:r>
      <w:r w:rsidRPr="002B7821">
        <w:rPr>
          <w:rFonts w:ascii="Meiryo UI" w:eastAsia="Meiryo UI" w:hAnsi="Meiryo UI"/>
          <w:szCs w:val="21"/>
        </w:rPr>
        <w:t xml:space="preserve">す。 </w:t>
      </w:r>
      <w:r w:rsidR="00A92C97">
        <w:rPr>
          <w:rFonts w:ascii="Meiryo UI" w:eastAsia="Meiryo UI" w:hAnsi="Meiryo UI" w:hint="eastAsia"/>
          <w:szCs w:val="21"/>
        </w:rPr>
        <w:t>コンフィグレーション</w:t>
      </w:r>
      <w:r w:rsidR="00E9118E">
        <w:rPr>
          <w:rFonts w:ascii="Meiryo UI" w:eastAsia="Meiryo UI" w:hAnsi="Meiryo UI" w:hint="eastAsia"/>
          <w:szCs w:val="21"/>
        </w:rPr>
        <w:t>の例</w:t>
      </w:r>
      <w:r w:rsidR="00A92C97">
        <w:rPr>
          <w:rFonts w:ascii="Meiryo UI" w:eastAsia="Meiryo UI" w:hAnsi="Meiryo UI" w:hint="eastAsia"/>
          <w:szCs w:val="21"/>
        </w:rPr>
        <w:t>として、</w:t>
      </w:r>
      <w:r w:rsidR="00B16FE1">
        <w:rPr>
          <w:rFonts w:ascii="Meiryo UI" w:eastAsia="Meiryo UI" w:hAnsi="Meiryo UI" w:hint="eastAsia"/>
          <w:szCs w:val="21"/>
        </w:rPr>
        <w:t>ボッシュ・レックスロス（</w:t>
      </w:r>
      <w:r w:rsidRPr="002B7821">
        <w:rPr>
          <w:rFonts w:ascii="Meiryo UI" w:eastAsia="Meiryo UI" w:hAnsi="Meiryo UI"/>
          <w:szCs w:val="21"/>
        </w:rPr>
        <w:t>Bosch Rexroth</w:t>
      </w:r>
      <w:r w:rsidR="00B16FE1">
        <w:rPr>
          <w:rFonts w:ascii="Meiryo UI" w:eastAsia="Meiryo UI" w:hAnsi="Meiryo UI" w:hint="eastAsia"/>
          <w:szCs w:val="21"/>
        </w:rPr>
        <w:t>）</w:t>
      </w:r>
      <w:r w:rsidRPr="002B7821">
        <w:rPr>
          <w:rFonts w:ascii="Meiryo UI" w:eastAsia="Meiryo UI" w:hAnsi="Meiryo UI"/>
          <w:szCs w:val="21"/>
        </w:rPr>
        <w:t>の</w:t>
      </w:r>
      <w:r w:rsidR="00927590">
        <w:rPr>
          <w:rFonts w:ascii="Meiryo UI" w:eastAsia="Meiryo UI" w:hAnsi="Meiryo UI" w:hint="eastAsia"/>
          <w:szCs w:val="21"/>
        </w:rPr>
        <w:t xml:space="preserve"> </w:t>
      </w:r>
      <w:r w:rsidR="000E438C" w:rsidRPr="002B7821">
        <w:rPr>
          <w:rFonts w:ascii="Meiryo UI" w:eastAsia="Meiryo UI" w:hAnsi="Meiryo UI"/>
          <w:szCs w:val="21"/>
        </w:rPr>
        <w:t xml:space="preserve">ctrlX OS </w:t>
      </w:r>
      <w:r w:rsidR="000E438C">
        <w:rPr>
          <w:rFonts w:ascii="Meiryo UI" w:eastAsia="Meiryo UI" w:hAnsi="Meiryo UI" w:hint="eastAsia"/>
          <w:szCs w:val="21"/>
        </w:rPr>
        <w:t>を</w:t>
      </w:r>
      <w:r w:rsidRPr="002B7821">
        <w:rPr>
          <w:rFonts w:ascii="Meiryo UI" w:eastAsia="Meiryo UI" w:hAnsi="Meiryo UI"/>
          <w:szCs w:val="21"/>
        </w:rPr>
        <w:t>プリインストール</w:t>
      </w:r>
      <w:r w:rsidR="000E438C">
        <w:rPr>
          <w:rFonts w:ascii="Meiryo UI" w:eastAsia="Meiryo UI" w:hAnsi="Meiryo UI" w:hint="eastAsia"/>
          <w:szCs w:val="21"/>
        </w:rPr>
        <w:t>し</w:t>
      </w:r>
      <w:r w:rsidR="00AD4566">
        <w:rPr>
          <w:rFonts w:ascii="Meiryo UI" w:eastAsia="Meiryo UI" w:hAnsi="Meiryo UI" w:hint="eastAsia"/>
          <w:szCs w:val="21"/>
        </w:rPr>
        <w:t>て</w:t>
      </w:r>
      <w:r w:rsidRPr="002B7821">
        <w:rPr>
          <w:rFonts w:ascii="Meiryo UI" w:eastAsia="Meiryo UI" w:hAnsi="Meiryo UI"/>
          <w:szCs w:val="21"/>
        </w:rPr>
        <w:t>、リアルタイム制御</w:t>
      </w:r>
      <w:r w:rsidR="00AD4566">
        <w:rPr>
          <w:rFonts w:ascii="Meiryo UI" w:eastAsia="Meiryo UI" w:hAnsi="Meiryo UI" w:hint="eastAsia"/>
          <w:szCs w:val="21"/>
        </w:rPr>
        <w:t>や</w:t>
      </w:r>
      <w:r w:rsidRPr="002B7821">
        <w:rPr>
          <w:rFonts w:ascii="Meiryo UI" w:eastAsia="Meiryo UI" w:hAnsi="Meiryo UI"/>
          <w:szCs w:val="21"/>
        </w:rPr>
        <w:t>HMI、AI、IIoT データ</w:t>
      </w:r>
      <w:r w:rsidR="00AD4566">
        <w:rPr>
          <w:rFonts w:ascii="Meiryo UI" w:eastAsia="Meiryo UI" w:hAnsi="Meiryo UI" w:hint="eastAsia"/>
          <w:szCs w:val="21"/>
        </w:rPr>
        <w:t>通信</w:t>
      </w:r>
      <w:r w:rsidRPr="002B7821">
        <w:rPr>
          <w:rFonts w:ascii="Meiryo UI" w:eastAsia="Meiryo UI" w:hAnsi="Meiryo UI"/>
          <w:szCs w:val="21"/>
        </w:rPr>
        <w:t>、ファイアウォール、</w:t>
      </w:r>
      <w:r w:rsidR="00A92C97">
        <w:rPr>
          <w:rFonts w:ascii="Meiryo UI" w:eastAsia="Meiryo UI" w:hAnsi="Meiryo UI" w:hint="eastAsia"/>
          <w:szCs w:val="21"/>
        </w:rPr>
        <w:t>あるいは</w:t>
      </w:r>
      <w:r w:rsidRPr="002B7821">
        <w:rPr>
          <w:rFonts w:ascii="Meiryo UI" w:eastAsia="Meiryo UI" w:hAnsi="Meiryo UI"/>
          <w:szCs w:val="21"/>
        </w:rPr>
        <w:t>保守/管理機能などのタスク</w:t>
      </w:r>
      <w:r w:rsidR="00AD4566">
        <w:rPr>
          <w:rFonts w:ascii="Meiryo UI" w:eastAsia="Meiryo UI" w:hAnsi="Meiryo UI" w:hint="eastAsia"/>
          <w:szCs w:val="21"/>
        </w:rPr>
        <w:t>向け</w:t>
      </w:r>
      <w:r w:rsidR="00927590">
        <w:rPr>
          <w:rFonts w:ascii="Meiryo UI" w:eastAsia="Meiryo UI" w:hAnsi="Meiryo UI" w:hint="eastAsia"/>
          <w:szCs w:val="21"/>
        </w:rPr>
        <w:t>の</w:t>
      </w:r>
      <w:r w:rsidRPr="002B7821">
        <w:rPr>
          <w:rFonts w:ascii="Meiryo UI" w:eastAsia="Meiryo UI" w:hAnsi="Meiryo UI"/>
          <w:szCs w:val="21"/>
        </w:rPr>
        <w:t>仮想マシンを</w:t>
      </w:r>
      <w:r w:rsidR="00A92C97">
        <w:rPr>
          <w:rFonts w:ascii="Meiryo UI" w:eastAsia="Meiryo UI" w:hAnsi="Meiryo UI" w:hint="eastAsia"/>
          <w:szCs w:val="21"/>
        </w:rPr>
        <w:t>搭載すること</w:t>
      </w:r>
      <w:r w:rsidR="00E86765">
        <w:rPr>
          <w:rFonts w:ascii="Meiryo UI" w:eastAsia="Meiryo UI" w:hAnsi="Meiryo UI" w:hint="eastAsia"/>
          <w:szCs w:val="21"/>
        </w:rPr>
        <w:t>が可能</w:t>
      </w:r>
      <w:r w:rsidR="00A92C97">
        <w:rPr>
          <w:rFonts w:ascii="Meiryo UI" w:eastAsia="Meiryo UI" w:hAnsi="Meiryo UI" w:hint="eastAsia"/>
          <w:szCs w:val="21"/>
        </w:rPr>
        <w:t>で</w:t>
      </w:r>
      <w:r w:rsidRPr="002B7821">
        <w:rPr>
          <w:rFonts w:ascii="Meiryo UI" w:eastAsia="Meiryo UI" w:hAnsi="Meiryo UI"/>
          <w:szCs w:val="21"/>
        </w:rPr>
        <w:t>す。 既製のコンポーネント</w:t>
      </w:r>
      <w:r w:rsidR="004458D2">
        <w:rPr>
          <w:rFonts w:ascii="Meiryo UI" w:eastAsia="Meiryo UI" w:hAnsi="Meiryo UI" w:hint="eastAsia"/>
          <w:szCs w:val="21"/>
        </w:rPr>
        <w:t>を使ってサステナブル</w:t>
      </w:r>
      <w:r w:rsidRPr="002B7821">
        <w:rPr>
          <w:rFonts w:ascii="Meiryo UI" w:eastAsia="Meiryo UI" w:hAnsi="Meiryo UI"/>
          <w:szCs w:val="21"/>
        </w:rPr>
        <w:t>なシステムの開発を検討している</w:t>
      </w:r>
      <w:r w:rsidR="004458D2">
        <w:rPr>
          <w:rFonts w:ascii="Meiryo UI" w:eastAsia="Meiryo UI" w:hAnsi="Meiryo UI" w:hint="eastAsia"/>
          <w:szCs w:val="21"/>
        </w:rPr>
        <w:t>装置メーカー</w:t>
      </w:r>
      <w:r w:rsidRPr="002B7821">
        <w:rPr>
          <w:rFonts w:ascii="Meiryo UI" w:eastAsia="Meiryo UI" w:hAnsi="Meiryo UI"/>
          <w:szCs w:val="21"/>
        </w:rPr>
        <w:t>に</w:t>
      </w:r>
      <w:r w:rsidR="00960E0A">
        <w:rPr>
          <w:rFonts w:ascii="Meiryo UI" w:eastAsia="Meiryo UI" w:hAnsi="Meiryo UI" w:hint="eastAsia"/>
          <w:szCs w:val="21"/>
        </w:rPr>
        <w:t>とっては、</w:t>
      </w:r>
      <w:r w:rsidR="00960E0A" w:rsidRPr="002B7821">
        <w:rPr>
          <w:rFonts w:ascii="Meiryo UI" w:eastAsia="Meiryo UI" w:hAnsi="Meiryo UI"/>
          <w:szCs w:val="21"/>
        </w:rPr>
        <w:t>どちらのオプションも</w:t>
      </w:r>
      <w:r w:rsidRPr="002B7821">
        <w:rPr>
          <w:rFonts w:ascii="Meiryo UI" w:eastAsia="Meiryo UI" w:hAnsi="Meiryo UI"/>
          <w:szCs w:val="21"/>
        </w:rPr>
        <w:t>適しています。 モジュラー</w:t>
      </w:r>
      <w:r w:rsidR="00A50232">
        <w:rPr>
          <w:rFonts w:ascii="Meiryo UI" w:eastAsia="Meiryo UI" w:hAnsi="Meiryo UI" w:hint="eastAsia"/>
          <w:szCs w:val="21"/>
        </w:rPr>
        <w:t>な</w:t>
      </w:r>
      <w:r w:rsidRPr="002B7821">
        <w:rPr>
          <w:rFonts w:ascii="Meiryo UI" w:eastAsia="Meiryo UI" w:hAnsi="Meiryo UI"/>
          <w:szCs w:val="21"/>
        </w:rPr>
        <w:t xml:space="preserve"> COTS </w:t>
      </w:r>
      <w:r w:rsidR="001B2166">
        <w:rPr>
          <w:rFonts w:ascii="Meiryo UI" w:eastAsia="Meiryo UI" w:hAnsi="Meiryo UI" w:hint="eastAsia"/>
          <w:szCs w:val="21"/>
        </w:rPr>
        <w:t>コンフィグレーション</w:t>
      </w:r>
      <w:r w:rsidRPr="002B7821">
        <w:rPr>
          <w:rFonts w:ascii="Meiryo UI" w:eastAsia="Meiryo UI" w:hAnsi="Meiryo UI"/>
          <w:szCs w:val="21"/>
        </w:rPr>
        <w:t>は</w:t>
      </w:r>
      <w:r w:rsidR="00A50232">
        <w:rPr>
          <w:rFonts w:ascii="Meiryo UI" w:eastAsia="Meiryo UI" w:hAnsi="Meiryo UI" w:hint="eastAsia"/>
          <w:szCs w:val="21"/>
        </w:rPr>
        <w:t>、</w:t>
      </w:r>
      <w:r w:rsidRPr="002B7821">
        <w:rPr>
          <w:rFonts w:ascii="Meiryo UI" w:eastAsia="Meiryo UI" w:hAnsi="Meiryo UI"/>
          <w:szCs w:val="21"/>
        </w:rPr>
        <w:t>主に</w:t>
      </w:r>
      <w:r w:rsidR="001B2166">
        <w:rPr>
          <w:rFonts w:ascii="Meiryo UI" w:eastAsia="Meiryo UI" w:hAnsi="Meiryo UI" w:hint="eastAsia"/>
          <w:szCs w:val="21"/>
        </w:rPr>
        <w:t>産業</w:t>
      </w:r>
      <w:r w:rsidRPr="002B7821">
        <w:rPr>
          <w:rFonts w:ascii="Meiryo UI" w:eastAsia="Meiryo UI" w:hAnsi="Meiryo UI"/>
          <w:szCs w:val="21"/>
        </w:rPr>
        <w:t>製品</w:t>
      </w:r>
      <w:r w:rsidR="00A50232">
        <w:rPr>
          <w:rFonts w:ascii="Meiryo UI" w:eastAsia="Meiryo UI" w:hAnsi="Meiryo UI" w:hint="eastAsia"/>
          <w:szCs w:val="21"/>
        </w:rPr>
        <w:t>の</w:t>
      </w:r>
      <w:r w:rsidRPr="002B7821">
        <w:rPr>
          <w:rFonts w:ascii="Meiryo UI" w:eastAsia="Meiryo UI" w:hAnsi="Meiryo UI"/>
          <w:szCs w:val="21"/>
        </w:rPr>
        <w:t>シリーズやファミリー</w:t>
      </w:r>
      <w:r w:rsidR="00A50232">
        <w:rPr>
          <w:rFonts w:ascii="Meiryo UI" w:eastAsia="Meiryo UI" w:hAnsi="Meiryo UI" w:hint="eastAsia"/>
          <w:szCs w:val="21"/>
        </w:rPr>
        <w:t>を少量生産する</w:t>
      </w:r>
      <w:r w:rsidR="001B2166">
        <w:rPr>
          <w:rFonts w:ascii="Meiryo UI" w:eastAsia="Meiryo UI" w:hAnsi="Meiryo UI" w:hint="eastAsia"/>
          <w:szCs w:val="21"/>
        </w:rPr>
        <w:t>装置メーカーや</w:t>
      </w:r>
      <w:r w:rsidRPr="002B7821">
        <w:rPr>
          <w:rFonts w:ascii="Meiryo UI" w:eastAsia="Meiryo UI" w:hAnsi="Meiryo UI"/>
          <w:szCs w:val="21"/>
        </w:rPr>
        <w:t>システム インテグレーター、</w:t>
      </w:r>
      <w:r w:rsidR="0032130C" w:rsidRPr="0032130C">
        <w:rPr>
          <w:rFonts w:ascii="Meiryo UI" w:eastAsia="Meiryo UI" w:hAnsi="Meiryo UI"/>
          <w:szCs w:val="21"/>
        </w:rPr>
        <w:t>付加価値再販業者</w:t>
      </w:r>
      <w:r w:rsidRPr="002B7821">
        <w:rPr>
          <w:rFonts w:ascii="Meiryo UI" w:eastAsia="Meiryo UI" w:hAnsi="Meiryo UI"/>
          <w:szCs w:val="21"/>
        </w:rPr>
        <w:t>を対象としています。 このソリューション</w:t>
      </w:r>
      <w:r w:rsidR="00927590">
        <w:rPr>
          <w:rFonts w:ascii="Meiryo UI" w:eastAsia="Meiryo UI" w:hAnsi="Meiryo UI" w:hint="eastAsia"/>
          <w:szCs w:val="21"/>
        </w:rPr>
        <w:t>が</w:t>
      </w:r>
      <w:r w:rsidR="001B2166">
        <w:rPr>
          <w:rFonts w:ascii="Meiryo UI" w:eastAsia="Meiryo UI" w:hAnsi="Meiryo UI" w:hint="eastAsia"/>
          <w:szCs w:val="21"/>
        </w:rPr>
        <w:t>サステナブル</w:t>
      </w:r>
      <w:r w:rsidR="00927590">
        <w:rPr>
          <w:rFonts w:ascii="Meiryo UI" w:eastAsia="Meiryo UI" w:hAnsi="Meiryo UI" w:hint="eastAsia"/>
          <w:szCs w:val="21"/>
        </w:rPr>
        <w:t>なのは</w:t>
      </w:r>
      <w:r w:rsidRPr="002B7821">
        <w:rPr>
          <w:rFonts w:ascii="Meiryo UI" w:eastAsia="Meiryo UI" w:hAnsi="Meiryo UI"/>
          <w:szCs w:val="21"/>
        </w:rPr>
        <w:t>、パフォーマンスと機能の要件が変化したときに、組込みハードウェア全体</w:t>
      </w:r>
      <w:r w:rsidR="001B2166">
        <w:rPr>
          <w:rFonts w:ascii="Meiryo UI" w:eastAsia="Meiryo UI" w:hAnsi="Meiryo UI" w:hint="eastAsia"/>
          <w:szCs w:val="21"/>
        </w:rPr>
        <w:t>を交換するのでは</w:t>
      </w:r>
      <w:r w:rsidRPr="002B7821">
        <w:rPr>
          <w:rFonts w:ascii="Meiryo UI" w:eastAsia="Meiryo UI" w:hAnsi="Meiryo UI"/>
          <w:szCs w:val="21"/>
        </w:rPr>
        <w:t>なく、モジュール</w:t>
      </w:r>
      <w:r w:rsidRPr="002B7821">
        <w:rPr>
          <w:rFonts w:ascii="Meiryo UI" w:eastAsia="Meiryo UI" w:hAnsi="Meiryo UI" w:hint="eastAsia"/>
          <w:szCs w:val="21"/>
        </w:rPr>
        <w:t>のみ</w:t>
      </w:r>
      <w:r w:rsidR="001B2166">
        <w:rPr>
          <w:rFonts w:ascii="Meiryo UI" w:eastAsia="Meiryo UI" w:hAnsi="Meiryo UI" w:hint="eastAsia"/>
          <w:szCs w:val="21"/>
        </w:rPr>
        <w:t>の</w:t>
      </w:r>
      <w:r w:rsidRPr="002B7821">
        <w:rPr>
          <w:rFonts w:ascii="Meiryo UI" w:eastAsia="Meiryo UI" w:hAnsi="Meiryo UI" w:hint="eastAsia"/>
          <w:szCs w:val="21"/>
        </w:rPr>
        <w:t>交換</w:t>
      </w:r>
      <w:r w:rsidR="000F7574">
        <w:rPr>
          <w:rFonts w:ascii="Meiryo UI" w:eastAsia="Meiryo UI" w:hAnsi="Meiryo UI" w:hint="eastAsia"/>
          <w:szCs w:val="21"/>
        </w:rPr>
        <w:t>を選択とすること</w:t>
      </w:r>
      <w:r w:rsidRPr="002B7821">
        <w:rPr>
          <w:rFonts w:ascii="Meiryo UI" w:eastAsia="Meiryo UI" w:hAnsi="Meiryo UI" w:hint="eastAsia"/>
          <w:szCs w:val="21"/>
        </w:rPr>
        <w:t>です。</w:t>
      </w:r>
    </w:p>
    <w:p w14:paraId="14446032" w14:textId="77777777" w:rsidR="002B7821" w:rsidRDefault="002B7821" w:rsidP="0036757A">
      <w:pPr>
        <w:rPr>
          <w:rFonts w:ascii="Meiryo UI" w:eastAsia="Meiryo UI" w:hAnsi="Meiryo UI"/>
          <w:szCs w:val="21"/>
        </w:rPr>
      </w:pPr>
    </w:p>
    <w:p w14:paraId="73C6C3F7" w14:textId="1FE8ABC2" w:rsidR="002B7821" w:rsidRDefault="00A664B5" w:rsidP="0036757A">
      <w:pPr>
        <w:rPr>
          <w:rFonts w:ascii="Meiryo UI" w:eastAsia="Meiryo UI" w:hAnsi="Meiryo UI"/>
          <w:szCs w:val="21"/>
        </w:rPr>
      </w:pPr>
      <w:r w:rsidRPr="002B7821">
        <w:rPr>
          <w:rFonts w:ascii="Meiryo UI" w:eastAsia="Meiryo UI" w:hAnsi="Meiryo UI"/>
          <w:szCs w:val="21"/>
        </w:rPr>
        <w:t>3.5インチ</w:t>
      </w:r>
      <w:r w:rsidR="00D37CFC">
        <w:rPr>
          <w:rFonts w:ascii="Meiryo UI" w:eastAsia="Meiryo UI" w:hAnsi="Meiryo UI" w:hint="eastAsia"/>
          <w:szCs w:val="21"/>
        </w:rPr>
        <w:t>形状</w:t>
      </w:r>
      <w:r>
        <w:rPr>
          <w:rFonts w:ascii="Meiryo UI" w:eastAsia="Meiryo UI" w:hAnsi="Meiryo UI" w:hint="eastAsia"/>
          <w:szCs w:val="21"/>
        </w:rPr>
        <w:t>の</w:t>
      </w:r>
      <w:r w:rsidR="00D37CFC">
        <w:rPr>
          <w:rFonts w:ascii="Meiryo UI" w:eastAsia="Meiryo UI" w:hAnsi="Meiryo UI" w:hint="eastAsia"/>
          <w:szCs w:val="21"/>
        </w:rPr>
        <w:t>専用</w:t>
      </w:r>
      <w:r w:rsidR="002B7821" w:rsidRPr="002B7821">
        <w:rPr>
          <w:rFonts w:ascii="Meiryo UI" w:eastAsia="Meiryo UI" w:hAnsi="Meiryo UI"/>
          <w:szCs w:val="21"/>
        </w:rPr>
        <w:t>アプリケーション</w:t>
      </w:r>
      <w:r w:rsidR="009662AE">
        <w:rPr>
          <w:rFonts w:ascii="Meiryo UI" w:eastAsia="Meiryo UI" w:hAnsi="Meiryo UI" w:hint="eastAsia"/>
          <w:szCs w:val="21"/>
        </w:rPr>
        <w:t>向け</w:t>
      </w:r>
      <w:r w:rsidR="002B7821" w:rsidRPr="002B7821">
        <w:rPr>
          <w:rFonts w:ascii="Meiryo UI" w:eastAsia="Meiryo UI" w:hAnsi="Meiryo UI"/>
          <w:szCs w:val="21"/>
        </w:rPr>
        <w:t>モジュラー組込みコンピューティング プラットフォーム</w:t>
      </w:r>
      <w:r w:rsidR="009662AE">
        <w:rPr>
          <w:rFonts w:ascii="Meiryo UI" w:eastAsia="Meiryo UI" w:hAnsi="Meiryo UI" w:hint="eastAsia"/>
          <w:szCs w:val="21"/>
        </w:rPr>
        <w:t>の</w:t>
      </w:r>
      <w:r>
        <w:rPr>
          <w:rFonts w:ascii="Meiryo UI" w:eastAsia="Meiryo UI" w:hAnsi="Meiryo UI" w:hint="eastAsia"/>
          <w:szCs w:val="21"/>
        </w:rPr>
        <w:t>リリース</w:t>
      </w:r>
      <w:r w:rsidR="004507DA">
        <w:rPr>
          <w:rFonts w:ascii="Meiryo UI" w:eastAsia="Meiryo UI" w:hAnsi="Meiryo UI" w:hint="eastAsia"/>
          <w:szCs w:val="21"/>
        </w:rPr>
        <w:t>により</w:t>
      </w:r>
      <w:r>
        <w:rPr>
          <w:rFonts w:ascii="Meiryo UI" w:eastAsia="Meiryo UI" w:hAnsi="Meiryo UI" w:hint="eastAsia"/>
          <w:szCs w:val="21"/>
        </w:rPr>
        <w:t>、</w:t>
      </w:r>
      <w:r w:rsidR="002B7821" w:rsidRPr="002B7821">
        <w:rPr>
          <w:rFonts w:ascii="Meiryo UI" w:eastAsia="Meiryo UI" w:hAnsi="Meiryo UI"/>
          <w:szCs w:val="21"/>
        </w:rPr>
        <w:t>この</w:t>
      </w:r>
      <w:r w:rsidR="00974F4B">
        <w:rPr>
          <w:rFonts w:ascii="Meiryo UI" w:eastAsia="Meiryo UI" w:hAnsi="Meiryo UI" w:hint="eastAsia"/>
          <w:szCs w:val="21"/>
        </w:rPr>
        <w:t xml:space="preserve"> </w:t>
      </w:r>
      <w:r w:rsidR="00D37CFC">
        <w:rPr>
          <w:rFonts w:ascii="Meiryo UI" w:eastAsia="Meiryo UI" w:hAnsi="Meiryo UI" w:hint="eastAsia"/>
          <w:szCs w:val="21"/>
        </w:rPr>
        <w:t>２つ</w:t>
      </w:r>
      <w:r w:rsidR="002B7821" w:rsidRPr="002B7821">
        <w:rPr>
          <w:rFonts w:ascii="Meiryo UI" w:eastAsia="Meiryo UI" w:hAnsi="Meiryo UI"/>
          <w:szCs w:val="21"/>
        </w:rPr>
        <w:t>のオプションは</w:t>
      </w:r>
      <w:r w:rsidR="000F7574" w:rsidRPr="002B7821">
        <w:rPr>
          <w:rFonts w:ascii="Meiryo UI" w:eastAsia="Meiryo UI" w:hAnsi="Meiryo UI"/>
          <w:szCs w:val="21"/>
        </w:rPr>
        <w:t>プロセッサ</w:t>
      </w:r>
      <w:r w:rsidR="000F7574">
        <w:rPr>
          <w:rFonts w:ascii="Meiryo UI" w:eastAsia="Meiryo UI" w:hAnsi="Meiryo UI" w:hint="eastAsia"/>
          <w:szCs w:val="21"/>
        </w:rPr>
        <w:t>ーの</w:t>
      </w:r>
      <w:r w:rsidR="000F7574" w:rsidRPr="002B7821">
        <w:rPr>
          <w:rFonts w:ascii="Meiryo UI" w:eastAsia="Meiryo UI" w:hAnsi="Meiryo UI"/>
          <w:szCs w:val="21"/>
        </w:rPr>
        <w:t>選択によ</w:t>
      </w:r>
      <w:r w:rsidR="000F7574">
        <w:rPr>
          <w:rFonts w:ascii="Meiryo UI" w:eastAsia="Meiryo UI" w:hAnsi="Meiryo UI" w:hint="eastAsia"/>
          <w:szCs w:val="21"/>
        </w:rPr>
        <w:t>る</w:t>
      </w:r>
      <w:r>
        <w:rPr>
          <w:rFonts w:ascii="Meiryo UI" w:eastAsia="Meiryo UI" w:hAnsi="Meiryo UI" w:hint="eastAsia"/>
          <w:szCs w:val="21"/>
        </w:rPr>
        <w:t>迅速な</w:t>
      </w:r>
      <w:r w:rsidR="002B7821" w:rsidRPr="002B7821">
        <w:rPr>
          <w:rFonts w:ascii="Meiryo UI" w:eastAsia="Meiryo UI" w:hAnsi="Meiryo UI"/>
          <w:szCs w:val="21"/>
        </w:rPr>
        <w:t>プロトタイピング</w:t>
      </w:r>
      <w:r w:rsidR="00A758AC">
        <w:rPr>
          <w:rFonts w:ascii="Meiryo UI" w:eastAsia="Meiryo UI" w:hAnsi="Meiryo UI" w:hint="eastAsia"/>
          <w:szCs w:val="21"/>
        </w:rPr>
        <w:t>や</w:t>
      </w:r>
      <w:r w:rsidR="00D37CFC">
        <w:rPr>
          <w:rFonts w:ascii="Meiryo UI" w:eastAsia="Meiryo UI" w:hAnsi="Meiryo UI" w:hint="eastAsia"/>
          <w:szCs w:val="21"/>
        </w:rPr>
        <w:t>、</w:t>
      </w:r>
      <w:r>
        <w:rPr>
          <w:rFonts w:ascii="Meiryo UI" w:eastAsia="Meiryo UI" w:hAnsi="Meiryo UI" w:hint="eastAsia"/>
          <w:szCs w:val="21"/>
        </w:rPr>
        <w:t>コスト</w:t>
      </w:r>
      <w:r w:rsidR="00D37CFC">
        <w:rPr>
          <w:rFonts w:ascii="Meiryo UI" w:eastAsia="Meiryo UI" w:hAnsi="Meiryo UI" w:hint="eastAsia"/>
          <w:szCs w:val="21"/>
        </w:rPr>
        <w:t>/</w:t>
      </w:r>
      <w:r w:rsidR="002B7821" w:rsidRPr="002B7821">
        <w:rPr>
          <w:rFonts w:ascii="Meiryo UI" w:eastAsia="Meiryo UI" w:hAnsi="Meiryo UI"/>
          <w:szCs w:val="21"/>
        </w:rPr>
        <w:t>パフォーマンスの</w:t>
      </w:r>
      <w:r w:rsidR="00974F4B">
        <w:rPr>
          <w:rFonts w:ascii="Meiryo UI" w:eastAsia="Meiryo UI" w:hAnsi="Meiryo UI" w:hint="eastAsia"/>
          <w:szCs w:val="21"/>
        </w:rPr>
        <w:t>最適化</w:t>
      </w:r>
      <w:r w:rsidR="000F7574">
        <w:rPr>
          <w:rFonts w:ascii="Meiryo UI" w:eastAsia="Meiryo UI" w:hAnsi="Meiryo UI" w:hint="eastAsia"/>
          <w:szCs w:val="21"/>
        </w:rPr>
        <w:t>する</w:t>
      </w:r>
      <w:r w:rsidR="000F7574" w:rsidRPr="002B7821">
        <w:rPr>
          <w:rFonts w:ascii="Meiryo UI" w:eastAsia="Meiryo UI" w:hAnsi="Meiryo UI"/>
          <w:szCs w:val="21"/>
        </w:rPr>
        <w:t>優れた</w:t>
      </w:r>
      <w:r w:rsidR="000F7574">
        <w:rPr>
          <w:rFonts w:ascii="Meiryo UI" w:eastAsia="Meiryo UI" w:hAnsi="Meiryo UI" w:hint="eastAsia"/>
          <w:szCs w:val="21"/>
        </w:rPr>
        <w:t>テクノロジー</w:t>
      </w:r>
      <w:r w:rsidR="000F7574" w:rsidRPr="002B7821">
        <w:rPr>
          <w:rFonts w:ascii="Meiryo UI" w:eastAsia="Meiryo UI" w:hAnsi="Meiryo UI"/>
          <w:szCs w:val="21"/>
        </w:rPr>
        <w:t>基盤を提供し</w:t>
      </w:r>
      <w:r w:rsidR="002B7821" w:rsidRPr="002B7821">
        <w:rPr>
          <w:rFonts w:ascii="Meiryo UI" w:eastAsia="Meiryo UI" w:hAnsi="Meiryo UI"/>
          <w:szCs w:val="21"/>
        </w:rPr>
        <w:t xml:space="preserve">ます。 </w:t>
      </w:r>
      <w:r w:rsidR="004507DA">
        <w:rPr>
          <w:rFonts w:ascii="Meiryo UI" w:eastAsia="Meiryo UI" w:hAnsi="Meiryo UI" w:hint="eastAsia"/>
          <w:szCs w:val="21"/>
        </w:rPr>
        <w:t>カスタマー</w:t>
      </w:r>
      <w:r w:rsidR="000F7574">
        <w:rPr>
          <w:rFonts w:ascii="Meiryo UI" w:eastAsia="Meiryo UI" w:hAnsi="Meiryo UI" w:hint="eastAsia"/>
          <w:szCs w:val="21"/>
        </w:rPr>
        <w:t>固有の</w:t>
      </w:r>
      <w:r w:rsidR="002B7821" w:rsidRPr="002B7821">
        <w:rPr>
          <w:rFonts w:ascii="Meiryo UI" w:eastAsia="Meiryo UI" w:hAnsi="Meiryo UI"/>
          <w:szCs w:val="21"/>
        </w:rPr>
        <w:t>キャリアボード</w:t>
      </w:r>
      <w:r w:rsidR="000F7574">
        <w:rPr>
          <w:rFonts w:ascii="Meiryo UI" w:eastAsia="Meiryo UI" w:hAnsi="Meiryo UI" w:hint="eastAsia"/>
          <w:szCs w:val="21"/>
        </w:rPr>
        <w:t>の選択</w:t>
      </w:r>
      <w:r w:rsidR="002B7821" w:rsidRPr="002B7821">
        <w:rPr>
          <w:rFonts w:ascii="Meiryo UI" w:eastAsia="Meiryo UI" w:hAnsi="Meiryo UI"/>
          <w:szCs w:val="21"/>
        </w:rPr>
        <w:t>により、</w:t>
      </w:r>
      <w:r w:rsidR="004507DA">
        <w:rPr>
          <w:rFonts w:ascii="Meiryo UI" w:eastAsia="Meiryo UI" w:hAnsi="Meiryo UI" w:hint="eastAsia"/>
          <w:szCs w:val="21"/>
        </w:rPr>
        <w:t>装置メーカー</w:t>
      </w:r>
      <w:r w:rsidR="002B7821" w:rsidRPr="002B7821">
        <w:rPr>
          <w:rFonts w:ascii="Meiryo UI" w:eastAsia="Meiryo UI" w:hAnsi="Meiryo UI"/>
          <w:szCs w:val="21"/>
        </w:rPr>
        <w:t>は最小限の開発</w:t>
      </w:r>
      <w:r w:rsidR="004507DA">
        <w:rPr>
          <w:rFonts w:ascii="Meiryo UI" w:eastAsia="Meiryo UI" w:hAnsi="Meiryo UI" w:hint="eastAsia"/>
          <w:szCs w:val="21"/>
        </w:rPr>
        <w:t>作業</w:t>
      </w:r>
      <w:r w:rsidR="002B7821" w:rsidRPr="002B7821">
        <w:rPr>
          <w:rFonts w:ascii="Meiryo UI" w:eastAsia="Meiryo UI" w:hAnsi="Meiryo UI"/>
          <w:szCs w:val="21"/>
        </w:rPr>
        <w:t>で専用設計を実現</w:t>
      </w:r>
      <w:r w:rsidR="004507DA">
        <w:rPr>
          <w:rFonts w:ascii="Meiryo UI" w:eastAsia="Meiryo UI" w:hAnsi="Meiryo UI" w:hint="eastAsia"/>
          <w:szCs w:val="21"/>
        </w:rPr>
        <w:t>することが</w:t>
      </w:r>
      <w:r w:rsidR="002B7821" w:rsidRPr="002B7821">
        <w:rPr>
          <w:rFonts w:ascii="Meiryo UI" w:eastAsia="Meiryo UI" w:hAnsi="Meiryo UI"/>
          <w:szCs w:val="21"/>
        </w:rPr>
        <w:t>できます。 これにより、</w:t>
      </w:r>
      <w:r w:rsidR="00CD7888" w:rsidRPr="002B7821">
        <w:rPr>
          <w:rFonts w:ascii="Meiryo UI" w:eastAsia="Meiryo UI" w:hAnsi="Meiryo UI"/>
          <w:szCs w:val="21"/>
        </w:rPr>
        <w:t>コストが削減され、市場投入までの時間が短縮され</w:t>
      </w:r>
      <w:r w:rsidR="00CD7888">
        <w:rPr>
          <w:rFonts w:ascii="Meiryo UI" w:eastAsia="Meiryo UI" w:hAnsi="Meiryo UI" w:hint="eastAsia"/>
          <w:szCs w:val="21"/>
        </w:rPr>
        <w:t>ると同時に</w:t>
      </w:r>
      <w:r w:rsidR="00CD7888" w:rsidRPr="002B7821">
        <w:rPr>
          <w:rFonts w:ascii="Meiryo UI" w:eastAsia="Meiryo UI" w:hAnsi="Meiryo UI"/>
          <w:szCs w:val="21"/>
        </w:rPr>
        <w:t>、</w:t>
      </w:r>
      <w:r w:rsidR="002B7821" w:rsidRPr="002B7821">
        <w:rPr>
          <w:rFonts w:ascii="Meiryo UI" w:eastAsia="Meiryo UI" w:hAnsi="Meiryo UI"/>
          <w:szCs w:val="21"/>
        </w:rPr>
        <w:t>プロセッサーの世代</w:t>
      </w:r>
      <w:r w:rsidR="00CD7888">
        <w:rPr>
          <w:rFonts w:ascii="Meiryo UI" w:eastAsia="Meiryo UI" w:hAnsi="Meiryo UI" w:hint="eastAsia"/>
          <w:szCs w:val="21"/>
        </w:rPr>
        <w:t>間</w:t>
      </w:r>
      <w:r w:rsidR="002B7821" w:rsidRPr="002B7821">
        <w:rPr>
          <w:rFonts w:ascii="Meiryo UI" w:eastAsia="Meiryo UI" w:hAnsi="Meiryo UI"/>
          <w:szCs w:val="21"/>
        </w:rPr>
        <w:t>やメーカー間でモジュールを交換することでアップグレードが可能</w:t>
      </w:r>
      <w:r w:rsidR="00064B46">
        <w:rPr>
          <w:rFonts w:ascii="Meiryo UI" w:eastAsia="Meiryo UI" w:hAnsi="Meiryo UI" w:hint="eastAsia"/>
          <w:szCs w:val="21"/>
        </w:rPr>
        <w:t>に</w:t>
      </w:r>
      <w:r w:rsidR="002B7821" w:rsidRPr="002B7821">
        <w:rPr>
          <w:rFonts w:ascii="Meiryo UI" w:eastAsia="Meiryo UI" w:hAnsi="Meiryo UI"/>
          <w:szCs w:val="21"/>
        </w:rPr>
        <w:t>なるため、特定のキ</w:t>
      </w:r>
      <w:r w:rsidR="002B7821" w:rsidRPr="002B7821">
        <w:rPr>
          <w:rFonts w:ascii="Meiryo UI" w:eastAsia="Meiryo UI" w:hAnsi="Meiryo UI" w:hint="eastAsia"/>
          <w:szCs w:val="21"/>
        </w:rPr>
        <w:t>ャリアボード設計への</w:t>
      </w:r>
      <w:r w:rsidR="00CD7888">
        <w:rPr>
          <w:rFonts w:ascii="Meiryo UI" w:eastAsia="Meiryo UI" w:hAnsi="Meiryo UI" w:hint="eastAsia"/>
          <w:szCs w:val="21"/>
        </w:rPr>
        <w:t>長期</w:t>
      </w:r>
      <w:r w:rsidR="002B7821" w:rsidRPr="002B7821">
        <w:rPr>
          <w:rFonts w:ascii="Meiryo UI" w:eastAsia="Meiryo UI" w:hAnsi="Meiryo UI" w:hint="eastAsia"/>
          <w:szCs w:val="21"/>
        </w:rPr>
        <w:t>投資が</w:t>
      </w:r>
      <w:r w:rsidR="00844C3A">
        <w:rPr>
          <w:rFonts w:ascii="Meiryo UI" w:eastAsia="Meiryo UI" w:hAnsi="Meiryo UI" w:hint="eastAsia"/>
          <w:szCs w:val="21"/>
        </w:rPr>
        <w:t>担い</w:t>
      </w:r>
      <w:r w:rsidR="002B7821" w:rsidRPr="002B7821">
        <w:rPr>
          <w:rFonts w:ascii="Meiryo UI" w:eastAsia="Meiryo UI" w:hAnsi="Meiryo UI" w:hint="eastAsia"/>
          <w:szCs w:val="21"/>
        </w:rPr>
        <w:t>ます。</w:t>
      </w:r>
      <w:r w:rsidR="002B7821" w:rsidRPr="002B7821">
        <w:rPr>
          <w:rFonts w:ascii="Meiryo UI" w:eastAsia="Meiryo UI" w:hAnsi="Meiryo UI"/>
          <w:szCs w:val="21"/>
        </w:rPr>
        <w:t xml:space="preserve"> COM とキャリアボードを</w:t>
      </w:r>
      <w:r w:rsidR="004470C4">
        <w:rPr>
          <w:rFonts w:ascii="Meiryo UI" w:eastAsia="Meiryo UI" w:hAnsi="Meiryo UI" w:hint="eastAsia"/>
          <w:szCs w:val="21"/>
        </w:rPr>
        <w:t>インテグレーション</w:t>
      </w:r>
      <w:r w:rsidR="002B7821" w:rsidRPr="002B7821">
        <w:rPr>
          <w:rFonts w:ascii="Meiryo UI" w:eastAsia="Meiryo UI" w:hAnsi="Meiryo UI"/>
          <w:szCs w:val="21"/>
        </w:rPr>
        <w:t>すること</w:t>
      </w:r>
      <w:r w:rsidR="00CD7888">
        <w:rPr>
          <w:rFonts w:ascii="Meiryo UI" w:eastAsia="Meiryo UI" w:hAnsi="Meiryo UI" w:hint="eastAsia"/>
          <w:szCs w:val="21"/>
        </w:rPr>
        <w:t>により</w:t>
      </w:r>
      <w:r w:rsidR="002B7821" w:rsidRPr="002B7821">
        <w:rPr>
          <w:rFonts w:ascii="Meiryo UI" w:eastAsia="Meiryo UI" w:hAnsi="Meiryo UI"/>
          <w:szCs w:val="21"/>
        </w:rPr>
        <w:t>、コスト効率</w:t>
      </w:r>
      <w:r w:rsidR="00844C3A">
        <w:rPr>
          <w:rFonts w:ascii="Meiryo UI" w:eastAsia="Meiryo UI" w:hAnsi="Meiryo UI" w:hint="eastAsia"/>
          <w:szCs w:val="21"/>
        </w:rPr>
        <w:t>の高い</w:t>
      </w:r>
      <w:r w:rsidR="0060118D">
        <w:rPr>
          <w:rFonts w:ascii="Meiryo UI" w:eastAsia="Meiryo UI" w:hAnsi="Meiryo UI" w:hint="eastAsia"/>
          <w:szCs w:val="21"/>
        </w:rPr>
        <w:t>大量</w:t>
      </w:r>
      <w:r w:rsidR="0060118D" w:rsidRPr="002B7821">
        <w:rPr>
          <w:rFonts w:ascii="Meiryo UI" w:eastAsia="Meiryo UI" w:hAnsi="Meiryo UI"/>
          <w:szCs w:val="21"/>
        </w:rPr>
        <w:t>生産</w:t>
      </w:r>
      <w:r w:rsidR="0060118D">
        <w:rPr>
          <w:rFonts w:ascii="Meiryo UI" w:eastAsia="Meiryo UI" w:hAnsi="Meiryo UI" w:hint="eastAsia"/>
          <w:szCs w:val="21"/>
        </w:rPr>
        <w:t>を</w:t>
      </w:r>
      <w:r w:rsidR="002B7821" w:rsidRPr="002B7821">
        <w:rPr>
          <w:rFonts w:ascii="Meiryo UI" w:eastAsia="Meiryo UI" w:hAnsi="Meiryo UI"/>
          <w:szCs w:val="21"/>
        </w:rPr>
        <w:t>実現</w:t>
      </w:r>
      <w:r w:rsidR="00CD7888">
        <w:rPr>
          <w:rFonts w:ascii="Meiryo UI" w:eastAsia="Meiryo UI" w:hAnsi="Meiryo UI" w:hint="eastAsia"/>
          <w:szCs w:val="21"/>
        </w:rPr>
        <w:t>すること</w:t>
      </w:r>
      <w:r w:rsidR="0060118D">
        <w:rPr>
          <w:rFonts w:ascii="Meiryo UI" w:eastAsia="Meiryo UI" w:hAnsi="Meiryo UI" w:hint="eastAsia"/>
          <w:szCs w:val="21"/>
        </w:rPr>
        <w:t>も</w:t>
      </w:r>
      <w:r w:rsidR="002B7821" w:rsidRPr="002B7821">
        <w:rPr>
          <w:rFonts w:ascii="Meiryo UI" w:eastAsia="Meiryo UI" w:hAnsi="Meiryo UI"/>
          <w:szCs w:val="21"/>
        </w:rPr>
        <w:t>できます。</w:t>
      </w:r>
    </w:p>
    <w:p w14:paraId="7D949284" w14:textId="77777777" w:rsidR="002B7821" w:rsidRDefault="002B7821" w:rsidP="0036757A">
      <w:pPr>
        <w:rPr>
          <w:rFonts w:ascii="Meiryo UI" w:eastAsia="Meiryo UI" w:hAnsi="Meiryo UI"/>
          <w:szCs w:val="21"/>
        </w:rPr>
      </w:pPr>
    </w:p>
    <w:p w14:paraId="7151C923" w14:textId="1530F3C7" w:rsidR="002B7821" w:rsidRDefault="002B7821" w:rsidP="002B7821">
      <w:pPr>
        <w:rPr>
          <w:rFonts w:ascii="Meiryo UI" w:eastAsia="Meiryo UI" w:hAnsi="Meiryo UI"/>
          <w:szCs w:val="21"/>
        </w:rPr>
      </w:pPr>
      <w:r w:rsidRPr="002B7821">
        <w:rPr>
          <w:rFonts w:ascii="Meiryo UI" w:eastAsia="Meiryo UI" w:hAnsi="Meiryo UI" w:hint="eastAsia"/>
          <w:szCs w:val="21"/>
        </w:rPr>
        <w:t>「</w:t>
      </w:r>
      <w:r w:rsidR="00844C3A">
        <w:rPr>
          <w:rFonts w:ascii="Meiryo UI" w:eastAsia="Meiryo UI" w:hAnsi="Meiryo UI" w:hint="eastAsia"/>
          <w:szCs w:val="21"/>
        </w:rPr>
        <w:t>可能な最大範囲の</w:t>
      </w:r>
      <w:r w:rsidR="004470C4">
        <w:rPr>
          <w:rFonts w:ascii="Meiryo UI" w:eastAsia="Meiryo UI" w:hAnsi="Meiryo UI" w:hint="eastAsia"/>
          <w:szCs w:val="21"/>
        </w:rPr>
        <w:t>インテグレーション</w:t>
      </w:r>
      <w:r w:rsidRPr="002B7821">
        <w:rPr>
          <w:rFonts w:ascii="Meiryo UI" w:eastAsia="Meiryo UI" w:hAnsi="Meiryo UI" w:hint="eastAsia"/>
          <w:szCs w:val="21"/>
        </w:rPr>
        <w:t>作業を最小限に抑えることで、お客様に</w:t>
      </w:r>
      <w:r w:rsidR="00844C3A">
        <w:rPr>
          <w:rFonts w:ascii="Meiryo UI" w:eastAsia="Meiryo UI" w:hAnsi="Meiryo UI" w:hint="eastAsia"/>
          <w:szCs w:val="21"/>
        </w:rPr>
        <w:t>大きな</w:t>
      </w:r>
      <w:r w:rsidRPr="002B7821">
        <w:rPr>
          <w:rFonts w:ascii="Meiryo UI" w:eastAsia="Meiryo UI" w:hAnsi="Meiryo UI" w:hint="eastAsia"/>
          <w:szCs w:val="21"/>
        </w:rPr>
        <w:t>付加価値を</w:t>
      </w:r>
      <w:r w:rsidR="009907E9">
        <w:rPr>
          <w:rFonts w:ascii="Meiryo UI" w:eastAsia="Meiryo UI" w:hAnsi="Meiryo UI" w:hint="eastAsia"/>
          <w:szCs w:val="21"/>
        </w:rPr>
        <w:t>提供</w:t>
      </w:r>
      <w:r w:rsidR="00CE0748">
        <w:rPr>
          <w:rFonts w:ascii="Meiryo UI" w:eastAsia="Meiryo UI" w:hAnsi="Meiryo UI" w:hint="eastAsia"/>
          <w:szCs w:val="21"/>
        </w:rPr>
        <w:t>することができ</w:t>
      </w:r>
      <w:r w:rsidRPr="002B7821">
        <w:rPr>
          <w:rFonts w:ascii="Meiryo UI" w:eastAsia="Meiryo UI" w:hAnsi="Meiryo UI" w:hint="eastAsia"/>
          <w:szCs w:val="21"/>
        </w:rPr>
        <w:t>ます。</w:t>
      </w:r>
      <w:r w:rsidRPr="002B7821">
        <w:rPr>
          <w:rFonts w:ascii="Meiryo UI" w:eastAsia="Meiryo UI" w:hAnsi="Meiryo UI"/>
          <w:szCs w:val="21"/>
        </w:rPr>
        <w:t xml:space="preserve"> </w:t>
      </w:r>
      <w:r w:rsidR="00EE34EF">
        <w:rPr>
          <w:rFonts w:ascii="Meiryo UI" w:eastAsia="Meiryo UI" w:hAnsi="Meiryo UI" w:hint="eastAsia"/>
          <w:szCs w:val="21"/>
        </w:rPr>
        <w:t>私たち</w:t>
      </w:r>
      <w:r w:rsidRPr="002B7821">
        <w:rPr>
          <w:rFonts w:ascii="Meiryo UI" w:eastAsia="Meiryo UI" w:hAnsi="Meiryo UI"/>
          <w:szCs w:val="21"/>
        </w:rPr>
        <w:t>の</w:t>
      </w:r>
      <w:r w:rsidR="00BD61AC">
        <w:rPr>
          <w:rFonts w:ascii="Meiryo UI" w:eastAsia="Meiryo UI" w:hAnsi="Meiryo UI" w:hint="eastAsia"/>
          <w:szCs w:val="21"/>
        </w:rPr>
        <w:t>コア ビジネスである</w:t>
      </w:r>
      <w:r w:rsidRPr="002B7821">
        <w:rPr>
          <w:rFonts w:ascii="Meiryo UI" w:eastAsia="Meiryo UI" w:hAnsi="Meiryo UI"/>
          <w:szCs w:val="21"/>
        </w:rPr>
        <w:t>コンピューター</w:t>
      </w:r>
      <w:r w:rsidR="000C5460">
        <w:rPr>
          <w:rFonts w:ascii="Meiryo UI" w:eastAsia="Meiryo UI" w:hAnsi="Meiryo UI" w:hint="eastAsia"/>
          <w:szCs w:val="21"/>
        </w:rPr>
        <w:t>・</w:t>
      </w:r>
      <w:r w:rsidRPr="002B7821">
        <w:rPr>
          <w:rFonts w:ascii="Meiryo UI" w:eastAsia="Meiryo UI" w:hAnsi="Meiryo UI"/>
          <w:szCs w:val="21"/>
        </w:rPr>
        <w:t>オン</w:t>
      </w:r>
      <w:r w:rsidR="000C5460">
        <w:rPr>
          <w:rFonts w:ascii="Meiryo UI" w:eastAsia="Meiryo UI" w:hAnsi="Meiryo UI" w:hint="eastAsia"/>
          <w:szCs w:val="21"/>
        </w:rPr>
        <w:t>・</w:t>
      </w:r>
      <w:r w:rsidRPr="002B7821">
        <w:rPr>
          <w:rFonts w:ascii="Meiryo UI" w:eastAsia="Meiryo UI" w:hAnsi="Meiryo UI"/>
          <w:szCs w:val="21"/>
        </w:rPr>
        <w:t>モジュールの観点</w:t>
      </w:r>
      <w:r w:rsidR="00BD61AC">
        <w:rPr>
          <w:rFonts w:ascii="Meiryo UI" w:eastAsia="Meiryo UI" w:hAnsi="Meiryo UI" w:hint="eastAsia"/>
          <w:szCs w:val="21"/>
        </w:rPr>
        <w:t>では</w:t>
      </w:r>
      <w:r w:rsidRPr="002B7821">
        <w:rPr>
          <w:rFonts w:ascii="Meiryo UI" w:eastAsia="Meiryo UI" w:hAnsi="Meiryo UI"/>
          <w:szCs w:val="21"/>
        </w:rPr>
        <w:t>、</w:t>
      </w:r>
      <w:r w:rsidR="00844C3A">
        <w:rPr>
          <w:rFonts w:ascii="Meiryo UI" w:eastAsia="Meiryo UI" w:hAnsi="Meiryo UI" w:hint="eastAsia"/>
          <w:szCs w:val="21"/>
        </w:rPr>
        <w:t>標準</w:t>
      </w:r>
      <w:r w:rsidRPr="002B7821">
        <w:rPr>
          <w:rFonts w:ascii="Meiryo UI" w:eastAsia="Meiryo UI" w:hAnsi="Meiryo UI"/>
          <w:szCs w:val="21"/>
        </w:rPr>
        <w:t>キャリアボード</w:t>
      </w:r>
      <w:r w:rsidR="00711F9B">
        <w:rPr>
          <w:rFonts w:ascii="Meiryo UI" w:eastAsia="Meiryo UI" w:hAnsi="Meiryo UI" w:hint="eastAsia"/>
          <w:szCs w:val="21"/>
        </w:rPr>
        <w:t>、および</w:t>
      </w:r>
      <w:r w:rsidR="00BD61AC" w:rsidRPr="002B7821">
        <w:rPr>
          <w:rFonts w:ascii="Meiryo UI" w:eastAsia="Meiryo UI" w:hAnsi="Meiryo UI"/>
          <w:szCs w:val="21"/>
        </w:rPr>
        <w:t>ハイパーバイザー</w:t>
      </w:r>
      <w:r w:rsidR="00BD61AC">
        <w:rPr>
          <w:rFonts w:ascii="Meiryo UI" w:eastAsia="Meiryo UI" w:hAnsi="Meiryo UI" w:hint="eastAsia"/>
          <w:szCs w:val="21"/>
        </w:rPr>
        <w:t>や</w:t>
      </w:r>
      <w:r w:rsidR="00BD61AC" w:rsidRPr="002B7821">
        <w:rPr>
          <w:rFonts w:ascii="Meiryo UI" w:eastAsia="Meiryo UI" w:hAnsi="Meiryo UI"/>
          <w:szCs w:val="21"/>
        </w:rPr>
        <w:t>オペレーティング システム、IIoT ソフトウェア</w:t>
      </w:r>
      <w:r w:rsidR="00BD61AC">
        <w:rPr>
          <w:rFonts w:ascii="Meiryo UI" w:eastAsia="Meiryo UI" w:hAnsi="Meiryo UI" w:hint="eastAsia"/>
          <w:szCs w:val="21"/>
        </w:rPr>
        <w:t xml:space="preserve"> コンフィグレーションを</w:t>
      </w:r>
      <w:r w:rsidR="00BD61AC" w:rsidRPr="002B7821">
        <w:rPr>
          <w:rFonts w:ascii="Meiryo UI" w:eastAsia="Meiryo UI" w:hAnsi="Meiryo UI"/>
          <w:szCs w:val="21"/>
        </w:rPr>
        <w:t>プリインストール</w:t>
      </w:r>
      <w:r w:rsidR="00BD61AC">
        <w:rPr>
          <w:rFonts w:ascii="Meiryo UI" w:eastAsia="Meiryo UI" w:hAnsi="Meiryo UI" w:hint="eastAsia"/>
          <w:szCs w:val="21"/>
        </w:rPr>
        <w:t xml:space="preserve">した </w:t>
      </w:r>
      <w:r w:rsidRPr="002B7821">
        <w:rPr>
          <w:rFonts w:ascii="Meiryo UI" w:eastAsia="Meiryo UI" w:hAnsi="Meiryo UI"/>
          <w:szCs w:val="21"/>
        </w:rPr>
        <w:t>aReady</w:t>
      </w:r>
      <w:r w:rsidR="0056553D">
        <w:rPr>
          <w:rFonts w:ascii="Meiryo UI" w:eastAsia="Meiryo UI" w:hAnsi="Meiryo UI" w:hint="eastAsia"/>
          <w:szCs w:val="21"/>
        </w:rPr>
        <w:t>.</w:t>
      </w:r>
      <w:r w:rsidRPr="002B7821">
        <w:rPr>
          <w:rFonts w:ascii="Meiryo UI" w:eastAsia="Meiryo UI" w:hAnsi="Meiryo UI"/>
          <w:szCs w:val="21"/>
        </w:rPr>
        <w:t xml:space="preserve"> </w:t>
      </w:r>
      <w:r w:rsidR="00BD61AC">
        <w:rPr>
          <w:rFonts w:ascii="Meiryo UI" w:eastAsia="Meiryo UI" w:hAnsi="Meiryo UI" w:hint="eastAsia"/>
          <w:szCs w:val="21"/>
        </w:rPr>
        <w:t>戦略</w:t>
      </w:r>
      <w:r w:rsidRPr="002B7821">
        <w:rPr>
          <w:rFonts w:ascii="Meiryo UI" w:eastAsia="Meiryo UI" w:hAnsi="Meiryo UI"/>
          <w:szCs w:val="21"/>
        </w:rPr>
        <w:t>の</w:t>
      </w:r>
      <w:r w:rsidR="000A5967">
        <w:rPr>
          <w:rFonts w:ascii="Meiryo UI" w:eastAsia="Meiryo UI" w:hAnsi="Meiryo UI" w:hint="eastAsia"/>
          <w:szCs w:val="21"/>
        </w:rPr>
        <w:t xml:space="preserve"> </w:t>
      </w:r>
      <w:r w:rsidR="00931D3D">
        <w:rPr>
          <w:rFonts w:ascii="Meiryo UI" w:eastAsia="Meiryo UI" w:hAnsi="Meiryo UI" w:hint="eastAsia"/>
          <w:szCs w:val="21"/>
        </w:rPr>
        <w:t>2つ</w:t>
      </w:r>
      <w:r w:rsidR="00BD61AC">
        <w:rPr>
          <w:rFonts w:ascii="Meiryo UI" w:eastAsia="Meiryo UI" w:hAnsi="Meiryo UI" w:hint="eastAsia"/>
          <w:szCs w:val="21"/>
        </w:rPr>
        <w:t>は、</w:t>
      </w:r>
      <w:r w:rsidR="00EE34EF">
        <w:rPr>
          <w:rFonts w:ascii="Meiryo UI" w:eastAsia="Meiryo UI" w:hAnsi="Meiryo UI" w:hint="eastAsia"/>
          <w:szCs w:val="21"/>
        </w:rPr>
        <w:t>私たちが</w:t>
      </w:r>
      <w:r w:rsidR="00931D3D">
        <w:rPr>
          <w:rFonts w:ascii="Meiryo UI" w:eastAsia="Meiryo UI" w:hAnsi="Meiryo UI" w:hint="eastAsia"/>
          <w:szCs w:val="21"/>
        </w:rPr>
        <w:t>今</w:t>
      </w:r>
      <w:r w:rsidRPr="002B7821">
        <w:rPr>
          <w:rFonts w:ascii="Meiryo UI" w:eastAsia="Meiryo UI" w:hAnsi="Meiryo UI"/>
          <w:szCs w:val="21"/>
        </w:rPr>
        <w:t>お客様に提供できる</w:t>
      </w:r>
      <w:r w:rsidR="00EE34EF" w:rsidRPr="002B7821">
        <w:rPr>
          <w:rFonts w:ascii="Meiryo UI" w:eastAsia="Meiryo UI" w:hAnsi="Meiryo UI"/>
          <w:szCs w:val="21"/>
        </w:rPr>
        <w:t>モジュールに対</w:t>
      </w:r>
      <w:r w:rsidR="00931D3D">
        <w:rPr>
          <w:rFonts w:ascii="Meiryo UI" w:eastAsia="Meiryo UI" w:hAnsi="Meiryo UI" w:hint="eastAsia"/>
          <w:szCs w:val="21"/>
        </w:rPr>
        <w:t>しての</w:t>
      </w:r>
      <w:r w:rsidR="00711F9B" w:rsidRPr="002B7821">
        <w:rPr>
          <w:rFonts w:ascii="Meiryo UI" w:eastAsia="Meiryo UI" w:hAnsi="Meiryo UI"/>
          <w:szCs w:val="21"/>
        </w:rPr>
        <w:t>重要な</w:t>
      </w:r>
      <w:r w:rsidR="00931D3D">
        <w:rPr>
          <w:rFonts w:ascii="Meiryo UI" w:eastAsia="Meiryo UI" w:hAnsi="Meiryo UI" w:hint="eastAsia"/>
          <w:szCs w:val="21"/>
        </w:rPr>
        <w:t>付加価値です</w:t>
      </w:r>
      <w:r w:rsidRPr="002B7821">
        <w:rPr>
          <w:rFonts w:ascii="Meiryo UI" w:eastAsia="Meiryo UI" w:hAnsi="Meiryo UI"/>
          <w:szCs w:val="21"/>
        </w:rPr>
        <w:t xml:space="preserve">。 </w:t>
      </w:r>
      <w:r w:rsidR="00F01966">
        <w:rPr>
          <w:rFonts w:ascii="Meiryo UI" w:eastAsia="Meiryo UI" w:hAnsi="Meiryo UI" w:hint="eastAsia"/>
          <w:szCs w:val="21"/>
        </w:rPr>
        <w:t>コンガテックの設計</w:t>
      </w:r>
      <w:r w:rsidRPr="002B7821">
        <w:rPr>
          <w:rFonts w:ascii="Meiryo UI" w:eastAsia="Meiryo UI" w:hAnsi="Meiryo UI"/>
          <w:szCs w:val="21"/>
        </w:rPr>
        <w:t>サービス</w:t>
      </w:r>
      <w:r w:rsidR="00931D3D">
        <w:rPr>
          <w:rFonts w:ascii="Meiryo UI" w:eastAsia="Meiryo UI" w:hAnsi="Meiryo UI" w:hint="eastAsia"/>
          <w:szCs w:val="21"/>
        </w:rPr>
        <w:t>による</w:t>
      </w:r>
      <w:r w:rsidR="000A5967">
        <w:rPr>
          <w:rFonts w:ascii="Meiryo UI" w:eastAsia="Meiryo UI" w:hAnsi="Meiryo UI" w:hint="eastAsia"/>
          <w:szCs w:val="21"/>
        </w:rPr>
        <w:t>お客様</w:t>
      </w:r>
      <w:r w:rsidR="00931D3D">
        <w:rPr>
          <w:rFonts w:ascii="Meiryo UI" w:eastAsia="Meiryo UI" w:hAnsi="Meiryo UI" w:hint="eastAsia"/>
          <w:szCs w:val="21"/>
        </w:rPr>
        <w:t>専用のカスタム</w:t>
      </w:r>
      <w:r w:rsidRPr="002B7821">
        <w:rPr>
          <w:rFonts w:ascii="Meiryo UI" w:eastAsia="Meiryo UI" w:hAnsi="Meiryo UI"/>
          <w:szCs w:val="21"/>
        </w:rPr>
        <w:t>設計は、</w:t>
      </w:r>
      <w:r w:rsidR="00F01966">
        <w:rPr>
          <w:rFonts w:ascii="Meiryo UI" w:eastAsia="Meiryo UI" w:hAnsi="Meiryo UI" w:hint="eastAsia"/>
          <w:szCs w:val="21"/>
        </w:rPr>
        <w:t>装置メーカー</w:t>
      </w:r>
      <w:r w:rsidRPr="002B7821">
        <w:rPr>
          <w:rFonts w:ascii="Meiryo UI" w:eastAsia="Meiryo UI" w:hAnsi="Meiryo UI"/>
          <w:szCs w:val="21"/>
        </w:rPr>
        <w:t xml:space="preserve">の作業負荷をさらに最小限に抑えるための次のステップです」と </w:t>
      </w:r>
      <w:r w:rsidR="00F01966">
        <w:rPr>
          <w:rFonts w:ascii="Meiryo UI" w:eastAsia="Meiryo UI" w:hAnsi="Meiryo UI" w:hint="eastAsia"/>
          <w:szCs w:val="21"/>
        </w:rPr>
        <w:t>コンガテックの</w:t>
      </w:r>
      <w:r w:rsidRPr="002B7821">
        <w:rPr>
          <w:rFonts w:ascii="Meiryo UI" w:eastAsia="Meiryo UI" w:hAnsi="Meiryo UI"/>
          <w:szCs w:val="21"/>
        </w:rPr>
        <w:t>シニア プロダクトライン マネージャー</w:t>
      </w:r>
      <w:r w:rsidR="00F01966">
        <w:rPr>
          <w:rFonts w:ascii="Meiryo UI" w:eastAsia="Meiryo UI" w:hAnsi="Meiryo UI" w:hint="eastAsia"/>
          <w:szCs w:val="21"/>
        </w:rPr>
        <w:t>の</w:t>
      </w:r>
      <w:r w:rsidR="0060324D" w:rsidRPr="0060324D">
        <w:rPr>
          <w:rFonts w:ascii="Meiryo UI" w:eastAsia="Meiryo UI" w:hAnsi="Meiryo UI" w:hint="eastAsia"/>
          <w:szCs w:val="21"/>
        </w:rPr>
        <w:t>ユルゲン・ユングバウアー</w:t>
      </w:r>
      <w:r w:rsidR="0060324D">
        <w:rPr>
          <w:rFonts w:ascii="Meiryo UI" w:eastAsia="Meiryo UI" w:hAnsi="Meiryo UI" w:hint="eastAsia"/>
          <w:szCs w:val="21"/>
        </w:rPr>
        <w:t>（</w:t>
      </w:r>
      <w:r w:rsidR="0060324D" w:rsidRPr="0060324D">
        <w:rPr>
          <w:rFonts w:ascii="Meiryo UI" w:eastAsia="Meiryo UI" w:hAnsi="Meiryo UI"/>
          <w:szCs w:val="21"/>
        </w:rPr>
        <w:t>Jürgen Jungbauer</w:t>
      </w:r>
      <w:r w:rsidR="0060324D">
        <w:rPr>
          <w:rFonts w:ascii="Meiryo UI" w:eastAsia="Meiryo UI" w:hAnsi="Meiryo UI" w:hint="eastAsia"/>
          <w:szCs w:val="21"/>
        </w:rPr>
        <w:t>）</w:t>
      </w:r>
      <w:r w:rsidRPr="002B7821">
        <w:rPr>
          <w:rFonts w:ascii="Meiryo UI" w:eastAsia="Meiryo UI" w:hAnsi="Meiryo UI"/>
          <w:szCs w:val="21"/>
        </w:rPr>
        <w:t>は説明します。</w:t>
      </w:r>
    </w:p>
    <w:p w14:paraId="61B5512E" w14:textId="77777777" w:rsidR="009D10BE" w:rsidRDefault="009D10BE" w:rsidP="0036757A">
      <w:pPr>
        <w:rPr>
          <w:rFonts w:ascii="Meiryo UI" w:eastAsia="Meiryo UI" w:hAnsi="Meiryo UI"/>
          <w:szCs w:val="21"/>
        </w:rPr>
      </w:pPr>
    </w:p>
    <w:p w14:paraId="62F3FB8E" w14:textId="56EFE648" w:rsidR="002B7821" w:rsidRPr="00260C09" w:rsidRDefault="00844C3A" w:rsidP="002B7821">
      <w:pPr>
        <w:rPr>
          <w:rFonts w:ascii="Meiryo UI" w:eastAsia="Meiryo UI" w:hAnsi="Meiryo UI"/>
          <w:b/>
          <w:bCs/>
          <w:szCs w:val="21"/>
        </w:rPr>
      </w:pPr>
      <w:r>
        <w:rPr>
          <w:rFonts w:ascii="Meiryo UI" w:eastAsia="Meiryo UI" w:hAnsi="Meiryo UI" w:hint="eastAsia"/>
          <w:b/>
          <w:bCs/>
          <w:szCs w:val="21"/>
        </w:rPr>
        <w:t>製品特長</w:t>
      </w:r>
    </w:p>
    <w:p w14:paraId="7D027143" w14:textId="49287073" w:rsidR="00D40302" w:rsidRDefault="002B7821" w:rsidP="0036757A">
      <w:pPr>
        <w:rPr>
          <w:rFonts w:ascii="Meiryo UI" w:eastAsia="Meiryo UI" w:hAnsi="Meiryo UI"/>
          <w:szCs w:val="21"/>
        </w:rPr>
      </w:pPr>
      <w:r w:rsidRPr="002B7821">
        <w:rPr>
          <w:rFonts w:ascii="Meiryo UI" w:eastAsia="Meiryo UI" w:hAnsi="Meiryo UI"/>
          <w:szCs w:val="21"/>
        </w:rPr>
        <w:t xml:space="preserve">conga-HPC/3.5-Mini </w:t>
      </w:r>
      <w:r w:rsidR="00D048AE" w:rsidRPr="002B7821">
        <w:rPr>
          <w:rFonts w:ascii="Meiryo UI" w:eastAsia="Meiryo UI" w:hAnsi="Meiryo UI"/>
          <w:szCs w:val="21"/>
        </w:rPr>
        <w:t xml:space="preserve">3.5インチ </w:t>
      </w:r>
      <w:r w:rsidRPr="002B7821">
        <w:rPr>
          <w:rFonts w:ascii="Meiryo UI" w:eastAsia="Meiryo UI" w:hAnsi="Meiryo UI"/>
          <w:szCs w:val="21"/>
        </w:rPr>
        <w:t>キャリアボードは、COM-HPC Mini モジュール</w:t>
      </w:r>
      <w:r w:rsidR="00081D1D">
        <w:rPr>
          <w:rFonts w:ascii="Meiryo UI" w:eastAsia="Meiryo UI" w:hAnsi="Meiryo UI" w:hint="eastAsia"/>
          <w:szCs w:val="21"/>
        </w:rPr>
        <w:t>と共に</w:t>
      </w:r>
      <w:r w:rsidRPr="002B7821">
        <w:rPr>
          <w:rFonts w:ascii="Meiryo UI" w:eastAsia="Meiryo UI" w:hAnsi="Meiryo UI"/>
          <w:szCs w:val="21"/>
        </w:rPr>
        <w:t>使用するように設計されており、</w:t>
      </w:r>
      <w:r w:rsidR="004633EA" w:rsidRPr="002B7821">
        <w:rPr>
          <w:rFonts w:ascii="Meiryo UI" w:eastAsia="Meiryo UI" w:hAnsi="Meiryo UI"/>
          <w:szCs w:val="21"/>
        </w:rPr>
        <w:t>7</w:t>
      </w:r>
      <w:r w:rsidR="004633EA">
        <w:rPr>
          <w:rFonts w:ascii="Meiryo UI" w:eastAsia="Meiryo UI" w:hAnsi="Meiryo UI" w:hint="eastAsia"/>
          <w:szCs w:val="21"/>
        </w:rPr>
        <w:t>種類の</w:t>
      </w:r>
      <w:r w:rsidRPr="002B7821">
        <w:rPr>
          <w:rFonts w:ascii="Meiryo UI" w:eastAsia="Meiryo UI" w:hAnsi="Meiryo UI"/>
          <w:szCs w:val="21"/>
        </w:rPr>
        <w:t xml:space="preserve">第13世代 </w:t>
      </w:r>
      <w:r w:rsidR="00260C09">
        <w:rPr>
          <w:rFonts w:ascii="Meiryo UI" w:eastAsia="Meiryo UI" w:hAnsi="Meiryo UI" w:hint="eastAsia"/>
          <w:szCs w:val="21"/>
        </w:rPr>
        <w:t>インテル</w:t>
      </w:r>
      <w:r w:rsidRPr="002B7821">
        <w:rPr>
          <w:rFonts w:ascii="Meiryo UI" w:eastAsia="Meiryo UI" w:hAnsi="Meiryo UI"/>
          <w:szCs w:val="21"/>
        </w:rPr>
        <w:t xml:space="preserve"> Core プロセッサ</w:t>
      </w:r>
      <w:r w:rsidR="00260C09">
        <w:rPr>
          <w:rFonts w:ascii="Meiryo UI" w:eastAsia="Meiryo UI" w:hAnsi="Meiryo UI" w:hint="eastAsia"/>
          <w:szCs w:val="21"/>
        </w:rPr>
        <w:t>ー</w:t>
      </w:r>
      <w:r w:rsidR="004633EA">
        <w:rPr>
          <w:rFonts w:ascii="Meiryo UI" w:eastAsia="Meiryo UI" w:hAnsi="Meiryo UI" w:hint="eastAsia"/>
          <w:szCs w:val="21"/>
        </w:rPr>
        <w:t>を搭載した</w:t>
      </w:r>
      <w:r w:rsidR="005C7FC7">
        <w:rPr>
          <w:rFonts w:ascii="Meiryo UI" w:eastAsia="Meiryo UI" w:hAnsi="Meiryo UI" w:hint="eastAsia"/>
          <w:szCs w:val="21"/>
        </w:rPr>
        <w:t>モジュール</w:t>
      </w:r>
      <w:r w:rsidR="00081D1D">
        <w:rPr>
          <w:rFonts w:ascii="Meiryo UI" w:eastAsia="Meiryo UI" w:hAnsi="Meiryo UI" w:hint="eastAsia"/>
          <w:szCs w:val="21"/>
        </w:rPr>
        <w:t>が用意されています</w:t>
      </w:r>
      <w:r w:rsidRPr="002B7821">
        <w:rPr>
          <w:rFonts w:ascii="Meiryo UI" w:eastAsia="Meiryo UI" w:hAnsi="Meiryo UI"/>
          <w:szCs w:val="21"/>
        </w:rPr>
        <w:t>。</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68"/>
        <w:gridCol w:w="993"/>
        <w:gridCol w:w="1842"/>
        <w:gridCol w:w="1843"/>
        <w:gridCol w:w="992"/>
        <w:gridCol w:w="1276"/>
      </w:tblGrid>
      <w:tr w:rsidR="00D40302" w:rsidRPr="00D40302" w14:paraId="0C7F1410" w14:textId="77777777" w:rsidTr="00BD6E83">
        <w:tc>
          <w:tcPr>
            <w:tcW w:w="2268" w:type="dxa"/>
            <w:shd w:val="clear" w:color="auto" w:fill="auto"/>
            <w:vAlign w:val="center"/>
          </w:tcPr>
          <w:p w14:paraId="33907B43" w14:textId="2F8A06C3" w:rsidR="00D40302" w:rsidRPr="002B7821" w:rsidRDefault="00D40302" w:rsidP="009D10BE">
            <w:pPr>
              <w:widowControl/>
              <w:suppressAutoHyphens/>
              <w:snapToGrid w:val="0"/>
              <w:jc w:val="left"/>
              <w:rPr>
                <w:rFonts w:ascii="Meiryo UI" w:eastAsia="Meiryo UI" w:hAnsi="Meiryo UI" w:cs="Times New Roman"/>
                <w:b/>
                <w:kern w:val="24"/>
                <w:sz w:val="18"/>
                <w:szCs w:val="18"/>
                <w:lang w:eastAsia="ar-SA"/>
              </w:rPr>
            </w:pPr>
            <w:r>
              <w:rPr>
                <w:rFonts w:ascii="Meiryo UI" w:eastAsia="Meiryo UI" w:hAnsi="Meiryo UI" w:cs="Times New Roman" w:hint="eastAsia"/>
                <w:b/>
                <w:kern w:val="24"/>
                <w:sz w:val="18"/>
                <w:szCs w:val="18"/>
              </w:rPr>
              <w:t>プロセッサー</w:t>
            </w:r>
          </w:p>
        </w:tc>
        <w:tc>
          <w:tcPr>
            <w:tcW w:w="993" w:type="dxa"/>
            <w:shd w:val="clear" w:color="auto" w:fill="auto"/>
            <w:vAlign w:val="center"/>
          </w:tcPr>
          <w:p w14:paraId="44A17BB4" w14:textId="4F65DF69" w:rsidR="00D40302" w:rsidRPr="002B7821" w:rsidRDefault="005139D4" w:rsidP="009D10BE">
            <w:pPr>
              <w:widowControl/>
              <w:suppressAutoHyphens/>
              <w:snapToGrid w:val="0"/>
              <w:jc w:val="center"/>
              <w:rPr>
                <w:rFonts w:ascii="Meiryo UI" w:eastAsia="Meiryo UI" w:hAnsi="Meiryo UI" w:cs="Times New Roman"/>
                <w:b/>
                <w:kern w:val="24"/>
                <w:sz w:val="18"/>
                <w:szCs w:val="18"/>
                <w:lang w:eastAsia="ar-SA"/>
              </w:rPr>
            </w:pPr>
            <w:r>
              <w:rPr>
                <w:rFonts w:ascii="Meiryo UI" w:eastAsia="Meiryo UI" w:hAnsi="Meiryo UI" w:cs="Times New Roman" w:hint="eastAsia"/>
                <w:b/>
                <w:kern w:val="24"/>
                <w:sz w:val="18"/>
                <w:szCs w:val="18"/>
              </w:rPr>
              <w:t xml:space="preserve">コア数 </w:t>
            </w:r>
            <w:r w:rsidR="00D40302" w:rsidRPr="002B7821">
              <w:rPr>
                <w:rFonts w:ascii="Meiryo UI" w:eastAsia="Meiryo UI" w:hAnsi="Meiryo UI" w:cs="Times New Roman"/>
                <w:b/>
                <w:kern w:val="24"/>
                <w:sz w:val="18"/>
                <w:szCs w:val="18"/>
                <w:lang w:eastAsia="ar-SA"/>
              </w:rPr>
              <w:t>/ (P + E)</w:t>
            </w:r>
          </w:p>
        </w:tc>
        <w:tc>
          <w:tcPr>
            <w:tcW w:w="1842" w:type="dxa"/>
            <w:shd w:val="clear" w:color="auto" w:fill="auto"/>
            <w:vAlign w:val="center"/>
          </w:tcPr>
          <w:p w14:paraId="314BDECA" w14:textId="77777777" w:rsidR="005139D4" w:rsidRDefault="005139D4" w:rsidP="009D10BE">
            <w:pPr>
              <w:widowControl/>
              <w:suppressAutoHyphens/>
              <w:snapToGrid w:val="0"/>
              <w:jc w:val="center"/>
              <w:rPr>
                <w:rFonts w:ascii="Meiryo UI" w:eastAsia="Meiryo UI" w:hAnsi="Meiryo UI" w:cs="Times New Roman"/>
                <w:b/>
                <w:kern w:val="24"/>
                <w:sz w:val="18"/>
                <w:szCs w:val="18"/>
              </w:rPr>
            </w:pPr>
            <w:r>
              <w:rPr>
                <w:rFonts w:ascii="Meiryo UI" w:eastAsia="Meiryo UI" w:hAnsi="Meiryo UI" w:cs="Times New Roman" w:hint="eastAsia"/>
                <w:b/>
                <w:kern w:val="24"/>
                <w:sz w:val="18"/>
                <w:szCs w:val="18"/>
              </w:rPr>
              <w:t>最高ターボ</w:t>
            </w:r>
          </w:p>
          <w:p w14:paraId="1C5E3C08" w14:textId="46AEC406" w:rsidR="005139D4" w:rsidRDefault="005139D4" w:rsidP="009D10BE">
            <w:pPr>
              <w:widowControl/>
              <w:suppressAutoHyphens/>
              <w:snapToGrid w:val="0"/>
              <w:jc w:val="center"/>
              <w:rPr>
                <w:rFonts w:ascii="Meiryo UI" w:eastAsia="Meiryo UI" w:hAnsi="Meiryo UI" w:cs="Times New Roman"/>
                <w:b/>
                <w:kern w:val="24"/>
                <w:sz w:val="18"/>
                <w:szCs w:val="18"/>
                <w:lang w:eastAsia="ar-SA"/>
              </w:rPr>
            </w:pPr>
            <w:r>
              <w:rPr>
                <w:rFonts w:ascii="Meiryo UI" w:eastAsia="Meiryo UI" w:hAnsi="Meiryo UI" w:cs="Times New Roman" w:hint="eastAsia"/>
                <w:b/>
                <w:kern w:val="24"/>
                <w:sz w:val="18"/>
                <w:szCs w:val="18"/>
              </w:rPr>
              <w:t>周波数</w:t>
            </w:r>
            <w:r w:rsidR="00D40302" w:rsidRPr="002B7821">
              <w:rPr>
                <w:rFonts w:ascii="Meiryo UI" w:eastAsia="Meiryo UI" w:hAnsi="Meiryo UI" w:cs="Times New Roman"/>
                <w:b/>
                <w:kern w:val="24"/>
                <w:sz w:val="18"/>
                <w:szCs w:val="18"/>
                <w:lang w:eastAsia="ar-SA"/>
              </w:rPr>
              <w:t xml:space="preserve"> </w:t>
            </w:r>
            <w:r>
              <w:rPr>
                <w:rFonts w:ascii="Meiryo UI" w:eastAsia="Meiryo UI" w:hAnsi="Meiryo UI" w:cs="Times New Roman" w:hint="eastAsia"/>
                <w:b/>
                <w:kern w:val="24"/>
                <w:sz w:val="18"/>
                <w:szCs w:val="18"/>
              </w:rPr>
              <w:t>[</w:t>
            </w:r>
            <w:r w:rsidR="00D40302" w:rsidRPr="002B7821">
              <w:rPr>
                <w:rFonts w:ascii="Meiryo UI" w:eastAsia="Meiryo UI" w:hAnsi="Meiryo UI" w:cs="Times New Roman"/>
                <w:b/>
                <w:kern w:val="24"/>
                <w:sz w:val="18"/>
                <w:szCs w:val="18"/>
                <w:lang w:eastAsia="ar-SA"/>
              </w:rPr>
              <w:t xml:space="preserve">GHz] </w:t>
            </w:r>
          </w:p>
          <w:p w14:paraId="3F1F1E23" w14:textId="21A82350" w:rsidR="00D40302" w:rsidRPr="002B7821" w:rsidRDefault="00D40302" w:rsidP="009D10BE">
            <w:pPr>
              <w:widowControl/>
              <w:suppressAutoHyphens/>
              <w:snapToGrid w:val="0"/>
              <w:jc w:val="center"/>
              <w:rPr>
                <w:rFonts w:ascii="Meiryo UI" w:eastAsia="Meiryo UI" w:hAnsi="Meiryo UI" w:cs="Times New Roman"/>
                <w:b/>
                <w:kern w:val="24"/>
                <w:sz w:val="18"/>
                <w:szCs w:val="18"/>
                <w:lang w:eastAsia="ar-SA"/>
              </w:rPr>
            </w:pPr>
            <w:r w:rsidRPr="002B7821">
              <w:rPr>
                <w:rFonts w:ascii="Meiryo UI" w:eastAsia="Meiryo UI" w:hAnsi="Meiryo UI" w:cs="Times New Roman"/>
                <w:b/>
                <w:kern w:val="24"/>
                <w:sz w:val="18"/>
                <w:szCs w:val="18"/>
                <w:lang w:eastAsia="ar-SA"/>
              </w:rPr>
              <w:t>P</w:t>
            </w:r>
            <w:r w:rsidR="005139D4">
              <w:rPr>
                <w:rFonts w:ascii="Meiryo UI" w:eastAsia="Meiryo UI" w:hAnsi="Meiryo UI" w:cs="Times New Roman" w:hint="eastAsia"/>
                <w:b/>
                <w:kern w:val="24"/>
                <w:sz w:val="18"/>
                <w:szCs w:val="18"/>
              </w:rPr>
              <w:t>-</w:t>
            </w:r>
            <w:r w:rsidRPr="002B7821">
              <w:rPr>
                <w:rFonts w:ascii="Meiryo UI" w:eastAsia="Meiryo UI" w:hAnsi="Meiryo UI" w:cs="Times New Roman"/>
                <w:b/>
                <w:kern w:val="24"/>
                <w:sz w:val="18"/>
                <w:szCs w:val="18"/>
                <w:lang w:eastAsia="ar-SA"/>
              </w:rPr>
              <w:t>Core / E</w:t>
            </w:r>
            <w:r w:rsidR="005139D4">
              <w:rPr>
                <w:rFonts w:ascii="Meiryo UI" w:eastAsia="Meiryo UI" w:hAnsi="Meiryo UI" w:cs="Times New Roman" w:hint="eastAsia"/>
                <w:b/>
                <w:kern w:val="24"/>
                <w:sz w:val="18"/>
                <w:szCs w:val="18"/>
              </w:rPr>
              <w:t>-</w:t>
            </w:r>
            <w:r w:rsidRPr="002B7821">
              <w:rPr>
                <w:rFonts w:ascii="Meiryo UI" w:eastAsia="Meiryo UI" w:hAnsi="Meiryo UI" w:cs="Times New Roman"/>
                <w:b/>
                <w:kern w:val="24"/>
                <w:sz w:val="18"/>
                <w:szCs w:val="18"/>
                <w:lang w:eastAsia="ar-SA"/>
              </w:rPr>
              <w:t>Core</w:t>
            </w:r>
          </w:p>
        </w:tc>
        <w:tc>
          <w:tcPr>
            <w:tcW w:w="1843" w:type="dxa"/>
            <w:shd w:val="clear" w:color="auto" w:fill="auto"/>
            <w:vAlign w:val="center"/>
          </w:tcPr>
          <w:p w14:paraId="3AC8DD61" w14:textId="77777777" w:rsidR="005139D4" w:rsidRDefault="005139D4" w:rsidP="009D10BE">
            <w:pPr>
              <w:widowControl/>
              <w:suppressAutoHyphens/>
              <w:snapToGrid w:val="0"/>
              <w:jc w:val="center"/>
              <w:rPr>
                <w:rFonts w:ascii="Meiryo UI" w:eastAsia="Meiryo UI" w:hAnsi="Meiryo UI" w:cs="Times New Roman"/>
                <w:b/>
                <w:kern w:val="24"/>
                <w:sz w:val="18"/>
                <w:szCs w:val="18"/>
              </w:rPr>
            </w:pPr>
            <w:r>
              <w:rPr>
                <w:rFonts w:ascii="Meiryo UI" w:eastAsia="Meiryo UI" w:hAnsi="Meiryo UI" w:cs="Times New Roman" w:hint="eastAsia"/>
                <w:b/>
                <w:kern w:val="24"/>
                <w:sz w:val="18"/>
                <w:szCs w:val="18"/>
              </w:rPr>
              <w:t>ベース</w:t>
            </w:r>
          </w:p>
          <w:p w14:paraId="539CFFF5" w14:textId="46E19A78" w:rsidR="005139D4" w:rsidRDefault="005139D4" w:rsidP="009D10BE">
            <w:pPr>
              <w:widowControl/>
              <w:suppressAutoHyphens/>
              <w:snapToGrid w:val="0"/>
              <w:jc w:val="center"/>
              <w:rPr>
                <w:rFonts w:ascii="Meiryo UI" w:eastAsia="Meiryo UI" w:hAnsi="Meiryo UI" w:cs="Times New Roman"/>
                <w:b/>
                <w:kern w:val="24"/>
                <w:sz w:val="18"/>
                <w:szCs w:val="18"/>
              </w:rPr>
            </w:pPr>
            <w:r>
              <w:rPr>
                <w:rFonts w:ascii="Meiryo UI" w:eastAsia="Meiryo UI" w:hAnsi="Meiryo UI" w:cs="Times New Roman" w:hint="eastAsia"/>
                <w:b/>
                <w:kern w:val="24"/>
                <w:sz w:val="18"/>
                <w:szCs w:val="18"/>
              </w:rPr>
              <w:t xml:space="preserve">周波数 </w:t>
            </w:r>
            <w:r w:rsidR="00D40302" w:rsidRPr="002B7821">
              <w:rPr>
                <w:rFonts w:ascii="Meiryo UI" w:eastAsia="Meiryo UI" w:hAnsi="Meiryo UI" w:cs="Times New Roman"/>
                <w:b/>
                <w:kern w:val="24"/>
                <w:sz w:val="18"/>
                <w:szCs w:val="18"/>
                <w:lang w:eastAsia="ar-SA"/>
              </w:rPr>
              <w:t>[GHz]</w:t>
            </w:r>
            <w:r>
              <w:rPr>
                <w:rFonts w:ascii="Meiryo UI" w:eastAsia="Meiryo UI" w:hAnsi="Meiryo UI" w:cs="Times New Roman" w:hint="eastAsia"/>
                <w:b/>
                <w:kern w:val="24"/>
                <w:sz w:val="18"/>
                <w:szCs w:val="18"/>
              </w:rPr>
              <w:t xml:space="preserve"> </w:t>
            </w:r>
          </w:p>
          <w:p w14:paraId="07A07B62" w14:textId="1CA91EDC" w:rsidR="00D40302" w:rsidRPr="002B7821" w:rsidRDefault="00D40302" w:rsidP="009D10BE">
            <w:pPr>
              <w:widowControl/>
              <w:suppressAutoHyphens/>
              <w:snapToGrid w:val="0"/>
              <w:jc w:val="center"/>
              <w:rPr>
                <w:rFonts w:ascii="Meiryo UI" w:eastAsia="Meiryo UI" w:hAnsi="Meiryo UI" w:cs="Times New Roman"/>
                <w:b/>
                <w:kern w:val="24"/>
                <w:sz w:val="18"/>
                <w:szCs w:val="18"/>
                <w:lang w:eastAsia="ar-SA"/>
              </w:rPr>
            </w:pPr>
            <w:r w:rsidRPr="002B7821">
              <w:rPr>
                <w:rFonts w:ascii="Meiryo UI" w:eastAsia="Meiryo UI" w:hAnsi="Meiryo UI" w:cs="Times New Roman"/>
                <w:b/>
                <w:kern w:val="24"/>
                <w:sz w:val="18"/>
                <w:szCs w:val="18"/>
                <w:lang w:eastAsia="ar-SA"/>
              </w:rPr>
              <w:t>P</w:t>
            </w:r>
            <w:r w:rsidR="005139D4">
              <w:rPr>
                <w:rFonts w:ascii="Meiryo UI" w:eastAsia="Meiryo UI" w:hAnsi="Meiryo UI" w:cs="Times New Roman" w:hint="eastAsia"/>
                <w:b/>
                <w:kern w:val="24"/>
                <w:sz w:val="18"/>
                <w:szCs w:val="18"/>
              </w:rPr>
              <w:t>-</w:t>
            </w:r>
            <w:r w:rsidRPr="002B7821">
              <w:rPr>
                <w:rFonts w:ascii="Meiryo UI" w:eastAsia="Meiryo UI" w:hAnsi="Meiryo UI" w:cs="Times New Roman"/>
                <w:b/>
                <w:kern w:val="24"/>
                <w:sz w:val="18"/>
                <w:szCs w:val="18"/>
                <w:lang w:eastAsia="ar-SA"/>
              </w:rPr>
              <w:t>Core / E</w:t>
            </w:r>
            <w:r w:rsidR="005139D4">
              <w:rPr>
                <w:rFonts w:ascii="Meiryo UI" w:eastAsia="Meiryo UI" w:hAnsi="Meiryo UI" w:cs="Times New Roman" w:hint="eastAsia"/>
                <w:b/>
                <w:kern w:val="24"/>
                <w:sz w:val="18"/>
                <w:szCs w:val="18"/>
              </w:rPr>
              <w:t>-</w:t>
            </w:r>
            <w:r w:rsidRPr="002B7821">
              <w:rPr>
                <w:rFonts w:ascii="Meiryo UI" w:eastAsia="Meiryo UI" w:hAnsi="Meiryo UI" w:cs="Times New Roman"/>
                <w:b/>
                <w:kern w:val="24"/>
                <w:sz w:val="18"/>
                <w:szCs w:val="18"/>
                <w:lang w:eastAsia="ar-SA"/>
              </w:rPr>
              <w:t>Core</w:t>
            </w:r>
          </w:p>
        </w:tc>
        <w:tc>
          <w:tcPr>
            <w:tcW w:w="992" w:type="dxa"/>
            <w:shd w:val="clear" w:color="auto" w:fill="auto"/>
            <w:vAlign w:val="center"/>
          </w:tcPr>
          <w:p w14:paraId="3F1D369D" w14:textId="0C8EF67E" w:rsidR="00D40302" w:rsidRPr="002B7821" w:rsidRDefault="005139D4" w:rsidP="009D10BE">
            <w:pPr>
              <w:widowControl/>
              <w:suppressAutoHyphens/>
              <w:snapToGrid w:val="0"/>
              <w:jc w:val="center"/>
              <w:rPr>
                <w:rFonts w:ascii="Meiryo UI" w:eastAsia="Meiryo UI" w:hAnsi="Meiryo UI" w:cs="Times New Roman"/>
                <w:b/>
                <w:kern w:val="24"/>
                <w:sz w:val="18"/>
                <w:szCs w:val="18"/>
                <w:lang w:eastAsia="ar-SA"/>
              </w:rPr>
            </w:pPr>
            <w:r>
              <w:rPr>
                <w:rFonts w:ascii="Meiryo UI" w:eastAsia="Meiryo UI" w:hAnsi="Meiryo UI" w:cs="Times New Roman" w:hint="eastAsia"/>
                <w:b/>
                <w:kern w:val="24"/>
                <w:sz w:val="18"/>
                <w:szCs w:val="18"/>
              </w:rPr>
              <w:t>キャッシュ</w:t>
            </w:r>
            <w:r w:rsidR="00D40302" w:rsidRPr="002B7821">
              <w:rPr>
                <w:rFonts w:ascii="Meiryo UI" w:eastAsia="Meiryo UI" w:hAnsi="Meiryo UI" w:cs="Times New Roman"/>
                <w:b/>
                <w:kern w:val="24"/>
                <w:sz w:val="18"/>
                <w:szCs w:val="18"/>
                <w:lang w:eastAsia="ar-SA"/>
              </w:rPr>
              <w:t xml:space="preserve"> [MB]</w:t>
            </w:r>
          </w:p>
        </w:tc>
        <w:tc>
          <w:tcPr>
            <w:tcW w:w="1276" w:type="dxa"/>
            <w:shd w:val="clear" w:color="auto" w:fill="auto"/>
            <w:vAlign w:val="center"/>
          </w:tcPr>
          <w:p w14:paraId="46502A99" w14:textId="41769A16" w:rsidR="00D40302" w:rsidRPr="002B7821" w:rsidRDefault="00D40302" w:rsidP="009D10BE">
            <w:pPr>
              <w:widowControl/>
              <w:suppressAutoHyphens/>
              <w:snapToGrid w:val="0"/>
              <w:jc w:val="center"/>
              <w:rPr>
                <w:rFonts w:ascii="Meiryo UI" w:eastAsia="Meiryo UI" w:hAnsi="Meiryo UI" w:cs="Times New Roman"/>
                <w:b/>
                <w:color w:val="262626"/>
                <w:kern w:val="24"/>
                <w:sz w:val="18"/>
                <w:szCs w:val="18"/>
                <w:lang w:eastAsia="ar-SA"/>
              </w:rPr>
            </w:pPr>
            <w:r w:rsidRPr="002B7821">
              <w:rPr>
                <w:rFonts w:ascii="Meiryo UI" w:eastAsia="Meiryo UI" w:hAnsi="Meiryo UI" w:cs="Times New Roman"/>
                <w:b/>
                <w:kern w:val="24"/>
                <w:sz w:val="18"/>
                <w:szCs w:val="18"/>
                <w:lang w:eastAsia="ar-SA"/>
              </w:rPr>
              <w:t xml:space="preserve">CPU </w:t>
            </w:r>
            <w:r>
              <w:rPr>
                <w:rFonts w:ascii="Meiryo UI" w:eastAsia="Meiryo UI" w:hAnsi="Meiryo UI" w:cs="Times New Roman" w:hint="eastAsia"/>
                <w:b/>
                <w:kern w:val="24"/>
                <w:sz w:val="18"/>
                <w:szCs w:val="18"/>
              </w:rPr>
              <w:t>ベース</w:t>
            </w:r>
            <w:r w:rsidR="005139D4">
              <w:rPr>
                <w:rFonts w:ascii="Meiryo UI" w:eastAsia="Meiryo UI" w:hAnsi="Meiryo UI" w:cs="Times New Roman"/>
                <w:b/>
                <w:kern w:val="24"/>
                <w:sz w:val="18"/>
                <w:szCs w:val="18"/>
              </w:rPr>
              <w:br/>
            </w:r>
            <w:r w:rsidR="005139D4">
              <w:rPr>
                <w:rFonts w:ascii="Meiryo UI" w:eastAsia="Meiryo UI" w:hAnsi="Meiryo UI" w:cs="Times New Roman" w:hint="eastAsia"/>
                <w:b/>
                <w:kern w:val="24"/>
                <w:sz w:val="18"/>
                <w:szCs w:val="18"/>
              </w:rPr>
              <w:t>電力</w:t>
            </w:r>
            <w:r w:rsidRPr="002B7821">
              <w:rPr>
                <w:rFonts w:ascii="Meiryo UI" w:eastAsia="Meiryo UI" w:hAnsi="Meiryo UI" w:cs="Times New Roman"/>
                <w:b/>
                <w:kern w:val="24"/>
                <w:sz w:val="18"/>
                <w:szCs w:val="18"/>
                <w:lang w:eastAsia="ar-SA"/>
              </w:rPr>
              <w:t xml:space="preserve"> [W]</w:t>
            </w:r>
          </w:p>
        </w:tc>
      </w:tr>
      <w:tr w:rsidR="00D40302" w:rsidRPr="00D40302" w14:paraId="32A417F3" w14:textId="77777777" w:rsidTr="00BD6E83">
        <w:tc>
          <w:tcPr>
            <w:tcW w:w="2268" w:type="dxa"/>
            <w:shd w:val="clear" w:color="auto" w:fill="auto"/>
            <w:vAlign w:val="center"/>
          </w:tcPr>
          <w:p w14:paraId="0231738C" w14:textId="77777777" w:rsidR="00D40302" w:rsidRPr="002B7821" w:rsidRDefault="00D40302" w:rsidP="009D10BE">
            <w:pPr>
              <w:widowControl/>
              <w:pBdr>
                <w:top w:val="nil"/>
                <w:left w:val="nil"/>
                <w:bottom w:val="nil"/>
                <w:right w:val="nil"/>
                <w:between w:val="nil"/>
              </w:pBdr>
              <w:suppressAutoHyphens/>
              <w:snapToGrid w:val="0"/>
              <w:jc w:val="left"/>
              <w:rPr>
                <w:rFonts w:ascii="Meiryo UI" w:eastAsia="Meiryo UI" w:hAnsi="Meiryo UI" w:cs="Times New Roman"/>
                <w:bCs/>
                <w:color w:val="000000"/>
                <w:kern w:val="24"/>
                <w:sz w:val="18"/>
                <w:szCs w:val="18"/>
                <w:lang w:eastAsia="ar-SA"/>
              </w:rPr>
            </w:pPr>
            <w:r w:rsidRPr="002B7821">
              <w:rPr>
                <w:rFonts w:ascii="Meiryo UI" w:eastAsia="Meiryo UI" w:hAnsi="Meiryo UI" w:cs="Times New Roman"/>
                <w:kern w:val="24"/>
                <w:sz w:val="18"/>
                <w:szCs w:val="18"/>
                <w:lang w:eastAsia="ar-SA"/>
              </w:rPr>
              <w:t>Intel Core i7-1370PRE</w:t>
            </w:r>
          </w:p>
        </w:tc>
        <w:tc>
          <w:tcPr>
            <w:tcW w:w="993" w:type="dxa"/>
            <w:shd w:val="clear" w:color="auto" w:fill="auto"/>
            <w:vAlign w:val="center"/>
          </w:tcPr>
          <w:p w14:paraId="7C5D4780" w14:textId="141C0F97"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14 / (</w:t>
            </w:r>
            <w:r w:rsidR="00D40302" w:rsidRPr="002B7821">
              <w:rPr>
                <w:rFonts w:ascii="Meiryo UI" w:eastAsia="Meiryo UI" w:hAnsi="Meiryo UI" w:cs="Times New Roman"/>
                <w:bCs/>
                <w:kern w:val="24"/>
                <w:sz w:val="18"/>
                <w:szCs w:val="18"/>
                <w:lang w:eastAsia="ar-SA"/>
              </w:rPr>
              <w:t>6</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8</w:t>
            </w:r>
            <w:r>
              <w:rPr>
                <w:rFonts w:ascii="Meiryo UI" w:eastAsia="Meiryo UI" w:hAnsi="Meiryo UI" w:cs="Times New Roman" w:hint="eastAsia"/>
                <w:bCs/>
                <w:kern w:val="24"/>
                <w:sz w:val="18"/>
                <w:szCs w:val="18"/>
              </w:rPr>
              <w:t>)</w:t>
            </w:r>
          </w:p>
        </w:tc>
        <w:tc>
          <w:tcPr>
            <w:tcW w:w="1842" w:type="dxa"/>
            <w:shd w:val="clear" w:color="auto" w:fill="auto"/>
            <w:vAlign w:val="center"/>
          </w:tcPr>
          <w:p w14:paraId="39769300"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4.8/3.7</w:t>
            </w:r>
          </w:p>
        </w:tc>
        <w:tc>
          <w:tcPr>
            <w:tcW w:w="1843" w:type="dxa"/>
            <w:shd w:val="clear" w:color="auto" w:fill="auto"/>
            <w:vAlign w:val="center"/>
          </w:tcPr>
          <w:p w14:paraId="2D7A6099"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1.9/1.2</w:t>
            </w:r>
          </w:p>
        </w:tc>
        <w:tc>
          <w:tcPr>
            <w:tcW w:w="992" w:type="dxa"/>
            <w:shd w:val="clear" w:color="auto" w:fill="auto"/>
            <w:vAlign w:val="center"/>
          </w:tcPr>
          <w:p w14:paraId="70EFB631"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24</w:t>
            </w:r>
          </w:p>
        </w:tc>
        <w:tc>
          <w:tcPr>
            <w:tcW w:w="1276" w:type="dxa"/>
            <w:shd w:val="clear" w:color="auto" w:fill="auto"/>
            <w:vAlign w:val="center"/>
          </w:tcPr>
          <w:p w14:paraId="66BE6E8D"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28</w:t>
            </w:r>
          </w:p>
        </w:tc>
      </w:tr>
      <w:tr w:rsidR="00D40302" w:rsidRPr="00D40302" w14:paraId="73353434" w14:textId="77777777" w:rsidTr="00BD6E83">
        <w:tc>
          <w:tcPr>
            <w:tcW w:w="2268" w:type="dxa"/>
            <w:shd w:val="clear" w:color="auto" w:fill="auto"/>
            <w:vAlign w:val="center"/>
          </w:tcPr>
          <w:p w14:paraId="5C37A15D" w14:textId="77777777" w:rsidR="00D40302" w:rsidRPr="002B7821" w:rsidRDefault="00D40302" w:rsidP="009D10BE">
            <w:pPr>
              <w:widowControl/>
              <w:pBdr>
                <w:top w:val="nil"/>
                <w:left w:val="nil"/>
                <w:bottom w:val="nil"/>
                <w:right w:val="nil"/>
                <w:between w:val="nil"/>
              </w:pBdr>
              <w:suppressAutoHyphens/>
              <w:snapToGrid w:val="0"/>
              <w:jc w:val="left"/>
              <w:rPr>
                <w:rFonts w:ascii="Meiryo UI" w:eastAsia="Meiryo UI" w:hAnsi="Meiryo UI" w:cs="Times New Roman"/>
                <w:bCs/>
                <w:color w:val="000000"/>
                <w:kern w:val="24"/>
                <w:sz w:val="18"/>
                <w:szCs w:val="18"/>
                <w:lang w:eastAsia="ar-SA"/>
              </w:rPr>
            </w:pPr>
            <w:r w:rsidRPr="002B7821">
              <w:rPr>
                <w:rFonts w:ascii="Meiryo UI" w:eastAsia="Meiryo UI" w:hAnsi="Meiryo UI" w:cs="Times New Roman"/>
                <w:kern w:val="24"/>
                <w:sz w:val="18"/>
                <w:szCs w:val="18"/>
                <w:lang w:eastAsia="ar-SA"/>
              </w:rPr>
              <w:lastRenderedPageBreak/>
              <w:t>Intel Core i7-1365URE</w:t>
            </w:r>
          </w:p>
        </w:tc>
        <w:tc>
          <w:tcPr>
            <w:tcW w:w="993" w:type="dxa"/>
            <w:shd w:val="clear" w:color="auto" w:fill="auto"/>
            <w:vAlign w:val="center"/>
          </w:tcPr>
          <w:p w14:paraId="079C0A27" w14:textId="27BCAC4B"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10 / (</w:t>
            </w:r>
            <w:r w:rsidR="00D40302" w:rsidRPr="002B7821">
              <w:rPr>
                <w:rFonts w:ascii="Meiryo UI" w:eastAsia="Meiryo UI" w:hAnsi="Meiryo UI" w:cs="Times New Roman"/>
                <w:bCs/>
                <w:kern w:val="24"/>
                <w:sz w:val="18"/>
                <w:szCs w:val="18"/>
                <w:lang w:eastAsia="ar-SA"/>
              </w:rPr>
              <w:t>2</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8</w:t>
            </w:r>
            <w:r>
              <w:rPr>
                <w:rFonts w:ascii="Meiryo UI" w:eastAsia="Meiryo UI" w:hAnsi="Meiryo UI" w:cs="Times New Roman" w:hint="eastAsia"/>
                <w:bCs/>
                <w:kern w:val="24"/>
                <w:sz w:val="18"/>
                <w:szCs w:val="18"/>
              </w:rPr>
              <w:t>)</w:t>
            </w:r>
          </w:p>
        </w:tc>
        <w:tc>
          <w:tcPr>
            <w:tcW w:w="1842" w:type="dxa"/>
            <w:shd w:val="clear" w:color="auto" w:fill="auto"/>
            <w:vAlign w:val="center"/>
          </w:tcPr>
          <w:p w14:paraId="545B8542"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4.9/3.7</w:t>
            </w:r>
          </w:p>
        </w:tc>
        <w:tc>
          <w:tcPr>
            <w:tcW w:w="1843" w:type="dxa"/>
            <w:shd w:val="clear" w:color="auto" w:fill="auto"/>
            <w:vAlign w:val="center"/>
          </w:tcPr>
          <w:p w14:paraId="5D8E76CF"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1.7/1.2</w:t>
            </w:r>
          </w:p>
        </w:tc>
        <w:tc>
          <w:tcPr>
            <w:tcW w:w="992" w:type="dxa"/>
            <w:shd w:val="clear" w:color="auto" w:fill="auto"/>
            <w:vAlign w:val="center"/>
          </w:tcPr>
          <w:p w14:paraId="2998143A"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12</w:t>
            </w:r>
          </w:p>
        </w:tc>
        <w:tc>
          <w:tcPr>
            <w:tcW w:w="1276" w:type="dxa"/>
            <w:shd w:val="clear" w:color="auto" w:fill="auto"/>
            <w:vAlign w:val="center"/>
          </w:tcPr>
          <w:p w14:paraId="7F517652"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15</w:t>
            </w:r>
          </w:p>
        </w:tc>
      </w:tr>
      <w:tr w:rsidR="00D40302" w:rsidRPr="00D40302" w14:paraId="01E803ED" w14:textId="77777777" w:rsidTr="00BD6E83">
        <w:tc>
          <w:tcPr>
            <w:tcW w:w="2268" w:type="dxa"/>
            <w:shd w:val="clear" w:color="auto" w:fill="auto"/>
            <w:vAlign w:val="center"/>
          </w:tcPr>
          <w:p w14:paraId="5B209804" w14:textId="77777777" w:rsidR="00D40302" w:rsidRPr="002B7821" w:rsidRDefault="00D40302" w:rsidP="009D10BE">
            <w:pPr>
              <w:widowControl/>
              <w:pBdr>
                <w:top w:val="nil"/>
                <w:left w:val="nil"/>
                <w:bottom w:val="nil"/>
                <w:right w:val="nil"/>
                <w:between w:val="nil"/>
              </w:pBdr>
              <w:suppressAutoHyphens/>
              <w:snapToGrid w:val="0"/>
              <w:jc w:val="left"/>
              <w:rPr>
                <w:rFonts w:ascii="Meiryo UI" w:eastAsia="Meiryo UI" w:hAnsi="Meiryo UI" w:cs="Times New Roman"/>
                <w:bCs/>
                <w:color w:val="000000"/>
                <w:kern w:val="24"/>
                <w:sz w:val="18"/>
                <w:szCs w:val="18"/>
                <w:lang w:eastAsia="ar-SA"/>
              </w:rPr>
            </w:pPr>
            <w:r w:rsidRPr="002B7821">
              <w:rPr>
                <w:rFonts w:ascii="Meiryo UI" w:eastAsia="Meiryo UI" w:hAnsi="Meiryo UI" w:cs="Times New Roman"/>
                <w:kern w:val="24"/>
                <w:sz w:val="18"/>
                <w:szCs w:val="18"/>
                <w:lang w:eastAsia="ar-SA"/>
              </w:rPr>
              <w:t>Intel Core i5-1350PRE</w:t>
            </w:r>
          </w:p>
        </w:tc>
        <w:tc>
          <w:tcPr>
            <w:tcW w:w="993" w:type="dxa"/>
            <w:shd w:val="clear" w:color="auto" w:fill="auto"/>
            <w:vAlign w:val="center"/>
          </w:tcPr>
          <w:p w14:paraId="71F63843" w14:textId="3CCBEC73"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12 / (</w:t>
            </w:r>
            <w:r w:rsidR="00D40302" w:rsidRPr="002B7821">
              <w:rPr>
                <w:rFonts w:ascii="Meiryo UI" w:eastAsia="Meiryo UI" w:hAnsi="Meiryo UI" w:cs="Times New Roman"/>
                <w:bCs/>
                <w:kern w:val="24"/>
                <w:sz w:val="18"/>
                <w:szCs w:val="18"/>
                <w:lang w:eastAsia="ar-SA"/>
              </w:rPr>
              <w:t>4</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8</w:t>
            </w:r>
            <w:r>
              <w:rPr>
                <w:rFonts w:ascii="Meiryo UI" w:eastAsia="Meiryo UI" w:hAnsi="Meiryo UI" w:cs="Times New Roman" w:hint="eastAsia"/>
                <w:bCs/>
                <w:kern w:val="24"/>
                <w:sz w:val="18"/>
                <w:szCs w:val="18"/>
              </w:rPr>
              <w:t>)</w:t>
            </w:r>
          </w:p>
        </w:tc>
        <w:tc>
          <w:tcPr>
            <w:tcW w:w="1842" w:type="dxa"/>
            <w:shd w:val="clear" w:color="auto" w:fill="auto"/>
            <w:vAlign w:val="center"/>
          </w:tcPr>
          <w:p w14:paraId="653F1BEB"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4.6/3.4</w:t>
            </w:r>
          </w:p>
        </w:tc>
        <w:tc>
          <w:tcPr>
            <w:tcW w:w="1843" w:type="dxa"/>
            <w:shd w:val="clear" w:color="auto" w:fill="auto"/>
            <w:vAlign w:val="center"/>
          </w:tcPr>
          <w:p w14:paraId="59751ED0"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1.8/1.3</w:t>
            </w:r>
          </w:p>
        </w:tc>
        <w:tc>
          <w:tcPr>
            <w:tcW w:w="992" w:type="dxa"/>
            <w:shd w:val="clear" w:color="auto" w:fill="auto"/>
            <w:vAlign w:val="center"/>
          </w:tcPr>
          <w:p w14:paraId="1A992D15"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12</w:t>
            </w:r>
          </w:p>
        </w:tc>
        <w:tc>
          <w:tcPr>
            <w:tcW w:w="1276" w:type="dxa"/>
            <w:shd w:val="clear" w:color="auto" w:fill="auto"/>
            <w:vAlign w:val="center"/>
          </w:tcPr>
          <w:p w14:paraId="56AB3A4A"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28</w:t>
            </w:r>
          </w:p>
        </w:tc>
      </w:tr>
      <w:tr w:rsidR="00D40302" w:rsidRPr="00D40302" w14:paraId="46E85896" w14:textId="77777777" w:rsidTr="00BD6E83">
        <w:tc>
          <w:tcPr>
            <w:tcW w:w="2268" w:type="dxa"/>
            <w:shd w:val="clear" w:color="auto" w:fill="auto"/>
            <w:vAlign w:val="center"/>
          </w:tcPr>
          <w:p w14:paraId="3CEB4E46" w14:textId="77777777" w:rsidR="00D40302" w:rsidRPr="002B7821" w:rsidRDefault="00D40302" w:rsidP="009D10BE">
            <w:pPr>
              <w:widowControl/>
              <w:pBdr>
                <w:top w:val="nil"/>
                <w:left w:val="nil"/>
                <w:bottom w:val="nil"/>
                <w:right w:val="nil"/>
                <w:between w:val="nil"/>
              </w:pBdr>
              <w:suppressAutoHyphens/>
              <w:snapToGrid w:val="0"/>
              <w:jc w:val="left"/>
              <w:rPr>
                <w:rFonts w:ascii="Meiryo UI" w:eastAsia="Meiryo UI" w:hAnsi="Meiryo UI" w:cs="Times New Roman"/>
                <w:bCs/>
                <w:color w:val="000000"/>
                <w:kern w:val="24"/>
                <w:sz w:val="18"/>
                <w:szCs w:val="18"/>
                <w:lang w:eastAsia="ar-SA"/>
              </w:rPr>
            </w:pPr>
            <w:r w:rsidRPr="002B7821">
              <w:rPr>
                <w:rFonts w:ascii="Meiryo UI" w:eastAsia="Meiryo UI" w:hAnsi="Meiryo UI" w:cs="Times New Roman"/>
                <w:kern w:val="24"/>
                <w:sz w:val="18"/>
                <w:szCs w:val="18"/>
                <w:lang w:eastAsia="ar-SA"/>
              </w:rPr>
              <w:t>Intel Core i5-1345URE</w:t>
            </w:r>
          </w:p>
        </w:tc>
        <w:tc>
          <w:tcPr>
            <w:tcW w:w="993" w:type="dxa"/>
            <w:shd w:val="clear" w:color="auto" w:fill="auto"/>
            <w:vAlign w:val="center"/>
          </w:tcPr>
          <w:p w14:paraId="292B34BC" w14:textId="4250937B"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10 / (</w:t>
            </w:r>
            <w:r w:rsidR="00D40302" w:rsidRPr="002B7821">
              <w:rPr>
                <w:rFonts w:ascii="Meiryo UI" w:eastAsia="Meiryo UI" w:hAnsi="Meiryo UI" w:cs="Times New Roman"/>
                <w:bCs/>
                <w:kern w:val="24"/>
                <w:sz w:val="18"/>
                <w:szCs w:val="18"/>
                <w:lang w:eastAsia="ar-SA"/>
              </w:rPr>
              <w:t>2</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8</w:t>
            </w:r>
            <w:r>
              <w:rPr>
                <w:rFonts w:ascii="Meiryo UI" w:eastAsia="Meiryo UI" w:hAnsi="Meiryo UI" w:cs="Times New Roman" w:hint="eastAsia"/>
                <w:bCs/>
                <w:kern w:val="24"/>
                <w:sz w:val="18"/>
                <w:szCs w:val="18"/>
              </w:rPr>
              <w:t>)</w:t>
            </w:r>
          </w:p>
        </w:tc>
        <w:tc>
          <w:tcPr>
            <w:tcW w:w="1842" w:type="dxa"/>
            <w:shd w:val="clear" w:color="auto" w:fill="auto"/>
            <w:vAlign w:val="center"/>
          </w:tcPr>
          <w:p w14:paraId="10DA38AC"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4.6/3.4</w:t>
            </w:r>
          </w:p>
        </w:tc>
        <w:tc>
          <w:tcPr>
            <w:tcW w:w="1843" w:type="dxa"/>
            <w:shd w:val="clear" w:color="auto" w:fill="auto"/>
            <w:vAlign w:val="center"/>
          </w:tcPr>
          <w:p w14:paraId="4B992A01"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1.4/1.1</w:t>
            </w:r>
          </w:p>
        </w:tc>
        <w:tc>
          <w:tcPr>
            <w:tcW w:w="992" w:type="dxa"/>
            <w:shd w:val="clear" w:color="auto" w:fill="auto"/>
            <w:vAlign w:val="center"/>
          </w:tcPr>
          <w:p w14:paraId="2575AF82"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12</w:t>
            </w:r>
          </w:p>
        </w:tc>
        <w:tc>
          <w:tcPr>
            <w:tcW w:w="1276" w:type="dxa"/>
            <w:shd w:val="clear" w:color="auto" w:fill="auto"/>
            <w:vAlign w:val="center"/>
          </w:tcPr>
          <w:p w14:paraId="1C6AC3DB"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15</w:t>
            </w:r>
          </w:p>
        </w:tc>
      </w:tr>
      <w:tr w:rsidR="00D40302" w:rsidRPr="00D40302" w14:paraId="5141FAAD" w14:textId="77777777" w:rsidTr="00BD6E83">
        <w:tc>
          <w:tcPr>
            <w:tcW w:w="2268" w:type="dxa"/>
            <w:shd w:val="clear" w:color="auto" w:fill="auto"/>
            <w:vAlign w:val="center"/>
          </w:tcPr>
          <w:p w14:paraId="5A9B5CE4" w14:textId="77777777" w:rsidR="00D40302" w:rsidRPr="002B7821" w:rsidRDefault="00D40302" w:rsidP="009D10BE">
            <w:pPr>
              <w:widowControl/>
              <w:pBdr>
                <w:top w:val="nil"/>
                <w:left w:val="nil"/>
                <w:bottom w:val="nil"/>
                <w:right w:val="nil"/>
                <w:between w:val="nil"/>
              </w:pBdr>
              <w:suppressAutoHyphens/>
              <w:snapToGrid w:val="0"/>
              <w:jc w:val="left"/>
              <w:rPr>
                <w:rFonts w:ascii="Meiryo UI" w:eastAsia="Meiryo UI" w:hAnsi="Meiryo UI" w:cs="Times New Roman"/>
                <w:kern w:val="24"/>
                <w:sz w:val="18"/>
                <w:szCs w:val="18"/>
                <w:lang w:eastAsia="ar-SA"/>
              </w:rPr>
            </w:pPr>
            <w:r w:rsidRPr="002B7821">
              <w:rPr>
                <w:rFonts w:ascii="Meiryo UI" w:eastAsia="Meiryo UI" w:hAnsi="Meiryo UI" w:cs="Times New Roman"/>
                <w:kern w:val="24"/>
                <w:sz w:val="18"/>
                <w:szCs w:val="18"/>
                <w:lang w:eastAsia="ar-SA"/>
              </w:rPr>
              <w:t>Intel Core i3-1320PRE</w:t>
            </w:r>
          </w:p>
        </w:tc>
        <w:tc>
          <w:tcPr>
            <w:tcW w:w="993" w:type="dxa"/>
            <w:shd w:val="clear" w:color="auto" w:fill="auto"/>
            <w:vAlign w:val="center"/>
          </w:tcPr>
          <w:p w14:paraId="7052A672" w14:textId="6A8B49C3"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8 / (</w:t>
            </w:r>
            <w:r w:rsidR="00D40302" w:rsidRPr="002B7821">
              <w:rPr>
                <w:rFonts w:ascii="Meiryo UI" w:eastAsia="Meiryo UI" w:hAnsi="Meiryo UI" w:cs="Times New Roman"/>
                <w:bCs/>
                <w:kern w:val="24"/>
                <w:sz w:val="18"/>
                <w:szCs w:val="18"/>
                <w:lang w:eastAsia="ar-SA"/>
              </w:rPr>
              <w:t>4</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4</w:t>
            </w:r>
            <w:r>
              <w:rPr>
                <w:rFonts w:ascii="Meiryo UI" w:eastAsia="Meiryo UI" w:hAnsi="Meiryo UI" w:cs="Times New Roman" w:hint="eastAsia"/>
                <w:bCs/>
                <w:kern w:val="24"/>
                <w:sz w:val="18"/>
                <w:szCs w:val="18"/>
              </w:rPr>
              <w:t>)</w:t>
            </w:r>
          </w:p>
        </w:tc>
        <w:tc>
          <w:tcPr>
            <w:tcW w:w="1842" w:type="dxa"/>
            <w:shd w:val="clear" w:color="auto" w:fill="auto"/>
            <w:vAlign w:val="center"/>
          </w:tcPr>
          <w:p w14:paraId="7ACDBFB6"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4.5/3.3</w:t>
            </w:r>
          </w:p>
        </w:tc>
        <w:tc>
          <w:tcPr>
            <w:tcW w:w="1843" w:type="dxa"/>
            <w:shd w:val="clear" w:color="auto" w:fill="auto"/>
            <w:vAlign w:val="center"/>
          </w:tcPr>
          <w:p w14:paraId="465BD892"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1.7/1.2</w:t>
            </w:r>
          </w:p>
        </w:tc>
        <w:tc>
          <w:tcPr>
            <w:tcW w:w="992" w:type="dxa"/>
            <w:shd w:val="clear" w:color="auto" w:fill="auto"/>
            <w:vAlign w:val="center"/>
          </w:tcPr>
          <w:p w14:paraId="557DB692"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12</w:t>
            </w:r>
          </w:p>
        </w:tc>
        <w:tc>
          <w:tcPr>
            <w:tcW w:w="1276" w:type="dxa"/>
            <w:shd w:val="clear" w:color="auto" w:fill="auto"/>
            <w:vAlign w:val="center"/>
          </w:tcPr>
          <w:p w14:paraId="57AADF36"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28</w:t>
            </w:r>
          </w:p>
        </w:tc>
      </w:tr>
      <w:tr w:rsidR="00D40302" w:rsidRPr="00D40302" w14:paraId="2AA6926D" w14:textId="77777777" w:rsidTr="00BD6E83">
        <w:tc>
          <w:tcPr>
            <w:tcW w:w="2268" w:type="dxa"/>
            <w:shd w:val="clear" w:color="auto" w:fill="auto"/>
            <w:vAlign w:val="center"/>
          </w:tcPr>
          <w:p w14:paraId="6B3A9370" w14:textId="77777777" w:rsidR="00D40302" w:rsidRPr="002B7821" w:rsidRDefault="00D40302" w:rsidP="009D10BE">
            <w:pPr>
              <w:widowControl/>
              <w:pBdr>
                <w:top w:val="nil"/>
                <w:left w:val="nil"/>
                <w:bottom w:val="nil"/>
                <w:right w:val="nil"/>
                <w:between w:val="nil"/>
              </w:pBdr>
              <w:suppressAutoHyphens/>
              <w:snapToGrid w:val="0"/>
              <w:jc w:val="left"/>
              <w:rPr>
                <w:rFonts w:ascii="Meiryo UI" w:eastAsia="Meiryo UI" w:hAnsi="Meiryo UI" w:cs="Times New Roman"/>
                <w:kern w:val="24"/>
                <w:sz w:val="18"/>
                <w:szCs w:val="18"/>
                <w:lang w:eastAsia="ar-SA"/>
              </w:rPr>
            </w:pPr>
            <w:r w:rsidRPr="002B7821">
              <w:rPr>
                <w:rFonts w:ascii="Meiryo UI" w:eastAsia="Meiryo UI" w:hAnsi="Meiryo UI" w:cs="Times New Roman"/>
                <w:kern w:val="24"/>
                <w:sz w:val="18"/>
                <w:szCs w:val="18"/>
                <w:lang w:eastAsia="ar-SA"/>
              </w:rPr>
              <w:t>Intel Core i3-1315URE</w:t>
            </w:r>
          </w:p>
        </w:tc>
        <w:tc>
          <w:tcPr>
            <w:tcW w:w="993" w:type="dxa"/>
            <w:shd w:val="clear" w:color="auto" w:fill="auto"/>
            <w:vAlign w:val="center"/>
          </w:tcPr>
          <w:p w14:paraId="7D9F6AB6" w14:textId="16375415"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6 / (</w:t>
            </w:r>
            <w:r w:rsidR="00D40302" w:rsidRPr="002B7821">
              <w:rPr>
                <w:rFonts w:ascii="Meiryo UI" w:eastAsia="Meiryo UI" w:hAnsi="Meiryo UI" w:cs="Times New Roman"/>
                <w:bCs/>
                <w:kern w:val="24"/>
                <w:sz w:val="18"/>
                <w:szCs w:val="18"/>
                <w:lang w:eastAsia="ar-SA"/>
              </w:rPr>
              <w:t>2</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4</w:t>
            </w:r>
            <w:r>
              <w:rPr>
                <w:rFonts w:ascii="Meiryo UI" w:eastAsia="Meiryo UI" w:hAnsi="Meiryo UI" w:cs="Times New Roman" w:hint="eastAsia"/>
                <w:bCs/>
                <w:kern w:val="24"/>
                <w:sz w:val="18"/>
                <w:szCs w:val="18"/>
              </w:rPr>
              <w:t>)</w:t>
            </w:r>
          </w:p>
        </w:tc>
        <w:tc>
          <w:tcPr>
            <w:tcW w:w="1842" w:type="dxa"/>
            <w:shd w:val="clear" w:color="auto" w:fill="auto"/>
            <w:vAlign w:val="center"/>
          </w:tcPr>
          <w:p w14:paraId="5C9EE2B4"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4.5/3.3</w:t>
            </w:r>
          </w:p>
        </w:tc>
        <w:tc>
          <w:tcPr>
            <w:tcW w:w="1843" w:type="dxa"/>
            <w:shd w:val="clear" w:color="auto" w:fill="auto"/>
            <w:vAlign w:val="center"/>
          </w:tcPr>
          <w:p w14:paraId="08EB3A68"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1.2/0.9</w:t>
            </w:r>
          </w:p>
        </w:tc>
        <w:tc>
          <w:tcPr>
            <w:tcW w:w="992" w:type="dxa"/>
            <w:shd w:val="clear" w:color="auto" w:fill="auto"/>
            <w:vAlign w:val="center"/>
          </w:tcPr>
          <w:p w14:paraId="17C42401"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10</w:t>
            </w:r>
          </w:p>
        </w:tc>
        <w:tc>
          <w:tcPr>
            <w:tcW w:w="1276" w:type="dxa"/>
            <w:shd w:val="clear" w:color="auto" w:fill="auto"/>
            <w:vAlign w:val="center"/>
          </w:tcPr>
          <w:p w14:paraId="2D3A24E8"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15</w:t>
            </w:r>
          </w:p>
        </w:tc>
      </w:tr>
      <w:tr w:rsidR="00D40302" w:rsidRPr="00D40302" w14:paraId="4945D0EC" w14:textId="77777777" w:rsidTr="00BD6E83">
        <w:tc>
          <w:tcPr>
            <w:tcW w:w="2268" w:type="dxa"/>
            <w:shd w:val="clear" w:color="auto" w:fill="auto"/>
            <w:vAlign w:val="center"/>
          </w:tcPr>
          <w:p w14:paraId="534C37A3" w14:textId="77777777" w:rsidR="00D40302" w:rsidRPr="002B7821" w:rsidRDefault="00000000" w:rsidP="009D10BE">
            <w:pPr>
              <w:widowControl/>
              <w:pBdr>
                <w:top w:val="nil"/>
                <w:left w:val="nil"/>
                <w:bottom w:val="nil"/>
                <w:right w:val="nil"/>
                <w:between w:val="nil"/>
              </w:pBdr>
              <w:suppressAutoHyphens/>
              <w:snapToGrid w:val="0"/>
              <w:jc w:val="left"/>
              <w:rPr>
                <w:rFonts w:ascii="Meiryo UI" w:eastAsia="Meiryo UI" w:hAnsi="Meiryo UI" w:cs="Times New Roman"/>
                <w:kern w:val="24"/>
                <w:sz w:val="18"/>
                <w:szCs w:val="18"/>
                <w:lang w:eastAsia="ar-SA"/>
              </w:rPr>
            </w:pPr>
            <w:hyperlink r:id="rId11" w:tgtFrame="_blank" w:history="1">
              <w:r w:rsidR="00D40302" w:rsidRPr="002B7821">
                <w:rPr>
                  <w:rFonts w:ascii="Meiryo UI" w:eastAsia="Meiryo UI" w:hAnsi="Meiryo UI" w:cs="Times New Roman"/>
                  <w:kern w:val="24"/>
                  <w:sz w:val="18"/>
                  <w:szCs w:val="18"/>
                  <w:lang w:eastAsia="ar-SA"/>
                </w:rPr>
                <w:t>Intel U300E</w:t>
              </w:r>
            </w:hyperlink>
          </w:p>
        </w:tc>
        <w:tc>
          <w:tcPr>
            <w:tcW w:w="993" w:type="dxa"/>
            <w:shd w:val="clear" w:color="auto" w:fill="auto"/>
            <w:vAlign w:val="center"/>
          </w:tcPr>
          <w:p w14:paraId="370B6870" w14:textId="51248C65" w:rsidR="00D40302" w:rsidRPr="002B7821" w:rsidRDefault="00081D1D" w:rsidP="009D10BE">
            <w:pPr>
              <w:widowControl/>
              <w:suppressAutoHyphens/>
              <w:snapToGrid w:val="0"/>
              <w:jc w:val="center"/>
              <w:rPr>
                <w:rFonts w:ascii="Meiryo UI" w:eastAsia="Meiryo UI" w:hAnsi="Meiryo UI" w:cs="Times New Roman"/>
                <w:bCs/>
                <w:kern w:val="24"/>
                <w:sz w:val="18"/>
                <w:szCs w:val="18"/>
              </w:rPr>
            </w:pPr>
            <w:r>
              <w:rPr>
                <w:rFonts w:ascii="Meiryo UI" w:eastAsia="Meiryo UI" w:hAnsi="Meiryo UI" w:cs="Times New Roman" w:hint="eastAsia"/>
                <w:bCs/>
                <w:kern w:val="24"/>
                <w:sz w:val="18"/>
                <w:szCs w:val="18"/>
              </w:rPr>
              <w:t>5 / (</w:t>
            </w:r>
            <w:r w:rsidR="00D40302" w:rsidRPr="002B7821">
              <w:rPr>
                <w:rFonts w:ascii="Meiryo UI" w:eastAsia="Meiryo UI" w:hAnsi="Meiryo UI" w:cs="Times New Roman"/>
                <w:bCs/>
                <w:kern w:val="24"/>
                <w:sz w:val="18"/>
                <w:szCs w:val="18"/>
                <w:lang w:eastAsia="ar-SA"/>
              </w:rPr>
              <w:t>1</w:t>
            </w:r>
            <w:r>
              <w:rPr>
                <w:rFonts w:ascii="Meiryo UI" w:eastAsia="Meiryo UI" w:hAnsi="Meiryo UI" w:cs="Times New Roman" w:hint="eastAsia"/>
                <w:bCs/>
                <w:kern w:val="24"/>
                <w:sz w:val="18"/>
                <w:szCs w:val="18"/>
              </w:rPr>
              <w:t>+</w:t>
            </w:r>
            <w:r w:rsidR="00D40302" w:rsidRPr="002B7821">
              <w:rPr>
                <w:rFonts w:ascii="Meiryo UI" w:eastAsia="Meiryo UI" w:hAnsi="Meiryo UI" w:cs="Times New Roman"/>
                <w:bCs/>
                <w:kern w:val="24"/>
                <w:sz w:val="18"/>
                <w:szCs w:val="18"/>
                <w:lang w:eastAsia="ar-SA"/>
              </w:rPr>
              <w:t>4</w:t>
            </w:r>
            <w:r>
              <w:rPr>
                <w:rFonts w:ascii="Meiryo UI" w:eastAsia="Meiryo UI" w:hAnsi="Meiryo UI" w:cs="Times New Roman" w:hint="eastAsia"/>
                <w:bCs/>
                <w:kern w:val="24"/>
                <w:sz w:val="18"/>
                <w:szCs w:val="18"/>
              </w:rPr>
              <w:t>)</w:t>
            </w:r>
          </w:p>
        </w:tc>
        <w:tc>
          <w:tcPr>
            <w:tcW w:w="1842" w:type="dxa"/>
            <w:shd w:val="clear" w:color="auto" w:fill="auto"/>
            <w:vAlign w:val="center"/>
          </w:tcPr>
          <w:p w14:paraId="13971248"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4.3/3.2</w:t>
            </w:r>
          </w:p>
        </w:tc>
        <w:tc>
          <w:tcPr>
            <w:tcW w:w="1843" w:type="dxa"/>
            <w:shd w:val="clear" w:color="auto" w:fill="auto"/>
            <w:vAlign w:val="center"/>
          </w:tcPr>
          <w:p w14:paraId="4A2DA07A"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1.1/0.9</w:t>
            </w:r>
          </w:p>
        </w:tc>
        <w:tc>
          <w:tcPr>
            <w:tcW w:w="992" w:type="dxa"/>
            <w:shd w:val="clear" w:color="auto" w:fill="auto"/>
            <w:vAlign w:val="center"/>
          </w:tcPr>
          <w:p w14:paraId="60ABD8B6"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8</w:t>
            </w:r>
          </w:p>
        </w:tc>
        <w:tc>
          <w:tcPr>
            <w:tcW w:w="1276" w:type="dxa"/>
            <w:shd w:val="clear" w:color="auto" w:fill="auto"/>
            <w:vAlign w:val="center"/>
          </w:tcPr>
          <w:p w14:paraId="5F1BD1A0" w14:textId="77777777" w:rsidR="00D40302" w:rsidRPr="002B7821" w:rsidRDefault="00D40302" w:rsidP="009D10BE">
            <w:pPr>
              <w:widowControl/>
              <w:suppressAutoHyphens/>
              <w:snapToGrid w:val="0"/>
              <w:jc w:val="center"/>
              <w:rPr>
                <w:rFonts w:ascii="Meiryo UI" w:eastAsia="Meiryo UI" w:hAnsi="Meiryo UI" w:cs="Times New Roman"/>
                <w:bCs/>
                <w:kern w:val="24"/>
                <w:sz w:val="18"/>
                <w:szCs w:val="18"/>
                <w:lang w:eastAsia="ar-SA"/>
              </w:rPr>
            </w:pPr>
            <w:r w:rsidRPr="002B7821">
              <w:rPr>
                <w:rFonts w:ascii="Meiryo UI" w:eastAsia="Meiryo UI" w:hAnsi="Meiryo UI" w:cs="Times New Roman"/>
                <w:bCs/>
                <w:kern w:val="24"/>
                <w:sz w:val="18"/>
                <w:szCs w:val="18"/>
                <w:lang w:eastAsia="ar-SA"/>
              </w:rPr>
              <w:t>15</w:t>
            </w:r>
          </w:p>
        </w:tc>
      </w:tr>
    </w:tbl>
    <w:p w14:paraId="629262C4" w14:textId="77777777" w:rsidR="002B7821" w:rsidRDefault="002B7821" w:rsidP="0036757A">
      <w:pPr>
        <w:rPr>
          <w:rFonts w:ascii="Meiryo UI" w:eastAsia="Meiryo UI" w:hAnsi="Meiryo UI"/>
          <w:szCs w:val="21"/>
        </w:rPr>
      </w:pPr>
    </w:p>
    <w:p w14:paraId="11262F83" w14:textId="331BE27A" w:rsidR="002B7821" w:rsidRDefault="002B7821" w:rsidP="0036757A">
      <w:pPr>
        <w:rPr>
          <w:rFonts w:ascii="Meiryo UI" w:eastAsia="Meiryo UI" w:hAnsi="Meiryo UI"/>
          <w:szCs w:val="21"/>
        </w:rPr>
      </w:pPr>
      <w:r w:rsidRPr="002B7821">
        <w:rPr>
          <w:rFonts w:ascii="Meiryo UI" w:eastAsia="Meiryo UI" w:hAnsi="Meiryo UI"/>
          <w:szCs w:val="21"/>
        </w:rPr>
        <w:t>conga-HPC/3.5-Mini は、過酷な環境</w:t>
      </w:r>
      <w:r w:rsidR="00FF0058">
        <w:rPr>
          <w:rFonts w:ascii="Meiryo UI" w:eastAsia="Meiryo UI" w:hAnsi="Meiryo UI" w:hint="eastAsia"/>
          <w:szCs w:val="21"/>
        </w:rPr>
        <w:t>において</w:t>
      </w:r>
      <w:r w:rsidRPr="002B7821">
        <w:rPr>
          <w:rFonts w:ascii="Meiryo UI" w:eastAsia="Meiryo UI" w:hAnsi="Meiryo UI"/>
          <w:szCs w:val="21"/>
        </w:rPr>
        <w:t>広く</w:t>
      </w:r>
      <w:r w:rsidR="00EC0A4D">
        <w:rPr>
          <w:rFonts w:ascii="Meiryo UI" w:eastAsia="Meiryo UI" w:hAnsi="Meiryo UI" w:hint="eastAsia"/>
          <w:szCs w:val="21"/>
        </w:rPr>
        <w:t>利用できる</w:t>
      </w:r>
      <w:r w:rsidR="00FC51D3">
        <w:rPr>
          <w:rFonts w:ascii="Meiryo UI" w:eastAsia="Meiryo UI" w:hAnsi="Meiryo UI" w:hint="eastAsia"/>
          <w:szCs w:val="21"/>
        </w:rPr>
        <w:t xml:space="preserve">ハイパフォーマンス </w:t>
      </w:r>
      <w:r w:rsidRPr="002B7821">
        <w:rPr>
          <w:rFonts w:ascii="Meiryo UI" w:eastAsia="Meiryo UI" w:hAnsi="Meiryo UI"/>
          <w:szCs w:val="21"/>
        </w:rPr>
        <w:t>キャリアボードとして、</w:t>
      </w:r>
      <w:r w:rsidR="00FC51D3">
        <w:rPr>
          <w:rFonts w:ascii="Meiryo UI" w:eastAsia="Meiryo UI" w:hAnsi="Meiryo UI" w:hint="eastAsia"/>
          <w:szCs w:val="21"/>
        </w:rPr>
        <w:t xml:space="preserve">2つの </w:t>
      </w:r>
      <w:r w:rsidRPr="002B7821">
        <w:rPr>
          <w:rFonts w:ascii="Meiryo UI" w:eastAsia="Meiryo UI" w:hAnsi="Meiryo UI"/>
          <w:szCs w:val="21"/>
        </w:rPr>
        <w:t>RJ45 イーサネット、</w:t>
      </w:r>
      <w:r w:rsidR="00FC51D3">
        <w:rPr>
          <w:rFonts w:ascii="Meiryo UI" w:eastAsia="Meiryo UI" w:hAnsi="Meiryo UI" w:hint="eastAsia"/>
          <w:szCs w:val="21"/>
        </w:rPr>
        <w:t xml:space="preserve">4つの </w:t>
      </w:r>
      <w:r w:rsidRPr="002B7821">
        <w:rPr>
          <w:rFonts w:ascii="Meiryo UI" w:eastAsia="Meiryo UI" w:hAnsi="Meiryo UI"/>
          <w:szCs w:val="21"/>
        </w:rPr>
        <w:t xml:space="preserve">USB </w:t>
      </w:r>
      <w:r w:rsidR="00FC51D3">
        <w:rPr>
          <w:rFonts w:ascii="Meiryo UI" w:eastAsia="Meiryo UI" w:hAnsi="Meiryo UI" w:hint="eastAsia"/>
          <w:szCs w:val="21"/>
        </w:rPr>
        <w:t>Type-</w:t>
      </w:r>
      <w:r w:rsidRPr="002B7821">
        <w:rPr>
          <w:rFonts w:ascii="Meiryo UI" w:eastAsia="Meiryo UI" w:hAnsi="Meiryo UI"/>
          <w:szCs w:val="21"/>
        </w:rPr>
        <w:t>A、</w:t>
      </w:r>
      <w:r w:rsidR="00FC51D3">
        <w:rPr>
          <w:rFonts w:ascii="Meiryo UI" w:eastAsia="Meiryo UI" w:hAnsi="Meiryo UI" w:hint="eastAsia"/>
          <w:szCs w:val="21"/>
        </w:rPr>
        <w:t xml:space="preserve">1つの </w:t>
      </w:r>
      <w:r w:rsidRPr="002B7821">
        <w:rPr>
          <w:rFonts w:ascii="Meiryo UI" w:eastAsia="Meiryo UI" w:hAnsi="Meiryo UI"/>
          <w:szCs w:val="21"/>
        </w:rPr>
        <w:t xml:space="preserve">USB </w:t>
      </w:r>
      <w:r w:rsidR="00FC51D3">
        <w:rPr>
          <w:rFonts w:ascii="Meiryo UI" w:eastAsia="Meiryo UI" w:hAnsi="Meiryo UI" w:hint="eastAsia"/>
          <w:szCs w:val="21"/>
        </w:rPr>
        <w:t>Type-</w:t>
      </w:r>
      <w:r w:rsidRPr="002B7821">
        <w:rPr>
          <w:rFonts w:ascii="Meiryo UI" w:eastAsia="Meiryo UI" w:hAnsi="Meiryo UI"/>
          <w:szCs w:val="21"/>
        </w:rPr>
        <w:t>C、DP++、および 4 ピン</w:t>
      </w:r>
      <w:r w:rsidR="00EC0A4D">
        <w:rPr>
          <w:rFonts w:ascii="Meiryo UI" w:eastAsia="Meiryo UI" w:hAnsi="Meiryo UI" w:hint="eastAsia"/>
          <w:szCs w:val="21"/>
        </w:rPr>
        <w:t>の</w:t>
      </w:r>
      <w:r w:rsidRPr="002B7821">
        <w:rPr>
          <w:rFonts w:ascii="Meiryo UI" w:eastAsia="Meiryo UI" w:hAnsi="Meiryo UI"/>
          <w:szCs w:val="21"/>
        </w:rPr>
        <w:t>オーディオ外部</w:t>
      </w:r>
      <w:r w:rsidR="00EC0A4D">
        <w:rPr>
          <w:rFonts w:ascii="Meiryo UI" w:eastAsia="Meiryo UI" w:hAnsi="Meiryo UI" w:hint="eastAsia"/>
          <w:szCs w:val="21"/>
        </w:rPr>
        <w:t>出力</w:t>
      </w:r>
      <w:r w:rsidRPr="002B7821">
        <w:rPr>
          <w:rFonts w:ascii="Meiryo UI" w:eastAsia="Meiryo UI" w:hAnsi="Meiryo UI"/>
          <w:szCs w:val="21"/>
        </w:rPr>
        <w:t>など</w:t>
      </w:r>
      <w:r w:rsidR="000A5967">
        <w:rPr>
          <w:rFonts w:ascii="Meiryo UI" w:eastAsia="Meiryo UI" w:hAnsi="Meiryo UI" w:hint="eastAsia"/>
          <w:szCs w:val="21"/>
        </w:rPr>
        <w:t>、</w:t>
      </w:r>
      <w:r w:rsidRPr="002B7821">
        <w:rPr>
          <w:rFonts w:ascii="Meiryo UI" w:eastAsia="Meiryo UI" w:hAnsi="Meiryo UI"/>
          <w:szCs w:val="21"/>
        </w:rPr>
        <w:t>幅広いインターフェ</w:t>
      </w:r>
      <w:r w:rsidR="00FC51D3">
        <w:rPr>
          <w:rFonts w:ascii="Meiryo UI" w:eastAsia="Meiryo UI" w:hAnsi="Meiryo UI" w:hint="eastAsia"/>
          <w:szCs w:val="21"/>
        </w:rPr>
        <w:t>ー</w:t>
      </w:r>
      <w:r w:rsidRPr="002B7821">
        <w:rPr>
          <w:rFonts w:ascii="Meiryo UI" w:eastAsia="Meiryo UI" w:hAnsi="Meiryo UI"/>
          <w:szCs w:val="21"/>
        </w:rPr>
        <w:t xml:space="preserve">スをサポートしています。 </w:t>
      </w:r>
      <w:r w:rsidR="00EC0A4D" w:rsidRPr="002B7821">
        <w:rPr>
          <w:rFonts w:ascii="Meiryo UI" w:eastAsia="Meiryo UI" w:hAnsi="Meiryo UI"/>
          <w:szCs w:val="21"/>
        </w:rPr>
        <w:t>必要な拡張カードを</w:t>
      </w:r>
      <w:r w:rsidR="000A5967">
        <w:rPr>
          <w:rFonts w:ascii="Meiryo UI" w:eastAsia="Meiryo UI" w:hAnsi="Meiryo UI" w:hint="eastAsia"/>
          <w:szCs w:val="21"/>
        </w:rPr>
        <w:t>実装</w:t>
      </w:r>
      <w:r w:rsidR="00EC0A4D" w:rsidRPr="002B7821">
        <w:rPr>
          <w:rFonts w:ascii="Meiryo UI" w:eastAsia="Meiryo UI" w:hAnsi="Meiryo UI"/>
          <w:szCs w:val="21"/>
        </w:rPr>
        <w:t>するために</w:t>
      </w:r>
      <w:r w:rsidR="00EC0A4D">
        <w:rPr>
          <w:rFonts w:ascii="Meiryo UI" w:eastAsia="Meiryo UI" w:hAnsi="Meiryo UI" w:hint="eastAsia"/>
          <w:szCs w:val="21"/>
        </w:rPr>
        <w:t xml:space="preserve"> </w:t>
      </w:r>
      <w:r w:rsidRPr="002B7821">
        <w:rPr>
          <w:rFonts w:ascii="Meiryo UI" w:eastAsia="Meiryo UI" w:hAnsi="Meiryo UI"/>
          <w:szCs w:val="21"/>
        </w:rPr>
        <w:t>3つの M.2 スロット</w:t>
      </w:r>
      <w:r w:rsidR="00EC0A4D">
        <w:rPr>
          <w:rFonts w:ascii="Meiryo UI" w:eastAsia="Meiryo UI" w:hAnsi="Meiryo UI" w:hint="eastAsia"/>
          <w:szCs w:val="21"/>
        </w:rPr>
        <w:t>が用意されており</w:t>
      </w:r>
      <w:r w:rsidRPr="002B7821">
        <w:rPr>
          <w:rFonts w:ascii="Meiryo UI" w:eastAsia="Meiryo UI" w:hAnsi="Meiryo UI"/>
          <w:szCs w:val="21"/>
        </w:rPr>
        <w:t>、AI アクセラレータ</w:t>
      </w:r>
      <w:r w:rsidR="00EC0A4D">
        <w:rPr>
          <w:rFonts w:ascii="Meiryo UI" w:eastAsia="Meiryo UI" w:hAnsi="Meiryo UI" w:hint="eastAsia"/>
          <w:szCs w:val="21"/>
        </w:rPr>
        <w:t xml:space="preserve">ーや </w:t>
      </w:r>
      <w:r w:rsidRPr="002B7821">
        <w:rPr>
          <w:rFonts w:ascii="Meiryo UI" w:eastAsia="Meiryo UI" w:hAnsi="Meiryo UI"/>
          <w:szCs w:val="21"/>
        </w:rPr>
        <w:t>Wi</w:t>
      </w:r>
      <w:r w:rsidR="00EC0A4D">
        <w:rPr>
          <w:rFonts w:ascii="Meiryo UI" w:eastAsia="Meiryo UI" w:hAnsi="Meiryo UI" w:hint="eastAsia"/>
          <w:szCs w:val="21"/>
        </w:rPr>
        <w:t>-</w:t>
      </w:r>
      <w:r w:rsidRPr="002B7821">
        <w:rPr>
          <w:rFonts w:ascii="Meiryo UI" w:eastAsia="Meiryo UI" w:hAnsi="Meiryo UI"/>
          <w:szCs w:val="21"/>
        </w:rPr>
        <w:t>Fi、Bluetooth、モバイル接続、</w:t>
      </w:r>
      <w:r w:rsidR="00EC0A4D">
        <w:rPr>
          <w:rFonts w:ascii="Meiryo UI" w:eastAsia="Meiryo UI" w:hAnsi="Meiryo UI" w:hint="eastAsia"/>
          <w:szCs w:val="21"/>
        </w:rPr>
        <w:t>あるいは</w:t>
      </w:r>
      <w:r w:rsidRPr="002B7821">
        <w:rPr>
          <w:rFonts w:ascii="Meiryo UI" w:eastAsia="Meiryo UI" w:hAnsi="Meiryo UI"/>
          <w:szCs w:val="21"/>
        </w:rPr>
        <w:t>高速 NVMe ストレージなどを</w:t>
      </w:r>
      <w:r w:rsidR="00844C3A">
        <w:rPr>
          <w:rFonts w:ascii="Meiryo UI" w:eastAsia="Meiryo UI" w:hAnsi="Meiryo UI" w:hint="eastAsia"/>
          <w:szCs w:val="21"/>
        </w:rPr>
        <w:t>組み込む</w:t>
      </w:r>
      <w:r w:rsidR="00EC0A4D">
        <w:rPr>
          <w:rFonts w:ascii="Meiryo UI" w:eastAsia="Meiryo UI" w:hAnsi="Meiryo UI" w:hint="eastAsia"/>
          <w:szCs w:val="21"/>
        </w:rPr>
        <w:t>ことが</w:t>
      </w:r>
      <w:r w:rsidRPr="002B7821">
        <w:rPr>
          <w:rFonts w:ascii="Meiryo UI" w:eastAsia="Meiryo UI" w:hAnsi="Meiryo UI"/>
          <w:szCs w:val="21"/>
        </w:rPr>
        <w:t>できます。 内部インターフェ</w:t>
      </w:r>
      <w:r w:rsidR="00EC0A4D">
        <w:rPr>
          <w:rFonts w:ascii="Meiryo UI" w:eastAsia="Meiryo UI" w:hAnsi="Meiryo UI" w:hint="eastAsia"/>
          <w:szCs w:val="21"/>
        </w:rPr>
        <w:t>ー</w:t>
      </w:r>
      <w:r w:rsidRPr="002B7821">
        <w:rPr>
          <w:rFonts w:ascii="Meiryo UI" w:eastAsia="Meiryo UI" w:hAnsi="Meiryo UI"/>
          <w:szCs w:val="21"/>
        </w:rPr>
        <w:t>ス</w:t>
      </w:r>
      <w:r w:rsidR="009A0540">
        <w:rPr>
          <w:rFonts w:ascii="Meiryo UI" w:eastAsia="Meiryo UI" w:hAnsi="Meiryo UI" w:hint="eastAsia"/>
          <w:szCs w:val="21"/>
        </w:rPr>
        <w:t>として</w:t>
      </w:r>
      <w:r w:rsidRPr="002B7821">
        <w:rPr>
          <w:rFonts w:ascii="Meiryo UI" w:eastAsia="Meiryo UI" w:hAnsi="Meiryo UI" w:hint="eastAsia"/>
          <w:szCs w:val="21"/>
        </w:rPr>
        <w:t>は、</w:t>
      </w:r>
      <w:r w:rsidRPr="002B7821">
        <w:rPr>
          <w:rFonts w:ascii="Meiryo UI" w:eastAsia="Meiryo UI" w:hAnsi="Meiryo UI"/>
          <w:szCs w:val="21"/>
        </w:rPr>
        <w:t>USB2、SATA III、HDA、</w:t>
      </w:r>
      <w:r w:rsidR="00FF0058" w:rsidRPr="00FF0058">
        <w:rPr>
          <w:rFonts w:ascii="Meiryo UI" w:eastAsia="Meiryo UI" w:hAnsi="Meiryo UI"/>
          <w:szCs w:val="21"/>
        </w:rPr>
        <w:t>SoundWire</w:t>
      </w:r>
      <w:r w:rsidR="000A5967">
        <w:rPr>
          <w:rFonts w:ascii="Meiryo UI" w:eastAsia="Meiryo UI" w:hAnsi="Meiryo UI" w:hint="eastAsia"/>
          <w:szCs w:val="21"/>
        </w:rPr>
        <w:t xml:space="preserve"> </w:t>
      </w:r>
      <w:r w:rsidRPr="002B7821">
        <w:rPr>
          <w:rFonts w:ascii="Meiryo UI" w:eastAsia="Meiryo UI" w:hAnsi="Meiryo UI"/>
          <w:szCs w:val="21"/>
        </w:rPr>
        <w:t>のほか、2</w:t>
      </w:r>
      <w:r w:rsidR="009A0540">
        <w:rPr>
          <w:rFonts w:ascii="Meiryo UI" w:eastAsia="Meiryo UI" w:hAnsi="Meiryo UI" w:hint="eastAsia"/>
          <w:szCs w:val="21"/>
        </w:rPr>
        <w:t>つの</w:t>
      </w:r>
      <w:r w:rsidRPr="002B7821">
        <w:rPr>
          <w:rFonts w:ascii="Meiryo UI" w:eastAsia="Meiryo UI" w:hAnsi="Meiryo UI"/>
          <w:szCs w:val="21"/>
        </w:rPr>
        <w:t xml:space="preserve"> UART、CAN、GP SPI、eSPI、12</w:t>
      </w:r>
      <w:r w:rsidR="001E0118">
        <w:rPr>
          <w:rFonts w:ascii="Meiryo UI" w:eastAsia="Meiryo UI" w:hAnsi="Meiryo UI" w:hint="eastAsia"/>
          <w:szCs w:val="21"/>
        </w:rPr>
        <w:t>点</w:t>
      </w:r>
      <w:r w:rsidR="009A0540">
        <w:rPr>
          <w:rFonts w:ascii="Meiryo UI" w:eastAsia="Meiryo UI" w:hAnsi="Meiryo UI" w:hint="eastAsia"/>
          <w:szCs w:val="21"/>
        </w:rPr>
        <w:t>の</w:t>
      </w:r>
      <w:r w:rsidRPr="002B7821">
        <w:rPr>
          <w:rFonts w:ascii="Meiryo UI" w:eastAsia="Meiryo UI" w:hAnsi="Meiryo UI"/>
          <w:szCs w:val="21"/>
        </w:rPr>
        <w:t xml:space="preserve"> GPIO、2</w:t>
      </w:r>
      <w:r w:rsidR="009A0540">
        <w:rPr>
          <w:rFonts w:ascii="Meiryo UI" w:eastAsia="Meiryo UI" w:hAnsi="Meiryo UI" w:hint="eastAsia"/>
          <w:szCs w:val="21"/>
        </w:rPr>
        <w:t>つの</w:t>
      </w:r>
      <w:r w:rsidRPr="002B7821">
        <w:rPr>
          <w:rFonts w:ascii="Meiryo UI" w:eastAsia="Meiryo UI" w:hAnsi="Meiryo UI"/>
          <w:szCs w:val="21"/>
        </w:rPr>
        <w:t xml:space="preserve"> I2C </w:t>
      </w:r>
      <w:r w:rsidR="00134B6C">
        <w:rPr>
          <w:rFonts w:ascii="Meiryo UI" w:eastAsia="Meiryo UI" w:hAnsi="Meiryo UI" w:hint="eastAsia"/>
          <w:szCs w:val="21"/>
        </w:rPr>
        <w:t>を</w:t>
      </w:r>
      <w:r w:rsidR="00FF0058">
        <w:rPr>
          <w:rFonts w:ascii="Meiryo UI" w:eastAsia="Meiryo UI" w:hAnsi="Meiryo UI" w:hint="eastAsia"/>
          <w:szCs w:val="21"/>
        </w:rPr>
        <w:t>実装</w:t>
      </w:r>
      <w:r w:rsidR="00134B6C">
        <w:rPr>
          <w:rFonts w:ascii="Meiryo UI" w:eastAsia="Meiryo UI" w:hAnsi="Meiryo UI" w:hint="eastAsia"/>
          <w:szCs w:val="21"/>
        </w:rPr>
        <w:t>して</w:t>
      </w:r>
      <w:r w:rsidR="00FF0058">
        <w:rPr>
          <w:rFonts w:ascii="Meiryo UI" w:eastAsia="Meiryo UI" w:hAnsi="Meiryo UI" w:hint="eastAsia"/>
          <w:szCs w:val="21"/>
        </w:rPr>
        <w:t>い</w:t>
      </w:r>
      <w:r w:rsidR="009A0540">
        <w:rPr>
          <w:rFonts w:ascii="Meiryo UI" w:eastAsia="Meiryo UI" w:hAnsi="Meiryo UI" w:hint="eastAsia"/>
          <w:szCs w:val="21"/>
        </w:rPr>
        <w:t>ます</w:t>
      </w:r>
      <w:r w:rsidRPr="002B7821">
        <w:rPr>
          <w:rFonts w:ascii="Meiryo UI" w:eastAsia="Meiryo UI" w:hAnsi="Meiryo UI"/>
          <w:szCs w:val="21"/>
        </w:rPr>
        <w:t>。</w:t>
      </w:r>
    </w:p>
    <w:p w14:paraId="210304F5" w14:textId="77777777" w:rsidR="002B7821" w:rsidRDefault="002B7821" w:rsidP="0036757A">
      <w:pPr>
        <w:rPr>
          <w:rFonts w:ascii="Meiryo UI" w:eastAsia="Meiryo UI" w:hAnsi="Meiryo UI"/>
          <w:szCs w:val="21"/>
        </w:rPr>
      </w:pPr>
    </w:p>
    <w:p w14:paraId="2C48E011" w14:textId="6D926BD6" w:rsidR="002B7821" w:rsidRDefault="002B7821" w:rsidP="0036757A">
      <w:pPr>
        <w:rPr>
          <w:rFonts w:ascii="Meiryo UI" w:eastAsia="Meiryo UI" w:hAnsi="Meiryo UI"/>
          <w:szCs w:val="21"/>
        </w:rPr>
      </w:pPr>
      <w:r w:rsidRPr="002B7821">
        <w:rPr>
          <w:rFonts w:ascii="Meiryo UI" w:eastAsia="Meiryo UI" w:hAnsi="Meiryo UI"/>
          <w:szCs w:val="21"/>
        </w:rPr>
        <w:t>COM-HPC Mini モジュール用の</w:t>
      </w:r>
      <w:r w:rsidR="009E4351">
        <w:rPr>
          <w:rFonts w:ascii="Meiryo UI" w:eastAsia="Meiryo UI" w:hAnsi="Meiryo UI" w:hint="eastAsia"/>
          <w:szCs w:val="21"/>
        </w:rPr>
        <w:t>、</w:t>
      </w:r>
      <w:r w:rsidRPr="002B7821">
        <w:rPr>
          <w:rFonts w:ascii="Meiryo UI" w:eastAsia="Meiryo UI" w:hAnsi="Meiryo UI"/>
          <w:szCs w:val="21"/>
        </w:rPr>
        <w:t>長期</w:t>
      </w:r>
      <w:r w:rsidR="00CA48CE">
        <w:rPr>
          <w:rFonts w:ascii="Meiryo UI" w:eastAsia="Meiryo UI" w:hAnsi="Meiryo UI" w:hint="eastAsia"/>
          <w:szCs w:val="21"/>
        </w:rPr>
        <w:t>供給</w:t>
      </w:r>
      <w:r w:rsidRPr="002B7821">
        <w:rPr>
          <w:rFonts w:ascii="Meiryo UI" w:eastAsia="Meiryo UI" w:hAnsi="Meiryo UI"/>
          <w:szCs w:val="21"/>
        </w:rPr>
        <w:t>可能な</w:t>
      </w:r>
      <w:r w:rsidR="00CA48CE" w:rsidRPr="002B7821">
        <w:rPr>
          <w:rFonts w:ascii="Meiryo UI" w:eastAsia="Meiryo UI" w:hAnsi="Meiryo UI"/>
          <w:szCs w:val="21"/>
        </w:rPr>
        <w:t>新しい</w:t>
      </w:r>
      <w:r w:rsidRPr="002B7821">
        <w:rPr>
          <w:rFonts w:ascii="Meiryo UI" w:eastAsia="Meiryo UI" w:hAnsi="Meiryo UI"/>
          <w:szCs w:val="21"/>
        </w:rPr>
        <w:t xml:space="preserve"> conga-HPC/3.5-Mini </w:t>
      </w:r>
      <w:r w:rsidR="009E4351" w:rsidRPr="002B7821">
        <w:rPr>
          <w:rFonts w:ascii="Meiryo UI" w:eastAsia="Meiryo UI" w:hAnsi="Meiryo UI"/>
          <w:szCs w:val="21"/>
        </w:rPr>
        <w:t xml:space="preserve">3.5インチ </w:t>
      </w:r>
      <w:r w:rsidRPr="002B7821">
        <w:rPr>
          <w:rFonts w:ascii="Meiryo UI" w:eastAsia="Meiryo UI" w:hAnsi="Meiryo UI"/>
          <w:szCs w:val="21"/>
        </w:rPr>
        <w:t>キャリアボードの詳細については、</w:t>
      </w:r>
      <w:r w:rsidR="00BE6C83">
        <w:rPr>
          <w:rFonts w:ascii="Meiryo UI" w:eastAsia="Meiryo UI" w:hAnsi="Meiryo UI" w:hint="eastAsia"/>
          <w:szCs w:val="21"/>
        </w:rPr>
        <w:t>以下</w:t>
      </w:r>
      <w:r w:rsidRPr="002B7821">
        <w:rPr>
          <w:rFonts w:ascii="Meiryo UI" w:eastAsia="Meiryo UI" w:hAnsi="Meiryo UI"/>
          <w:szCs w:val="21"/>
        </w:rPr>
        <w:t>の</w:t>
      </w:r>
      <w:r w:rsidR="00BE6C83">
        <w:rPr>
          <w:rFonts w:ascii="Meiryo UI" w:eastAsia="Meiryo UI" w:hAnsi="Meiryo UI" w:hint="eastAsia"/>
          <w:szCs w:val="21"/>
        </w:rPr>
        <w:t>サイト</w:t>
      </w:r>
      <w:r w:rsidRPr="002B7821">
        <w:rPr>
          <w:rFonts w:ascii="Meiryo UI" w:eastAsia="Meiryo UI" w:hAnsi="Meiryo UI"/>
          <w:szCs w:val="21"/>
        </w:rPr>
        <w:t>をご覧ください。</w:t>
      </w:r>
    </w:p>
    <w:p w14:paraId="262A7DA7" w14:textId="0D4BB374" w:rsidR="002B7821" w:rsidRDefault="00000000" w:rsidP="0036757A">
      <w:pPr>
        <w:rPr>
          <w:rFonts w:ascii="Meiryo UI" w:eastAsia="Meiryo UI" w:hAnsi="Meiryo UI"/>
          <w:szCs w:val="21"/>
        </w:rPr>
      </w:pPr>
      <w:hyperlink r:id="rId12" w:history="1">
        <w:r w:rsidR="00C30602" w:rsidRPr="00C30602">
          <w:rPr>
            <w:rStyle w:val="a3"/>
            <w:rFonts w:ascii="Meiryo UI" w:eastAsia="Meiryo UI" w:hAnsi="Meiryo UI"/>
            <w:szCs w:val="21"/>
          </w:rPr>
          <w:t>https://www.congatec.com/</w:t>
        </w:r>
        <w:r w:rsidR="00C30602" w:rsidRPr="00C30602">
          <w:rPr>
            <w:rStyle w:val="a3"/>
            <w:rFonts w:ascii="Meiryo UI" w:eastAsia="Meiryo UI" w:hAnsi="Meiryo UI" w:hint="eastAsia"/>
            <w:szCs w:val="21"/>
          </w:rPr>
          <w:t>jp</w:t>
        </w:r>
        <w:r w:rsidR="00C30602" w:rsidRPr="00C30602">
          <w:rPr>
            <w:rStyle w:val="a3"/>
            <w:rFonts w:ascii="Meiryo UI" w:eastAsia="Meiryo UI" w:hAnsi="Meiryo UI"/>
            <w:szCs w:val="21"/>
          </w:rPr>
          <w:t>/products/accessories/conga-hpc35-mini/</w:t>
        </w:r>
      </w:hyperlink>
    </w:p>
    <w:p w14:paraId="2A87FF6E" w14:textId="77777777" w:rsidR="00BE6C83" w:rsidRDefault="00BE6C83" w:rsidP="0036757A">
      <w:pPr>
        <w:rPr>
          <w:rFonts w:ascii="Meiryo UI" w:eastAsia="Meiryo UI" w:hAnsi="Meiryo UI"/>
          <w:szCs w:val="21"/>
        </w:rPr>
      </w:pPr>
    </w:p>
    <w:p w14:paraId="0CB7CF0E" w14:textId="77777777" w:rsidR="00CA48CE" w:rsidRDefault="00BE6C83" w:rsidP="00BE6C83">
      <w:pPr>
        <w:rPr>
          <w:rFonts w:ascii="Meiryo UI" w:eastAsia="Meiryo UI" w:hAnsi="Meiryo UI"/>
          <w:szCs w:val="21"/>
        </w:rPr>
      </w:pPr>
      <w:r w:rsidRPr="002B7821">
        <w:rPr>
          <w:rFonts w:ascii="Meiryo UI" w:eastAsia="Meiryo UI" w:hAnsi="Meiryo UI" w:hint="eastAsia"/>
          <w:szCs w:val="21"/>
        </w:rPr>
        <w:t>新しい</w:t>
      </w:r>
      <w:r w:rsidRPr="002B7821">
        <w:rPr>
          <w:rFonts w:ascii="Meiryo UI" w:eastAsia="Meiryo UI" w:hAnsi="Meiryo UI"/>
          <w:szCs w:val="21"/>
        </w:rPr>
        <w:t xml:space="preserve"> aReady</w:t>
      </w:r>
      <w:r w:rsidR="00CA48CE">
        <w:rPr>
          <w:rFonts w:ascii="Meiryo UI" w:eastAsia="Meiryo UI" w:hAnsi="Meiryo UI" w:hint="eastAsia"/>
          <w:szCs w:val="21"/>
        </w:rPr>
        <w:t>.</w:t>
      </w:r>
      <w:r w:rsidRPr="002B7821">
        <w:rPr>
          <w:rFonts w:ascii="Meiryo UI" w:eastAsia="Meiryo UI" w:hAnsi="Meiryo UI"/>
          <w:szCs w:val="21"/>
        </w:rPr>
        <w:t xml:space="preserve"> </w:t>
      </w:r>
      <w:r w:rsidR="00CA48CE">
        <w:rPr>
          <w:rFonts w:ascii="Meiryo UI" w:eastAsia="Meiryo UI" w:hAnsi="Meiryo UI" w:hint="eastAsia"/>
          <w:szCs w:val="21"/>
        </w:rPr>
        <w:t xml:space="preserve">バージョンの </w:t>
      </w:r>
      <w:r w:rsidR="00CA48CE" w:rsidRPr="002B7821">
        <w:rPr>
          <w:rFonts w:ascii="Meiryo UI" w:eastAsia="Meiryo UI" w:hAnsi="Meiryo UI"/>
          <w:szCs w:val="21"/>
        </w:rPr>
        <w:t>conga-aCOM/mRLP COM-HPC Mini モジュール</w:t>
      </w:r>
      <w:r w:rsidRPr="002B7821">
        <w:rPr>
          <w:rFonts w:ascii="Meiryo UI" w:eastAsia="Meiryo UI" w:hAnsi="Meiryo UI"/>
          <w:szCs w:val="21"/>
        </w:rPr>
        <w:t>について</w:t>
      </w:r>
      <w:r w:rsidR="00CA48CE">
        <w:rPr>
          <w:rFonts w:ascii="Meiryo UI" w:eastAsia="Meiryo UI" w:hAnsi="Meiryo UI" w:hint="eastAsia"/>
          <w:szCs w:val="21"/>
        </w:rPr>
        <w:t>の詳細は</w:t>
      </w:r>
      <w:r w:rsidRPr="002B7821">
        <w:rPr>
          <w:rFonts w:ascii="Meiryo UI" w:eastAsia="Meiryo UI" w:hAnsi="Meiryo UI"/>
          <w:szCs w:val="21"/>
        </w:rPr>
        <w:t>、</w:t>
      </w:r>
      <w:r w:rsidR="00CA48CE">
        <w:rPr>
          <w:rFonts w:ascii="Meiryo UI" w:eastAsia="Meiryo UI" w:hAnsi="Meiryo UI" w:hint="eastAsia"/>
          <w:szCs w:val="21"/>
        </w:rPr>
        <w:t>以下のサイトをご覧ください。</w:t>
      </w:r>
    </w:p>
    <w:p w14:paraId="0C12E749" w14:textId="42E4E2FC" w:rsidR="00BE6C83" w:rsidRDefault="00000000" w:rsidP="00BE6C83">
      <w:pPr>
        <w:rPr>
          <w:rFonts w:ascii="Meiryo UI" w:eastAsia="Meiryo UI" w:hAnsi="Meiryo UI"/>
          <w:szCs w:val="21"/>
        </w:rPr>
      </w:pPr>
      <w:hyperlink r:id="rId13" w:history="1">
        <w:r w:rsidR="00BE6C83" w:rsidRPr="00CA48CE">
          <w:rPr>
            <w:rStyle w:val="a3"/>
            <w:rFonts w:ascii="Meiryo UI" w:eastAsia="Meiryo UI" w:hAnsi="Meiryo UI"/>
            <w:szCs w:val="21"/>
          </w:rPr>
          <w:t>https://www.congatec.com/</w:t>
        </w:r>
        <w:r w:rsidR="00CA48CE" w:rsidRPr="00CA48CE">
          <w:rPr>
            <w:rStyle w:val="a3"/>
            <w:rFonts w:ascii="Meiryo UI" w:eastAsia="Meiryo UI" w:hAnsi="Meiryo UI" w:hint="eastAsia"/>
            <w:szCs w:val="21"/>
          </w:rPr>
          <w:t>jp</w:t>
        </w:r>
        <w:r w:rsidR="00BE6C83" w:rsidRPr="00CA48CE">
          <w:rPr>
            <w:rStyle w:val="a3"/>
            <w:rFonts w:ascii="Meiryo UI" w:eastAsia="Meiryo UI" w:hAnsi="Meiryo UI"/>
            <w:szCs w:val="21"/>
          </w:rPr>
          <w:t>/products/acom/conga-acommrlp/</w:t>
        </w:r>
      </w:hyperlink>
    </w:p>
    <w:p w14:paraId="3E1B55C6" w14:textId="77777777" w:rsidR="00BE6C83" w:rsidRDefault="00BE6C83" w:rsidP="00BE6C83">
      <w:pPr>
        <w:rPr>
          <w:rFonts w:ascii="Meiryo UI" w:eastAsia="Meiryo UI" w:hAnsi="Meiryo UI"/>
          <w:szCs w:val="21"/>
        </w:rPr>
      </w:pPr>
    </w:p>
    <w:p w14:paraId="611E837C" w14:textId="77777777" w:rsidR="00CA48CE" w:rsidRDefault="002B7821" w:rsidP="002B7821">
      <w:pPr>
        <w:rPr>
          <w:rFonts w:ascii="Meiryo UI" w:eastAsia="Meiryo UI" w:hAnsi="Meiryo UI"/>
          <w:szCs w:val="21"/>
        </w:rPr>
      </w:pPr>
      <w:r w:rsidRPr="002B7821">
        <w:rPr>
          <w:rFonts w:ascii="Meiryo UI" w:eastAsia="Meiryo UI" w:hAnsi="Meiryo UI"/>
          <w:szCs w:val="21"/>
        </w:rPr>
        <w:t>aReady</w:t>
      </w:r>
      <w:r w:rsidR="00CA48CE">
        <w:rPr>
          <w:rFonts w:ascii="Meiryo UI" w:eastAsia="Meiryo UI" w:hAnsi="Meiryo UI" w:hint="eastAsia"/>
          <w:szCs w:val="21"/>
        </w:rPr>
        <w:t>.</w:t>
      </w:r>
      <w:r w:rsidRPr="002B7821">
        <w:rPr>
          <w:rFonts w:ascii="Meiryo UI" w:eastAsia="Meiryo UI" w:hAnsi="Meiryo UI"/>
          <w:szCs w:val="21"/>
        </w:rPr>
        <w:t xml:space="preserve"> </w:t>
      </w:r>
      <w:r w:rsidR="00CA48CE">
        <w:rPr>
          <w:rFonts w:ascii="Meiryo UI" w:eastAsia="Meiryo UI" w:hAnsi="Meiryo UI" w:hint="eastAsia"/>
          <w:szCs w:val="21"/>
        </w:rPr>
        <w:t>戦略</w:t>
      </w:r>
      <w:r w:rsidRPr="002B7821">
        <w:rPr>
          <w:rFonts w:ascii="Meiryo UI" w:eastAsia="Meiryo UI" w:hAnsi="Meiryo UI"/>
          <w:szCs w:val="21"/>
        </w:rPr>
        <w:t>に関する詳細情報</w:t>
      </w:r>
      <w:r w:rsidR="00CA48CE">
        <w:rPr>
          <w:rFonts w:ascii="Meiryo UI" w:eastAsia="Meiryo UI" w:hAnsi="Meiryo UI" w:hint="eastAsia"/>
          <w:szCs w:val="21"/>
        </w:rPr>
        <w:t>や、コンガテック</w:t>
      </w:r>
      <w:r w:rsidRPr="002B7821">
        <w:rPr>
          <w:rFonts w:ascii="Meiryo UI" w:eastAsia="Meiryo UI" w:hAnsi="Meiryo UI"/>
          <w:szCs w:val="21"/>
        </w:rPr>
        <w:t xml:space="preserve">の新しい aReady.COM </w:t>
      </w:r>
      <w:r w:rsidR="00CA48CE">
        <w:rPr>
          <w:rFonts w:ascii="Meiryo UI" w:eastAsia="Meiryo UI" w:hAnsi="Meiryo UI" w:hint="eastAsia"/>
          <w:szCs w:val="21"/>
        </w:rPr>
        <w:t>の</w:t>
      </w:r>
      <w:r w:rsidRPr="002B7821">
        <w:rPr>
          <w:rFonts w:ascii="Meiryo UI" w:eastAsia="Meiryo UI" w:hAnsi="Meiryo UI"/>
          <w:szCs w:val="21"/>
        </w:rPr>
        <w:t>強化された機能セット</w:t>
      </w:r>
      <w:r w:rsidR="00CA48CE">
        <w:rPr>
          <w:rFonts w:ascii="Meiryo UI" w:eastAsia="Meiryo UI" w:hAnsi="Meiryo UI" w:hint="eastAsia"/>
          <w:szCs w:val="21"/>
        </w:rPr>
        <w:t>について</w:t>
      </w:r>
      <w:r w:rsidRPr="002B7821">
        <w:rPr>
          <w:rFonts w:ascii="Meiryo UI" w:eastAsia="Meiryo UI" w:hAnsi="Meiryo UI"/>
          <w:szCs w:val="21"/>
        </w:rPr>
        <w:t>は、</w:t>
      </w:r>
      <w:r w:rsidR="00CA48CE">
        <w:rPr>
          <w:rFonts w:ascii="Meiryo UI" w:eastAsia="Meiryo UI" w:hAnsi="Meiryo UI" w:hint="eastAsia"/>
          <w:szCs w:val="21"/>
        </w:rPr>
        <w:t>以下のサイトをご覧ください。</w:t>
      </w:r>
    </w:p>
    <w:p w14:paraId="6AB20103" w14:textId="63E78F7B" w:rsidR="002B7821" w:rsidRDefault="00000000" w:rsidP="002B7821">
      <w:pPr>
        <w:rPr>
          <w:rFonts w:ascii="Meiryo UI" w:eastAsia="Meiryo UI" w:hAnsi="Meiryo UI"/>
          <w:szCs w:val="21"/>
        </w:rPr>
      </w:pPr>
      <w:hyperlink r:id="rId14" w:history="1">
        <w:r w:rsidR="00C30602" w:rsidRPr="00C30602">
          <w:rPr>
            <w:rStyle w:val="a3"/>
            <w:rFonts w:ascii="Meiryo UI" w:eastAsia="Meiryo UI" w:hAnsi="Meiryo UI"/>
            <w:szCs w:val="21"/>
          </w:rPr>
          <w:t>https://aready.com</w:t>
        </w:r>
      </w:hyperlink>
    </w:p>
    <w:p w14:paraId="3F4D39CC" w14:textId="77777777" w:rsidR="002B7821" w:rsidRDefault="002B7821" w:rsidP="002B7821">
      <w:pPr>
        <w:rPr>
          <w:rFonts w:ascii="Meiryo UI" w:eastAsia="Meiryo UI" w:hAnsi="Meiryo UI"/>
          <w:szCs w:val="21"/>
        </w:rPr>
      </w:pPr>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w:t>
      </w:r>
      <w:r w:rsidRPr="008F7BF3">
        <w:rPr>
          <w:rFonts w:ascii="Meiryo UI" w:eastAsia="Meiryo UI" w:hAnsi="Meiryo UI" w:hint="eastAsia"/>
          <w:szCs w:val="21"/>
        </w:rPr>
        <w:lastRenderedPageBreak/>
        <w:t>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5"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6"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7"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8"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3BEAF26F" w14:textId="41DB4598" w:rsidR="001C69EA" w:rsidRDefault="00402B6D" w:rsidP="00F6095B">
      <w:pPr>
        <w:pStyle w:val="Standard1"/>
        <w:spacing w:line="360" w:lineRule="exact"/>
        <w:rPr>
          <w:rFonts w:ascii="Meiryo UI" w:eastAsia="Meiryo UI" w:hAnsi="Meiryo UI"/>
          <w:sz w:val="21"/>
          <w:szCs w:val="21"/>
          <w:lang w:eastAsia="ja-JP"/>
        </w:rPr>
      </w:pPr>
      <w:r w:rsidRPr="00402B6D">
        <w:rPr>
          <w:rFonts w:ascii="Meiryo UI" w:eastAsia="Meiryo UI" w:hAnsi="Meiryo UI"/>
          <w:sz w:val="21"/>
          <w:szCs w:val="21"/>
          <w:lang w:eastAsia="ja-JP"/>
        </w:rPr>
        <w:t>Intel、インテル、Intelロゴ、およびその他のIntelマークは、Intel Corporationまたはその子会社の商標です。</w:t>
      </w:r>
    </w:p>
    <w:p w14:paraId="44292647" w14:textId="77777777" w:rsidR="00402B6D" w:rsidRDefault="00402B6D" w:rsidP="00F6095B">
      <w:pPr>
        <w:pStyle w:val="Standard1"/>
        <w:spacing w:line="360" w:lineRule="exact"/>
        <w:rPr>
          <w:rFonts w:ascii="Meiryo UI" w:eastAsia="Meiryo UI" w:hAnsi="Meiryo UI"/>
          <w:sz w:val="21"/>
          <w:szCs w:val="21"/>
          <w:lang w:eastAsia="ja-JP"/>
        </w:rPr>
      </w:pPr>
    </w:p>
    <w:p w14:paraId="5384F52C" w14:textId="77777777" w:rsidR="00402B6D" w:rsidRPr="008225E9" w:rsidRDefault="00402B6D"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9"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D374A4">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7CA13" w14:textId="77777777" w:rsidR="00D374A4" w:rsidRDefault="00D374A4" w:rsidP="00EA743D">
      <w:r>
        <w:separator/>
      </w:r>
    </w:p>
  </w:endnote>
  <w:endnote w:type="continuationSeparator" w:id="0">
    <w:p w14:paraId="0ED5685D" w14:textId="77777777" w:rsidR="00D374A4" w:rsidRDefault="00D374A4"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C609A" w14:textId="77777777" w:rsidR="00D374A4" w:rsidRDefault="00D374A4" w:rsidP="00EA743D">
      <w:r>
        <w:separator/>
      </w:r>
    </w:p>
  </w:footnote>
  <w:footnote w:type="continuationSeparator" w:id="0">
    <w:p w14:paraId="78BBBA63" w14:textId="77777777" w:rsidR="00D374A4" w:rsidRDefault="00D374A4"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76E"/>
    <w:rsid w:val="00005B11"/>
    <w:rsid w:val="000206C9"/>
    <w:rsid w:val="00020D11"/>
    <w:rsid w:val="000245F9"/>
    <w:rsid w:val="000250A3"/>
    <w:rsid w:val="00031391"/>
    <w:rsid w:val="00033D7D"/>
    <w:rsid w:val="00033DCF"/>
    <w:rsid w:val="000340E1"/>
    <w:rsid w:val="00036FEC"/>
    <w:rsid w:val="000373ED"/>
    <w:rsid w:val="000412B9"/>
    <w:rsid w:val="0004290E"/>
    <w:rsid w:val="000436CA"/>
    <w:rsid w:val="000473BA"/>
    <w:rsid w:val="000516E4"/>
    <w:rsid w:val="00055FAB"/>
    <w:rsid w:val="0005792C"/>
    <w:rsid w:val="000604E6"/>
    <w:rsid w:val="00061F6A"/>
    <w:rsid w:val="00062128"/>
    <w:rsid w:val="00063E4F"/>
    <w:rsid w:val="00064B46"/>
    <w:rsid w:val="000704FA"/>
    <w:rsid w:val="000710F4"/>
    <w:rsid w:val="00072DD1"/>
    <w:rsid w:val="00074AC9"/>
    <w:rsid w:val="000758D4"/>
    <w:rsid w:val="0008001C"/>
    <w:rsid w:val="00081D1D"/>
    <w:rsid w:val="00082FBB"/>
    <w:rsid w:val="00083215"/>
    <w:rsid w:val="00087DF6"/>
    <w:rsid w:val="000940F2"/>
    <w:rsid w:val="00095E57"/>
    <w:rsid w:val="000A06A9"/>
    <w:rsid w:val="000A0D64"/>
    <w:rsid w:val="000A0F20"/>
    <w:rsid w:val="000A1D52"/>
    <w:rsid w:val="000A5967"/>
    <w:rsid w:val="000A757B"/>
    <w:rsid w:val="000B58BA"/>
    <w:rsid w:val="000B659D"/>
    <w:rsid w:val="000B74C6"/>
    <w:rsid w:val="000C3994"/>
    <w:rsid w:val="000C39E6"/>
    <w:rsid w:val="000C466E"/>
    <w:rsid w:val="000C511B"/>
    <w:rsid w:val="000C5460"/>
    <w:rsid w:val="000C7C08"/>
    <w:rsid w:val="000D32F6"/>
    <w:rsid w:val="000D345A"/>
    <w:rsid w:val="000D39FC"/>
    <w:rsid w:val="000D53B0"/>
    <w:rsid w:val="000D7A29"/>
    <w:rsid w:val="000E34C0"/>
    <w:rsid w:val="000E35BD"/>
    <w:rsid w:val="000E4294"/>
    <w:rsid w:val="000E438C"/>
    <w:rsid w:val="000E4B41"/>
    <w:rsid w:val="000E60F5"/>
    <w:rsid w:val="000F1950"/>
    <w:rsid w:val="000F47A6"/>
    <w:rsid w:val="000F7574"/>
    <w:rsid w:val="0010552F"/>
    <w:rsid w:val="001079F0"/>
    <w:rsid w:val="00110067"/>
    <w:rsid w:val="00110915"/>
    <w:rsid w:val="00115151"/>
    <w:rsid w:val="00116EB9"/>
    <w:rsid w:val="001201D6"/>
    <w:rsid w:val="00123F79"/>
    <w:rsid w:val="001242E1"/>
    <w:rsid w:val="001250D2"/>
    <w:rsid w:val="00127687"/>
    <w:rsid w:val="001312C9"/>
    <w:rsid w:val="00131966"/>
    <w:rsid w:val="00134A69"/>
    <w:rsid w:val="00134B6C"/>
    <w:rsid w:val="001360B4"/>
    <w:rsid w:val="00136A59"/>
    <w:rsid w:val="00141049"/>
    <w:rsid w:val="00142E7D"/>
    <w:rsid w:val="00143270"/>
    <w:rsid w:val="001446E2"/>
    <w:rsid w:val="001450C4"/>
    <w:rsid w:val="001530F1"/>
    <w:rsid w:val="00153725"/>
    <w:rsid w:val="00155E65"/>
    <w:rsid w:val="001601C8"/>
    <w:rsid w:val="0016071E"/>
    <w:rsid w:val="00162591"/>
    <w:rsid w:val="00164C79"/>
    <w:rsid w:val="00166FE9"/>
    <w:rsid w:val="001673C7"/>
    <w:rsid w:val="001711FB"/>
    <w:rsid w:val="0017176F"/>
    <w:rsid w:val="00172138"/>
    <w:rsid w:val="00174A37"/>
    <w:rsid w:val="001757C0"/>
    <w:rsid w:val="00175986"/>
    <w:rsid w:val="001763F7"/>
    <w:rsid w:val="00176C13"/>
    <w:rsid w:val="001806D3"/>
    <w:rsid w:val="00187133"/>
    <w:rsid w:val="001925C6"/>
    <w:rsid w:val="00195787"/>
    <w:rsid w:val="00196852"/>
    <w:rsid w:val="00197F34"/>
    <w:rsid w:val="001A00E6"/>
    <w:rsid w:val="001A01B8"/>
    <w:rsid w:val="001A0AC5"/>
    <w:rsid w:val="001A0F6A"/>
    <w:rsid w:val="001A4754"/>
    <w:rsid w:val="001A4B93"/>
    <w:rsid w:val="001A6332"/>
    <w:rsid w:val="001B096B"/>
    <w:rsid w:val="001B2166"/>
    <w:rsid w:val="001B3913"/>
    <w:rsid w:val="001B3CED"/>
    <w:rsid w:val="001B4255"/>
    <w:rsid w:val="001B6109"/>
    <w:rsid w:val="001B7BBF"/>
    <w:rsid w:val="001C0C23"/>
    <w:rsid w:val="001C2A8C"/>
    <w:rsid w:val="001C475C"/>
    <w:rsid w:val="001C4BCA"/>
    <w:rsid w:val="001C69EA"/>
    <w:rsid w:val="001D0A6E"/>
    <w:rsid w:val="001D0C89"/>
    <w:rsid w:val="001D499C"/>
    <w:rsid w:val="001D522E"/>
    <w:rsid w:val="001D709F"/>
    <w:rsid w:val="001D7A28"/>
    <w:rsid w:val="001E0118"/>
    <w:rsid w:val="001E58B7"/>
    <w:rsid w:val="001E6710"/>
    <w:rsid w:val="001E6F3B"/>
    <w:rsid w:val="001F041B"/>
    <w:rsid w:val="001F32A9"/>
    <w:rsid w:val="001F38D4"/>
    <w:rsid w:val="001F4AC7"/>
    <w:rsid w:val="001F638D"/>
    <w:rsid w:val="0020181D"/>
    <w:rsid w:val="00205F64"/>
    <w:rsid w:val="002120D3"/>
    <w:rsid w:val="00212192"/>
    <w:rsid w:val="00213301"/>
    <w:rsid w:val="00213418"/>
    <w:rsid w:val="0021446F"/>
    <w:rsid w:val="00214DEC"/>
    <w:rsid w:val="00215972"/>
    <w:rsid w:val="00225890"/>
    <w:rsid w:val="00227128"/>
    <w:rsid w:val="00230C80"/>
    <w:rsid w:val="00230F4E"/>
    <w:rsid w:val="002323A1"/>
    <w:rsid w:val="00235BF6"/>
    <w:rsid w:val="00236D16"/>
    <w:rsid w:val="00242DAE"/>
    <w:rsid w:val="0024365F"/>
    <w:rsid w:val="00247FE3"/>
    <w:rsid w:val="002513D2"/>
    <w:rsid w:val="00252738"/>
    <w:rsid w:val="002527B8"/>
    <w:rsid w:val="00252E98"/>
    <w:rsid w:val="00254B26"/>
    <w:rsid w:val="0025501F"/>
    <w:rsid w:val="0025527C"/>
    <w:rsid w:val="00256D55"/>
    <w:rsid w:val="002577F1"/>
    <w:rsid w:val="00260C09"/>
    <w:rsid w:val="00261CA4"/>
    <w:rsid w:val="00261F0C"/>
    <w:rsid w:val="00263446"/>
    <w:rsid w:val="00265FF1"/>
    <w:rsid w:val="002663E1"/>
    <w:rsid w:val="002668DE"/>
    <w:rsid w:val="00271C1D"/>
    <w:rsid w:val="00275A0A"/>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5FEE"/>
    <w:rsid w:val="002A6DBD"/>
    <w:rsid w:val="002A7078"/>
    <w:rsid w:val="002B0BBD"/>
    <w:rsid w:val="002B3E71"/>
    <w:rsid w:val="002B7055"/>
    <w:rsid w:val="002B7697"/>
    <w:rsid w:val="002B7821"/>
    <w:rsid w:val="002C2436"/>
    <w:rsid w:val="002C2695"/>
    <w:rsid w:val="002C2A40"/>
    <w:rsid w:val="002C44EA"/>
    <w:rsid w:val="002C615E"/>
    <w:rsid w:val="002D3D87"/>
    <w:rsid w:val="002D5B3C"/>
    <w:rsid w:val="002D6368"/>
    <w:rsid w:val="002D6834"/>
    <w:rsid w:val="002D7A37"/>
    <w:rsid w:val="002E36B9"/>
    <w:rsid w:val="002F1F39"/>
    <w:rsid w:val="002F5EFE"/>
    <w:rsid w:val="002F7D65"/>
    <w:rsid w:val="002F7E8E"/>
    <w:rsid w:val="0030111E"/>
    <w:rsid w:val="003023DA"/>
    <w:rsid w:val="00303873"/>
    <w:rsid w:val="00303DA4"/>
    <w:rsid w:val="003075DF"/>
    <w:rsid w:val="00312190"/>
    <w:rsid w:val="003128E9"/>
    <w:rsid w:val="00313EEA"/>
    <w:rsid w:val="0031782B"/>
    <w:rsid w:val="0032130C"/>
    <w:rsid w:val="00326C7E"/>
    <w:rsid w:val="003279BD"/>
    <w:rsid w:val="00327C00"/>
    <w:rsid w:val="003306F1"/>
    <w:rsid w:val="00331758"/>
    <w:rsid w:val="00332009"/>
    <w:rsid w:val="003320D1"/>
    <w:rsid w:val="00333541"/>
    <w:rsid w:val="003360F0"/>
    <w:rsid w:val="003366A7"/>
    <w:rsid w:val="003405EA"/>
    <w:rsid w:val="00341B5F"/>
    <w:rsid w:val="003422E5"/>
    <w:rsid w:val="00342E04"/>
    <w:rsid w:val="00343970"/>
    <w:rsid w:val="00344574"/>
    <w:rsid w:val="00346CAE"/>
    <w:rsid w:val="00347629"/>
    <w:rsid w:val="00351EE0"/>
    <w:rsid w:val="003605EF"/>
    <w:rsid w:val="003621D9"/>
    <w:rsid w:val="00362D3A"/>
    <w:rsid w:val="003647A1"/>
    <w:rsid w:val="00366C77"/>
    <w:rsid w:val="0036757A"/>
    <w:rsid w:val="003703E3"/>
    <w:rsid w:val="00372B32"/>
    <w:rsid w:val="0037317D"/>
    <w:rsid w:val="00374483"/>
    <w:rsid w:val="00377F12"/>
    <w:rsid w:val="00380884"/>
    <w:rsid w:val="0038099B"/>
    <w:rsid w:val="00383D2D"/>
    <w:rsid w:val="00383F30"/>
    <w:rsid w:val="003933C0"/>
    <w:rsid w:val="00393882"/>
    <w:rsid w:val="00393980"/>
    <w:rsid w:val="003952FE"/>
    <w:rsid w:val="0039694A"/>
    <w:rsid w:val="003A1ED6"/>
    <w:rsid w:val="003A6755"/>
    <w:rsid w:val="003A79E7"/>
    <w:rsid w:val="003B41F9"/>
    <w:rsid w:val="003B601F"/>
    <w:rsid w:val="003B79D5"/>
    <w:rsid w:val="003B7A01"/>
    <w:rsid w:val="003C32CF"/>
    <w:rsid w:val="003C5CA4"/>
    <w:rsid w:val="003C65E9"/>
    <w:rsid w:val="003C6AAF"/>
    <w:rsid w:val="003D16C3"/>
    <w:rsid w:val="003D1C67"/>
    <w:rsid w:val="003D7DB2"/>
    <w:rsid w:val="003E13C0"/>
    <w:rsid w:val="003E18C9"/>
    <w:rsid w:val="003E3571"/>
    <w:rsid w:val="003E4472"/>
    <w:rsid w:val="003E6132"/>
    <w:rsid w:val="003F0762"/>
    <w:rsid w:val="003F1FB6"/>
    <w:rsid w:val="003F50FF"/>
    <w:rsid w:val="003F5212"/>
    <w:rsid w:val="00402B6D"/>
    <w:rsid w:val="0040325C"/>
    <w:rsid w:val="00403E86"/>
    <w:rsid w:val="00406A20"/>
    <w:rsid w:val="00406F5C"/>
    <w:rsid w:val="00410C07"/>
    <w:rsid w:val="00410CEF"/>
    <w:rsid w:val="00414FB8"/>
    <w:rsid w:val="004150FF"/>
    <w:rsid w:val="00420198"/>
    <w:rsid w:val="00423136"/>
    <w:rsid w:val="0043375A"/>
    <w:rsid w:val="004342CE"/>
    <w:rsid w:val="004344BD"/>
    <w:rsid w:val="00435299"/>
    <w:rsid w:val="00436892"/>
    <w:rsid w:val="00442175"/>
    <w:rsid w:val="00442D0C"/>
    <w:rsid w:val="004432E7"/>
    <w:rsid w:val="00443F27"/>
    <w:rsid w:val="00444B6D"/>
    <w:rsid w:val="004458D2"/>
    <w:rsid w:val="004469BF"/>
    <w:rsid w:val="00446E44"/>
    <w:rsid w:val="004470C4"/>
    <w:rsid w:val="0044764C"/>
    <w:rsid w:val="00450701"/>
    <w:rsid w:val="004507DA"/>
    <w:rsid w:val="0045117D"/>
    <w:rsid w:val="00455C46"/>
    <w:rsid w:val="00462F3C"/>
    <w:rsid w:val="004633EA"/>
    <w:rsid w:val="00473423"/>
    <w:rsid w:val="00475CFC"/>
    <w:rsid w:val="00477066"/>
    <w:rsid w:val="004818CB"/>
    <w:rsid w:val="00482742"/>
    <w:rsid w:val="004827AF"/>
    <w:rsid w:val="0048445F"/>
    <w:rsid w:val="00486490"/>
    <w:rsid w:val="00491918"/>
    <w:rsid w:val="00491FE1"/>
    <w:rsid w:val="0049499D"/>
    <w:rsid w:val="004A0075"/>
    <w:rsid w:val="004A0B99"/>
    <w:rsid w:val="004A5E38"/>
    <w:rsid w:val="004A7766"/>
    <w:rsid w:val="004B3E34"/>
    <w:rsid w:val="004B63E7"/>
    <w:rsid w:val="004B6A41"/>
    <w:rsid w:val="004C1D20"/>
    <w:rsid w:val="004C5B8C"/>
    <w:rsid w:val="004D12E5"/>
    <w:rsid w:val="004D37E5"/>
    <w:rsid w:val="004D7D62"/>
    <w:rsid w:val="004E1B66"/>
    <w:rsid w:val="004E200F"/>
    <w:rsid w:val="004E38B0"/>
    <w:rsid w:val="004E4EAB"/>
    <w:rsid w:val="004F06ED"/>
    <w:rsid w:val="004F17C4"/>
    <w:rsid w:val="004F64C0"/>
    <w:rsid w:val="00502CD6"/>
    <w:rsid w:val="00504357"/>
    <w:rsid w:val="005047A2"/>
    <w:rsid w:val="00510422"/>
    <w:rsid w:val="0051090C"/>
    <w:rsid w:val="00512A4A"/>
    <w:rsid w:val="005139D4"/>
    <w:rsid w:val="00515A6A"/>
    <w:rsid w:val="00521392"/>
    <w:rsid w:val="00522015"/>
    <w:rsid w:val="005265A0"/>
    <w:rsid w:val="005309E4"/>
    <w:rsid w:val="00532E51"/>
    <w:rsid w:val="00533235"/>
    <w:rsid w:val="00536767"/>
    <w:rsid w:val="005402E3"/>
    <w:rsid w:val="0054032C"/>
    <w:rsid w:val="005428CE"/>
    <w:rsid w:val="00544615"/>
    <w:rsid w:val="00546899"/>
    <w:rsid w:val="005468D4"/>
    <w:rsid w:val="00547205"/>
    <w:rsid w:val="00553016"/>
    <w:rsid w:val="005531C6"/>
    <w:rsid w:val="00553C18"/>
    <w:rsid w:val="005556A0"/>
    <w:rsid w:val="00557805"/>
    <w:rsid w:val="005578B7"/>
    <w:rsid w:val="00561BBB"/>
    <w:rsid w:val="00562758"/>
    <w:rsid w:val="0056553D"/>
    <w:rsid w:val="00570E92"/>
    <w:rsid w:val="00570ECA"/>
    <w:rsid w:val="005712C5"/>
    <w:rsid w:val="00575491"/>
    <w:rsid w:val="00575B30"/>
    <w:rsid w:val="005762C6"/>
    <w:rsid w:val="005824CC"/>
    <w:rsid w:val="005956FF"/>
    <w:rsid w:val="0059653A"/>
    <w:rsid w:val="00597A42"/>
    <w:rsid w:val="00597C2B"/>
    <w:rsid w:val="00597D29"/>
    <w:rsid w:val="005A531A"/>
    <w:rsid w:val="005A775E"/>
    <w:rsid w:val="005A7B67"/>
    <w:rsid w:val="005B0070"/>
    <w:rsid w:val="005B5559"/>
    <w:rsid w:val="005B791A"/>
    <w:rsid w:val="005B7C18"/>
    <w:rsid w:val="005B7FC7"/>
    <w:rsid w:val="005C15A3"/>
    <w:rsid w:val="005C1AE1"/>
    <w:rsid w:val="005C25D3"/>
    <w:rsid w:val="005C5779"/>
    <w:rsid w:val="005C6003"/>
    <w:rsid w:val="005C7FC7"/>
    <w:rsid w:val="005D0A75"/>
    <w:rsid w:val="005D1961"/>
    <w:rsid w:val="005D3575"/>
    <w:rsid w:val="005D38E6"/>
    <w:rsid w:val="005D5FA2"/>
    <w:rsid w:val="005D7DF9"/>
    <w:rsid w:val="005F0C3D"/>
    <w:rsid w:val="005F0C40"/>
    <w:rsid w:val="005F1056"/>
    <w:rsid w:val="005F13B4"/>
    <w:rsid w:val="005F1926"/>
    <w:rsid w:val="005F31B4"/>
    <w:rsid w:val="005F4B0F"/>
    <w:rsid w:val="005F7CB3"/>
    <w:rsid w:val="00600A6D"/>
    <w:rsid w:val="00600C14"/>
    <w:rsid w:val="0060118D"/>
    <w:rsid w:val="0060152F"/>
    <w:rsid w:val="0060324D"/>
    <w:rsid w:val="00604836"/>
    <w:rsid w:val="00604D6D"/>
    <w:rsid w:val="00605D88"/>
    <w:rsid w:val="00606D28"/>
    <w:rsid w:val="00611273"/>
    <w:rsid w:val="0061289D"/>
    <w:rsid w:val="00612A4C"/>
    <w:rsid w:val="006142F5"/>
    <w:rsid w:val="00614F08"/>
    <w:rsid w:val="006152FB"/>
    <w:rsid w:val="00616F95"/>
    <w:rsid w:val="0061783E"/>
    <w:rsid w:val="00621AEF"/>
    <w:rsid w:val="00623185"/>
    <w:rsid w:val="0062666F"/>
    <w:rsid w:val="006279AB"/>
    <w:rsid w:val="0063057F"/>
    <w:rsid w:val="00631D04"/>
    <w:rsid w:val="00634438"/>
    <w:rsid w:val="00635D2D"/>
    <w:rsid w:val="00635E0D"/>
    <w:rsid w:val="0063669C"/>
    <w:rsid w:val="0064001E"/>
    <w:rsid w:val="00641144"/>
    <w:rsid w:val="006418C3"/>
    <w:rsid w:val="0064275E"/>
    <w:rsid w:val="00643A5D"/>
    <w:rsid w:val="00647F93"/>
    <w:rsid w:val="006559C8"/>
    <w:rsid w:val="00655DB1"/>
    <w:rsid w:val="00655DBE"/>
    <w:rsid w:val="00661083"/>
    <w:rsid w:val="00661A90"/>
    <w:rsid w:val="006650C6"/>
    <w:rsid w:val="00665257"/>
    <w:rsid w:val="00670E0D"/>
    <w:rsid w:val="006712CD"/>
    <w:rsid w:val="00673A7D"/>
    <w:rsid w:val="00674082"/>
    <w:rsid w:val="006838BB"/>
    <w:rsid w:val="00685F80"/>
    <w:rsid w:val="006865E6"/>
    <w:rsid w:val="00687318"/>
    <w:rsid w:val="0069002A"/>
    <w:rsid w:val="006914E7"/>
    <w:rsid w:val="006916B0"/>
    <w:rsid w:val="006954DF"/>
    <w:rsid w:val="00697832"/>
    <w:rsid w:val="006A25DF"/>
    <w:rsid w:val="006A2ED0"/>
    <w:rsid w:val="006A3EA1"/>
    <w:rsid w:val="006A4C06"/>
    <w:rsid w:val="006A649C"/>
    <w:rsid w:val="006B145F"/>
    <w:rsid w:val="006B1DEA"/>
    <w:rsid w:val="006B25FB"/>
    <w:rsid w:val="006B3545"/>
    <w:rsid w:val="006B3674"/>
    <w:rsid w:val="006B46EF"/>
    <w:rsid w:val="006B7251"/>
    <w:rsid w:val="006C40FF"/>
    <w:rsid w:val="006C4C18"/>
    <w:rsid w:val="006D00C8"/>
    <w:rsid w:val="006D0C28"/>
    <w:rsid w:val="006D2FC8"/>
    <w:rsid w:val="006D30FE"/>
    <w:rsid w:val="006D51AD"/>
    <w:rsid w:val="006D6CCC"/>
    <w:rsid w:val="006D6D6D"/>
    <w:rsid w:val="006E0FC5"/>
    <w:rsid w:val="006E1E55"/>
    <w:rsid w:val="006E411A"/>
    <w:rsid w:val="006E7396"/>
    <w:rsid w:val="006E7727"/>
    <w:rsid w:val="006F21CD"/>
    <w:rsid w:val="006F58B0"/>
    <w:rsid w:val="006F631B"/>
    <w:rsid w:val="00701764"/>
    <w:rsid w:val="00704789"/>
    <w:rsid w:val="007052B3"/>
    <w:rsid w:val="00710794"/>
    <w:rsid w:val="00711F9B"/>
    <w:rsid w:val="00713001"/>
    <w:rsid w:val="007159F0"/>
    <w:rsid w:val="00716F99"/>
    <w:rsid w:val="00717DFF"/>
    <w:rsid w:val="00717EF2"/>
    <w:rsid w:val="0072041B"/>
    <w:rsid w:val="007217EE"/>
    <w:rsid w:val="00722DB5"/>
    <w:rsid w:val="007262DE"/>
    <w:rsid w:val="0072766D"/>
    <w:rsid w:val="0073032D"/>
    <w:rsid w:val="00730BB9"/>
    <w:rsid w:val="00731243"/>
    <w:rsid w:val="00731359"/>
    <w:rsid w:val="0073195F"/>
    <w:rsid w:val="00732179"/>
    <w:rsid w:val="007340FF"/>
    <w:rsid w:val="007345F8"/>
    <w:rsid w:val="00736E46"/>
    <w:rsid w:val="00746207"/>
    <w:rsid w:val="00747FAB"/>
    <w:rsid w:val="0075085F"/>
    <w:rsid w:val="00751C8A"/>
    <w:rsid w:val="00751FBA"/>
    <w:rsid w:val="00756FDF"/>
    <w:rsid w:val="00757404"/>
    <w:rsid w:val="00757ACB"/>
    <w:rsid w:val="007600E9"/>
    <w:rsid w:val="00761597"/>
    <w:rsid w:val="00764373"/>
    <w:rsid w:val="00771012"/>
    <w:rsid w:val="007730E3"/>
    <w:rsid w:val="007732BC"/>
    <w:rsid w:val="007742DA"/>
    <w:rsid w:val="0077613F"/>
    <w:rsid w:val="00776197"/>
    <w:rsid w:val="00776E36"/>
    <w:rsid w:val="0077728A"/>
    <w:rsid w:val="00783C81"/>
    <w:rsid w:val="007849A5"/>
    <w:rsid w:val="00785B53"/>
    <w:rsid w:val="00785E29"/>
    <w:rsid w:val="00785E99"/>
    <w:rsid w:val="007875CA"/>
    <w:rsid w:val="00792149"/>
    <w:rsid w:val="0079273F"/>
    <w:rsid w:val="00792B98"/>
    <w:rsid w:val="00794E11"/>
    <w:rsid w:val="00795BBB"/>
    <w:rsid w:val="007A02BA"/>
    <w:rsid w:val="007A3497"/>
    <w:rsid w:val="007A3870"/>
    <w:rsid w:val="007B0664"/>
    <w:rsid w:val="007B0CA7"/>
    <w:rsid w:val="007B0FDE"/>
    <w:rsid w:val="007C00C3"/>
    <w:rsid w:val="007C0F27"/>
    <w:rsid w:val="007C1FD7"/>
    <w:rsid w:val="007C46EC"/>
    <w:rsid w:val="007D0A21"/>
    <w:rsid w:val="007D1831"/>
    <w:rsid w:val="007D1ABC"/>
    <w:rsid w:val="007D3948"/>
    <w:rsid w:val="007D5AB8"/>
    <w:rsid w:val="007D64E9"/>
    <w:rsid w:val="007E0B1A"/>
    <w:rsid w:val="007E3978"/>
    <w:rsid w:val="007E44B3"/>
    <w:rsid w:val="007E75E9"/>
    <w:rsid w:val="007F0795"/>
    <w:rsid w:val="007F1DA0"/>
    <w:rsid w:val="007F286F"/>
    <w:rsid w:val="007F2E40"/>
    <w:rsid w:val="007F38B8"/>
    <w:rsid w:val="007F38F0"/>
    <w:rsid w:val="007F3D3B"/>
    <w:rsid w:val="007F4CF3"/>
    <w:rsid w:val="00803BCE"/>
    <w:rsid w:val="008041D3"/>
    <w:rsid w:val="008073BE"/>
    <w:rsid w:val="00810C91"/>
    <w:rsid w:val="00814E36"/>
    <w:rsid w:val="00820F30"/>
    <w:rsid w:val="00820F76"/>
    <w:rsid w:val="00825A07"/>
    <w:rsid w:val="008319FA"/>
    <w:rsid w:val="0083328B"/>
    <w:rsid w:val="00834928"/>
    <w:rsid w:val="0083760C"/>
    <w:rsid w:val="0084045D"/>
    <w:rsid w:val="00841DE8"/>
    <w:rsid w:val="00843BF2"/>
    <w:rsid w:val="00844C3A"/>
    <w:rsid w:val="00846437"/>
    <w:rsid w:val="00861752"/>
    <w:rsid w:val="00862AFB"/>
    <w:rsid w:val="00863509"/>
    <w:rsid w:val="00864AE2"/>
    <w:rsid w:val="00865E0C"/>
    <w:rsid w:val="00872698"/>
    <w:rsid w:val="00873167"/>
    <w:rsid w:val="00875A5C"/>
    <w:rsid w:val="00876C44"/>
    <w:rsid w:val="00877108"/>
    <w:rsid w:val="0088029D"/>
    <w:rsid w:val="00881C03"/>
    <w:rsid w:val="008833C4"/>
    <w:rsid w:val="00886E3D"/>
    <w:rsid w:val="00890AAF"/>
    <w:rsid w:val="00894E7F"/>
    <w:rsid w:val="0089560A"/>
    <w:rsid w:val="00896AC2"/>
    <w:rsid w:val="00896B2E"/>
    <w:rsid w:val="0089767B"/>
    <w:rsid w:val="00897F8C"/>
    <w:rsid w:val="008A2D4D"/>
    <w:rsid w:val="008B30D5"/>
    <w:rsid w:val="008B3684"/>
    <w:rsid w:val="008B591F"/>
    <w:rsid w:val="008B61D6"/>
    <w:rsid w:val="008C6AA7"/>
    <w:rsid w:val="008D0548"/>
    <w:rsid w:val="008D1989"/>
    <w:rsid w:val="008D24ED"/>
    <w:rsid w:val="008D2D56"/>
    <w:rsid w:val="008D3CB2"/>
    <w:rsid w:val="008D6FD2"/>
    <w:rsid w:val="008D7DE9"/>
    <w:rsid w:val="008E0F75"/>
    <w:rsid w:val="008E1713"/>
    <w:rsid w:val="008E3037"/>
    <w:rsid w:val="008E6023"/>
    <w:rsid w:val="008E6629"/>
    <w:rsid w:val="008E74CB"/>
    <w:rsid w:val="008E7C12"/>
    <w:rsid w:val="008F0138"/>
    <w:rsid w:val="008F24B0"/>
    <w:rsid w:val="008F6DBA"/>
    <w:rsid w:val="009003B0"/>
    <w:rsid w:val="009006C7"/>
    <w:rsid w:val="00901282"/>
    <w:rsid w:val="009025AF"/>
    <w:rsid w:val="00904244"/>
    <w:rsid w:val="009057FE"/>
    <w:rsid w:val="00913C7A"/>
    <w:rsid w:val="0091415D"/>
    <w:rsid w:val="0091605C"/>
    <w:rsid w:val="0091657D"/>
    <w:rsid w:val="00917961"/>
    <w:rsid w:val="00917C45"/>
    <w:rsid w:val="00923253"/>
    <w:rsid w:val="00924014"/>
    <w:rsid w:val="00924BB9"/>
    <w:rsid w:val="00925A19"/>
    <w:rsid w:val="00925A24"/>
    <w:rsid w:val="00925CC6"/>
    <w:rsid w:val="009262D1"/>
    <w:rsid w:val="00926A4B"/>
    <w:rsid w:val="00926BE1"/>
    <w:rsid w:val="00927590"/>
    <w:rsid w:val="00931D3D"/>
    <w:rsid w:val="00933041"/>
    <w:rsid w:val="00933F1A"/>
    <w:rsid w:val="009370EF"/>
    <w:rsid w:val="00937D32"/>
    <w:rsid w:val="009413FF"/>
    <w:rsid w:val="009422F2"/>
    <w:rsid w:val="00945200"/>
    <w:rsid w:val="00946934"/>
    <w:rsid w:val="00950C6B"/>
    <w:rsid w:val="00952FFA"/>
    <w:rsid w:val="00954BCE"/>
    <w:rsid w:val="00956293"/>
    <w:rsid w:val="00960E0A"/>
    <w:rsid w:val="009631CE"/>
    <w:rsid w:val="009662AE"/>
    <w:rsid w:val="009702EB"/>
    <w:rsid w:val="00974EDF"/>
    <w:rsid w:val="00974F4B"/>
    <w:rsid w:val="00981048"/>
    <w:rsid w:val="009827E5"/>
    <w:rsid w:val="00982B68"/>
    <w:rsid w:val="00985E64"/>
    <w:rsid w:val="00986E08"/>
    <w:rsid w:val="009907E9"/>
    <w:rsid w:val="009909C7"/>
    <w:rsid w:val="00994F68"/>
    <w:rsid w:val="00996DDB"/>
    <w:rsid w:val="009A0540"/>
    <w:rsid w:val="009A09BB"/>
    <w:rsid w:val="009A21FB"/>
    <w:rsid w:val="009A29BA"/>
    <w:rsid w:val="009A2E1E"/>
    <w:rsid w:val="009B2825"/>
    <w:rsid w:val="009B2F07"/>
    <w:rsid w:val="009B31F3"/>
    <w:rsid w:val="009B3DFF"/>
    <w:rsid w:val="009B5864"/>
    <w:rsid w:val="009B64E2"/>
    <w:rsid w:val="009C17D1"/>
    <w:rsid w:val="009C3809"/>
    <w:rsid w:val="009C3BD4"/>
    <w:rsid w:val="009D0997"/>
    <w:rsid w:val="009D10BE"/>
    <w:rsid w:val="009D150E"/>
    <w:rsid w:val="009D3E94"/>
    <w:rsid w:val="009D4260"/>
    <w:rsid w:val="009E0B71"/>
    <w:rsid w:val="009E1150"/>
    <w:rsid w:val="009E4351"/>
    <w:rsid w:val="009F2081"/>
    <w:rsid w:val="009F6123"/>
    <w:rsid w:val="00A011C9"/>
    <w:rsid w:val="00A03091"/>
    <w:rsid w:val="00A03FBE"/>
    <w:rsid w:val="00A043AA"/>
    <w:rsid w:val="00A05C7B"/>
    <w:rsid w:val="00A06A14"/>
    <w:rsid w:val="00A123D8"/>
    <w:rsid w:val="00A177D3"/>
    <w:rsid w:val="00A21D2A"/>
    <w:rsid w:val="00A22DE7"/>
    <w:rsid w:val="00A3005E"/>
    <w:rsid w:val="00A32374"/>
    <w:rsid w:val="00A32A9C"/>
    <w:rsid w:val="00A3316D"/>
    <w:rsid w:val="00A34C01"/>
    <w:rsid w:val="00A353D3"/>
    <w:rsid w:val="00A379C8"/>
    <w:rsid w:val="00A37A8E"/>
    <w:rsid w:val="00A43457"/>
    <w:rsid w:val="00A50232"/>
    <w:rsid w:val="00A50EE2"/>
    <w:rsid w:val="00A51980"/>
    <w:rsid w:val="00A51BF6"/>
    <w:rsid w:val="00A51F8C"/>
    <w:rsid w:val="00A53B78"/>
    <w:rsid w:val="00A55772"/>
    <w:rsid w:val="00A617AA"/>
    <w:rsid w:val="00A631E4"/>
    <w:rsid w:val="00A63F5B"/>
    <w:rsid w:val="00A664B5"/>
    <w:rsid w:val="00A73F87"/>
    <w:rsid w:val="00A74E18"/>
    <w:rsid w:val="00A758AC"/>
    <w:rsid w:val="00A83FC0"/>
    <w:rsid w:val="00A84F75"/>
    <w:rsid w:val="00A928F1"/>
    <w:rsid w:val="00A92C97"/>
    <w:rsid w:val="00A95427"/>
    <w:rsid w:val="00AA69D9"/>
    <w:rsid w:val="00AB45E2"/>
    <w:rsid w:val="00AB7716"/>
    <w:rsid w:val="00AC6B5C"/>
    <w:rsid w:val="00AD4566"/>
    <w:rsid w:val="00AE1177"/>
    <w:rsid w:val="00AE18B8"/>
    <w:rsid w:val="00AE2724"/>
    <w:rsid w:val="00AE6393"/>
    <w:rsid w:val="00AE7204"/>
    <w:rsid w:val="00AF03E0"/>
    <w:rsid w:val="00AF301C"/>
    <w:rsid w:val="00AF56F9"/>
    <w:rsid w:val="00B017FE"/>
    <w:rsid w:val="00B16FE1"/>
    <w:rsid w:val="00B17D73"/>
    <w:rsid w:val="00B2091E"/>
    <w:rsid w:val="00B21EDB"/>
    <w:rsid w:val="00B2593E"/>
    <w:rsid w:val="00B3004F"/>
    <w:rsid w:val="00B30117"/>
    <w:rsid w:val="00B348A4"/>
    <w:rsid w:val="00B3509A"/>
    <w:rsid w:val="00B3654C"/>
    <w:rsid w:val="00B47625"/>
    <w:rsid w:val="00B50EE2"/>
    <w:rsid w:val="00B54D12"/>
    <w:rsid w:val="00B557C3"/>
    <w:rsid w:val="00B576DB"/>
    <w:rsid w:val="00B57BDF"/>
    <w:rsid w:val="00B62C27"/>
    <w:rsid w:val="00B70E95"/>
    <w:rsid w:val="00B71C40"/>
    <w:rsid w:val="00B74B21"/>
    <w:rsid w:val="00B7556C"/>
    <w:rsid w:val="00B757E4"/>
    <w:rsid w:val="00B80DA6"/>
    <w:rsid w:val="00B918FE"/>
    <w:rsid w:val="00B91981"/>
    <w:rsid w:val="00B91DF7"/>
    <w:rsid w:val="00B93889"/>
    <w:rsid w:val="00B957E6"/>
    <w:rsid w:val="00BA0D4A"/>
    <w:rsid w:val="00BA3ED7"/>
    <w:rsid w:val="00BB31CE"/>
    <w:rsid w:val="00BB496D"/>
    <w:rsid w:val="00BB4FF9"/>
    <w:rsid w:val="00BB5C15"/>
    <w:rsid w:val="00BC0221"/>
    <w:rsid w:val="00BC3E53"/>
    <w:rsid w:val="00BD281A"/>
    <w:rsid w:val="00BD59E7"/>
    <w:rsid w:val="00BD61AC"/>
    <w:rsid w:val="00BD6293"/>
    <w:rsid w:val="00BD646A"/>
    <w:rsid w:val="00BD6528"/>
    <w:rsid w:val="00BD6E83"/>
    <w:rsid w:val="00BE16AE"/>
    <w:rsid w:val="00BE16CE"/>
    <w:rsid w:val="00BE4A98"/>
    <w:rsid w:val="00BE6C83"/>
    <w:rsid w:val="00BE721F"/>
    <w:rsid w:val="00BE77F4"/>
    <w:rsid w:val="00BE7ED6"/>
    <w:rsid w:val="00BF04B1"/>
    <w:rsid w:val="00BF0B8B"/>
    <w:rsid w:val="00BF130C"/>
    <w:rsid w:val="00BF57B8"/>
    <w:rsid w:val="00BF5C20"/>
    <w:rsid w:val="00BF5CAF"/>
    <w:rsid w:val="00BF77EE"/>
    <w:rsid w:val="00BF7BCF"/>
    <w:rsid w:val="00C00432"/>
    <w:rsid w:val="00C01465"/>
    <w:rsid w:val="00C014D2"/>
    <w:rsid w:val="00C039D7"/>
    <w:rsid w:val="00C10F50"/>
    <w:rsid w:val="00C11490"/>
    <w:rsid w:val="00C11569"/>
    <w:rsid w:val="00C130ED"/>
    <w:rsid w:val="00C15AB1"/>
    <w:rsid w:val="00C17899"/>
    <w:rsid w:val="00C20091"/>
    <w:rsid w:val="00C22C2B"/>
    <w:rsid w:val="00C24CB3"/>
    <w:rsid w:val="00C26C34"/>
    <w:rsid w:val="00C300D9"/>
    <w:rsid w:val="00C30602"/>
    <w:rsid w:val="00C30AEC"/>
    <w:rsid w:val="00C32361"/>
    <w:rsid w:val="00C356C9"/>
    <w:rsid w:val="00C36D98"/>
    <w:rsid w:val="00C43E18"/>
    <w:rsid w:val="00C4459A"/>
    <w:rsid w:val="00C45495"/>
    <w:rsid w:val="00C52BD7"/>
    <w:rsid w:val="00C52C20"/>
    <w:rsid w:val="00C56EB6"/>
    <w:rsid w:val="00C61E49"/>
    <w:rsid w:val="00C6548F"/>
    <w:rsid w:val="00C65C5A"/>
    <w:rsid w:val="00C66582"/>
    <w:rsid w:val="00C674B6"/>
    <w:rsid w:val="00C72E2F"/>
    <w:rsid w:val="00C7452B"/>
    <w:rsid w:val="00C74B88"/>
    <w:rsid w:val="00C754E4"/>
    <w:rsid w:val="00C76873"/>
    <w:rsid w:val="00C76B67"/>
    <w:rsid w:val="00C804AE"/>
    <w:rsid w:val="00C82311"/>
    <w:rsid w:val="00C856BE"/>
    <w:rsid w:val="00C85E6B"/>
    <w:rsid w:val="00C87E72"/>
    <w:rsid w:val="00C92817"/>
    <w:rsid w:val="00C97646"/>
    <w:rsid w:val="00C97A9E"/>
    <w:rsid w:val="00CA0245"/>
    <w:rsid w:val="00CA39C3"/>
    <w:rsid w:val="00CA48CE"/>
    <w:rsid w:val="00CB194B"/>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D7888"/>
    <w:rsid w:val="00CE0748"/>
    <w:rsid w:val="00CE099B"/>
    <w:rsid w:val="00CE2351"/>
    <w:rsid w:val="00CE5AF3"/>
    <w:rsid w:val="00CF024F"/>
    <w:rsid w:val="00CF0ECA"/>
    <w:rsid w:val="00CF12B3"/>
    <w:rsid w:val="00CF14CF"/>
    <w:rsid w:val="00CF2F15"/>
    <w:rsid w:val="00D03678"/>
    <w:rsid w:val="00D048AE"/>
    <w:rsid w:val="00D068AF"/>
    <w:rsid w:val="00D07783"/>
    <w:rsid w:val="00D134CC"/>
    <w:rsid w:val="00D13C90"/>
    <w:rsid w:val="00D15923"/>
    <w:rsid w:val="00D15C08"/>
    <w:rsid w:val="00D166A0"/>
    <w:rsid w:val="00D16C15"/>
    <w:rsid w:val="00D16FF3"/>
    <w:rsid w:val="00D17966"/>
    <w:rsid w:val="00D17CC0"/>
    <w:rsid w:val="00D22DD4"/>
    <w:rsid w:val="00D30484"/>
    <w:rsid w:val="00D3283E"/>
    <w:rsid w:val="00D3559F"/>
    <w:rsid w:val="00D35646"/>
    <w:rsid w:val="00D36359"/>
    <w:rsid w:val="00D36E12"/>
    <w:rsid w:val="00D37082"/>
    <w:rsid w:val="00D374A4"/>
    <w:rsid w:val="00D37CFC"/>
    <w:rsid w:val="00D4000D"/>
    <w:rsid w:val="00D40302"/>
    <w:rsid w:val="00D43436"/>
    <w:rsid w:val="00D45875"/>
    <w:rsid w:val="00D4733E"/>
    <w:rsid w:val="00D513CC"/>
    <w:rsid w:val="00D54930"/>
    <w:rsid w:val="00D56640"/>
    <w:rsid w:val="00D72C32"/>
    <w:rsid w:val="00D73F5C"/>
    <w:rsid w:val="00D80141"/>
    <w:rsid w:val="00D810EC"/>
    <w:rsid w:val="00D81541"/>
    <w:rsid w:val="00D8198D"/>
    <w:rsid w:val="00D81D76"/>
    <w:rsid w:val="00D82112"/>
    <w:rsid w:val="00D82ACD"/>
    <w:rsid w:val="00D84E96"/>
    <w:rsid w:val="00D902F8"/>
    <w:rsid w:val="00D9067A"/>
    <w:rsid w:val="00D92C45"/>
    <w:rsid w:val="00D93547"/>
    <w:rsid w:val="00D938B5"/>
    <w:rsid w:val="00D93FE8"/>
    <w:rsid w:val="00D9548D"/>
    <w:rsid w:val="00D9605B"/>
    <w:rsid w:val="00D9787B"/>
    <w:rsid w:val="00DA1F14"/>
    <w:rsid w:val="00DA3410"/>
    <w:rsid w:val="00DA483F"/>
    <w:rsid w:val="00DA5B4F"/>
    <w:rsid w:val="00DA5BD5"/>
    <w:rsid w:val="00DA6E36"/>
    <w:rsid w:val="00DB00DF"/>
    <w:rsid w:val="00DB0655"/>
    <w:rsid w:val="00DC37C9"/>
    <w:rsid w:val="00DD2E08"/>
    <w:rsid w:val="00DD52A5"/>
    <w:rsid w:val="00DD7266"/>
    <w:rsid w:val="00DE0B4B"/>
    <w:rsid w:val="00DE1E8B"/>
    <w:rsid w:val="00DE1FD2"/>
    <w:rsid w:val="00DE2E21"/>
    <w:rsid w:val="00E0186A"/>
    <w:rsid w:val="00E0582B"/>
    <w:rsid w:val="00E102C3"/>
    <w:rsid w:val="00E10FDA"/>
    <w:rsid w:val="00E13EDF"/>
    <w:rsid w:val="00E144A3"/>
    <w:rsid w:val="00E2444A"/>
    <w:rsid w:val="00E3150F"/>
    <w:rsid w:val="00E31FE6"/>
    <w:rsid w:val="00E34BA4"/>
    <w:rsid w:val="00E370BE"/>
    <w:rsid w:val="00E37409"/>
    <w:rsid w:val="00E37AC7"/>
    <w:rsid w:val="00E43206"/>
    <w:rsid w:val="00E453AB"/>
    <w:rsid w:val="00E46128"/>
    <w:rsid w:val="00E50C31"/>
    <w:rsid w:val="00E529C0"/>
    <w:rsid w:val="00E53FD1"/>
    <w:rsid w:val="00E5402A"/>
    <w:rsid w:val="00E545B1"/>
    <w:rsid w:val="00E546DE"/>
    <w:rsid w:val="00E55A8C"/>
    <w:rsid w:val="00E56F1F"/>
    <w:rsid w:val="00E67148"/>
    <w:rsid w:val="00E7271D"/>
    <w:rsid w:val="00E739A6"/>
    <w:rsid w:val="00E76579"/>
    <w:rsid w:val="00E800AC"/>
    <w:rsid w:val="00E80B6B"/>
    <w:rsid w:val="00E81999"/>
    <w:rsid w:val="00E829DD"/>
    <w:rsid w:val="00E856C5"/>
    <w:rsid w:val="00E86765"/>
    <w:rsid w:val="00E879CF"/>
    <w:rsid w:val="00E87C62"/>
    <w:rsid w:val="00E9118E"/>
    <w:rsid w:val="00E93235"/>
    <w:rsid w:val="00E9421C"/>
    <w:rsid w:val="00E97112"/>
    <w:rsid w:val="00EA0A57"/>
    <w:rsid w:val="00EA0B7A"/>
    <w:rsid w:val="00EA226F"/>
    <w:rsid w:val="00EA2273"/>
    <w:rsid w:val="00EA407B"/>
    <w:rsid w:val="00EA743D"/>
    <w:rsid w:val="00EB0617"/>
    <w:rsid w:val="00EB0A69"/>
    <w:rsid w:val="00EB1FC0"/>
    <w:rsid w:val="00EB2CD1"/>
    <w:rsid w:val="00EB5E03"/>
    <w:rsid w:val="00EB73F5"/>
    <w:rsid w:val="00EB7B31"/>
    <w:rsid w:val="00EC0A4D"/>
    <w:rsid w:val="00EC3CDF"/>
    <w:rsid w:val="00EC3DE7"/>
    <w:rsid w:val="00EC4AAA"/>
    <w:rsid w:val="00EC501F"/>
    <w:rsid w:val="00EC78B9"/>
    <w:rsid w:val="00ED0A8F"/>
    <w:rsid w:val="00ED1951"/>
    <w:rsid w:val="00ED3492"/>
    <w:rsid w:val="00ED61BB"/>
    <w:rsid w:val="00ED6B9E"/>
    <w:rsid w:val="00ED6FCB"/>
    <w:rsid w:val="00EE34EF"/>
    <w:rsid w:val="00EE35F9"/>
    <w:rsid w:val="00EE56BA"/>
    <w:rsid w:val="00EE7299"/>
    <w:rsid w:val="00EE75E4"/>
    <w:rsid w:val="00EE7F86"/>
    <w:rsid w:val="00EF2CF5"/>
    <w:rsid w:val="00EF471E"/>
    <w:rsid w:val="00F01966"/>
    <w:rsid w:val="00F031AD"/>
    <w:rsid w:val="00F04F4B"/>
    <w:rsid w:val="00F1134E"/>
    <w:rsid w:val="00F146C1"/>
    <w:rsid w:val="00F149D4"/>
    <w:rsid w:val="00F16F96"/>
    <w:rsid w:val="00F20A17"/>
    <w:rsid w:val="00F20CE2"/>
    <w:rsid w:val="00F21AC5"/>
    <w:rsid w:val="00F22896"/>
    <w:rsid w:val="00F2309F"/>
    <w:rsid w:val="00F23E9E"/>
    <w:rsid w:val="00F250A5"/>
    <w:rsid w:val="00F27183"/>
    <w:rsid w:val="00F31401"/>
    <w:rsid w:val="00F42D3C"/>
    <w:rsid w:val="00F453B9"/>
    <w:rsid w:val="00F51676"/>
    <w:rsid w:val="00F52421"/>
    <w:rsid w:val="00F53ED3"/>
    <w:rsid w:val="00F57641"/>
    <w:rsid w:val="00F57C4C"/>
    <w:rsid w:val="00F6095B"/>
    <w:rsid w:val="00F65EF1"/>
    <w:rsid w:val="00F668BF"/>
    <w:rsid w:val="00F835EB"/>
    <w:rsid w:val="00F84BDC"/>
    <w:rsid w:val="00F855E9"/>
    <w:rsid w:val="00F86856"/>
    <w:rsid w:val="00FA2B73"/>
    <w:rsid w:val="00FA36AE"/>
    <w:rsid w:val="00FA4A3A"/>
    <w:rsid w:val="00FA5A3D"/>
    <w:rsid w:val="00FA7ED0"/>
    <w:rsid w:val="00FB002B"/>
    <w:rsid w:val="00FB016B"/>
    <w:rsid w:val="00FB0F66"/>
    <w:rsid w:val="00FB16A8"/>
    <w:rsid w:val="00FB539C"/>
    <w:rsid w:val="00FC51D3"/>
    <w:rsid w:val="00FC794D"/>
    <w:rsid w:val="00FD1CC4"/>
    <w:rsid w:val="00FD2295"/>
    <w:rsid w:val="00FD2587"/>
    <w:rsid w:val="00FD361D"/>
    <w:rsid w:val="00FD45B9"/>
    <w:rsid w:val="00FD7BD8"/>
    <w:rsid w:val="00FE0193"/>
    <w:rsid w:val="00FE07B8"/>
    <w:rsid w:val="00FE374A"/>
    <w:rsid w:val="00FE4848"/>
    <w:rsid w:val="00FF0058"/>
    <w:rsid w:val="00FF085B"/>
    <w:rsid w:val="00FF0E99"/>
    <w:rsid w:val="00FF313C"/>
    <w:rsid w:val="00FF6364"/>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congatec.com/jp/products/acom/conga-acommrlp/" TargetMode="External"/><Relationship Id="rId18" Type="http://schemas.openxmlformats.org/officeDocument/2006/relationships/hyperlink" Target="http://www.youtube.com/congatecA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ongatec.com/jp/products/accessories/conga-hpc35-mini/" TargetMode="External"/><Relationship Id="rId17" Type="http://schemas.openxmlformats.org/officeDocument/2006/relationships/hyperlink" Target="https://twitter.com/congatecJP" TargetMode="External"/><Relationship Id="rId2" Type="http://schemas.openxmlformats.org/officeDocument/2006/relationships/styles" Target="styles.xml"/><Relationship Id="rId16" Type="http://schemas.openxmlformats.org/officeDocument/2006/relationships/hyperlink" Target="https://www.linkedin.com/company/4554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tel.com/content/www/us/en/products/docs/processors/core/13th-gen-processors.html" TargetMode="External"/><Relationship Id="rId5" Type="http://schemas.openxmlformats.org/officeDocument/2006/relationships/footnotes" Target="footnotes.xml"/><Relationship Id="rId15" Type="http://schemas.openxmlformats.org/officeDocument/2006/relationships/hyperlink" Target="https://www.congatec.com/jp" TargetMode="External"/><Relationship Id="rId10" Type="http://schemas.openxmlformats.org/officeDocument/2006/relationships/hyperlink" Target="https://www.congatec.com/jp/products/acom/conga-acommrlp/" TargetMode="External"/><Relationship Id="rId19" Type="http://schemas.openxmlformats.org/officeDocument/2006/relationships/hyperlink" Target="https://www.congatec.com/jp/congatec/press-releases.html"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aready.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6</cp:revision>
  <cp:lastPrinted>2024-04-06T22:51:00Z</cp:lastPrinted>
  <dcterms:created xsi:type="dcterms:W3CDTF">2024-04-09T02:05:00Z</dcterms:created>
  <dcterms:modified xsi:type="dcterms:W3CDTF">2024-04-09T02:25:00Z</dcterms:modified>
</cp:coreProperties>
</file>