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6355F" w14:textId="13E0A9C7" w:rsidR="00BB6BB8" w:rsidRPr="00E1762D" w:rsidRDefault="00BB6BB8" w:rsidP="0035059F">
      <w:pPr>
        <w:widowControl/>
        <w:pBdr>
          <w:top w:val="nil"/>
          <w:left w:val="nil"/>
          <w:bottom w:val="nil"/>
          <w:right w:val="nil"/>
          <w:between w:val="nil"/>
        </w:pBdr>
        <w:spacing w:after="0" w:line="276" w:lineRule="auto"/>
        <w:jc w:val="center"/>
        <w:rPr>
          <w:rFonts w:ascii="Arial" w:eastAsiaTheme="minorEastAsia" w:hAnsi="Arial" w:cs="Arial"/>
          <w:b/>
        </w:rPr>
      </w:pPr>
    </w:p>
    <w:p w14:paraId="78260DB7" w14:textId="00C4B39B" w:rsidR="007A50E5" w:rsidRPr="005E5F52" w:rsidRDefault="002F316B" w:rsidP="007A50E5">
      <w:pPr>
        <w:widowControl/>
        <w:pBdr>
          <w:top w:val="nil"/>
          <w:left w:val="nil"/>
          <w:bottom w:val="nil"/>
          <w:right w:val="nil"/>
          <w:between w:val="nil"/>
        </w:pBdr>
        <w:spacing w:after="0" w:line="276" w:lineRule="auto"/>
        <w:jc w:val="center"/>
        <w:rPr>
          <w:rFonts w:ascii="Arial" w:hAnsi="Arial" w:cs="Arial"/>
          <w:b/>
          <w:sz w:val="28"/>
          <w:szCs w:val="28"/>
        </w:rPr>
      </w:pPr>
      <w:r w:rsidRPr="005E5F52">
        <w:rPr>
          <w:rFonts w:ascii="Arial" w:hAnsi="Arial" w:cs="Arial"/>
          <w:b/>
          <w:sz w:val="28"/>
          <w:szCs w:val="28"/>
        </w:rPr>
        <w:t>콩가텍</w:t>
      </w:r>
      <w:r w:rsidRPr="005E5F52">
        <w:rPr>
          <w:rFonts w:ascii="Arial" w:hAnsi="Arial" w:cs="Arial"/>
          <w:b/>
          <w:sz w:val="28"/>
          <w:szCs w:val="28"/>
        </w:rPr>
        <w:t>,</w:t>
      </w:r>
      <w:r w:rsidR="006B30B3" w:rsidRPr="005E5F52">
        <w:rPr>
          <w:rFonts w:ascii="Arial" w:hAnsi="Arial" w:cs="Arial"/>
          <w:b/>
          <w:sz w:val="28"/>
          <w:szCs w:val="28"/>
        </w:rPr>
        <w:t xml:space="preserve"> </w:t>
      </w:r>
      <w:r w:rsidR="007A50E5" w:rsidRPr="005E5F52">
        <w:rPr>
          <w:rFonts w:ascii="Arial" w:hAnsi="Arial" w:cs="Arial"/>
          <w:b/>
          <w:sz w:val="28"/>
          <w:szCs w:val="28"/>
        </w:rPr>
        <w:t>13</w:t>
      </w:r>
      <w:r w:rsidR="007A50E5" w:rsidRPr="005E5F52">
        <w:rPr>
          <w:rFonts w:ascii="Arial" w:hAnsi="Arial" w:cs="Arial"/>
          <w:b/>
          <w:sz w:val="28"/>
          <w:szCs w:val="28"/>
        </w:rPr>
        <w:t>세대</w:t>
      </w:r>
      <w:r w:rsidR="007A50E5" w:rsidRPr="005E5F52">
        <w:rPr>
          <w:rFonts w:ascii="Arial" w:hAnsi="Arial" w:cs="Arial"/>
          <w:b/>
          <w:sz w:val="28"/>
          <w:szCs w:val="28"/>
        </w:rPr>
        <w:t xml:space="preserve"> </w:t>
      </w:r>
      <w:r w:rsidR="007A50E5" w:rsidRPr="005E5F52">
        <w:rPr>
          <w:rFonts w:ascii="Arial" w:hAnsi="Arial" w:cs="Arial"/>
          <w:b/>
          <w:sz w:val="28"/>
          <w:szCs w:val="28"/>
        </w:rPr>
        <w:t>인텔</w:t>
      </w:r>
      <w:r w:rsidR="007A50E5" w:rsidRPr="005E5F52">
        <w:rPr>
          <w:rFonts w:ascii="Arial" w:hAnsi="Arial" w:cs="Arial"/>
          <w:b/>
          <w:sz w:val="28"/>
          <w:szCs w:val="28"/>
        </w:rPr>
        <w:t xml:space="preserve"> </w:t>
      </w:r>
      <w:r w:rsidR="007A50E5" w:rsidRPr="005E5F52">
        <w:rPr>
          <w:rFonts w:ascii="Arial" w:hAnsi="Arial" w:cs="Arial"/>
          <w:b/>
          <w:sz w:val="28"/>
          <w:szCs w:val="28"/>
        </w:rPr>
        <w:t>코어</w:t>
      </w:r>
      <w:r w:rsidR="007A50E5" w:rsidRPr="005E5F52">
        <w:rPr>
          <w:rFonts w:ascii="Arial" w:hAnsi="Arial" w:cs="Arial"/>
          <w:b/>
          <w:sz w:val="28"/>
          <w:szCs w:val="28"/>
        </w:rPr>
        <w:t xml:space="preserve"> </w:t>
      </w:r>
      <w:r w:rsidR="007A50E5" w:rsidRPr="005E5F52">
        <w:rPr>
          <w:rFonts w:ascii="Arial" w:hAnsi="Arial" w:cs="Arial"/>
          <w:b/>
          <w:sz w:val="28"/>
          <w:szCs w:val="28"/>
        </w:rPr>
        <w:t>프로세서</w:t>
      </w:r>
      <w:r w:rsidR="007A50E5" w:rsidRPr="005E5F52">
        <w:rPr>
          <w:rFonts w:ascii="Arial" w:hAnsi="Arial" w:cs="Arial"/>
          <w:b/>
          <w:sz w:val="28"/>
          <w:szCs w:val="28"/>
        </w:rPr>
        <w:t xml:space="preserve"> </w:t>
      </w:r>
      <w:r w:rsidR="007A50E5" w:rsidRPr="005E5F52">
        <w:rPr>
          <w:rFonts w:ascii="Arial" w:hAnsi="Arial" w:cs="Arial"/>
          <w:b/>
          <w:sz w:val="28"/>
          <w:szCs w:val="28"/>
        </w:rPr>
        <w:t>탑재</w:t>
      </w:r>
      <w:r w:rsidR="007A50E5" w:rsidRPr="005E5F52">
        <w:rPr>
          <w:rFonts w:ascii="Arial" w:hAnsi="Arial" w:cs="Arial"/>
          <w:b/>
          <w:sz w:val="28"/>
          <w:szCs w:val="28"/>
        </w:rPr>
        <w:t xml:space="preserve"> </w:t>
      </w:r>
      <w:r w:rsidR="007A50E5" w:rsidRPr="005E5F52">
        <w:rPr>
          <w:rFonts w:ascii="Arial" w:hAnsi="Arial" w:cs="Arial"/>
          <w:b/>
          <w:sz w:val="28"/>
          <w:szCs w:val="28"/>
        </w:rPr>
        <w:t>컴퓨터</w:t>
      </w:r>
      <w:r w:rsidR="007A50E5" w:rsidRPr="005E5F52">
        <w:rPr>
          <w:rFonts w:ascii="Arial" w:hAnsi="Arial" w:cs="Arial"/>
          <w:b/>
          <w:sz w:val="28"/>
          <w:szCs w:val="28"/>
        </w:rPr>
        <w:t xml:space="preserve"> </w:t>
      </w:r>
      <w:r w:rsidR="007A50E5" w:rsidRPr="005E5F52">
        <w:rPr>
          <w:rFonts w:ascii="Arial" w:hAnsi="Arial" w:cs="Arial"/>
          <w:b/>
          <w:sz w:val="28"/>
          <w:szCs w:val="28"/>
        </w:rPr>
        <w:t>온</w:t>
      </w:r>
      <w:r w:rsidR="007A50E5" w:rsidRPr="005E5F52">
        <w:rPr>
          <w:rFonts w:ascii="Arial" w:hAnsi="Arial" w:cs="Arial"/>
          <w:b/>
          <w:sz w:val="28"/>
          <w:szCs w:val="28"/>
        </w:rPr>
        <w:t xml:space="preserve"> </w:t>
      </w:r>
      <w:r w:rsidR="007A50E5" w:rsidRPr="005E5F52">
        <w:rPr>
          <w:rFonts w:ascii="Arial" w:hAnsi="Arial" w:cs="Arial"/>
          <w:b/>
          <w:sz w:val="28"/>
          <w:szCs w:val="28"/>
        </w:rPr>
        <w:t>모듈</w:t>
      </w:r>
      <w:r w:rsidR="007A50E5" w:rsidRPr="005E5F52">
        <w:rPr>
          <w:rFonts w:ascii="Arial" w:hAnsi="Arial" w:cs="Arial"/>
          <w:b/>
          <w:sz w:val="28"/>
          <w:szCs w:val="28"/>
        </w:rPr>
        <w:t xml:space="preserve"> </w:t>
      </w:r>
      <w:r w:rsidR="007A50E5" w:rsidRPr="005E5F52">
        <w:rPr>
          <w:rFonts w:ascii="Arial" w:hAnsi="Arial" w:cs="Arial"/>
          <w:b/>
          <w:sz w:val="28"/>
          <w:szCs w:val="28"/>
        </w:rPr>
        <w:t>출시</w:t>
      </w:r>
    </w:p>
    <w:p w14:paraId="0134D86F" w14:textId="77777777" w:rsidR="00907069" w:rsidRPr="005E5F52" w:rsidRDefault="00907069" w:rsidP="00907069">
      <w:pPr>
        <w:widowControl/>
        <w:pBdr>
          <w:top w:val="nil"/>
          <w:left w:val="nil"/>
          <w:bottom w:val="nil"/>
          <w:right w:val="nil"/>
          <w:between w:val="nil"/>
        </w:pBdr>
        <w:spacing w:after="0" w:line="276" w:lineRule="auto"/>
        <w:jc w:val="center"/>
        <w:rPr>
          <w:rFonts w:ascii="Arial" w:hAnsi="Arial" w:cs="Arial"/>
          <w:b/>
        </w:rPr>
      </w:pPr>
    </w:p>
    <w:p w14:paraId="029EA165" w14:textId="25AF1496" w:rsidR="00510B38" w:rsidRPr="005E5F52" w:rsidRDefault="0041466C" w:rsidP="000015A0">
      <w:pPr>
        <w:pStyle w:val="af0"/>
        <w:numPr>
          <w:ilvl w:val="0"/>
          <w:numId w:val="4"/>
        </w:numPr>
        <w:pBdr>
          <w:top w:val="nil"/>
          <w:left w:val="nil"/>
          <w:bottom w:val="nil"/>
          <w:right w:val="nil"/>
          <w:between w:val="nil"/>
        </w:pBdr>
        <w:spacing w:line="276" w:lineRule="auto"/>
        <w:ind w:left="0" w:rightChars="-94" w:right="-188"/>
        <w:jc w:val="center"/>
        <w:rPr>
          <w:rFonts w:eastAsia="맑은 고딕" w:cs="Arial"/>
          <w:b/>
          <w:bCs/>
        </w:rPr>
      </w:pPr>
      <w:r w:rsidRPr="005E5F52">
        <w:rPr>
          <w:rFonts w:eastAsia="맑은 고딕" w:cs="Arial"/>
          <w:b/>
          <w:bCs/>
        </w:rPr>
        <w:t>12</w:t>
      </w:r>
      <w:r w:rsidRPr="005E5F52">
        <w:rPr>
          <w:rFonts w:eastAsia="맑은 고딕" w:cs="Arial"/>
          <w:b/>
          <w:bCs/>
        </w:rPr>
        <w:t>세대</w:t>
      </w:r>
      <w:r w:rsidRPr="005E5F52">
        <w:rPr>
          <w:rFonts w:eastAsia="맑은 고딕" w:cs="Arial"/>
          <w:b/>
          <w:bCs/>
        </w:rPr>
        <w:t xml:space="preserve"> </w:t>
      </w:r>
      <w:r w:rsidRPr="005E5F52">
        <w:rPr>
          <w:rFonts w:eastAsia="맑은 고딕" w:cs="Arial"/>
          <w:b/>
          <w:bCs/>
        </w:rPr>
        <w:t>인텔</w:t>
      </w:r>
      <w:r w:rsidRPr="005E5F52">
        <w:rPr>
          <w:rFonts w:eastAsia="맑은 고딕" w:cs="Arial"/>
          <w:b/>
          <w:bCs/>
        </w:rPr>
        <w:t xml:space="preserve"> </w:t>
      </w:r>
      <w:r w:rsidRPr="005E5F52">
        <w:rPr>
          <w:rFonts w:eastAsia="맑은 고딕" w:cs="Arial"/>
          <w:b/>
          <w:bCs/>
        </w:rPr>
        <w:t>코어</w:t>
      </w:r>
      <w:r w:rsidRPr="005E5F52">
        <w:rPr>
          <w:rFonts w:eastAsia="맑은 고딕" w:cs="Arial"/>
          <w:b/>
          <w:bCs/>
        </w:rPr>
        <w:t xml:space="preserve"> </w:t>
      </w:r>
      <w:r w:rsidRPr="005E5F52">
        <w:rPr>
          <w:rFonts w:eastAsia="맑은 고딕" w:cs="Arial"/>
          <w:b/>
          <w:bCs/>
        </w:rPr>
        <w:t>프로세서</w:t>
      </w:r>
      <w:r w:rsidRPr="005E5F52">
        <w:rPr>
          <w:rFonts w:eastAsia="맑은 고딕" w:cs="Arial"/>
          <w:b/>
          <w:bCs/>
        </w:rPr>
        <w:t xml:space="preserve"> </w:t>
      </w:r>
      <w:r w:rsidRPr="005E5F52">
        <w:rPr>
          <w:rFonts w:eastAsia="맑은 고딕" w:cs="Arial"/>
          <w:b/>
          <w:bCs/>
        </w:rPr>
        <w:t>탑재</w:t>
      </w:r>
      <w:r w:rsidRPr="005E5F52">
        <w:rPr>
          <w:rFonts w:eastAsia="맑은 고딕" w:cs="Arial"/>
          <w:b/>
          <w:bCs/>
        </w:rPr>
        <w:t xml:space="preserve"> </w:t>
      </w:r>
      <w:r w:rsidRPr="005E5F52">
        <w:rPr>
          <w:rFonts w:eastAsia="맑은 고딕" w:cs="Arial"/>
          <w:b/>
          <w:bCs/>
        </w:rPr>
        <w:t>모듈</w:t>
      </w:r>
      <w:r w:rsidRPr="005E5F52">
        <w:rPr>
          <w:rFonts w:eastAsia="맑은 고딕" w:cs="Arial"/>
          <w:b/>
          <w:bCs/>
        </w:rPr>
        <w:t xml:space="preserve"> </w:t>
      </w:r>
      <w:r w:rsidRPr="005E5F52">
        <w:rPr>
          <w:rFonts w:eastAsia="맑은 고딕" w:cs="Arial"/>
          <w:b/>
          <w:bCs/>
        </w:rPr>
        <w:t>대비</w:t>
      </w:r>
      <w:r w:rsidRPr="005E5F52">
        <w:rPr>
          <w:rFonts w:eastAsia="맑은 고딕" w:cs="Arial"/>
          <w:b/>
          <w:bCs/>
        </w:rPr>
        <w:t xml:space="preserve"> </w:t>
      </w:r>
      <w:r w:rsidRPr="00307746">
        <w:rPr>
          <w:rFonts w:eastAsia="맑은 고딕" w:cs="Arial"/>
          <w:b/>
          <w:bCs/>
        </w:rPr>
        <w:t>싱글스레드</w:t>
      </w:r>
      <w:r w:rsidRPr="00307746">
        <w:rPr>
          <w:rFonts w:eastAsia="맑은 고딕" w:cs="Arial"/>
          <w:b/>
          <w:bCs/>
        </w:rPr>
        <w:t xml:space="preserve"> </w:t>
      </w:r>
      <w:r w:rsidRPr="00307746">
        <w:rPr>
          <w:rFonts w:eastAsia="맑은 고딕" w:cs="Arial"/>
          <w:b/>
          <w:bCs/>
        </w:rPr>
        <w:t>성능</w:t>
      </w:r>
      <w:r w:rsidRPr="00307746">
        <w:rPr>
          <w:rFonts w:eastAsia="맑은 고딕" w:cs="Arial"/>
          <w:b/>
          <w:bCs/>
        </w:rPr>
        <w:t xml:space="preserve"> </w:t>
      </w:r>
      <w:r w:rsidR="00B70AA5" w:rsidRPr="00307746">
        <w:rPr>
          <w:rFonts w:eastAsia="맑은 고딕" w:cs="Arial"/>
          <w:b/>
          <w:bCs/>
        </w:rPr>
        <w:t>8</w:t>
      </w:r>
      <w:r w:rsidRPr="00307746">
        <w:rPr>
          <w:rFonts w:eastAsia="맑은 고딕" w:cs="Arial"/>
          <w:b/>
          <w:bCs/>
        </w:rPr>
        <w:t>%</w:t>
      </w:r>
      <w:r w:rsidR="00B73339" w:rsidRPr="00307746">
        <w:rPr>
          <w:rFonts w:eastAsia="맑은 고딕" w:cs="Arial"/>
          <w:b/>
          <w:bCs/>
        </w:rPr>
        <w:t xml:space="preserve">, </w:t>
      </w:r>
      <w:r w:rsidR="00B73339" w:rsidRPr="005E5F52">
        <w:rPr>
          <w:rFonts w:eastAsia="맑은 고딕" w:cs="Arial"/>
          <w:b/>
          <w:bCs/>
        </w:rPr>
        <w:t>멀티스레드</w:t>
      </w:r>
      <w:r w:rsidR="00B73339" w:rsidRPr="005E5F52">
        <w:rPr>
          <w:rFonts w:eastAsia="맑은 고딕" w:cs="Arial"/>
          <w:b/>
          <w:bCs/>
        </w:rPr>
        <w:t xml:space="preserve"> </w:t>
      </w:r>
      <w:r w:rsidR="00B73339" w:rsidRPr="005E5F52">
        <w:rPr>
          <w:rFonts w:eastAsia="맑은 고딕" w:cs="Arial"/>
          <w:b/>
          <w:bCs/>
        </w:rPr>
        <w:t>성능</w:t>
      </w:r>
      <w:r w:rsidR="00B73339" w:rsidRPr="005E5F52">
        <w:rPr>
          <w:rFonts w:eastAsia="맑은 고딕" w:cs="Arial"/>
          <w:b/>
          <w:bCs/>
        </w:rPr>
        <w:t xml:space="preserve"> </w:t>
      </w:r>
      <w:r w:rsidRPr="005E5F52">
        <w:rPr>
          <w:rFonts w:eastAsia="맑은 고딕" w:cs="Arial"/>
          <w:b/>
          <w:bCs/>
        </w:rPr>
        <w:t xml:space="preserve">5% </w:t>
      </w:r>
      <w:r w:rsidRPr="005E5F52">
        <w:rPr>
          <w:rFonts w:eastAsia="맑은 고딕" w:cs="Arial"/>
          <w:b/>
          <w:bCs/>
        </w:rPr>
        <w:t>향상</w:t>
      </w:r>
    </w:p>
    <w:p w14:paraId="712144F4" w14:textId="090C2F95" w:rsidR="00935223" w:rsidRDefault="000745F0" w:rsidP="00935223">
      <w:pPr>
        <w:pStyle w:val="af0"/>
        <w:numPr>
          <w:ilvl w:val="0"/>
          <w:numId w:val="4"/>
        </w:numPr>
        <w:pBdr>
          <w:top w:val="nil"/>
          <w:left w:val="nil"/>
          <w:bottom w:val="nil"/>
          <w:right w:val="nil"/>
          <w:between w:val="nil"/>
        </w:pBdr>
        <w:spacing w:line="276" w:lineRule="auto"/>
        <w:ind w:left="0" w:rightChars="-94" w:right="-188"/>
        <w:jc w:val="center"/>
        <w:rPr>
          <w:rFonts w:eastAsia="맑은 고딕" w:cs="Arial"/>
          <w:b/>
          <w:bCs/>
        </w:rPr>
      </w:pPr>
      <w:r>
        <w:rPr>
          <w:rFonts w:eastAsia="맑은 고딕" w:cs="Arial" w:hint="cs"/>
          <w:b/>
          <w:bCs/>
        </w:rPr>
        <w:t>"</w:t>
      </w:r>
      <w:r w:rsidRPr="00B01D99">
        <w:rPr>
          <w:rFonts w:eastAsia="맑은 고딕" w:cs="Arial"/>
          <w:b/>
          <w:bCs/>
        </w:rPr>
        <w:t>기존</w:t>
      </w:r>
      <w:r w:rsidRPr="00B01D99">
        <w:rPr>
          <w:rFonts w:eastAsia="맑은 고딕" w:cs="Arial" w:hint="cs"/>
          <w:b/>
          <w:bCs/>
        </w:rPr>
        <w:t xml:space="preserve"> </w:t>
      </w:r>
      <w:r w:rsidRPr="00B01D99">
        <w:rPr>
          <w:rFonts w:eastAsia="맑은 고딕" w:cs="Arial"/>
          <w:b/>
          <w:bCs/>
        </w:rPr>
        <w:t>고사양</w:t>
      </w:r>
      <w:r w:rsidRPr="00B01D99">
        <w:rPr>
          <w:rFonts w:eastAsia="맑은 고딕" w:cs="Arial"/>
          <w:b/>
          <w:bCs/>
        </w:rPr>
        <w:t xml:space="preserve"> </w:t>
      </w:r>
      <w:r w:rsidRPr="00B01D99">
        <w:rPr>
          <w:rFonts w:eastAsia="맑은 고딕" w:cs="Arial"/>
          <w:b/>
          <w:bCs/>
        </w:rPr>
        <w:t>임베디드</w:t>
      </w:r>
      <w:r w:rsidRPr="00B01D99">
        <w:rPr>
          <w:rFonts w:eastAsia="맑은 고딕" w:cs="Arial"/>
          <w:b/>
          <w:bCs/>
        </w:rPr>
        <w:t xml:space="preserve"> </w:t>
      </w:r>
      <w:r w:rsidRPr="00B01D99">
        <w:rPr>
          <w:rFonts w:eastAsia="맑은 고딕" w:cs="Arial"/>
          <w:b/>
          <w:bCs/>
        </w:rPr>
        <w:t>및</w:t>
      </w:r>
      <w:r w:rsidRPr="00B01D99">
        <w:rPr>
          <w:rFonts w:eastAsia="맑은 고딕" w:cs="Arial"/>
          <w:b/>
          <w:bCs/>
        </w:rPr>
        <w:t xml:space="preserve"> </w:t>
      </w:r>
      <w:r w:rsidRPr="00B01D99">
        <w:rPr>
          <w:rFonts w:eastAsia="맑은 고딕" w:cs="Arial"/>
          <w:b/>
          <w:bCs/>
        </w:rPr>
        <w:t>에지</w:t>
      </w:r>
      <w:r w:rsidRPr="00B01D99">
        <w:rPr>
          <w:rFonts w:eastAsia="맑은 고딕" w:cs="Arial"/>
          <w:b/>
          <w:bCs/>
        </w:rPr>
        <w:t xml:space="preserve"> </w:t>
      </w:r>
      <w:r w:rsidRPr="00B01D99">
        <w:rPr>
          <w:rFonts w:eastAsia="맑은 고딕" w:cs="Arial"/>
          <w:b/>
          <w:bCs/>
        </w:rPr>
        <w:t>컴퓨팅</w:t>
      </w:r>
      <w:r w:rsidRPr="00B01D99">
        <w:rPr>
          <w:rFonts w:eastAsia="맑은 고딕" w:cs="Arial"/>
          <w:b/>
          <w:bCs/>
        </w:rPr>
        <w:t xml:space="preserve"> </w:t>
      </w:r>
      <w:r w:rsidRPr="00B01D99">
        <w:rPr>
          <w:rFonts w:eastAsia="맑은 고딕" w:cs="Arial"/>
          <w:b/>
          <w:bCs/>
        </w:rPr>
        <w:t>솔루션</w:t>
      </w:r>
      <w:r w:rsidRPr="00B01D99">
        <w:rPr>
          <w:rFonts w:eastAsia="맑은 고딕" w:cs="Arial" w:hint="cs"/>
          <w:b/>
          <w:bCs/>
        </w:rPr>
        <w:t xml:space="preserve"> </w:t>
      </w:r>
      <w:r w:rsidRPr="00B01D99">
        <w:rPr>
          <w:rFonts w:eastAsia="맑은 고딕" w:cs="Arial"/>
          <w:b/>
          <w:bCs/>
        </w:rPr>
        <w:t>신속히</w:t>
      </w:r>
      <w:r w:rsidRPr="00B01D99">
        <w:rPr>
          <w:rFonts w:eastAsia="맑은 고딕" w:cs="Arial"/>
          <w:b/>
          <w:bCs/>
        </w:rPr>
        <w:t xml:space="preserve"> </w:t>
      </w:r>
      <w:r w:rsidRPr="00B01D99">
        <w:rPr>
          <w:rFonts w:eastAsia="맑은 고딕" w:cs="Arial"/>
          <w:b/>
          <w:bCs/>
        </w:rPr>
        <w:t>업그레이드할</w:t>
      </w:r>
      <w:r w:rsidRPr="00B01D99">
        <w:rPr>
          <w:rFonts w:eastAsia="맑은 고딕" w:cs="Arial"/>
          <w:b/>
          <w:bCs/>
        </w:rPr>
        <w:t xml:space="preserve"> </w:t>
      </w:r>
      <w:r w:rsidRPr="00B01D99">
        <w:rPr>
          <w:rFonts w:eastAsia="맑은 고딕" w:cs="Arial"/>
          <w:b/>
          <w:bCs/>
        </w:rPr>
        <w:t>수</w:t>
      </w:r>
      <w:r w:rsidRPr="00B01D99">
        <w:rPr>
          <w:rFonts w:eastAsia="맑은 고딕" w:cs="Arial"/>
          <w:b/>
          <w:bCs/>
        </w:rPr>
        <w:t xml:space="preserve"> </w:t>
      </w:r>
      <w:r w:rsidRPr="00B01D99">
        <w:rPr>
          <w:rFonts w:eastAsia="맑은 고딕" w:cs="Arial"/>
          <w:b/>
          <w:bCs/>
        </w:rPr>
        <w:t>있는</w:t>
      </w:r>
      <w:r w:rsidRPr="00B01D99">
        <w:rPr>
          <w:rFonts w:eastAsia="맑은 고딕" w:cs="Arial"/>
          <w:b/>
          <w:bCs/>
        </w:rPr>
        <w:t xml:space="preserve"> </w:t>
      </w:r>
      <w:r w:rsidRPr="00B01D99">
        <w:rPr>
          <w:rFonts w:eastAsia="맑은 고딕" w:cs="Arial"/>
          <w:b/>
          <w:bCs/>
        </w:rPr>
        <w:t>기회</w:t>
      </w:r>
      <w:r w:rsidRPr="00B01D99">
        <w:rPr>
          <w:rFonts w:eastAsia="맑은 고딕" w:cs="Arial" w:hint="cs"/>
          <w:b/>
          <w:bCs/>
        </w:rPr>
        <w:t xml:space="preserve"> </w:t>
      </w:r>
      <w:r w:rsidRPr="00B01D99">
        <w:rPr>
          <w:rFonts w:eastAsia="맑은 고딕" w:cs="Arial"/>
          <w:b/>
          <w:bCs/>
        </w:rPr>
        <w:t>제공</w:t>
      </w:r>
      <w:r w:rsidRPr="00B01D99">
        <w:rPr>
          <w:rFonts w:eastAsia="맑은 고딕" w:cs="Arial" w:hint="eastAsia"/>
          <w:b/>
          <w:bCs/>
        </w:rPr>
        <w:t>할</w:t>
      </w:r>
      <w:r w:rsidRPr="00B01D99">
        <w:rPr>
          <w:rFonts w:eastAsia="맑은 고딕" w:cs="Arial" w:hint="cs"/>
          <w:b/>
          <w:bCs/>
        </w:rPr>
        <w:t xml:space="preserve"> </w:t>
      </w:r>
      <w:r w:rsidRPr="00B01D99">
        <w:rPr>
          <w:rFonts w:eastAsia="맑은 고딕" w:cs="Arial" w:hint="eastAsia"/>
          <w:b/>
          <w:bCs/>
        </w:rPr>
        <w:t>것</w:t>
      </w:r>
      <w:r w:rsidR="00B01D99">
        <w:rPr>
          <w:rFonts w:eastAsia="맑은 고딕" w:cs="Arial" w:hint="cs"/>
          <w:b/>
          <w:bCs/>
        </w:rPr>
        <w:t>"</w:t>
      </w:r>
    </w:p>
    <w:p w14:paraId="338A0C72" w14:textId="77777777" w:rsidR="00935223" w:rsidRPr="00935223" w:rsidRDefault="00935223" w:rsidP="00935223">
      <w:pPr>
        <w:pStyle w:val="af0"/>
        <w:pBdr>
          <w:top w:val="nil"/>
          <w:left w:val="nil"/>
          <w:bottom w:val="nil"/>
          <w:right w:val="nil"/>
          <w:between w:val="nil"/>
        </w:pBdr>
        <w:spacing w:line="276" w:lineRule="auto"/>
        <w:ind w:left="0" w:rightChars="-94" w:right="-188"/>
        <w:rPr>
          <w:rFonts w:eastAsia="맑은 고딕" w:cs="Arial"/>
          <w:b/>
          <w:bCs/>
        </w:rPr>
      </w:pPr>
    </w:p>
    <w:p w14:paraId="15AC595D" w14:textId="73E59BF2" w:rsidR="008864AC" w:rsidRPr="00CA6CC1" w:rsidRDefault="00935223" w:rsidP="00E1762D">
      <w:pPr>
        <w:widowControl/>
        <w:pBdr>
          <w:top w:val="nil"/>
          <w:left w:val="nil"/>
          <w:bottom w:val="nil"/>
          <w:right w:val="nil"/>
          <w:between w:val="nil"/>
        </w:pBdr>
        <w:spacing w:after="0" w:line="276" w:lineRule="auto"/>
        <w:jc w:val="center"/>
        <w:rPr>
          <w:rFonts w:ascii="Arial" w:eastAsiaTheme="minorEastAsia" w:hAnsi="Arial" w:cs="Arial"/>
        </w:rPr>
      </w:pPr>
      <w:r>
        <w:rPr>
          <w:rStyle w:val="Kommentarzeichen1"/>
          <w:noProof/>
          <w:sz w:val="22"/>
          <w:szCs w:val="22"/>
        </w:rPr>
        <w:drawing>
          <wp:inline distT="0" distB="0" distL="0" distR="0" wp14:anchorId="4BD30359" wp14:editId="2B51959E">
            <wp:extent cx="5486400" cy="3657600"/>
            <wp:effectExtent l="0" t="0" r="0"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3657600"/>
                    </a:xfrm>
                    <a:prstGeom prst="rect">
                      <a:avLst/>
                    </a:prstGeom>
                    <a:noFill/>
                    <a:ln>
                      <a:noFill/>
                    </a:ln>
                  </pic:spPr>
                </pic:pic>
              </a:graphicData>
            </a:graphic>
          </wp:inline>
        </w:drawing>
      </w:r>
    </w:p>
    <w:p w14:paraId="693FE768" w14:textId="77777777" w:rsidR="00EA269C" w:rsidRPr="00CA6CC1" w:rsidRDefault="00EA269C" w:rsidP="00E1762D">
      <w:pPr>
        <w:widowControl/>
        <w:pBdr>
          <w:top w:val="nil"/>
          <w:left w:val="nil"/>
          <w:bottom w:val="nil"/>
          <w:right w:val="nil"/>
          <w:between w:val="nil"/>
        </w:pBdr>
        <w:spacing w:after="0" w:line="276" w:lineRule="auto"/>
        <w:jc w:val="center"/>
        <w:rPr>
          <w:rFonts w:ascii="Arial" w:eastAsiaTheme="minorEastAsia" w:hAnsi="Arial" w:cs="Arial"/>
        </w:rPr>
      </w:pPr>
    </w:p>
    <w:p w14:paraId="03B3D64B" w14:textId="61157EAE" w:rsidR="00D65F42" w:rsidRPr="00307746" w:rsidRDefault="00220355" w:rsidP="00D65F42">
      <w:pPr>
        <w:spacing w:after="0" w:line="276" w:lineRule="auto"/>
        <w:rPr>
          <w:rFonts w:ascii="Arial" w:hAnsi="Arial" w:cs="Arial"/>
        </w:rPr>
      </w:pPr>
      <w:r w:rsidRPr="005E5F52">
        <w:rPr>
          <w:rFonts w:ascii="Arial" w:hAnsi="Arial" w:cs="Arial"/>
          <w:b/>
        </w:rPr>
        <w:t>202</w:t>
      </w:r>
      <w:r w:rsidR="00801E05" w:rsidRPr="005E5F52">
        <w:rPr>
          <w:rFonts w:ascii="Arial" w:hAnsi="Arial" w:cs="Arial"/>
          <w:b/>
        </w:rPr>
        <w:t>3</w:t>
      </w:r>
      <w:r w:rsidRPr="005E5F52">
        <w:rPr>
          <w:rFonts w:ascii="Arial" w:hAnsi="Arial" w:cs="Arial"/>
          <w:b/>
        </w:rPr>
        <w:t>년</w:t>
      </w:r>
      <w:r w:rsidR="006B30B3" w:rsidRPr="005E5F52">
        <w:rPr>
          <w:rFonts w:ascii="Arial" w:hAnsi="Arial" w:cs="Arial"/>
          <w:b/>
        </w:rPr>
        <w:t xml:space="preserve"> 1</w:t>
      </w:r>
      <w:r w:rsidR="00801E05" w:rsidRPr="005E5F52">
        <w:rPr>
          <w:rFonts w:ascii="Arial" w:hAnsi="Arial" w:cs="Arial"/>
          <w:b/>
        </w:rPr>
        <w:t>월</w:t>
      </w:r>
      <w:r w:rsidR="00801E05" w:rsidRPr="005E5F52">
        <w:rPr>
          <w:rFonts w:ascii="Arial" w:hAnsi="Arial" w:cs="Arial"/>
          <w:b/>
        </w:rPr>
        <w:t xml:space="preserve"> 4</w:t>
      </w:r>
      <w:r w:rsidR="00801E05" w:rsidRPr="005E5F52">
        <w:rPr>
          <w:rFonts w:ascii="Arial" w:hAnsi="Arial" w:cs="Arial"/>
          <w:b/>
        </w:rPr>
        <w:t>일</w:t>
      </w:r>
      <w:r w:rsidR="00801E05" w:rsidRPr="005E5F52">
        <w:rPr>
          <w:rFonts w:ascii="Arial" w:hAnsi="Arial" w:cs="Arial"/>
          <w:b/>
        </w:rPr>
        <w:t xml:space="preserve"> </w:t>
      </w:r>
      <w:r w:rsidRPr="005E5F52">
        <w:rPr>
          <w:rFonts w:ascii="Arial" w:hAnsi="Arial" w:cs="Arial"/>
        </w:rPr>
        <w:t xml:space="preserve">– </w:t>
      </w:r>
      <w:r w:rsidR="00097492" w:rsidRPr="005E5F52">
        <w:rPr>
          <w:rFonts w:ascii="Arial" w:hAnsi="Arial" w:cs="Arial"/>
        </w:rPr>
        <w:t>임베디드</w:t>
      </w:r>
      <w:r w:rsidR="00097492" w:rsidRPr="005E5F52">
        <w:rPr>
          <w:rFonts w:ascii="Arial" w:hAnsi="Arial" w:cs="Arial"/>
        </w:rPr>
        <w:t xml:space="preserve"> </w:t>
      </w:r>
      <w:r w:rsidR="00097492" w:rsidRPr="005E5F52">
        <w:rPr>
          <w:rFonts w:ascii="Arial" w:hAnsi="Arial" w:cs="Arial"/>
        </w:rPr>
        <w:t>및</w:t>
      </w:r>
      <w:r w:rsidR="00097492" w:rsidRPr="005E5F52">
        <w:rPr>
          <w:rFonts w:ascii="Arial" w:hAnsi="Arial" w:cs="Arial"/>
        </w:rPr>
        <w:t xml:space="preserve"> </w:t>
      </w:r>
      <w:r w:rsidR="00097492" w:rsidRPr="005E5F52">
        <w:rPr>
          <w:rFonts w:ascii="Arial" w:hAnsi="Arial" w:cs="Arial"/>
        </w:rPr>
        <w:t>에지</w:t>
      </w:r>
      <w:r w:rsidR="00097492" w:rsidRPr="005E5F52">
        <w:rPr>
          <w:rFonts w:ascii="Arial" w:hAnsi="Arial" w:cs="Arial"/>
        </w:rPr>
        <w:t xml:space="preserve"> </w:t>
      </w:r>
      <w:r w:rsidR="00097492" w:rsidRPr="005E5F52">
        <w:rPr>
          <w:rFonts w:ascii="Arial" w:hAnsi="Arial" w:cs="Arial"/>
        </w:rPr>
        <w:t>컴퓨팅</w:t>
      </w:r>
      <w:r w:rsidR="00097492" w:rsidRPr="005E5F52">
        <w:rPr>
          <w:rFonts w:ascii="Arial" w:hAnsi="Arial" w:cs="Arial"/>
        </w:rPr>
        <w:t xml:space="preserve"> </w:t>
      </w:r>
      <w:r w:rsidR="00097492" w:rsidRPr="005E5F52">
        <w:rPr>
          <w:rFonts w:ascii="Arial" w:hAnsi="Arial" w:cs="Arial"/>
        </w:rPr>
        <w:t>기술</w:t>
      </w:r>
      <w:r w:rsidR="00097492" w:rsidRPr="005E5F52">
        <w:rPr>
          <w:rFonts w:ascii="Arial" w:hAnsi="Arial" w:cs="Arial"/>
        </w:rPr>
        <w:t xml:space="preserve"> </w:t>
      </w:r>
      <w:r w:rsidR="00097492" w:rsidRPr="005E5F52">
        <w:rPr>
          <w:rFonts w:ascii="Arial" w:hAnsi="Arial" w:cs="Arial"/>
        </w:rPr>
        <w:t>분야</w:t>
      </w:r>
      <w:r w:rsidR="00097492" w:rsidRPr="005E5F52">
        <w:rPr>
          <w:rFonts w:ascii="Arial" w:hAnsi="Arial" w:cs="Arial"/>
        </w:rPr>
        <w:t xml:space="preserve"> </w:t>
      </w:r>
      <w:r w:rsidR="00097492" w:rsidRPr="005E5F52">
        <w:rPr>
          <w:rFonts w:ascii="Arial" w:hAnsi="Arial" w:cs="Arial"/>
        </w:rPr>
        <w:t>선</w:t>
      </w:r>
      <w:r w:rsidR="00F04CCF" w:rsidRPr="005E5F52">
        <w:rPr>
          <w:rFonts w:ascii="Arial" w:hAnsi="Arial" w:cs="Arial"/>
        </w:rPr>
        <w:t>도</w:t>
      </w:r>
      <w:r w:rsidR="00097492" w:rsidRPr="005E5F52">
        <w:rPr>
          <w:rFonts w:ascii="Arial" w:hAnsi="Arial" w:cs="Arial"/>
        </w:rPr>
        <w:t xml:space="preserve"> </w:t>
      </w:r>
      <w:r w:rsidR="00097492" w:rsidRPr="005E5F52">
        <w:rPr>
          <w:rFonts w:ascii="Arial" w:hAnsi="Arial" w:cs="Arial"/>
        </w:rPr>
        <w:t>기업</w:t>
      </w:r>
      <w:r w:rsidR="00ED7DFE" w:rsidRPr="005E5F52">
        <w:rPr>
          <w:rFonts w:ascii="Arial" w:hAnsi="Arial" w:cs="Arial"/>
        </w:rPr>
        <w:t xml:space="preserve"> </w:t>
      </w:r>
      <w:r w:rsidR="00297841" w:rsidRPr="005E5F52">
        <w:rPr>
          <w:rFonts w:ascii="Arial" w:hAnsi="Arial" w:cs="Arial"/>
        </w:rPr>
        <w:t>콩가텍</w:t>
      </w:r>
      <w:r w:rsidR="00345A4D" w:rsidRPr="005E5F52">
        <w:rPr>
          <w:rFonts w:ascii="Arial" w:hAnsi="Arial" w:cs="Arial"/>
        </w:rPr>
        <w:t xml:space="preserve"> </w:t>
      </w:r>
      <w:r w:rsidR="00345A4D" w:rsidRPr="005E5F52">
        <w:rPr>
          <w:rFonts w:ascii="Arial" w:hAnsi="Arial" w:cs="Arial"/>
        </w:rPr>
        <w:t>코리아</w:t>
      </w:r>
      <w:r w:rsidR="00297841" w:rsidRPr="005E5F52">
        <w:rPr>
          <w:rFonts w:ascii="Arial" w:hAnsi="Arial" w:cs="Arial"/>
        </w:rPr>
        <w:t>(</w:t>
      </w:r>
      <w:hyperlink r:id="rId9" w:history="1">
        <w:r w:rsidR="007E38F1" w:rsidRPr="005E5F52">
          <w:rPr>
            <w:rFonts w:ascii="Arial" w:hAnsi="Arial" w:cs="Arial"/>
          </w:rPr>
          <w:t>www.congatec.com/ko</w:t>
        </w:r>
      </w:hyperlink>
      <w:r w:rsidR="00297841" w:rsidRPr="005E5F52">
        <w:rPr>
          <w:rFonts w:ascii="Arial" w:hAnsi="Arial" w:cs="Arial"/>
        </w:rPr>
        <w:t>)</w:t>
      </w:r>
      <w:r w:rsidR="00345A4D" w:rsidRPr="005E5F52">
        <w:rPr>
          <w:rFonts w:ascii="Arial" w:hAnsi="Arial" w:cs="Arial"/>
        </w:rPr>
        <w:t>가</w:t>
      </w:r>
      <w:r w:rsidR="008F667A" w:rsidRPr="005E5F52">
        <w:rPr>
          <w:rFonts w:ascii="Arial" w:hAnsi="Arial" w:cs="Arial"/>
        </w:rPr>
        <w:t xml:space="preserve"> </w:t>
      </w:r>
      <w:r w:rsidR="00D65F42" w:rsidRPr="005E5F52">
        <w:rPr>
          <w:rFonts w:ascii="Arial" w:hAnsi="Arial" w:cs="Arial"/>
        </w:rPr>
        <w:t xml:space="preserve">BGA </w:t>
      </w:r>
      <w:r w:rsidR="00D65F42" w:rsidRPr="005E5F52">
        <w:rPr>
          <w:rFonts w:ascii="Arial" w:hAnsi="Arial" w:cs="Arial"/>
        </w:rPr>
        <w:t>소켓이</w:t>
      </w:r>
      <w:r w:rsidR="00D65F42" w:rsidRPr="005E5F52">
        <w:rPr>
          <w:rFonts w:ascii="Arial" w:hAnsi="Arial" w:cs="Arial"/>
        </w:rPr>
        <w:t xml:space="preserve"> </w:t>
      </w:r>
      <w:r w:rsidR="00D65F42" w:rsidRPr="005E5F52">
        <w:rPr>
          <w:rFonts w:ascii="Arial" w:hAnsi="Arial" w:cs="Arial"/>
        </w:rPr>
        <w:t>탑재된</w:t>
      </w:r>
      <w:r w:rsidR="00D65F42" w:rsidRPr="005E5F52">
        <w:rPr>
          <w:rFonts w:ascii="Arial" w:hAnsi="Arial" w:cs="Arial"/>
        </w:rPr>
        <w:t xml:space="preserve"> </w:t>
      </w:r>
      <w:r w:rsidR="001661B6" w:rsidRPr="005E5F52">
        <w:rPr>
          <w:rFonts w:ascii="Arial" w:hAnsi="Arial" w:cs="Arial"/>
        </w:rPr>
        <w:t>높은</w:t>
      </w:r>
      <w:r w:rsidR="001661B6" w:rsidRPr="005E5F52">
        <w:rPr>
          <w:rFonts w:ascii="Arial" w:hAnsi="Arial" w:cs="Arial"/>
        </w:rPr>
        <w:t xml:space="preserve"> </w:t>
      </w:r>
      <w:r w:rsidR="001661B6" w:rsidRPr="005E5F52">
        <w:rPr>
          <w:rFonts w:ascii="Arial" w:hAnsi="Arial" w:cs="Arial"/>
        </w:rPr>
        <w:t>수준의</w:t>
      </w:r>
      <w:r w:rsidR="001661B6" w:rsidRPr="005E5F52">
        <w:rPr>
          <w:rFonts w:ascii="Arial" w:hAnsi="Arial" w:cs="Arial"/>
        </w:rPr>
        <w:t xml:space="preserve"> </w:t>
      </w:r>
      <w:r w:rsidR="001661B6" w:rsidRPr="005E5F52">
        <w:rPr>
          <w:rFonts w:ascii="Arial" w:hAnsi="Arial" w:cs="Arial"/>
        </w:rPr>
        <w:t>성능을</w:t>
      </w:r>
      <w:r w:rsidR="001661B6" w:rsidRPr="005E5F52">
        <w:rPr>
          <w:rFonts w:ascii="Arial" w:hAnsi="Arial" w:cs="Arial"/>
        </w:rPr>
        <w:t xml:space="preserve"> </w:t>
      </w:r>
      <w:r w:rsidR="001661B6" w:rsidRPr="005E5F52">
        <w:rPr>
          <w:rFonts w:ascii="Arial" w:hAnsi="Arial" w:cs="Arial"/>
        </w:rPr>
        <w:t>자랑하는</w:t>
      </w:r>
      <w:r w:rsidR="00D65F42" w:rsidRPr="005E5F52">
        <w:rPr>
          <w:rFonts w:ascii="Arial" w:hAnsi="Arial" w:cs="Arial"/>
        </w:rPr>
        <w:t xml:space="preserve"> 13</w:t>
      </w:r>
      <w:r w:rsidR="00D65F42" w:rsidRPr="005E5F52">
        <w:rPr>
          <w:rFonts w:ascii="Arial" w:hAnsi="Arial" w:cs="Arial"/>
        </w:rPr>
        <w:t>세대</w:t>
      </w:r>
      <w:r w:rsidR="00D65F42" w:rsidRPr="005E5F52">
        <w:rPr>
          <w:rFonts w:ascii="Arial" w:hAnsi="Arial" w:cs="Arial"/>
        </w:rPr>
        <w:t xml:space="preserve"> </w:t>
      </w:r>
      <w:r w:rsidR="00D65F42" w:rsidRPr="005E5F52">
        <w:rPr>
          <w:rFonts w:ascii="Arial" w:hAnsi="Arial" w:cs="Arial"/>
        </w:rPr>
        <w:t>인텔</w:t>
      </w:r>
      <w:r w:rsidR="00D65F42" w:rsidRPr="005E5F52">
        <w:rPr>
          <w:rFonts w:ascii="Arial" w:hAnsi="Arial" w:cs="Arial"/>
        </w:rPr>
        <w:t xml:space="preserve"> </w:t>
      </w:r>
      <w:r w:rsidR="00D65F42" w:rsidRPr="005E5F52">
        <w:rPr>
          <w:rFonts w:ascii="Arial" w:hAnsi="Arial" w:cs="Arial"/>
        </w:rPr>
        <w:t>코어</w:t>
      </w:r>
      <w:r w:rsidR="00D65F42" w:rsidRPr="005E5F52">
        <w:rPr>
          <w:rFonts w:ascii="Arial" w:hAnsi="Arial" w:cs="Arial"/>
        </w:rPr>
        <w:t xml:space="preserve"> </w:t>
      </w:r>
      <w:r w:rsidR="00D65F42" w:rsidRPr="005E5F52">
        <w:rPr>
          <w:rFonts w:ascii="Arial" w:hAnsi="Arial" w:cs="Arial"/>
        </w:rPr>
        <w:t>프로세서</w:t>
      </w:r>
      <w:r w:rsidR="00D65F42" w:rsidRPr="005E5F52">
        <w:rPr>
          <w:rFonts w:ascii="Arial" w:hAnsi="Arial" w:cs="Arial"/>
        </w:rPr>
        <w:t xml:space="preserve"> </w:t>
      </w:r>
      <w:r w:rsidR="00D65F42" w:rsidRPr="005E5F52">
        <w:rPr>
          <w:rFonts w:ascii="Arial" w:hAnsi="Arial" w:cs="Arial"/>
        </w:rPr>
        <w:t>기반의</w:t>
      </w:r>
      <w:r w:rsidR="00D65F42" w:rsidRPr="005E5F52">
        <w:rPr>
          <w:rFonts w:ascii="Arial" w:hAnsi="Arial" w:cs="Arial"/>
        </w:rPr>
        <w:t xml:space="preserve"> COM-HPC </w:t>
      </w:r>
      <w:r w:rsidR="00D65F42" w:rsidRPr="005E5F52">
        <w:rPr>
          <w:rFonts w:ascii="Arial" w:hAnsi="Arial" w:cs="Arial"/>
        </w:rPr>
        <w:t>및</w:t>
      </w:r>
      <w:r w:rsidR="00D65F42" w:rsidRPr="005E5F52">
        <w:rPr>
          <w:rFonts w:ascii="Arial" w:hAnsi="Arial" w:cs="Arial"/>
        </w:rPr>
        <w:t xml:space="preserve"> </w:t>
      </w:r>
      <w:r w:rsidR="001661B6" w:rsidRPr="005E5F52">
        <w:rPr>
          <w:rFonts w:ascii="Arial" w:hAnsi="Arial" w:cs="Arial"/>
        </w:rPr>
        <w:t>콤</w:t>
      </w:r>
      <w:r w:rsidR="001661B6" w:rsidRPr="005E5F52">
        <w:rPr>
          <w:rFonts w:ascii="Arial" w:hAnsi="Arial" w:cs="Arial"/>
        </w:rPr>
        <w:t xml:space="preserve"> </w:t>
      </w:r>
      <w:r w:rsidR="00D65F42" w:rsidRPr="005E5F52">
        <w:rPr>
          <w:rFonts w:ascii="Arial" w:hAnsi="Arial" w:cs="Arial"/>
        </w:rPr>
        <w:t>익스프레스</w:t>
      </w:r>
      <w:r w:rsidR="00D65F42" w:rsidRPr="005E5F52">
        <w:rPr>
          <w:rFonts w:ascii="Arial" w:hAnsi="Arial" w:cs="Arial"/>
        </w:rPr>
        <w:t xml:space="preserve"> </w:t>
      </w:r>
      <w:r w:rsidR="00D65F42" w:rsidRPr="005E5F52">
        <w:rPr>
          <w:rFonts w:ascii="Arial" w:hAnsi="Arial" w:cs="Arial"/>
        </w:rPr>
        <w:t>컴퓨터</w:t>
      </w:r>
      <w:r w:rsidR="001661B6" w:rsidRPr="005E5F52">
        <w:rPr>
          <w:rFonts w:ascii="Arial" w:hAnsi="Arial" w:cs="Arial"/>
        </w:rPr>
        <w:t xml:space="preserve"> </w:t>
      </w:r>
      <w:r w:rsidR="00D65F42" w:rsidRPr="005E5F52">
        <w:rPr>
          <w:rFonts w:ascii="Arial" w:hAnsi="Arial" w:cs="Arial"/>
        </w:rPr>
        <w:t>온</w:t>
      </w:r>
      <w:r w:rsidR="001661B6" w:rsidRPr="005E5F52">
        <w:rPr>
          <w:rFonts w:ascii="Arial" w:hAnsi="Arial" w:cs="Arial"/>
        </w:rPr>
        <w:t xml:space="preserve"> </w:t>
      </w:r>
      <w:r w:rsidR="00D65F42" w:rsidRPr="005E5F52">
        <w:rPr>
          <w:rFonts w:ascii="Arial" w:hAnsi="Arial" w:cs="Arial"/>
        </w:rPr>
        <w:t>모듈을</w:t>
      </w:r>
      <w:r w:rsidR="00D65F42" w:rsidRPr="005E5F52">
        <w:rPr>
          <w:rFonts w:ascii="Arial" w:hAnsi="Arial" w:cs="Arial"/>
        </w:rPr>
        <w:t xml:space="preserve"> </w:t>
      </w:r>
      <w:r w:rsidR="00D65F42" w:rsidRPr="005E5F52">
        <w:rPr>
          <w:rFonts w:ascii="Arial" w:hAnsi="Arial" w:cs="Arial"/>
        </w:rPr>
        <w:t>출시했다</w:t>
      </w:r>
      <w:r w:rsidR="001661B6" w:rsidRPr="005E5F52">
        <w:rPr>
          <w:rFonts w:ascii="Arial" w:hAnsi="Arial" w:cs="Arial"/>
        </w:rPr>
        <w:t>고</w:t>
      </w:r>
      <w:r w:rsidR="001661B6" w:rsidRPr="005E5F52">
        <w:rPr>
          <w:rFonts w:ascii="Arial" w:hAnsi="Arial" w:cs="Arial"/>
        </w:rPr>
        <w:t xml:space="preserve"> </w:t>
      </w:r>
      <w:r w:rsidR="001661B6" w:rsidRPr="005E5F52">
        <w:rPr>
          <w:rFonts w:ascii="Arial" w:hAnsi="Arial" w:cs="Arial"/>
        </w:rPr>
        <w:t>밝혔다</w:t>
      </w:r>
      <w:r w:rsidR="00D65F42" w:rsidRPr="005E5F52">
        <w:rPr>
          <w:rFonts w:ascii="Arial" w:hAnsi="Arial" w:cs="Arial"/>
        </w:rPr>
        <w:t xml:space="preserve">. </w:t>
      </w:r>
      <w:r w:rsidR="00CC2B35" w:rsidRPr="005E5F52">
        <w:rPr>
          <w:rFonts w:ascii="Arial" w:hAnsi="Arial" w:cs="Arial"/>
        </w:rPr>
        <w:t>제품</w:t>
      </w:r>
      <w:r w:rsidR="00CC2B35" w:rsidRPr="005E5F52">
        <w:rPr>
          <w:rFonts w:ascii="Arial" w:hAnsi="Arial" w:cs="Arial"/>
        </w:rPr>
        <w:t xml:space="preserve"> </w:t>
      </w:r>
      <w:r w:rsidR="00CC2B35" w:rsidRPr="005E5F52">
        <w:rPr>
          <w:rFonts w:ascii="Arial" w:hAnsi="Arial" w:cs="Arial"/>
        </w:rPr>
        <w:t>수명</w:t>
      </w:r>
      <w:r w:rsidR="00CC2B35" w:rsidRPr="005E5F52">
        <w:rPr>
          <w:rFonts w:ascii="Arial" w:hAnsi="Arial" w:cs="Arial"/>
        </w:rPr>
        <w:t xml:space="preserve"> </w:t>
      </w:r>
      <w:r w:rsidR="00CC2B35" w:rsidRPr="005E5F52">
        <w:rPr>
          <w:rFonts w:ascii="Arial" w:hAnsi="Arial" w:cs="Arial"/>
        </w:rPr>
        <w:t>주기가</w:t>
      </w:r>
      <w:r w:rsidR="00CC2B35" w:rsidRPr="005E5F52">
        <w:rPr>
          <w:rFonts w:ascii="Arial" w:hAnsi="Arial" w:cs="Arial"/>
        </w:rPr>
        <w:t xml:space="preserve"> </w:t>
      </w:r>
      <w:r w:rsidR="00CC2B35" w:rsidRPr="005E5F52">
        <w:rPr>
          <w:rFonts w:ascii="Arial" w:hAnsi="Arial" w:cs="Arial"/>
        </w:rPr>
        <w:t>긴</w:t>
      </w:r>
      <w:r w:rsidR="00CC2B35" w:rsidRPr="005E5F52">
        <w:rPr>
          <w:rFonts w:ascii="Arial" w:hAnsi="Arial" w:cs="Arial"/>
        </w:rPr>
        <w:t xml:space="preserve"> </w:t>
      </w:r>
      <w:r w:rsidR="00D65F42" w:rsidRPr="005E5F52">
        <w:rPr>
          <w:rFonts w:ascii="Arial" w:hAnsi="Arial" w:cs="Arial"/>
        </w:rPr>
        <w:t>이</w:t>
      </w:r>
      <w:r w:rsidR="00D65F42" w:rsidRPr="005E5F52">
        <w:rPr>
          <w:rFonts w:ascii="Arial" w:hAnsi="Arial" w:cs="Arial"/>
        </w:rPr>
        <w:t xml:space="preserve"> </w:t>
      </w:r>
      <w:r w:rsidR="00D65F42" w:rsidRPr="005E5F52">
        <w:rPr>
          <w:rFonts w:ascii="Arial" w:hAnsi="Arial" w:cs="Arial"/>
        </w:rPr>
        <w:t>최신</w:t>
      </w:r>
      <w:r w:rsidR="00D65F42" w:rsidRPr="005E5F52">
        <w:rPr>
          <w:rFonts w:ascii="Arial" w:hAnsi="Arial" w:cs="Arial"/>
        </w:rPr>
        <w:t xml:space="preserve"> </w:t>
      </w:r>
      <w:r w:rsidR="00D65F42" w:rsidRPr="005E5F52">
        <w:rPr>
          <w:rFonts w:ascii="Arial" w:hAnsi="Arial" w:cs="Arial"/>
        </w:rPr>
        <w:t>프로세서는</w:t>
      </w:r>
      <w:r w:rsidR="00D65F42" w:rsidRPr="005E5F52">
        <w:rPr>
          <w:rFonts w:ascii="Arial" w:hAnsi="Arial" w:cs="Arial"/>
        </w:rPr>
        <w:t xml:space="preserve"> </w:t>
      </w:r>
      <w:r w:rsidR="000803BE" w:rsidRPr="005E5F52">
        <w:rPr>
          <w:rFonts w:ascii="Arial" w:hAnsi="Arial" w:cs="Arial"/>
        </w:rPr>
        <w:t>향상된</w:t>
      </w:r>
      <w:r w:rsidR="000803BE" w:rsidRPr="005E5F52">
        <w:rPr>
          <w:rFonts w:ascii="Arial" w:hAnsi="Arial" w:cs="Arial"/>
        </w:rPr>
        <w:t xml:space="preserve"> </w:t>
      </w:r>
      <w:r w:rsidR="00D65F42" w:rsidRPr="005E5F52">
        <w:rPr>
          <w:rFonts w:ascii="Arial" w:hAnsi="Arial" w:cs="Arial"/>
        </w:rPr>
        <w:t>다양한</w:t>
      </w:r>
      <w:r w:rsidR="00D65F42" w:rsidRPr="005E5F52">
        <w:rPr>
          <w:rFonts w:ascii="Arial" w:hAnsi="Arial" w:cs="Arial"/>
        </w:rPr>
        <w:t xml:space="preserve"> </w:t>
      </w:r>
      <w:r w:rsidR="00D65F42" w:rsidRPr="005E5F52">
        <w:rPr>
          <w:rFonts w:ascii="Arial" w:hAnsi="Arial" w:cs="Arial"/>
        </w:rPr>
        <w:t>기능</w:t>
      </w:r>
      <w:r w:rsidR="000803BE" w:rsidRPr="005E5F52">
        <w:rPr>
          <w:rFonts w:ascii="Arial" w:hAnsi="Arial" w:cs="Arial"/>
        </w:rPr>
        <w:t>을</w:t>
      </w:r>
      <w:r w:rsidR="000803BE" w:rsidRPr="005E5F52">
        <w:rPr>
          <w:rFonts w:ascii="Arial" w:hAnsi="Arial" w:cs="Arial"/>
        </w:rPr>
        <w:t xml:space="preserve"> </w:t>
      </w:r>
      <w:r w:rsidR="00E8150F" w:rsidRPr="005E5F52">
        <w:rPr>
          <w:rFonts w:ascii="Arial" w:hAnsi="Arial" w:cs="Arial"/>
        </w:rPr>
        <w:t>제공하며</w:t>
      </w:r>
      <w:r w:rsidR="00D65F42" w:rsidRPr="005E5F52">
        <w:rPr>
          <w:rFonts w:ascii="Arial" w:hAnsi="Arial" w:cs="Arial"/>
        </w:rPr>
        <w:t xml:space="preserve"> </w:t>
      </w:r>
      <w:r w:rsidR="00D65F42" w:rsidRPr="005E5F52">
        <w:rPr>
          <w:rFonts w:ascii="Arial" w:hAnsi="Arial" w:cs="Arial"/>
        </w:rPr>
        <w:t>이전</w:t>
      </w:r>
      <w:r w:rsidR="00D65F42" w:rsidRPr="005E5F52">
        <w:rPr>
          <w:rFonts w:ascii="Arial" w:hAnsi="Arial" w:cs="Arial"/>
        </w:rPr>
        <w:t xml:space="preserve"> </w:t>
      </w:r>
      <w:r w:rsidR="00D65F42" w:rsidRPr="005E5F52">
        <w:rPr>
          <w:rFonts w:ascii="Arial" w:hAnsi="Arial" w:cs="Arial"/>
        </w:rPr>
        <w:t>세대</w:t>
      </w:r>
      <w:r w:rsidR="00D65F42" w:rsidRPr="005E5F52">
        <w:rPr>
          <w:rFonts w:ascii="Arial" w:hAnsi="Arial" w:cs="Arial"/>
        </w:rPr>
        <w:t xml:space="preserve"> </w:t>
      </w:r>
      <w:r w:rsidR="00D65F42" w:rsidRPr="005E5F52">
        <w:rPr>
          <w:rFonts w:ascii="Arial" w:hAnsi="Arial" w:cs="Arial"/>
        </w:rPr>
        <w:t>하드웨어와</w:t>
      </w:r>
      <w:r w:rsidR="00D65F42" w:rsidRPr="005E5F52">
        <w:rPr>
          <w:rFonts w:ascii="Arial" w:hAnsi="Arial" w:cs="Arial"/>
        </w:rPr>
        <w:t xml:space="preserve"> </w:t>
      </w:r>
      <w:r w:rsidR="00D65F42" w:rsidRPr="005E5F52">
        <w:rPr>
          <w:rFonts w:ascii="Arial" w:hAnsi="Arial" w:cs="Arial"/>
        </w:rPr>
        <w:t>완벽히</w:t>
      </w:r>
      <w:r w:rsidR="00D65F42" w:rsidRPr="005E5F52">
        <w:rPr>
          <w:rFonts w:ascii="Arial" w:hAnsi="Arial" w:cs="Arial"/>
        </w:rPr>
        <w:t xml:space="preserve"> </w:t>
      </w:r>
      <w:r w:rsidR="00D65F42" w:rsidRPr="005E5F52">
        <w:rPr>
          <w:rFonts w:ascii="Arial" w:hAnsi="Arial" w:cs="Arial"/>
        </w:rPr>
        <w:t>호환되어</w:t>
      </w:r>
      <w:r w:rsidR="00D65F42" w:rsidRPr="005E5F52">
        <w:rPr>
          <w:rFonts w:ascii="Arial" w:hAnsi="Arial" w:cs="Arial"/>
        </w:rPr>
        <w:t xml:space="preserve"> </w:t>
      </w:r>
      <w:r w:rsidR="00E8150F" w:rsidRPr="005E5F52">
        <w:rPr>
          <w:rFonts w:ascii="Arial" w:hAnsi="Arial" w:cs="Arial"/>
        </w:rPr>
        <w:t>신속하고</w:t>
      </w:r>
      <w:r w:rsidR="00E8150F" w:rsidRPr="005E5F52">
        <w:rPr>
          <w:rFonts w:ascii="Arial" w:hAnsi="Arial" w:cs="Arial"/>
        </w:rPr>
        <w:t xml:space="preserve"> </w:t>
      </w:r>
      <w:r w:rsidR="002443DE" w:rsidRPr="005E5F52">
        <w:rPr>
          <w:rFonts w:ascii="Arial" w:hAnsi="Arial" w:cs="Arial"/>
        </w:rPr>
        <w:t>쉬운</w:t>
      </w:r>
      <w:r w:rsidR="002443DE" w:rsidRPr="005E5F52">
        <w:rPr>
          <w:rFonts w:ascii="Arial" w:hAnsi="Arial" w:cs="Arial"/>
        </w:rPr>
        <w:t xml:space="preserve"> </w:t>
      </w:r>
      <w:r w:rsidR="002443DE" w:rsidRPr="005E5F52">
        <w:rPr>
          <w:rFonts w:ascii="Arial" w:hAnsi="Arial" w:cs="Arial"/>
        </w:rPr>
        <w:t>구현을</w:t>
      </w:r>
      <w:r w:rsidR="002443DE" w:rsidRPr="005E5F52">
        <w:rPr>
          <w:rFonts w:ascii="Arial" w:hAnsi="Arial" w:cs="Arial"/>
        </w:rPr>
        <w:t xml:space="preserve"> </w:t>
      </w:r>
      <w:r w:rsidR="002443DE" w:rsidRPr="005E5F52">
        <w:rPr>
          <w:rFonts w:ascii="Arial" w:hAnsi="Arial" w:cs="Arial"/>
        </w:rPr>
        <w:t>지원한다</w:t>
      </w:r>
      <w:r w:rsidR="002443DE" w:rsidRPr="005E5F52">
        <w:rPr>
          <w:rFonts w:ascii="Arial" w:hAnsi="Arial" w:cs="Arial"/>
        </w:rPr>
        <w:t xml:space="preserve">. </w:t>
      </w:r>
      <w:r w:rsidR="00D65F42" w:rsidRPr="00307746">
        <w:rPr>
          <w:rFonts w:ascii="Arial" w:hAnsi="Arial" w:cs="Arial"/>
        </w:rPr>
        <w:t>콩가텍은</w:t>
      </w:r>
      <w:r w:rsidR="00D65F42" w:rsidRPr="00307746">
        <w:rPr>
          <w:rFonts w:ascii="Arial" w:hAnsi="Arial" w:cs="Arial"/>
        </w:rPr>
        <w:t xml:space="preserve"> </w:t>
      </w:r>
      <w:r w:rsidR="002443DE" w:rsidRPr="00307746">
        <w:rPr>
          <w:rFonts w:ascii="Arial" w:hAnsi="Arial" w:cs="Arial"/>
        </w:rPr>
        <w:t>새롭게</w:t>
      </w:r>
      <w:r w:rsidR="002443DE" w:rsidRPr="00307746">
        <w:rPr>
          <w:rFonts w:ascii="Arial" w:hAnsi="Arial" w:cs="Arial"/>
        </w:rPr>
        <w:t xml:space="preserve"> </w:t>
      </w:r>
      <w:r w:rsidR="002443DE" w:rsidRPr="00307746">
        <w:rPr>
          <w:rFonts w:ascii="Arial" w:hAnsi="Arial" w:cs="Arial"/>
        </w:rPr>
        <w:t>출시한</w:t>
      </w:r>
      <w:r w:rsidR="002443DE" w:rsidRPr="00307746">
        <w:rPr>
          <w:rFonts w:ascii="Arial" w:hAnsi="Arial" w:cs="Arial"/>
        </w:rPr>
        <w:t xml:space="preserve"> </w:t>
      </w:r>
      <w:r w:rsidR="00D65F42" w:rsidRPr="00307746">
        <w:rPr>
          <w:rFonts w:ascii="Arial" w:hAnsi="Arial" w:cs="Arial"/>
        </w:rPr>
        <w:t>모듈을</w:t>
      </w:r>
      <w:r w:rsidR="00D65F42" w:rsidRPr="00307746">
        <w:rPr>
          <w:rFonts w:ascii="Arial" w:hAnsi="Arial" w:cs="Arial"/>
        </w:rPr>
        <w:t xml:space="preserve"> </w:t>
      </w:r>
      <w:r w:rsidR="00D65F42" w:rsidRPr="00307746">
        <w:rPr>
          <w:rFonts w:ascii="Arial" w:hAnsi="Arial" w:cs="Arial"/>
        </w:rPr>
        <w:t>기반으로</w:t>
      </w:r>
      <w:r w:rsidR="00D65F42" w:rsidRPr="00307746">
        <w:rPr>
          <w:rFonts w:ascii="Arial" w:hAnsi="Arial" w:cs="Arial"/>
        </w:rPr>
        <w:t xml:space="preserve"> </w:t>
      </w:r>
      <w:r w:rsidR="00A25319" w:rsidRPr="00307746">
        <w:rPr>
          <w:rFonts w:ascii="Arial" w:hAnsi="Arial" w:cs="Arial"/>
        </w:rPr>
        <w:t>하는</w:t>
      </w:r>
      <w:r w:rsidR="00D65F42" w:rsidRPr="00307746">
        <w:rPr>
          <w:rFonts w:ascii="Arial" w:hAnsi="Arial" w:cs="Arial"/>
        </w:rPr>
        <w:t xml:space="preserve"> OEM </w:t>
      </w:r>
      <w:r w:rsidR="00D65F42" w:rsidRPr="00307746">
        <w:rPr>
          <w:rFonts w:ascii="Arial" w:hAnsi="Arial" w:cs="Arial"/>
        </w:rPr>
        <w:t>설계</w:t>
      </w:r>
      <w:r w:rsidR="00D65F42" w:rsidRPr="00307746">
        <w:rPr>
          <w:rFonts w:ascii="Arial" w:hAnsi="Arial" w:cs="Arial"/>
        </w:rPr>
        <w:t xml:space="preserve"> </w:t>
      </w:r>
      <w:r w:rsidR="00D65F42" w:rsidRPr="00307746">
        <w:rPr>
          <w:rFonts w:ascii="Arial" w:hAnsi="Arial" w:cs="Arial"/>
        </w:rPr>
        <w:t>제품의</w:t>
      </w:r>
      <w:r w:rsidR="00D65F42" w:rsidRPr="00307746">
        <w:rPr>
          <w:rFonts w:ascii="Arial" w:hAnsi="Arial" w:cs="Arial"/>
        </w:rPr>
        <w:t xml:space="preserve"> </w:t>
      </w:r>
      <w:r w:rsidR="00D65F42" w:rsidRPr="00307746">
        <w:rPr>
          <w:rFonts w:ascii="Arial" w:hAnsi="Arial" w:cs="Arial"/>
        </w:rPr>
        <w:t>양산</w:t>
      </w:r>
      <w:r w:rsidR="00D65F42" w:rsidRPr="00307746">
        <w:rPr>
          <w:rFonts w:ascii="Arial" w:hAnsi="Arial" w:cs="Arial"/>
        </w:rPr>
        <w:t xml:space="preserve"> </w:t>
      </w:r>
      <w:r w:rsidR="00D65F42" w:rsidRPr="00307746">
        <w:rPr>
          <w:rFonts w:ascii="Arial" w:hAnsi="Arial" w:cs="Arial"/>
        </w:rPr>
        <w:t>속도와</w:t>
      </w:r>
      <w:r w:rsidR="00D65F42" w:rsidRPr="00307746">
        <w:rPr>
          <w:rFonts w:ascii="Arial" w:hAnsi="Arial" w:cs="Arial"/>
        </w:rPr>
        <w:t xml:space="preserve"> </w:t>
      </w:r>
      <w:r w:rsidR="00D65F42" w:rsidRPr="00307746">
        <w:rPr>
          <w:rFonts w:ascii="Arial" w:hAnsi="Arial" w:cs="Arial"/>
        </w:rPr>
        <w:t>생산량이</w:t>
      </w:r>
      <w:r w:rsidR="00D65F42" w:rsidRPr="00307746">
        <w:rPr>
          <w:rFonts w:ascii="Arial" w:hAnsi="Arial" w:cs="Arial"/>
        </w:rPr>
        <w:t xml:space="preserve"> </w:t>
      </w:r>
      <w:r w:rsidR="00A25319" w:rsidRPr="00307746">
        <w:rPr>
          <w:rFonts w:ascii="Arial" w:hAnsi="Arial" w:cs="Arial"/>
        </w:rPr>
        <w:t>급격히</w:t>
      </w:r>
      <w:r w:rsidR="00A25319" w:rsidRPr="00307746">
        <w:rPr>
          <w:rFonts w:ascii="Arial" w:hAnsi="Arial" w:cs="Arial"/>
        </w:rPr>
        <w:t xml:space="preserve"> </w:t>
      </w:r>
      <w:r w:rsidR="00D65F42" w:rsidRPr="00307746">
        <w:rPr>
          <w:rFonts w:ascii="Arial" w:hAnsi="Arial" w:cs="Arial"/>
        </w:rPr>
        <w:t>증가할</w:t>
      </w:r>
      <w:r w:rsidR="00D65F42" w:rsidRPr="00307746">
        <w:rPr>
          <w:rFonts w:ascii="Arial" w:hAnsi="Arial" w:cs="Arial"/>
        </w:rPr>
        <w:t xml:space="preserve"> </w:t>
      </w:r>
      <w:r w:rsidR="00D65F42" w:rsidRPr="00307746">
        <w:rPr>
          <w:rFonts w:ascii="Arial" w:hAnsi="Arial" w:cs="Arial"/>
        </w:rPr>
        <w:t>것으로</w:t>
      </w:r>
      <w:r w:rsidR="00D65F42" w:rsidRPr="00307746">
        <w:rPr>
          <w:rFonts w:ascii="Arial" w:hAnsi="Arial" w:cs="Arial"/>
        </w:rPr>
        <w:t xml:space="preserve"> </w:t>
      </w:r>
      <w:r w:rsidR="00A25319" w:rsidRPr="00307746">
        <w:rPr>
          <w:rFonts w:ascii="Arial" w:hAnsi="Arial" w:cs="Arial"/>
        </w:rPr>
        <w:t>예상한다</w:t>
      </w:r>
      <w:r w:rsidR="00D65F42" w:rsidRPr="00307746">
        <w:rPr>
          <w:rFonts w:ascii="Arial" w:hAnsi="Arial" w:cs="Arial"/>
        </w:rPr>
        <w:t>.</w:t>
      </w:r>
      <w:r w:rsidR="00307746" w:rsidRPr="00307746">
        <w:rPr>
          <w:rFonts w:ascii="Arial" w:hAnsi="Arial" w:cs="Arial"/>
        </w:rPr>
        <w:t xml:space="preserve"> 5</w:t>
      </w:r>
      <w:r w:rsidR="00307746" w:rsidRPr="00307746">
        <w:rPr>
          <w:rFonts w:ascii="Arial" w:hAnsi="Arial" w:cs="Arial" w:hint="eastAsia"/>
        </w:rPr>
        <w:t>세대까지</w:t>
      </w:r>
      <w:r w:rsidR="00307746" w:rsidRPr="00307746">
        <w:rPr>
          <w:rFonts w:ascii="Arial" w:hAnsi="Arial" w:cs="Arial" w:hint="eastAsia"/>
        </w:rPr>
        <w:t xml:space="preserve"> </w:t>
      </w:r>
      <w:r w:rsidR="00307746" w:rsidRPr="00307746">
        <w:rPr>
          <w:rFonts w:ascii="Arial" w:hAnsi="Arial" w:cs="Arial" w:hint="eastAsia"/>
        </w:rPr>
        <w:t>지원되는</w:t>
      </w:r>
      <w:r w:rsidR="00307746" w:rsidRPr="00307746">
        <w:rPr>
          <w:rFonts w:ascii="Arial" w:hAnsi="Arial" w:cs="Arial" w:hint="eastAsia"/>
        </w:rPr>
        <w:t xml:space="preserve"> </w:t>
      </w:r>
      <w:r w:rsidR="00307746" w:rsidRPr="00307746">
        <w:rPr>
          <w:rFonts w:ascii="Arial" w:hAnsi="Arial" w:cs="Arial" w:hint="eastAsia"/>
        </w:rPr>
        <w:t>썬더볼트</w:t>
      </w:r>
      <w:r w:rsidR="00307746" w:rsidRPr="00307746">
        <w:rPr>
          <w:rFonts w:ascii="Arial" w:hAnsi="Arial" w:cs="Arial" w:hint="eastAsia"/>
        </w:rPr>
        <w:t>(</w:t>
      </w:r>
      <w:r w:rsidR="00307746" w:rsidRPr="00307746">
        <w:rPr>
          <w:rFonts w:ascii="Arial" w:hAnsi="Arial" w:cs="Arial"/>
        </w:rPr>
        <w:t xml:space="preserve">Thunderbolt) </w:t>
      </w:r>
      <w:r w:rsidR="00307746" w:rsidRPr="00307746">
        <w:rPr>
          <w:rFonts w:ascii="Arial" w:hAnsi="Arial" w:cs="Arial" w:hint="eastAsia"/>
        </w:rPr>
        <w:t>및</w:t>
      </w:r>
      <w:r w:rsidR="00307746" w:rsidRPr="00307746">
        <w:rPr>
          <w:rFonts w:ascii="Arial" w:hAnsi="Arial" w:cs="Arial" w:hint="eastAsia"/>
        </w:rPr>
        <w:t xml:space="preserve"> </w:t>
      </w:r>
      <w:r w:rsidR="00307746" w:rsidRPr="00307746">
        <w:rPr>
          <w:rFonts w:ascii="Arial" w:hAnsi="Arial" w:cs="Arial" w:hint="eastAsia"/>
        </w:rPr>
        <w:t>향상된</w:t>
      </w:r>
      <w:r w:rsidR="00307746" w:rsidRPr="00307746">
        <w:rPr>
          <w:rFonts w:ascii="Arial" w:hAnsi="Arial" w:cs="Arial" w:hint="eastAsia"/>
        </w:rPr>
        <w:t xml:space="preserve"> </w:t>
      </w:r>
      <w:r w:rsidR="00307746" w:rsidRPr="00307746">
        <w:rPr>
          <w:rFonts w:ascii="Arial" w:hAnsi="Arial" w:cs="Arial"/>
        </w:rPr>
        <w:t>PCIe</w:t>
      </w:r>
      <w:r w:rsidR="00307746" w:rsidRPr="00307746">
        <w:rPr>
          <w:rFonts w:ascii="Arial" w:hAnsi="Arial" w:cs="Arial" w:hint="eastAsia"/>
        </w:rPr>
        <w:t>를</w:t>
      </w:r>
      <w:r w:rsidR="00307746" w:rsidRPr="00307746">
        <w:rPr>
          <w:rFonts w:ascii="Arial" w:hAnsi="Arial" w:cs="Arial" w:hint="eastAsia"/>
        </w:rPr>
        <w:t xml:space="preserve"> </w:t>
      </w:r>
      <w:r w:rsidR="00307746" w:rsidRPr="00307746">
        <w:rPr>
          <w:rFonts w:ascii="Arial" w:hAnsi="Arial" w:cs="Arial" w:hint="eastAsia"/>
        </w:rPr>
        <w:t>통해</w:t>
      </w:r>
      <w:r w:rsidR="00307746" w:rsidRPr="00307746">
        <w:rPr>
          <w:rFonts w:ascii="Arial" w:hAnsi="Arial" w:cs="Arial" w:hint="eastAsia"/>
        </w:rPr>
        <w:t xml:space="preserve"> </w:t>
      </w:r>
      <w:r w:rsidR="00307746" w:rsidRPr="00307746">
        <w:rPr>
          <w:rFonts w:ascii="Arial" w:hAnsi="Arial" w:cs="Arial" w:hint="eastAsia"/>
        </w:rPr>
        <w:t>새로운</w:t>
      </w:r>
      <w:r w:rsidR="00307746" w:rsidRPr="00307746">
        <w:rPr>
          <w:rFonts w:ascii="Arial" w:hAnsi="Arial" w:cs="Arial" w:hint="eastAsia"/>
        </w:rPr>
        <w:t xml:space="preserve"> </w:t>
      </w:r>
      <w:r w:rsidR="00307746" w:rsidRPr="00307746">
        <w:rPr>
          <w:rFonts w:ascii="Arial" w:hAnsi="Arial" w:cs="Arial"/>
        </w:rPr>
        <w:t xml:space="preserve">COM-HPC </w:t>
      </w:r>
      <w:r w:rsidR="00307746" w:rsidRPr="00307746">
        <w:rPr>
          <w:rFonts w:ascii="Arial" w:hAnsi="Arial" w:cs="Arial" w:hint="eastAsia"/>
        </w:rPr>
        <w:t>표준을</w:t>
      </w:r>
      <w:r w:rsidR="00307746" w:rsidRPr="00307746">
        <w:rPr>
          <w:rFonts w:ascii="Arial" w:hAnsi="Arial" w:cs="Arial" w:hint="eastAsia"/>
        </w:rPr>
        <w:t xml:space="preserve"> </w:t>
      </w:r>
      <w:r w:rsidR="00307746" w:rsidRPr="00307746">
        <w:rPr>
          <w:rFonts w:ascii="Arial" w:hAnsi="Arial" w:cs="Arial" w:hint="eastAsia"/>
        </w:rPr>
        <w:t>기반으로</w:t>
      </w:r>
      <w:r w:rsidR="00307746" w:rsidRPr="00307746">
        <w:rPr>
          <w:rFonts w:ascii="Arial" w:hAnsi="Arial" w:cs="Arial" w:hint="eastAsia"/>
        </w:rPr>
        <w:t xml:space="preserve"> </w:t>
      </w:r>
      <w:r w:rsidR="00307746" w:rsidRPr="00307746">
        <w:rPr>
          <w:rFonts w:ascii="Arial" w:hAnsi="Arial" w:cs="Arial" w:hint="eastAsia"/>
        </w:rPr>
        <w:t>하는</w:t>
      </w:r>
      <w:r w:rsidR="00307746" w:rsidRPr="00307746">
        <w:rPr>
          <w:rFonts w:ascii="Arial" w:hAnsi="Arial" w:cs="Arial" w:hint="eastAsia"/>
        </w:rPr>
        <w:t xml:space="preserve"> </w:t>
      </w:r>
      <w:r w:rsidR="00307746" w:rsidRPr="00307746">
        <w:rPr>
          <w:rFonts w:ascii="Arial" w:hAnsi="Arial" w:cs="Arial" w:hint="eastAsia"/>
        </w:rPr>
        <w:t>모듈은</w:t>
      </w:r>
      <w:r w:rsidR="00307746" w:rsidRPr="00307746">
        <w:rPr>
          <w:rFonts w:ascii="Arial" w:hAnsi="Arial" w:cs="Arial" w:hint="eastAsia"/>
        </w:rPr>
        <w:t xml:space="preserve"> </w:t>
      </w:r>
      <w:r w:rsidR="00307746" w:rsidRPr="00307746">
        <w:rPr>
          <w:rFonts w:ascii="Arial" w:hAnsi="Arial" w:cs="Arial" w:hint="eastAsia"/>
        </w:rPr>
        <w:t>데이터</w:t>
      </w:r>
      <w:r w:rsidR="00307746" w:rsidRPr="00307746">
        <w:rPr>
          <w:rFonts w:ascii="Arial" w:hAnsi="Arial" w:cs="Arial" w:hint="eastAsia"/>
        </w:rPr>
        <w:t xml:space="preserve"> </w:t>
      </w:r>
      <w:r w:rsidR="00307746" w:rsidRPr="00307746">
        <w:rPr>
          <w:rFonts w:ascii="Arial" w:hAnsi="Arial" w:cs="Arial" w:hint="eastAsia"/>
        </w:rPr>
        <w:t>처리량</w:t>
      </w:r>
      <w:r w:rsidR="00307746" w:rsidRPr="00307746">
        <w:rPr>
          <w:rFonts w:ascii="Arial" w:hAnsi="Arial" w:cs="Arial" w:hint="eastAsia"/>
        </w:rPr>
        <w:t>,</w:t>
      </w:r>
      <w:r w:rsidR="00307746" w:rsidRPr="00307746">
        <w:rPr>
          <w:rFonts w:ascii="Arial" w:hAnsi="Arial" w:cs="Arial"/>
        </w:rPr>
        <w:t xml:space="preserve"> I/O </w:t>
      </w:r>
      <w:r w:rsidR="00307746" w:rsidRPr="00307746">
        <w:rPr>
          <w:rFonts w:ascii="Arial" w:hAnsi="Arial" w:cs="Arial" w:hint="eastAsia"/>
        </w:rPr>
        <w:t>대역폭</w:t>
      </w:r>
      <w:r w:rsidR="00307746" w:rsidRPr="00307746">
        <w:rPr>
          <w:rFonts w:ascii="Arial" w:hAnsi="Arial" w:cs="Arial" w:hint="eastAsia"/>
        </w:rPr>
        <w:t xml:space="preserve"> </w:t>
      </w:r>
      <w:r w:rsidR="00307746" w:rsidRPr="00307746">
        <w:rPr>
          <w:rFonts w:ascii="Arial" w:hAnsi="Arial" w:cs="Arial" w:hint="eastAsia"/>
        </w:rPr>
        <w:t>및</w:t>
      </w:r>
      <w:r w:rsidR="00307746" w:rsidRPr="00307746">
        <w:rPr>
          <w:rFonts w:ascii="Arial" w:hAnsi="Arial" w:cs="Arial" w:hint="eastAsia"/>
        </w:rPr>
        <w:t xml:space="preserve"> </w:t>
      </w:r>
      <w:r w:rsidR="00307746" w:rsidRPr="00307746">
        <w:rPr>
          <w:rFonts w:ascii="Arial" w:hAnsi="Arial" w:cs="Arial" w:hint="eastAsia"/>
        </w:rPr>
        <w:t>성능</w:t>
      </w:r>
      <w:r w:rsidR="00307746" w:rsidRPr="00307746">
        <w:rPr>
          <w:rFonts w:ascii="Arial" w:hAnsi="Arial" w:cs="Arial" w:hint="eastAsia"/>
        </w:rPr>
        <w:t xml:space="preserve"> </w:t>
      </w:r>
      <w:r w:rsidR="00307746" w:rsidRPr="00307746">
        <w:rPr>
          <w:rFonts w:ascii="Arial" w:hAnsi="Arial" w:cs="Arial" w:hint="eastAsia"/>
        </w:rPr>
        <w:t>밀도</w:t>
      </w:r>
      <w:r w:rsidR="00307746" w:rsidRPr="00307746">
        <w:rPr>
          <w:rFonts w:ascii="Arial" w:hAnsi="Arial" w:cs="Arial" w:hint="eastAsia"/>
        </w:rPr>
        <w:t xml:space="preserve"> </w:t>
      </w:r>
      <w:r w:rsidR="00307746" w:rsidRPr="00307746">
        <w:rPr>
          <w:rFonts w:ascii="Arial" w:hAnsi="Arial" w:cs="Arial" w:hint="eastAsia"/>
        </w:rPr>
        <w:t>측면에서</w:t>
      </w:r>
      <w:r w:rsidR="00307746" w:rsidRPr="00307746">
        <w:rPr>
          <w:rFonts w:ascii="Arial" w:hAnsi="Arial" w:cs="Arial" w:hint="eastAsia"/>
        </w:rPr>
        <w:t xml:space="preserve"> </w:t>
      </w:r>
      <w:r w:rsidR="00307746" w:rsidRPr="00307746">
        <w:rPr>
          <w:rFonts w:ascii="Arial" w:hAnsi="Arial" w:cs="Arial" w:hint="eastAsia"/>
        </w:rPr>
        <w:t>개발자에게</w:t>
      </w:r>
      <w:r w:rsidR="00307746" w:rsidRPr="00307746">
        <w:rPr>
          <w:rFonts w:ascii="Arial" w:hAnsi="Arial" w:cs="Arial" w:hint="eastAsia"/>
        </w:rPr>
        <w:t xml:space="preserve"> </w:t>
      </w:r>
      <w:r w:rsidR="00307746" w:rsidRPr="00307746">
        <w:rPr>
          <w:rFonts w:ascii="Arial" w:hAnsi="Arial" w:cs="Arial" w:hint="eastAsia"/>
        </w:rPr>
        <w:t>새로운</w:t>
      </w:r>
      <w:r w:rsidR="00307746" w:rsidRPr="00307746">
        <w:rPr>
          <w:rFonts w:ascii="Arial" w:hAnsi="Arial" w:cs="Arial" w:hint="eastAsia"/>
        </w:rPr>
        <w:t xml:space="preserve"> </w:t>
      </w:r>
      <w:r w:rsidR="00307746" w:rsidRPr="00307746">
        <w:rPr>
          <w:rFonts w:ascii="Arial" w:hAnsi="Arial" w:cs="Arial" w:hint="eastAsia"/>
        </w:rPr>
        <w:t>영역을</w:t>
      </w:r>
      <w:r w:rsidR="00307746" w:rsidRPr="00307746">
        <w:rPr>
          <w:rFonts w:ascii="Arial" w:hAnsi="Arial" w:cs="Arial" w:hint="eastAsia"/>
        </w:rPr>
        <w:t xml:space="preserve"> </w:t>
      </w:r>
      <w:r w:rsidR="00307746" w:rsidRPr="00307746">
        <w:rPr>
          <w:rFonts w:ascii="Arial" w:hAnsi="Arial" w:cs="Arial" w:hint="eastAsia"/>
        </w:rPr>
        <w:t>열어준다</w:t>
      </w:r>
      <w:r w:rsidR="00307746" w:rsidRPr="00307746">
        <w:rPr>
          <w:rFonts w:ascii="Arial" w:hAnsi="Arial" w:cs="Arial" w:hint="eastAsia"/>
        </w:rPr>
        <w:t>.</w:t>
      </w:r>
      <w:r w:rsidR="00307746" w:rsidRPr="00307746">
        <w:rPr>
          <w:rFonts w:ascii="Arial" w:hAnsi="Arial" w:cs="Arial"/>
        </w:rPr>
        <w:t xml:space="preserve"> </w:t>
      </w:r>
      <w:r w:rsidR="00307746" w:rsidRPr="00307746">
        <w:rPr>
          <w:rFonts w:ascii="Arial" w:hAnsi="Arial" w:cs="Arial" w:hint="eastAsia"/>
        </w:rPr>
        <w:t>콤</w:t>
      </w:r>
      <w:r w:rsidR="00307746" w:rsidRPr="00307746">
        <w:rPr>
          <w:rFonts w:ascii="Arial" w:hAnsi="Arial" w:cs="Arial" w:hint="eastAsia"/>
        </w:rPr>
        <w:t xml:space="preserve"> </w:t>
      </w:r>
      <w:r w:rsidR="00307746" w:rsidRPr="00307746">
        <w:rPr>
          <w:rFonts w:ascii="Arial" w:hAnsi="Arial" w:cs="Arial" w:hint="eastAsia"/>
        </w:rPr>
        <w:t>익스프레스</w:t>
      </w:r>
      <w:r w:rsidR="00307746" w:rsidRPr="00307746">
        <w:rPr>
          <w:rFonts w:ascii="Arial" w:hAnsi="Arial" w:cs="Arial" w:hint="eastAsia"/>
        </w:rPr>
        <w:t xml:space="preserve"> </w:t>
      </w:r>
      <w:r w:rsidR="00307746" w:rsidRPr="00307746">
        <w:rPr>
          <w:rFonts w:ascii="Arial" w:hAnsi="Arial" w:cs="Arial"/>
        </w:rPr>
        <w:t xml:space="preserve">3.1 </w:t>
      </w:r>
      <w:r w:rsidR="00307746" w:rsidRPr="00307746">
        <w:rPr>
          <w:rFonts w:ascii="Arial" w:hAnsi="Arial" w:cs="Arial" w:hint="eastAsia"/>
        </w:rPr>
        <w:t>사양의</w:t>
      </w:r>
      <w:r w:rsidR="00307746" w:rsidRPr="00307746">
        <w:rPr>
          <w:rFonts w:ascii="Arial" w:hAnsi="Arial" w:cs="Arial" w:hint="eastAsia"/>
        </w:rPr>
        <w:t xml:space="preserve"> </w:t>
      </w:r>
      <w:r w:rsidR="00307746" w:rsidRPr="00307746">
        <w:rPr>
          <w:rFonts w:ascii="Arial" w:hAnsi="Arial" w:cs="Arial" w:hint="eastAsia"/>
        </w:rPr>
        <w:t>호환</w:t>
      </w:r>
      <w:r w:rsidR="00307746" w:rsidRPr="00307746">
        <w:rPr>
          <w:rFonts w:ascii="Arial" w:hAnsi="Arial" w:cs="Arial" w:hint="eastAsia"/>
        </w:rPr>
        <w:t xml:space="preserve"> </w:t>
      </w:r>
      <w:r w:rsidR="00307746" w:rsidRPr="00307746">
        <w:rPr>
          <w:rFonts w:ascii="Arial" w:hAnsi="Arial" w:cs="Arial" w:hint="eastAsia"/>
        </w:rPr>
        <w:t>모듈은</w:t>
      </w:r>
      <w:r w:rsidR="00307746" w:rsidRPr="00307746">
        <w:rPr>
          <w:rFonts w:ascii="Arial" w:hAnsi="Arial" w:cs="Arial" w:hint="eastAsia"/>
        </w:rPr>
        <w:t xml:space="preserve"> </w:t>
      </w:r>
      <w:r w:rsidR="00307746" w:rsidRPr="00307746">
        <w:rPr>
          <w:rFonts w:ascii="Arial" w:hAnsi="Arial" w:cs="Arial"/>
        </w:rPr>
        <w:t>PCIe 4</w:t>
      </w:r>
      <w:r w:rsidR="00307746" w:rsidRPr="00307746">
        <w:rPr>
          <w:rFonts w:ascii="Arial" w:hAnsi="Arial" w:cs="Arial" w:hint="eastAsia"/>
        </w:rPr>
        <w:t>세대</w:t>
      </w:r>
      <w:r w:rsidR="00307746" w:rsidRPr="00307746">
        <w:rPr>
          <w:rFonts w:ascii="Arial" w:hAnsi="Arial" w:cs="Arial" w:hint="eastAsia"/>
        </w:rPr>
        <w:t xml:space="preserve"> </w:t>
      </w:r>
      <w:r w:rsidR="00307746" w:rsidRPr="00307746">
        <w:rPr>
          <w:rFonts w:ascii="Arial" w:hAnsi="Arial" w:cs="Arial" w:hint="eastAsia"/>
        </w:rPr>
        <w:t>지원으로</w:t>
      </w:r>
      <w:r w:rsidR="00307746" w:rsidRPr="00307746">
        <w:rPr>
          <w:rFonts w:ascii="Arial" w:hAnsi="Arial" w:cs="Arial" w:hint="eastAsia"/>
        </w:rPr>
        <w:t xml:space="preserve"> </w:t>
      </w:r>
      <w:r w:rsidR="00307746" w:rsidRPr="00307746">
        <w:rPr>
          <w:rFonts w:ascii="Arial" w:hAnsi="Arial" w:cs="Arial" w:hint="eastAsia"/>
        </w:rPr>
        <w:t>더</w:t>
      </w:r>
      <w:r w:rsidR="00307746" w:rsidRPr="00307746">
        <w:rPr>
          <w:rFonts w:ascii="Arial" w:hAnsi="Arial" w:cs="Arial" w:hint="eastAsia"/>
        </w:rPr>
        <w:t xml:space="preserve"> </w:t>
      </w:r>
      <w:r w:rsidR="00307746" w:rsidRPr="00307746">
        <w:rPr>
          <w:rFonts w:ascii="Arial" w:hAnsi="Arial" w:cs="Arial" w:hint="eastAsia"/>
        </w:rPr>
        <w:t>많은</w:t>
      </w:r>
      <w:r w:rsidR="00307746" w:rsidRPr="00307746">
        <w:rPr>
          <w:rFonts w:ascii="Arial" w:hAnsi="Arial" w:cs="Arial" w:hint="eastAsia"/>
        </w:rPr>
        <w:t xml:space="preserve"> </w:t>
      </w:r>
      <w:r w:rsidR="00307746" w:rsidRPr="00307746">
        <w:rPr>
          <w:rFonts w:ascii="Arial" w:hAnsi="Arial" w:cs="Arial" w:hint="eastAsia"/>
        </w:rPr>
        <w:t>데이터</w:t>
      </w:r>
      <w:r w:rsidR="00307746" w:rsidRPr="00307746">
        <w:rPr>
          <w:rFonts w:ascii="Arial" w:hAnsi="Arial" w:cs="Arial" w:hint="eastAsia"/>
        </w:rPr>
        <w:t xml:space="preserve"> </w:t>
      </w:r>
      <w:r w:rsidR="00307746" w:rsidRPr="00307746">
        <w:rPr>
          <w:rFonts w:ascii="Arial" w:hAnsi="Arial" w:cs="Arial" w:hint="eastAsia"/>
        </w:rPr>
        <w:t>처리량을</w:t>
      </w:r>
      <w:r w:rsidR="00307746" w:rsidRPr="00307746">
        <w:rPr>
          <w:rFonts w:ascii="Arial" w:hAnsi="Arial" w:cs="Arial" w:hint="eastAsia"/>
        </w:rPr>
        <w:t xml:space="preserve"> </w:t>
      </w:r>
      <w:r w:rsidR="00307746" w:rsidRPr="00307746">
        <w:rPr>
          <w:rFonts w:ascii="Arial" w:hAnsi="Arial" w:cs="Arial" w:hint="eastAsia"/>
        </w:rPr>
        <w:t>위한</w:t>
      </w:r>
      <w:r w:rsidR="00307746" w:rsidRPr="00307746">
        <w:rPr>
          <w:rFonts w:ascii="Arial" w:hAnsi="Arial" w:cs="Arial" w:hint="eastAsia"/>
        </w:rPr>
        <w:t xml:space="preserve"> </w:t>
      </w:r>
      <w:r w:rsidR="00307746" w:rsidRPr="00307746">
        <w:rPr>
          <w:rFonts w:ascii="Arial" w:hAnsi="Arial" w:cs="Arial" w:hint="eastAsia"/>
        </w:rPr>
        <w:t>업그레이드</w:t>
      </w:r>
      <w:r w:rsidR="00307746" w:rsidRPr="00307746">
        <w:rPr>
          <w:rFonts w:ascii="Arial" w:hAnsi="Arial" w:cs="Arial" w:hint="eastAsia"/>
        </w:rPr>
        <w:t xml:space="preserve"> </w:t>
      </w:r>
      <w:r w:rsidR="00307746" w:rsidRPr="00307746">
        <w:rPr>
          <w:rFonts w:ascii="Arial" w:hAnsi="Arial" w:cs="Arial" w:hint="eastAsia"/>
        </w:rPr>
        <w:t>옵션이</w:t>
      </w:r>
      <w:r w:rsidR="00307746" w:rsidRPr="00307746">
        <w:rPr>
          <w:rFonts w:ascii="Arial" w:hAnsi="Arial" w:cs="Arial" w:hint="eastAsia"/>
        </w:rPr>
        <w:t xml:space="preserve"> </w:t>
      </w:r>
      <w:r w:rsidR="00307746" w:rsidRPr="00307746">
        <w:rPr>
          <w:rFonts w:ascii="Arial" w:hAnsi="Arial" w:cs="Arial" w:hint="eastAsia"/>
        </w:rPr>
        <w:t>포함되는</w:t>
      </w:r>
      <w:r w:rsidR="00307746" w:rsidRPr="00307746">
        <w:rPr>
          <w:rFonts w:ascii="Arial" w:hAnsi="Arial" w:cs="Arial" w:hint="eastAsia"/>
        </w:rPr>
        <w:t xml:space="preserve"> </w:t>
      </w:r>
      <w:r w:rsidR="00307746" w:rsidRPr="00307746">
        <w:rPr>
          <w:rFonts w:ascii="Arial" w:hAnsi="Arial" w:cs="Arial" w:hint="eastAsia"/>
        </w:rPr>
        <w:t>등</w:t>
      </w:r>
      <w:r w:rsidR="00307746" w:rsidRPr="00307746">
        <w:rPr>
          <w:rFonts w:ascii="Arial" w:hAnsi="Arial" w:cs="Arial" w:hint="eastAsia"/>
        </w:rPr>
        <w:t xml:space="preserve"> </w:t>
      </w:r>
      <w:r w:rsidR="00307746" w:rsidRPr="00307746">
        <w:rPr>
          <w:rFonts w:ascii="Arial" w:hAnsi="Arial" w:cs="Arial" w:hint="eastAsia"/>
        </w:rPr>
        <w:t>기존</w:t>
      </w:r>
      <w:r w:rsidR="00307746" w:rsidRPr="00307746">
        <w:rPr>
          <w:rFonts w:ascii="Arial" w:hAnsi="Arial" w:cs="Arial" w:hint="eastAsia"/>
        </w:rPr>
        <w:t xml:space="preserve"> </w:t>
      </w:r>
      <w:r w:rsidR="00307746" w:rsidRPr="00307746">
        <w:rPr>
          <w:rFonts w:ascii="Arial" w:hAnsi="Arial" w:cs="Arial"/>
        </w:rPr>
        <w:t xml:space="preserve">OEM </w:t>
      </w:r>
      <w:r w:rsidR="00307746" w:rsidRPr="00307746">
        <w:rPr>
          <w:rFonts w:ascii="Arial" w:hAnsi="Arial" w:cs="Arial" w:hint="eastAsia"/>
        </w:rPr>
        <w:t>설계에</w:t>
      </w:r>
      <w:r w:rsidR="00307746" w:rsidRPr="00307746">
        <w:rPr>
          <w:rFonts w:ascii="Arial" w:hAnsi="Arial" w:cs="Arial" w:hint="eastAsia"/>
        </w:rPr>
        <w:t xml:space="preserve"> </w:t>
      </w:r>
      <w:r w:rsidR="00307746" w:rsidRPr="00307746">
        <w:rPr>
          <w:rFonts w:ascii="Arial" w:hAnsi="Arial" w:cs="Arial" w:hint="eastAsia"/>
        </w:rPr>
        <w:t>대한</w:t>
      </w:r>
      <w:r w:rsidR="00307746" w:rsidRPr="00307746">
        <w:rPr>
          <w:rFonts w:ascii="Arial" w:hAnsi="Arial" w:cs="Arial" w:hint="eastAsia"/>
        </w:rPr>
        <w:t xml:space="preserve"> </w:t>
      </w:r>
      <w:r w:rsidR="00307746" w:rsidRPr="00307746">
        <w:rPr>
          <w:rFonts w:ascii="Arial" w:hAnsi="Arial" w:cs="Arial" w:hint="eastAsia"/>
        </w:rPr>
        <w:t>투자</w:t>
      </w:r>
      <w:r w:rsidR="00307746" w:rsidRPr="00307746">
        <w:rPr>
          <w:rFonts w:ascii="Arial" w:hAnsi="Arial" w:cs="Arial"/>
        </w:rPr>
        <w:t xml:space="preserve"> </w:t>
      </w:r>
      <w:r w:rsidR="00307746" w:rsidRPr="00307746">
        <w:rPr>
          <w:rFonts w:ascii="Arial" w:hAnsi="Arial" w:cs="Arial" w:hint="eastAsia"/>
        </w:rPr>
        <w:t>보호</w:t>
      </w:r>
      <w:r w:rsidR="00307746" w:rsidRPr="00307746">
        <w:rPr>
          <w:rFonts w:ascii="Arial" w:hAnsi="Arial" w:cs="Arial" w:hint="eastAsia"/>
        </w:rPr>
        <w:t xml:space="preserve"> </w:t>
      </w:r>
      <w:r w:rsidR="00307746" w:rsidRPr="00307746">
        <w:rPr>
          <w:rFonts w:ascii="Arial" w:hAnsi="Arial" w:cs="Arial" w:hint="eastAsia"/>
        </w:rPr>
        <w:t>시</w:t>
      </w:r>
      <w:r w:rsidR="00307746" w:rsidRPr="00307746">
        <w:rPr>
          <w:rFonts w:ascii="Arial" w:hAnsi="Arial" w:cs="Arial" w:hint="eastAsia"/>
        </w:rPr>
        <w:t xml:space="preserve"> </w:t>
      </w:r>
      <w:r w:rsidR="00307746" w:rsidRPr="00307746">
        <w:rPr>
          <w:rFonts w:ascii="Arial" w:hAnsi="Arial" w:cs="Arial" w:hint="eastAsia"/>
        </w:rPr>
        <w:t>도움이</w:t>
      </w:r>
      <w:r w:rsidR="00307746" w:rsidRPr="00307746">
        <w:rPr>
          <w:rFonts w:ascii="Arial" w:hAnsi="Arial" w:cs="Arial" w:hint="eastAsia"/>
        </w:rPr>
        <w:t xml:space="preserve"> </w:t>
      </w:r>
      <w:r w:rsidR="00307746" w:rsidRPr="00307746">
        <w:rPr>
          <w:rFonts w:ascii="Arial" w:hAnsi="Arial" w:cs="Arial" w:hint="eastAsia"/>
        </w:rPr>
        <w:t>된다</w:t>
      </w:r>
      <w:r w:rsidR="00307746" w:rsidRPr="00307746">
        <w:rPr>
          <w:rFonts w:ascii="Arial" w:hAnsi="Arial" w:cs="Arial" w:hint="eastAsia"/>
        </w:rPr>
        <w:t>.</w:t>
      </w:r>
    </w:p>
    <w:p w14:paraId="21D3FA12" w14:textId="77777777" w:rsidR="00D65F42" w:rsidRPr="00307746" w:rsidRDefault="00D65F42" w:rsidP="00D65F42">
      <w:pPr>
        <w:spacing w:after="0" w:line="276" w:lineRule="auto"/>
        <w:rPr>
          <w:rFonts w:ascii="Arial" w:hAnsi="Arial" w:cs="Arial"/>
        </w:rPr>
      </w:pPr>
    </w:p>
    <w:p w14:paraId="2530A0A3" w14:textId="4DC3567B" w:rsidR="00D65F42" w:rsidRPr="005E5F52" w:rsidRDefault="0016484B" w:rsidP="0016484B">
      <w:pPr>
        <w:spacing w:after="0" w:line="276" w:lineRule="auto"/>
        <w:rPr>
          <w:rFonts w:ascii="Arial" w:hAnsi="Arial" w:cs="Arial"/>
        </w:rPr>
      </w:pPr>
      <w:r w:rsidRPr="00307746">
        <w:rPr>
          <w:rFonts w:ascii="Arial" w:hAnsi="Arial" w:cs="Arial"/>
        </w:rPr>
        <w:t>솔더링이</w:t>
      </w:r>
      <w:r w:rsidRPr="00307746">
        <w:rPr>
          <w:rFonts w:ascii="Arial" w:hAnsi="Arial" w:cs="Arial"/>
        </w:rPr>
        <w:t xml:space="preserve"> </w:t>
      </w:r>
      <w:r w:rsidRPr="00307746">
        <w:rPr>
          <w:rFonts w:ascii="Arial" w:hAnsi="Arial" w:cs="Arial"/>
        </w:rPr>
        <w:t>적용된</w:t>
      </w:r>
      <w:r w:rsidRPr="00307746">
        <w:rPr>
          <w:rFonts w:ascii="Arial" w:hAnsi="Arial" w:cs="Arial"/>
        </w:rPr>
        <w:t xml:space="preserve"> </w:t>
      </w:r>
      <w:r w:rsidR="00A57D77" w:rsidRPr="00307746">
        <w:rPr>
          <w:rFonts w:ascii="Arial" w:hAnsi="Arial" w:cs="Arial"/>
        </w:rPr>
        <w:t>13</w:t>
      </w:r>
      <w:r w:rsidR="00A57D77" w:rsidRPr="00307746">
        <w:rPr>
          <w:rFonts w:ascii="Arial" w:hAnsi="Arial" w:cs="Arial"/>
        </w:rPr>
        <w:t>세대</w:t>
      </w:r>
      <w:r w:rsidR="00A57D77" w:rsidRPr="00307746">
        <w:rPr>
          <w:rFonts w:ascii="Arial" w:hAnsi="Arial" w:cs="Arial"/>
        </w:rPr>
        <w:t xml:space="preserve"> </w:t>
      </w:r>
      <w:r w:rsidR="00A57D77" w:rsidRPr="00307746">
        <w:rPr>
          <w:rFonts w:ascii="Arial" w:hAnsi="Arial" w:cs="Arial"/>
        </w:rPr>
        <w:t>인텔</w:t>
      </w:r>
      <w:r w:rsidR="00A57D77" w:rsidRPr="00307746">
        <w:rPr>
          <w:rFonts w:ascii="Arial" w:hAnsi="Arial" w:cs="Arial"/>
        </w:rPr>
        <w:t xml:space="preserve"> </w:t>
      </w:r>
      <w:r w:rsidR="00A57D77" w:rsidRPr="00307746">
        <w:rPr>
          <w:rFonts w:ascii="Arial" w:hAnsi="Arial" w:cs="Arial"/>
        </w:rPr>
        <w:t>코어</w:t>
      </w:r>
      <w:r w:rsidR="00A57D77" w:rsidRPr="00307746">
        <w:rPr>
          <w:rFonts w:ascii="Arial" w:hAnsi="Arial" w:cs="Arial"/>
        </w:rPr>
        <w:t xml:space="preserve"> </w:t>
      </w:r>
      <w:r w:rsidR="00A57D77" w:rsidRPr="00307746">
        <w:rPr>
          <w:rFonts w:ascii="Arial" w:hAnsi="Arial" w:cs="Arial"/>
        </w:rPr>
        <w:t>프로세서를</w:t>
      </w:r>
      <w:r w:rsidR="00A57D77" w:rsidRPr="00307746">
        <w:rPr>
          <w:rFonts w:ascii="Arial" w:hAnsi="Arial" w:cs="Arial"/>
        </w:rPr>
        <w:t xml:space="preserve"> </w:t>
      </w:r>
      <w:r w:rsidR="00A57D77" w:rsidRPr="00307746">
        <w:rPr>
          <w:rFonts w:ascii="Arial" w:hAnsi="Arial" w:cs="Arial"/>
        </w:rPr>
        <w:t>탑재한</w:t>
      </w:r>
      <w:r w:rsidR="00A57D77" w:rsidRPr="00307746">
        <w:rPr>
          <w:rFonts w:ascii="Arial" w:hAnsi="Arial" w:cs="Arial"/>
        </w:rPr>
        <w:t xml:space="preserve"> </w:t>
      </w:r>
      <w:r w:rsidR="00A57D77" w:rsidRPr="00307746">
        <w:rPr>
          <w:rFonts w:ascii="Arial" w:hAnsi="Arial" w:cs="Arial"/>
        </w:rPr>
        <w:t>신규</w:t>
      </w:r>
      <w:r w:rsidR="00A57D77" w:rsidRPr="00307746">
        <w:rPr>
          <w:rFonts w:ascii="Arial" w:hAnsi="Arial" w:cs="Arial"/>
        </w:rPr>
        <w:t xml:space="preserve"> COM-HPC </w:t>
      </w:r>
      <w:r w:rsidR="00A57D77" w:rsidRPr="00307746">
        <w:rPr>
          <w:rFonts w:ascii="Arial" w:hAnsi="Arial" w:cs="Arial"/>
        </w:rPr>
        <w:t>및</w:t>
      </w:r>
      <w:r w:rsidR="00A57D77" w:rsidRPr="00307746">
        <w:rPr>
          <w:rFonts w:ascii="Arial" w:hAnsi="Arial" w:cs="Arial"/>
        </w:rPr>
        <w:t xml:space="preserve"> </w:t>
      </w:r>
      <w:r w:rsidR="00670322">
        <w:rPr>
          <w:rFonts w:ascii="Arial" w:hAnsi="Arial" w:cs="Arial" w:hint="eastAsia"/>
        </w:rPr>
        <w:t>콤</w:t>
      </w:r>
      <w:r w:rsidR="00670322">
        <w:rPr>
          <w:rFonts w:ascii="Arial" w:hAnsi="Arial" w:cs="Arial"/>
        </w:rPr>
        <w:t xml:space="preserve"> </w:t>
      </w:r>
      <w:r w:rsidR="00670322">
        <w:rPr>
          <w:rFonts w:ascii="Arial" w:hAnsi="Arial" w:cs="Arial" w:hint="eastAsia"/>
        </w:rPr>
        <w:t>익스프레스</w:t>
      </w:r>
      <w:r w:rsidR="00A57D77" w:rsidRPr="00307746">
        <w:rPr>
          <w:rFonts w:ascii="Arial" w:hAnsi="Arial" w:cs="Arial"/>
        </w:rPr>
        <w:t xml:space="preserve"> </w:t>
      </w:r>
      <w:r w:rsidR="00A57D77" w:rsidRPr="00307746">
        <w:rPr>
          <w:rFonts w:ascii="Arial" w:hAnsi="Arial" w:cs="Arial"/>
        </w:rPr>
        <w:t>컴퓨터</w:t>
      </w:r>
      <w:r w:rsidR="00A57D77" w:rsidRPr="00307746">
        <w:rPr>
          <w:rFonts w:ascii="Arial" w:hAnsi="Arial" w:cs="Arial"/>
        </w:rPr>
        <w:t xml:space="preserve"> </w:t>
      </w:r>
      <w:r w:rsidR="00A57D77" w:rsidRPr="00307746">
        <w:rPr>
          <w:rFonts w:ascii="Arial" w:hAnsi="Arial" w:cs="Arial"/>
        </w:rPr>
        <w:t>온</w:t>
      </w:r>
      <w:r w:rsidR="00A57D77" w:rsidRPr="00307746">
        <w:rPr>
          <w:rFonts w:ascii="Arial" w:hAnsi="Arial" w:cs="Arial"/>
        </w:rPr>
        <w:t xml:space="preserve"> </w:t>
      </w:r>
      <w:r w:rsidR="00A57D77" w:rsidRPr="00307746">
        <w:rPr>
          <w:rFonts w:ascii="Arial" w:hAnsi="Arial" w:cs="Arial"/>
        </w:rPr>
        <w:t>모듈은</w:t>
      </w:r>
      <w:r w:rsidR="00A57D77" w:rsidRPr="00307746">
        <w:rPr>
          <w:rFonts w:ascii="Arial" w:hAnsi="Arial" w:cs="Arial"/>
        </w:rPr>
        <w:t xml:space="preserve"> 12</w:t>
      </w:r>
      <w:r w:rsidR="00A57D77" w:rsidRPr="00307746">
        <w:rPr>
          <w:rFonts w:ascii="Arial" w:hAnsi="Arial" w:cs="Arial"/>
        </w:rPr>
        <w:t>세대</w:t>
      </w:r>
      <w:r w:rsidR="00A57D77" w:rsidRPr="00307746">
        <w:rPr>
          <w:rFonts w:ascii="Arial" w:hAnsi="Arial" w:cs="Arial"/>
        </w:rPr>
        <w:t xml:space="preserve"> </w:t>
      </w:r>
      <w:r w:rsidR="00A57D77" w:rsidRPr="00307746">
        <w:rPr>
          <w:rFonts w:ascii="Arial" w:hAnsi="Arial" w:cs="Arial"/>
        </w:rPr>
        <w:t>인텔</w:t>
      </w:r>
      <w:r w:rsidR="00A57D77" w:rsidRPr="00307746">
        <w:rPr>
          <w:rFonts w:ascii="Arial" w:hAnsi="Arial" w:cs="Arial"/>
        </w:rPr>
        <w:t xml:space="preserve"> </w:t>
      </w:r>
      <w:r w:rsidR="00A57D77" w:rsidRPr="00307746">
        <w:rPr>
          <w:rFonts w:ascii="Arial" w:hAnsi="Arial" w:cs="Arial"/>
        </w:rPr>
        <w:t>코어</w:t>
      </w:r>
      <w:r w:rsidR="00A57D77" w:rsidRPr="00307746">
        <w:rPr>
          <w:rFonts w:ascii="Arial" w:hAnsi="Arial" w:cs="Arial"/>
        </w:rPr>
        <w:t xml:space="preserve"> </w:t>
      </w:r>
      <w:r w:rsidR="00A57D77" w:rsidRPr="00307746">
        <w:rPr>
          <w:rFonts w:ascii="Arial" w:hAnsi="Arial" w:cs="Arial"/>
        </w:rPr>
        <w:t>프로세서</w:t>
      </w:r>
      <w:r w:rsidR="00A57D77" w:rsidRPr="00307746">
        <w:rPr>
          <w:rFonts w:ascii="Arial" w:hAnsi="Arial" w:cs="Arial"/>
        </w:rPr>
        <w:t xml:space="preserve"> </w:t>
      </w:r>
      <w:r w:rsidR="00A57D77" w:rsidRPr="00307746">
        <w:rPr>
          <w:rFonts w:ascii="Arial" w:hAnsi="Arial" w:cs="Arial"/>
        </w:rPr>
        <w:t>탑재</w:t>
      </w:r>
      <w:r w:rsidR="00A57D77" w:rsidRPr="00307746">
        <w:rPr>
          <w:rFonts w:ascii="Arial" w:hAnsi="Arial" w:cs="Arial"/>
        </w:rPr>
        <w:t xml:space="preserve"> </w:t>
      </w:r>
      <w:r w:rsidR="00A57D77" w:rsidRPr="00307746">
        <w:rPr>
          <w:rFonts w:ascii="Arial" w:hAnsi="Arial" w:cs="Arial"/>
        </w:rPr>
        <w:t>모듈</w:t>
      </w:r>
      <w:r w:rsidR="00A57D77" w:rsidRPr="00307746">
        <w:rPr>
          <w:rFonts w:ascii="Arial" w:hAnsi="Arial" w:cs="Arial"/>
        </w:rPr>
        <w:t xml:space="preserve"> </w:t>
      </w:r>
      <w:r w:rsidR="00A57D77" w:rsidRPr="00307746">
        <w:rPr>
          <w:rFonts w:ascii="Arial" w:hAnsi="Arial" w:cs="Arial"/>
        </w:rPr>
        <w:t>대비</w:t>
      </w:r>
      <w:r w:rsidR="00A57D77" w:rsidRPr="00307746">
        <w:rPr>
          <w:rFonts w:ascii="Arial" w:hAnsi="Arial" w:cs="Arial"/>
        </w:rPr>
        <w:t xml:space="preserve"> </w:t>
      </w:r>
      <w:r w:rsidR="00B70AA5" w:rsidRPr="00307746">
        <w:rPr>
          <w:rFonts w:ascii="Arial" w:hAnsi="Arial" w:cs="Arial"/>
        </w:rPr>
        <w:t>8</w:t>
      </w:r>
      <w:r w:rsidRPr="00307746">
        <w:rPr>
          <w:rFonts w:ascii="Arial" w:hAnsi="Arial" w:cs="Arial"/>
        </w:rPr>
        <w:t xml:space="preserve">% </w:t>
      </w:r>
      <w:r w:rsidRPr="00307746">
        <w:rPr>
          <w:rFonts w:ascii="Arial" w:hAnsi="Arial" w:cs="Arial"/>
        </w:rPr>
        <w:t>향상한</w:t>
      </w:r>
      <w:r w:rsidRPr="00307746">
        <w:rPr>
          <w:rFonts w:ascii="Arial" w:hAnsi="Arial" w:cs="Arial"/>
        </w:rPr>
        <w:t xml:space="preserve"> </w:t>
      </w:r>
      <w:r w:rsidRPr="00307746">
        <w:rPr>
          <w:rFonts w:ascii="Arial" w:hAnsi="Arial" w:cs="Arial"/>
        </w:rPr>
        <w:t>싱글스레드</w:t>
      </w:r>
      <w:r w:rsidRPr="00307746">
        <w:rPr>
          <w:rFonts w:ascii="Arial" w:hAnsi="Arial" w:cs="Arial"/>
        </w:rPr>
        <w:t xml:space="preserve"> </w:t>
      </w:r>
      <w:r w:rsidRPr="00307746">
        <w:rPr>
          <w:rFonts w:ascii="Arial" w:hAnsi="Arial" w:cs="Arial"/>
        </w:rPr>
        <w:t>성능을</w:t>
      </w:r>
      <w:r w:rsidRPr="00307746">
        <w:rPr>
          <w:rFonts w:ascii="Arial" w:hAnsi="Arial" w:cs="Arial"/>
        </w:rPr>
        <w:t xml:space="preserve">, 5% </w:t>
      </w:r>
      <w:r w:rsidRPr="00307746">
        <w:rPr>
          <w:rFonts w:ascii="Arial" w:hAnsi="Arial" w:cs="Arial"/>
        </w:rPr>
        <w:t>향상된</w:t>
      </w:r>
      <w:r w:rsidRPr="00307746">
        <w:rPr>
          <w:rFonts w:ascii="Arial" w:hAnsi="Arial" w:cs="Arial"/>
        </w:rPr>
        <w:t xml:space="preserve"> </w:t>
      </w:r>
      <w:r w:rsidRPr="00307746">
        <w:rPr>
          <w:rFonts w:ascii="Arial" w:hAnsi="Arial" w:cs="Arial"/>
        </w:rPr>
        <w:lastRenderedPageBreak/>
        <w:t>멀티스레드</w:t>
      </w:r>
      <w:r w:rsidRPr="00307746">
        <w:rPr>
          <w:rFonts w:ascii="Arial" w:hAnsi="Arial" w:cs="Arial"/>
        </w:rPr>
        <w:t xml:space="preserve"> </w:t>
      </w:r>
      <w:r w:rsidRPr="00307746">
        <w:rPr>
          <w:rFonts w:ascii="Arial" w:hAnsi="Arial" w:cs="Arial"/>
        </w:rPr>
        <w:t>성능을</w:t>
      </w:r>
      <w:r w:rsidRPr="00307746">
        <w:rPr>
          <w:rFonts w:ascii="Arial" w:hAnsi="Arial" w:cs="Arial"/>
        </w:rPr>
        <w:t xml:space="preserve"> </w:t>
      </w:r>
      <w:r w:rsidR="00E863CD" w:rsidRPr="00307746">
        <w:rPr>
          <w:rFonts w:ascii="Arial" w:hAnsi="Arial" w:cs="Arial" w:hint="eastAsia"/>
        </w:rPr>
        <w:t>자랑한</w:t>
      </w:r>
      <w:r w:rsidRPr="00307746">
        <w:rPr>
          <w:rFonts w:ascii="Arial" w:hAnsi="Arial" w:cs="Arial"/>
        </w:rPr>
        <w:t>다</w:t>
      </w:r>
      <w:r w:rsidRPr="00307746">
        <w:rPr>
          <w:rFonts w:ascii="Arial" w:hAnsi="Arial" w:cs="Arial"/>
        </w:rPr>
        <w:t xml:space="preserve">. </w:t>
      </w:r>
      <w:r w:rsidR="0047040B" w:rsidRPr="005E5F52">
        <w:rPr>
          <w:rFonts w:ascii="Arial" w:hAnsi="Arial" w:cs="Arial"/>
        </w:rPr>
        <w:t>이러한</w:t>
      </w:r>
      <w:r w:rsidR="0047040B" w:rsidRPr="005E5F52">
        <w:rPr>
          <w:rFonts w:ascii="Arial" w:hAnsi="Arial" w:cs="Arial"/>
        </w:rPr>
        <w:t xml:space="preserve"> </w:t>
      </w:r>
      <w:r w:rsidR="0047040B" w:rsidRPr="005E5F52">
        <w:rPr>
          <w:rFonts w:ascii="Arial" w:hAnsi="Arial" w:cs="Arial"/>
        </w:rPr>
        <w:t>성능</w:t>
      </w:r>
      <w:r w:rsidR="0047040B" w:rsidRPr="005E5F52">
        <w:rPr>
          <w:rFonts w:ascii="Arial" w:hAnsi="Arial" w:cs="Arial"/>
        </w:rPr>
        <w:t xml:space="preserve"> </w:t>
      </w:r>
      <w:r w:rsidR="0047040B" w:rsidRPr="0047040B">
        <w:rPr>
          <w:rFonts w:ascii="Arial" w:hAnsi="Arial" w:cs="Arial"/>
        </w:rPr>
        <w:t>향상</w:t>
      </w:r>
      <w:r w:rsidR="0047040B" w:rsidRPr="0047040B">
        <w:rPr>
          <w:rFonts w:ascii="Arial" w:hAnsi="Arial" w:cs="Arial" w:hint="eastAsia"/>
        </w:rPr>
        <w:t>(</w:t>
      </w:r>
      <w:r w:rsidR="0047040B" w:rsidRPr="0047040B">
        <w:rPr>
          <w:rFonts w:ascii="Arial" w:hAnsi="Arial" w:cs="Arial"/>
        </w:rPr>
        <w:t>15-45W</w:t>
      </w:r>
      <w:r w:rsidR="0047040B" w:rsidRPr="0047040B">
        <w:rPr>
          <w:rFonts w:ascii="Arial" w:hAnsi="Arial" w:cs="Arial" w:hint="eastAsia"/>
        </w:rPr>
        <w:t xml:space="preserve"> </w:t>
      </w:r>
      <w:r w:rsidR="0047040B" w:rsidRPr="0047040B">
        <w:rPr>
          <w:rFonts w:ascii="Arial" w:hAnsi="Arial" w:cs="Arial" w:hint="eastAsia"/>
        </w:rPr>
        <w:t>기준</w:t>
      </w:r>
      <w:r w:rsidR="0047040B" w:rsidRPr="0047040B">
        <w:rPr>
          <w:rFonts w:ascii="Arial" w:hAnsi="Arial" w:cs="Arial" w:hint="eastAsia"/>
        </w:rPr>
        <w:t xml:space="preserve"> </w:t>
      </w:r>
      <w:r w:rsidR="0047040B" w:rsidRPr="0047040B">
        <w:rPr>
          <w:rFonts w:ascii="Arial" w:hAnsi="Arial" w:cs="Arial" w:hint="eastAsia"/>
        </w:rPr>
        <w:t>전력</w:t>
      </w:r>
      <w:r w:rsidR="0047040B" w:rsidRPr="0047040B">
        <w:rPr>
          <w:rFonts w:ascii="Arial" w:hAnsi="Arial" w:cs="Arial" w:hint="eastAsia"/>
        </w:rPr>
        <w:t>)</w:t>
      </w:r>
      <w:r w:rsidR="0047040B" w:rsidRPr="0047040B">
        <w:rPr>
          <w:rFonts w:ascii="Arial" w:hAnsi="Arial" w:cs="Arial"/>
        </w:rPr>
        <w:t>은</w:t>
      </w:r>
      <w:r w:rsidR="0047040B" w:rsidRPr="0047040B">
        <w:rPr>
          <w:rFonts w:ascii="Arial" w:hAnsi="Arial" w:cs="Arial"/>
        </w:rPr>
        <w:t xml:space="preserve"> </w:t>
      </w:r>
      <w:r w:rsidR="0047040B" w:rsidRPr="0047040B">
        <w:rPr>
          <w:rFonts w:ascii="Arial" w:hAnsi="Arial" w:cs="Arial"/>
        </w:rPr>
        <w:t>생산</w:t>
      </w:r>
      <w:r w:rsidR="0047040B" w:rsidRPr="0047040B">
        <w:rPr>
          <w:rFonts w:ascii="Arial" w:hAnsi="Arial" w:cs="Arial"/>
        </w:rPr>
        <w:t xml:space="preserve"> </w:t>
      </w:r>
      <w:r w:rsidR="0047040B" w:rsidRPr="0047040B">
        <w:rPr>
          <w:rFonts w:ascii="Arial" w:hAnsi="Arial" w:cs="Arial"/>
        </w:rPr>
        <w:t>공정</w:t>
      </w:r>
      <w:r w:rsidR="0047040B" w:rsidRPr="0047040B">
        <w:rPr>
          <w:rFonts w:ascii="Arial" w:hAnsi="Arial" w:cs="Arial"/>
        </w:rPr>
        <w:t xml:space="preserve"> </w:t>
      </w:r>
      <w:r w:rsidR="0047040B" w:rsidRPr="0047040B">
        <w:rPr>
          <w:rFonts w:ascii="Arial" w:hAnsi="Arial" w:cs="Arial"/>
        </w:rPr>
        <w:t>개선으로</w:t>
      </w:r>
      <w:r w:rsidR="0047040B" w:rsidRPr="0047040B">
        <w:rPr>
          <w:rFonts w:ascii="Arial" w:hAnsi="Arial" w:cs="Arial"/>
        </w:rPr>
        <w:t xml:space="preserve"> </w:t>
      </w:r>
      <w:r w:rsidR="0047040B" w:rsidRPr="0047040B">
        <w:rPr>
          <w:rFonts w:ascii="Arial" w:hAnsi="Arial" w:cs="Arial"/>
        </w:rPr>
        <w:t>인해</w:t>
      </w:r>
      <w:r w:rsidR="0047040B" w:rsidRPr="0047040B">
        <w:rPr>
          <w:rFonts w:ascii="Arial" w:hAnsi="Arial" w:cs="Arial"/>
        </w:rPr>
        <w:t xml:space="preserve"> </w:t>
      </w:r>
      <w:r w:rsidR="0047040B" w:rsidRPr="0047040B">
        <w:rPr>
          <w:rFonts w:ascii="Arial" w:hAnsi="Arial" w:cs="Arial"/>
        </w:rPr>
        <w:t>월등히</w:t>
      </w:r>
      <w:r w:rsidR="0047040B" w:rsidRPr="0047040B">
        <w:rPr>
          <w:rFonts w:ascii="Arial" w:hAnsi="Arial" w:cs="Arial"/>
        </w:rPr>
        <w:t xml:space="preserve"> </w:t>
      </w:r>
      <w:r w:rsidR="0047040B" w:rsidRPr="0047040B">
        <w:rPr>
          <w:rFonts w:ascii="Arial" w:hAnsi="Arial" w:cs="Arial"/>
        </w:rPr>
        <w:t>향상된</w:t>
      </w:r>
      <w:r w:rsidR="0047040B" w:rsidRPr="0047040B">
        <w:rPr>
          <w:rFonts w:ascii="Arial" w:hAnsi="Arial" w:cs="Arial"/>
        </w:rPr>
        <w:t xml:space="preserve"> </w:t>
      </w:r>
      <w:r w:rsidR="0047040B" w:rsidRPr="0047040B">
        <w:rPr>
          <w:rFonts w:ascii="Arial" w:hAnsi="Arial" w:cs="Arial"/>
        </w:rPr>
        <w:t>전력</w:t>
      </w:r>
      <w:r w:rsidR="0047040B" w:rsidRPr="0047040B">
        <w:rPr>
          <w:rFonts w:ascii="Arial" w:hAnsi="Arial" w:cs="Arial"/>
        </w:rPr>
        <w:t xml:space="preserve"> </w:t>
      </w:r>
      <w:r w:rsidR="0047040B" w:rsidRPr="0047040B">
        <w:rPr>
          <w:rFonts w:ascii="Arial" w:hAnsi="Arial" w:cs="Arial"/>
        </w:rPr>
        <w:t>효율과도</w:t>
      </w:r>
      <w:r w:rsidR="0047040B" w:rsidRPr="0047040B">
        <w:rPr>
          <w:rFonts w:ascii="Arial" w:hAnsi="Arial" w:cs="Arial"/>
        </w:rPr>
        <w:t xml:space="preserve"> </w:t>
      </w:r>
      <w:r w:rsidR="0047040B" w:rsidRPr="0047040B">
        <w:rPr>
          <w:rFonts w:ascii="Arial" w:hAnsi="Arial" w:cs="Arial"/>
        </w:rPr>
        <w:t>밀접한</w:t>
      </w:r>
      <w:r w:rsidR="0047040B" w:rsidRPr="0047040B">
        <w:rPr>
          <w:rFonts w:ascii="Arial" w:hAnsi="Arial" w:cs="Arial"/>
        </w:rPr>
        <w:t xml:space="preserve"> </w:t>
      </w:r>
      <w:r w:rsidR="0047040B" w:rsidRPr="0047040B">
        <w:rPr>
          <w:rFonts w:ascii="Arial" w:hAnsi="Arial" w:cs="Arial"/>
        </w:rPr>
        <w:t>연관이</w:t>
      </w:r>
      <w:r w:rsidR="0047040B" w:rsidRPr="0047040B">
        <w:rPr>
          <w:rFonts w:ascii="Arial" w:hAnsi="Arial" w:cs="Arial"/>
        </w:rPr>
        <w:t xml:space="preserve"> </w:t>
      </w:r>
      <w:r w:rsidR="0047040B" w:rsidRPr="0047040B">
        <w:rPr>
          <w:rFonts w:ascii="Arial" w:hAnsi="Arial" w:cs="Arial"/>
        </w:rPr>
        <w:t>있으며</w:t>
      </w:r>
      <w:r w:rsidR="0047040B" w:rsidRPr="0047040B">
        <w:rPr>
          <w:rFonts w:ascii="Arial" w:hAnsi="Arial" w:cs="Arial"/>
        </w:rPr>
        <w:t xml:space="preserve">, DDR5 </w:t>
      </w:r>
      <w:r w:rsidR="0047040B" w:rsidRPr="0047040B">
        <w:rPr>
          <w:rFonts w:ascii="Arial" w:hAnsi="Arial" w:cs="Arial"/>
        </w:rPr>
        <w:t>메모리</w:t>
      </w:r>
      <w:r w:rsidR="0047040B" w:rsidRPr="0047040B">
        <w:rPr>
          <w:rFonts w:ascii="Arial" w:hAnsi="Arial" w:cs="Arial"/>
        </w:rPr>
        <w:t xml:space="preserve"> </w:t>
      </w:r>
      <w:r w:rsidR="0047040B" w:rsidRPr="0047040B">
        <w:rPr>
          <w:rFonts w:ascii="Arial" w:hAnsi="Arial" w:cs="Arial"/>
        </w:rPr>
        <w:t>지원</w:t>
      </w:r>
      <w:r w:rsidR="0047040B" w:rsidRPr="0047040B">
        <w:rPr>
          <w:rFonts w:ascii="Arial" w:hAnsi="Arial" w:cs="Arial"/>
        </w:rPr>
        <w:t xml:space="preserve"> </w:t>
      </w:r>
      <w:r w:rsidR="0047040B" w:rsidRPr="0047040B">
        <w:rPr>
          <w:rFonts w:ascii="Arial" w:hAnsi="Arial" w:cs="Arial"/>
        </w:rPr>
        <w:t>및</w:t>
      </w:r>
      <w:r w:rsidR="0047040B" w:rsidRPr="0047040B">
        <w:rPr>
          <w:rFonts w:ascii="Arial" w:hAnsi="Arial" w:cs="Arial"/>
        </w:rPr>
        <w:t xml:space="preserve"> </w:t>
      </w:r>
      <w:r w:rsidR="0047040B" w:rsidRPr="0047040B">
        <w:rPr>
          <w:rFonts w:ascii="Arial" w:hAnsi="Arial" w:cs="Arial"/>
        </w:rPr>
        <w:t>일부</w:t>
      </w:r>
      <w:r w:rsidR="0047040B" w:rsidRPr="0047040B">
        <w:rPr>
          <w:rFonts w:ascii="Arial" w:hAnsi="Arial" w:cs="Arial"/>
        </w:rPr>
        <w:t xml:space="preserve"> SKU</w:t>
      </w:r>
      <w:r w:rsidR="0047040B" w:rsidRPr="0047040B">
        <w:rPr>
          <w:rFonts w:ascii="Arial" w:hAnsi="Arial" w:cs="Arial"/>
        </w:rPr>
        <w:t>에</w:t>
      </w:r>
      <w:r w:rsidR="0047040B" w:rsidRPr="0047040B">
        <w:rPr>
          <w:rFonts w:ascii="Arial" w:hAnsi="Arial" w:cs="Arial"/>
        </w:rPr>
        <w:t xml:space="preserve"> </w:t>
      </w:r>
      <w:r w:rsidR="0047040B" w:rsidRPr="0047040B">
        <w:rPr>
          <w:rFonts w:ascii="Arial" w:hAnsi="Arial" w:cs="Arial"/>
        </w:rPr>
        <w:t>대한</w:t>
      </w:r>
      <w:r w:rsidR="0047040B" w:rsidRPr="0047040B">
        <w:rPr>
          <w:rFonts w:ascii="Arial" w:hAnsi="Arial" w:cs="Arial"/>
        </w:rPr>
        <w:t xml:space="preserve"> PCIe 5</w:t>
      </w:r>
      <w:r w:rsidR="0047040B" w:rsidRPr="0047040B">
        <w:rPr>
          <w:rFonts w:ascii="Arial" w:hAnsi="Arial" w:cs="Arial"/>
        </w:rPr>
        <w:t>세대</w:t>
      </w:r>
      <w:r w:rsidR="0047040B" w:rsidRPr="0047040B">
        <w:rPr>
          <w:rFonts w:ascii="Arial" w:hAnsi="Arial" w:cs="Arial"/>
        </w:rPr>
        <w:t xml:space="preserve"> </w:t>
      </w:r>
      <w:r w:rsidR="0047040B" w:rsidRPr="0047040B">
        <w:rPr>
          <w:rFonts w:ascii="Arial" w:hAnsi="Arial" w:cs="Arial"/>
        </w:rPr>
        <w:t>연결성은</w:t>
      </w:r>
      <w:r w:rsidR="0047040B" w:rsidRPr="0047040B">
        <w:rPr>
          <w:rFonts w:ascii="Arial" w:hAnsi="Arial" w:cs="Arial"/>
        </w:rPr>
        <w:t xml:space="preserve"> </w:t>
      </w:r>
      <w:r w:rsidR="0047040B" w:rsidRPr="0047040B">
        <w:rPr>
          <w:rFonts w:ascii="Arial" w:hAnsi="Arial" w:cs="Arial"/>
        </w:rPr>
        <w:t>멀티스레드</w:t>
      </w:r>
      <w:r w:rsidR="0047040B" w:rsidRPr="0047040B">
        <w:rPr>
          <w:rFonts w:ascii="Arial" w:hAnsi="Arial" w:cs="Arial"/>
        </w:rPr>
        <w:t xml:space="preserve"> </w:t>
      </w:r>
      <w:r w:rsidR="0047040B" w:rsidRPr="0047040B">
        <w:rPr>
          <w:rFonts w:ascii="Arial" w:hAnsi="Arial" w:cs="Arial"/>
        </w:rPr>
        <w:t>성능과</w:t>
      </w:r>
      <w:r w:rsidR="0047040B" w:rsidRPr="0047040B">
        <w:rPr>
          <w:rFonts w:ascii="Arial" w:hAnsi="Arial" w:cs="Arial"/>
        </w:rPr>
        <w:t xml:space="preserve"> </w:t>
      </w:r>
      <w:r w:rsidR="0047040B" w:rsidRPr="0047040B">
        <w:rPr>
          <w:rFonts w:ascii="Arial" w:hAnsi="Arial" w:cs="Arial"/>
        </w:rPr>
        <w:t>데이터</w:t>
      </w:r>
      <w:r w:rsidR="0047040B" w:rsidRPr="0047040B">
        <w:rPr>
          <w:rFonts w:ascii="Arial" w:hAnsi="Arial" w:cs="Arial"/>
        </w:rPr>
        <w:t xml:space="preserve"> </w:t>
      </w:r>
      <w:r w:rsidR="0047040B" w:rsidRPr="0047040B">
        <w:rPr>
          <w:rFonts w:ascii="Arial" w:hAnsi="Arial" w:cs="Arial"/>
        </w:rPr>
        <w:t>처리량을</w:t>
      </w:r>
      <w:r w:rsidR="0047040B" w:rsidRPr="0047040B">
        <w:rPr>
          <w:rFonts w:ascii="Arial" w:hAnsi="Arial" w:cs="Arial"/>
        </w:rPr>
        <w:t xml:space="preserve"> </w:t>
      </w:r>
      <w:r w:rsidR="0047040B" w:rsidRPr="0047040B">
        <w:rPr>
          <w:rFonts w:ascii="Arial" w:hAnsi="Arial" w:cs="Arial"/>
        </w:rPr>
        <w:t>더욱</w:t>
      </w:r>
      <w:r w:rsidR="0047040B" w:rsidRPr="0047040B">
        <w:rPr>
          <w:rFonts w:ascii="Arial" w:hAnsi="Arial" w:cs="Arial"/>
        </w:rPr>
        <w:t xml:space="preserve"> </w:t>
      </w:r>
      <w:r w:rsidR="0047040B" w:rsidRPr="0047040B">
        <w:rPr>
          <w:rFonts w:ascii="Arial" w:hAnsi="Arial" w:cs="Arial"/>
        </w:rPr>
        <w:t>향상한다</w:t>
      </w:r>
      <w:r w:rsidR="0047040B" w:rsidRPr="0047040B">
        <w:rPr>
          <w:rFonts w:ascii="Arial" w:hAnsi="Arial" w:cs="Arial"/>
        </w:rPr>
        <w:t xml:space="preserve">. </w:t>
      </w:r>
      <w:r w:rsidR="0047040B" w:rsidRPr="0047040B">
        <w:rPr>
          <w:rFonts w:ascii="Arial" w:hAnsi="Arial" w:cs="Arial"/>
        </w:rPr>
        <w:t>최대</w:t>
      </w:r>
      <w:r w:rsidR="0047040B" w:rsidRPr="0047040B">
        <w:rPr>
          <w:rFonts w:ascii="Arial" w:hAnsi="Arial" w:cs="Arial"/>
        </w:rPr>
        <w:t xml:space="preserve"> 80 </w:t>
      </w:r>
      <w:r w:rsidR="0047040B" w:rsidRPr="0047040B">
        <w:rPr>
          <w:rFonts w:ascii="Arial" w:hAnsi="Arial" w:cs="Arial"/>
        </w:rPr>
        <w:t>실행</w:t>
      </w:r>
      <w:r w:rsidR="0047040B" w:rsidRPr="0047040B">
        <w:rPr>
          <w:rFonts w:ascii="Arial" w:hAnsi="Arial" w:cs="Arial"/>
        </w:rPr>
        <w:t xml:space="preserve"> </w:t>
      </w:r>
      <w:r w:rsidR="0047040B" w:rsidRPr="0047040B">
        <w:rPr>
          <w:rFonts w:ascii="Arial" w:hAnsi="Arial" w:cs="Arial"/>
        </w:rPr>
        <w:t>유닛</w:t>
      </w:r>
      <w:r w:rsidR="0047040B" w:rsidRPr="0047040B">
        <w:rPr>
          <w:rFonts w:ascii="Arial" w:hAnsi="Arial" w:cs="Arial"/>
        </w:rPr>
        <w:t xml:space="preserve">(EU) </w:t>
      </w:r>
      <w:r w:rsidR="0047040B" w:rsidRPr="0047040B">
        <w:rPr>
          <w:rFonts w:ascii="Arial" w:hAnsi="Arial" w:cs="Arial"/>
        </w:rPr>
        <w:t>및</w:t>
      </w:r>
      <w:r w:rsidR="0047040B" w:rsidRPr="0047040B">
        <w:rPr>
          <w:rFonts w:ascii="Arial" w:hAnsi="Arial" w:cs="Arial"/>
        </w:rPr>
        <w:t xml:space="preserve"> </w:t>
      </w:r>
      <w:r w:rsidR="0047040B" w:rsidRPr="0047040B">
        <w:rPr>
          <w:rFonts w:ascii="Arial" w:hAnsi="Arial" w:cs="Arial"/>
        </w:rPr>
        <w:t>초고속</w:t>
      </w:r>
      <w:r w:rsidR="0047040B" w:rsidRPr="0047040B">
        <w:rPr>
          <w:rFonts w:ascii="Arial" w:hAnsi="Arial" w:cs="Arial"/>
        </w:rPr>
        <w:t xml:space="preserve"> </w:t>
      </w:r>
      <w:r w:rsidR="0047040B" w:rsidRPr="0047040B">
        <w:rPr>
          <w:rFonts w:ascii="Arial" w:hAnsi="Arial" w:cs="Arial"/>
        </w:rPr>
        <w:t>인코드</w:t>
      </w:r>
      <w:r w:rsidR="0047040B" w:rsidRPr="0047040B">
        <w:rPr>
          <w:rFonts w:ascii="Arial" w:hAnsi="Arial" w:cs="Arial"/>
        </w:rPr>
        <w:t xml:space="preserve"> </w:t>
      </w:r>
      <w:r w:rsidR="0047040B" w:rsidRPr="0047040B">
        <w:rPr>
          <w:rFonts w:ascii="Arial" w:hAnsi="Arial" w:cs="Arial"/>
        </w:rPr>
        <w:t>및</w:t>
      </w:r>
      <w:r w:rsidR="0047040B" w:rsidRPr="0047040B">
        <w:rPr>
          <w:rFonts w:ascii="Arial" w:hAnsi="Arial" w:cs="Arial"/>
        </w:rPr>
        <w:t xml:space="preserve"> </w:t>
      </w:r>
      <w:r w:rsidR="0047040B" w:rsidRPr="0047040B">
        <w:rPr>
          <w:rFonts w:ascii="Arial" w:hAnsi="Arial" w:cs="Arial"/>
        </w:rPr>
        <w:t>디코드를</w:t>
      </w:r>
      <w:r w:rsidR="0047040B" w:rsidRPr="0047040B">
        <w:rPr>
          <w:rFonts w:ascii="Arial" w:hAnsi="Arial" w:cs="Arial"/>
        </w:rPr>
        <w:t xml:space="preserve"> </w:t>
      </w:r>
      <w:r w:rsidR="0047040B" w:rsidRPr="0047040B">
        <w:rPr>
          <w:rFonts w:ascii="Arial" w:hAnsi="Arial" w:cs="Arial"/>
        </w:rPr>
        <w:t>제공하는</w:t>
      </w:r>
      <w:r w:rsidR="0047040B" w:rsidRPr="0047040B">
        <w:rPr>
          <w:rFonts w:ascii="Arial" w:hAnsi="Arial" w:cs="Arial"/>
        </w:rPr>
        <w:t xml:space="preserve"> </w:t>
      </w:r>
      <w:r w:rsidR="0047040B" w:rsidRPr="0047040B">
        <w:rPr>
          <w:rFonts w:ascii="Arial" w:hAnsi="Arial" w:cs="Arial" w:hint="eastAsia"/>
        </w:rPr>
        <w:t>인텔</w:t>
      </w:r>
      <w:r w:rsidR="0047040B" w:rsidRPr="0047040B">
        <w:rPr>
          <w:rFonts w:ascii="Arial" w:hAnsi="Arial" w:cs="Arial" w:hint="eastAsia"/>
        </w:rPr>
        <w:t xml:space="preserve"> </w:t>
      </w:r>
      <w:r w:rsidR="0047040B" w:rsidRPr="0047040B">
        <w:rPr>
          <w:rFonts w:ascii="Arial" w:hAnsi="Arial" w:cs="Arial" w:hint="eastAsia"/>
        </w:rPr>
        <w:t>아이리스</w:t>
      </w:r>
      <w:r w:rsidR="0047040B" w:rsidRPr="0047040B">
        <w:rPr>
          <w:rFonts w:ascii="Arial" w:hAnsi="Arial" w:cs="Arial" w:hint="eastAsia"/>
        </w:rPr>
        <w:t xml:space="preserve"> </w:t>
      </w:r>
      <w:r w:rsidR="0047040B" w:rsidRPr="0047040B">
        <w:rPr>
          <w:rFonts w:ascii="Arial" w:hAnsi="Arial" w:cs="Arial"/>
        </w:rPr>
        <w:t xml:space="preserve">Xe </w:t>
      </w:r>
      <w:r w:rsidR="0047040B" w:rsidRPr="0047040B">
        <w:rPr>
          <w:rFonts w:ascii="Arial" w:hAnsi="Arial" w:cs="Arial" w:hint="eastAsia"/>
        </w:rPr>
        <w:t>통합</w:t>
      </w:r>
      <w:r w:rsidR="0047040B" w:rsidRPr="0047040B">
        <w:rPr>
          <w:rFonts w:ascii="Arial" w:hAnsi="Arial" w:cs="Arial"/>
        </w:rPr>
        <w:t xml:space="preserve"> </w:t>
      </w:r>
      <w:r w:rsidR="0047040B" w:rsidRPr="0047040B">
        <w:rPr>
          <w:rFonts w:ascii="Arial" w:hAnsi="Arial" w:cs="Arial"/>
        </w:rPr>
        <w:t>그래픽</w:t>
      </w:r>
      <w:r w:rsidR="0047040B" w:rsidRPr="0047040B">
        <w:rPr>
          <w:rFonts w:ascii="Arial" w:hAnsi="Arial" w:cs="Arial"/>
        </w:rPr>
        <w:t xml:space="preserve"> </w:t>
      </w:r>
      <w:r w:rsidR="0047040B" w:rsidRPr="0047040B">
        <w:rPr>
          <w:rFonts w:ascii="Arial" w:hAnsi="Arial" w:cs="Arial" w:hint="eastAsia"/>
        </w:rPr>
        <w:t>구조는</w:t>
      </w:r>
      <w:r w:rsidR="0047040B" w:rsidRPr="0047040B">
        <w:rPr>
          <w:rFonts w:ascii="Arial" w:hAnsi="Arial" w:cs="Arial"/>
        </w:rPr>
        <w:t xml:space="preserve"> </w:t>
      </w:r>
      <w:r w:rsidR="00D65F42" w:rsidRPr="0047040B">
        <w:rPr>
          <w:rFonts w:ascii="Arial" w:hAnsi="Arial" w:cs="Arial"/>
        </w:rPr>
        <w:t>비디오</w:t>
      </w:r>
      <w:r w:rsidR="00D65F42" w:rsidRPr="0047040B">
        <w:rPr>
          <w:rFonts w:ascii="Arial" w:hAnsi="Arial" w:cs="Arial"/>
        </w:rPr>
        <w:t xml:space="preserve"> </w:t>
      </w:r>
      <w:r w:rsidR="00D65F42" w:rsidRPr="0047040B">
        <w:rPr>
          <w:rFonts w:ascii="Arial" w:hAnsi="Arial" w:cs="Arial"/>
        </w:rPr>
        <w:t>스트리밍</w:t>
      </w:r>
      <w:r w:rsidR="00D65F42" w:rsidRPr="0047040B">
        <w:rPr>
          <w:rFonts w:ascii="Arial" w:hAnsi="Arial" w:cs="Arial"/>
        </w:rPr>
        <w:t xml:space="preserve"> </w:t>
      </w:r>
      <w:r w:rsidR="00D65F42" w:rsidRPr="0047040B">
        <w:rPr>
          <w:rFonts w:ascii="Arial" w:hAnsi="Arial" w:cs="Arial"/>
        </w:rPr>
        <w:t>및</w:t>
      </w:r>
      <w:r w:rsidR="00D65F42" w:rsidRPr="0047040B">
        <w:rPr>
          <w:rFonts w:ascii="Arial" w:hAnsi="Arial" w:cs="Arial"/>
        </w:rPr>
        <w:t xml:space="preserve"> </w:t>
      </w:r>
      <w:r w:rsidR="00D65F42" w:rsidRPr="0047040B">
        <w:rPr>
          <w:rFonts w:ascii="Arial" w:hAnsi="Arial" w:cs="Arial"/>
        </w:rPr>
        <w:t>비디오</w:t>
      </w:r>
      <w:r w:rsidR="00D65F42" w:rsidRPr="0047040B">
        <w:rPr>
          <w:rFonts w:ascii="Arial" w:hAnsi="Arial" w:cs="Arial"/>
        </w:rPr>
        <w:t xml:space="preserve"> </w:t>
      </w:r>
      <w:r w:rsidR="00D65F42" w:rsidRPr="0047040B">
        <w:rPr>
          <w:rFonts w:ascii="Arial" w:hAnsi="Arial" w:cs="Arial"/>
        </w:rPr>
        <w:t>데이터</w:t>
      </w:r>
      <w:r w:rsidR="00D65F42" w:rsidRPr="0047040B">
        <w:rPr>
          <w:rFonts w:ascii="Arial" w:hAnsi="Arial" w:cs="Arial"/>
        </w:rPr>
        <w:t xml:space="preserve"> </w:t>
      </w:r>
      <w:r w:rsidR="00D65F42" w:rsidRPr="0047040B">
        <w:rPr>
          <w:rFonts w:ascii="Arial" w:hAnsi="Arial" w:cs="Arial"/>
        </w:rPr>
        <w:t>기반</w:t>
      </w:r>
      <w:r w:rsidR="00D65F42" w:rsidRPr="0047040B">
        <w:rPr>
          <w:rFonts w:ascii="Arial" w:hAnsi="Arial" w:cs="Arial"/>
        </w:rPr>
        <w:t xml:space="preserve"> </w:t>
      </w:r>
      <w:r w:rsidR="00D65F42" w:rsidRPr="0047040B">
        <w:rPr>
          <w:rFonts w:ascii="Arial" w:hAnsi="Arial" w:cs="Arial"/>
        </w:rPr>
        <w:t>상황</w:t>
      </w:r>
      <w:r w:rsidR="00D65F42" w:rsidRPr="0047040B">
        <w:rPr>
          <w:rFonts w:ascii="Arial" w:hAnsi="Arial" w:cs="Arial"/>
        </w:rPr>
        <w:t xml:space="preserve"> </w:t>
      </w:r>
      <w:r w:rsidR="00D65F42" w:rsidRPr="0047040B">
        <w:rPr>
          <w:rFonts w:ascii="Arial" w:hAnsi="Arial" w:cs="Arial"/>
        </w:rPr>
        <w:t>인식</w:t>
      </w:r>
      <w:r w:rsidR="00D65F42" w:rsidRPr="0047040B">
        <w:rPr>
          <w:rFonts w:ascii="Arial" w:hAnsi="Arial" w:cs="Arial"/>
        </w:rPr>
        <w:t xml:space="preserve"> </w:t>
      </w:r>
      <w:r w:rsidR="00D65F42" w:rsidRPr="0047040B">
        <w:rPr>
          <w:rFonts w:ascii="Arial" w:hAnsi="Arial" w:cs="Arial"/>
        </w:rPr>
        <w:t>애플리케이션에서</w:t>
      </w:r>
      <w:r w:rsidR="00D65F42" w:rsidRPr="0047040B">
        <w:rPr>
          <w:rFonts w:ascii="Arial" w:hAnsi="Arial" w:cs="Arial"/>
        </w:rPr>
        <w:t xml:space="preserve"> </w:t>
      </w:r>
      <w:r w:rsidR="00D65F42" w:rsidRPr="0047040B">
        <w:rPr>
          <w:rFonts w:ascii="Arial" w:hAnsi="Arial" w:cs="Arial"/>
        </w:rPr>
        <w:t>발생하는</w:t>
      </w:r>
      <w:r w:rsidR="00D65F42" w:rsidRPr="0047040B">
        <w:rPr>
          <w:rFonts w:ascii="Arial" w:hAnsi="Arial" w:cs="Arial"/>
        </w:rPr>
        <w:t xml:space="preserve"> </w:t>
      </w:r>
      <w:r w:rsidR="00D65F42" w:rsidRPr="0047040B">
        <w:rPr>
          <w:rFonts w:ascii="Arial" w:hAnsi="Arial" w:cs="Arial"/>
        </w:rPr>
        <w:t>고도의</w:t>
      </w:r>
      <w:r w:rsidR="00D65F42" w:rsidRPr="0047040B">
        <w:rPr>
          <w:rFonts w:ascii="Arial" w:hAnsi="Arial" w:cs="Arial"/>
        </w:rPr>
        <w:t xml:space="preserve"> </w:t>
      </w:r>
      <w:r w:rsidR="00D65F42" w:rsidRPr="0047040B">
        <w:rPr>
          <w:rFonts w:ascii="Arial" w:hAnsi="Arial" w:cs="Arial"/>
        </w:rPr>
        <w:t>그래픽</w:t>
      </w:r>
      <w:r w:rsidR="00D65F42" w:rsidRPr="0047040B">
        <w:rPr>
          <w:rFonts w:ascii="Arial" w:hAnsi="Arial" w:cs="Arial"/>
        </w:rPr>
        <w:t xml:space="preserve"> </w:t>
      </w:r>
      <w:r w:rsidR="00D65F42" w:rsidRPr="0047040B">
        <w:rPr>
          <w:rFonts w:ascii="Arial" w:hAnsi="Arial" w:cs="Arial"/>
        </w:rPr>
        <w:t>수요를</w:t>
      </w:r>
      <w:r w:rsidR="00D65F42" w:rsidRPr="005E5F52">
        <w:rPr>
          <w:rFonts w:ascii="Arial" w:hAnsi="Arial" w:cs="Arial"/>
        </w:rPr>
        <w:t xml:space="preserve"> </w:t>
      </w:r>
      <w:r w:rsidR="00D65F42" w:rsidRPr="005E5F52">
        <w:rPr>
          <w:rFonts w:ascii="Arial" w:hAnsi="Arial" w:cs="Arial"/>
        </w:rPr>
        <w:t>충족하는데</w:t>
      </w:r>
      <w:r w:rsidR="00D65F42" w:rsidRPr="005E5F52">
        <w:rPr>
          <w:rFonts w:ascii="Arial" w:hAnsi="Arial" w:cs="Arial"/>
        </w:rPr>
        <w:t xml:space="preserve"> </w:t>
      </w:r>
      <w:r w:rsidR="00D65F42" w:rsidRPr="005E5F52">
        <w:rPr>
          <w:rFonts w:ascii="Arial" w:hAnsi="Arial" w:cs="Arial"/>
        </w:rPr>
        <w:t>이상적이다</w:t>
      </w:r>
      <w:r w:rsidR="00D65F42" w:rsidRPr="005E5F52">
        <w:rPr>
          <w:rFonts w:ascii="Arial" w:hAnsi="Arial" w:cs="Arial"/>
        </w:rPr>
        <w:t xml:space="preserve">. </w:t>
      </w:r>
      <w:r w:rsidR="00B75CC6" w:rsidRPr="005E5F52">
        <w:rPr>
          <w:rFonts w:ascii="Arial" w:hAnsi="Arial" w:cs="Arial"/>
        </w:rPr>
        <w:t>이</w:t>
      </w:r>
      <w:r w:rsidR="00B75CC6" w:rsidRPr="005E5F52">
        <w:rPr>
          <w:rFonts w:ascii="Arial" w:hAnsi="Arial" w:cs="Arial"/>
        </w:rPr>
        <w:t xml:space="preserve"> </w:t>
      </w:r>
      <w:r w:rsidR="00B75CC6" w:rsidRPr="005E5F52">
        <w:rPr>
          <w:rFonts w:ascii="Arial" w:hAnsi="Arial" w:cs="Arial"/>
        </w:rPr>
        <w:t>같은</w:t>
      </w:r>
      <w:r w:rsidR="00B75CC6" w:rsidRPr="005E5F52">
        <w:rPr>
          <w:rFonts w:ascii="Arial" w:hAnsi="Arial" w:cs="Arial"/>
        </w:rPr>
        <w:t xml:space="preserve"> </w:t>
      </w:r>
      <w:r w:rsidR="00D65F42" w:rsidRPr="005E5F52">
        <w:rPr>
          <w:rFonts w:ascii="Arial" w:hAnsi="Arial" w:cs="Arial"/>
        </w:rPr>
        <w:t>기능은</w:t>
      </w:r>
      <w:r w:rsidR="00D65F42" w:rsidRPr="005E5F52">
        <w:rPr>
          <w:rFonts w:ascii="Arial" w:hAnsi="Arial" w:cs="Arial"/>
        </w:rPr>
        <w:t xml:space="preserve"> </w:t>
      </w:r>
      <w:r w:rsidR="00D65F42" w:rsidRPr="005E5F52">
        <w:rPr>
          <w:rFonts w:ascii="Arial" w:hAnsi="Arial" w:cs="Arial"/>
        </w:rPr>
        <w:t>산업</w:t>
      </w:r>
      <w:r w:rsidR="00D65F42" w:rsidRPr="005E5F52">
        <w:rPr>
          <w:rFonts w:ascii="Arial" w:hAnsi="Arial" w:cs="Arial"/>
        </w:rPr>
        <w:t xml:space="preserve">, </w:t>
      </w:r>
      <w:r w:rsidR="00D65F42" w:rsidRPr="005E5F52">
        <w:rPr>
          <w:rFonts w:ascii="Arial" w:hAnsi="Arial" w:cs="Arial"/>
        </w:rPr>
        <w:t>의료</w:t>
      </w:r>
      <w:r w:rsidR="00D65F42" w:rsidRPr="005E5F52">
        <w:rPr>
          <w:rFonts w:ascii="Arial" w:hAnsi="Arial" w:cs="Arial"/>
        </w:rPr>
        <w:t xml:space="preserve">, AI </w:t>
      </w:r>
      <w:r w:rsidR="00D65F42" w:rsidRPr="005E5F52">
        <w:rPr>
          <w:rFonts w:ascii="Arial" w:hAnsi="Arial" w:cs="Arial"/>
        </w:rPr>
        <w:t>및</w:t>
      </w:r>
      <w:r w:rsidR="00D65F42" w:rsidRPr="005E5F52">
        <w:rPr>
          <w:rFonts w:ascii="Arial" w:hAnsi="Arial" w:cs="Arial"/>
        </w:rPr>
        <w:t xml:space="preserve"> </w:t>
      </w:r>
      <w:r w:rsidR="00D65F42" w:rsidRPr="005E5F52">
        <w:rPr>
          <w:rFonts w:ascii="Arial" w:hAnsi="Arial" w:cs="Arial"/>
        </w:rPr>
        <w:t>머신러닝</w:t>
      </w:r>
      <w:r w:rsidR="00D65F42" w:rsidRPr="005E5F52">
        <w:rPr>
          <w:rFonts w:ascii="Arial" w:hAnsi="Arial" w:cs="Arial"/>
        </w:rPr>
        <w:t xml:space="preserve"> </w:t>
      </w:r>
      <w:r w:rsidR="00E826BC" w:rsidRPr="005E5F52">
        <w:rPr>
          <w:rFonts w:ascii="Arial" w:hAnsi="Arial" w:cs="Arial"/>
        </w:rPr>
        <w:t>등</w:t>
      </w:r>
      <w:r w:rsidR="00E826BC" w:rsidRPr="005E5F52">
        <w:rPr>
          <w:rFonts w:ascii="Arial" w:hAnsi="Arial" w:cs="Arial"/>
        </w:rPr>
        <w:t xml:space="preserve"> </w:t>
      </w:r>
      <w:r w:rsidR="00E826BC" w:rsidRPr="005E5F52">
        <w:rPr>
          <w:rFonts w:ascii="Arial" w:hAnsi="Arial" w:cs="Arial"/>
        </w:rPr>
        <w:t>광범위한</w:t>
      </w:r>
      <w:r w:rsidR="00E826BC" w:rsidRPr="005E5F52">
        <w:rPr>
          <w:rFonts w:ascii="Arial" w:hAnsi="Arial" w:cs="Arial"/>
        </w:rPr>
        <w:t xml:space="preserve"> </w:t>
      </w:r>
      <w:r w:rsidR="00D65F42" w:rsidRPr="005E5F52">
        <w:rPr>
          <w:rFonts w:ascii="Arial" w:hAnsi="Arial" w:cs="Arial"/>
        </w:rPr>
        <w:t>애플리케이션은</w:t>
      </w:r>
      <w:r w:rsidR="00D65F42" w:rsidRPr="005E5F52">
        <w:rPr>
          <w:rFonts w:ascii="Arial" w:hAnsi="Arial" w:cs="Arial"/>
        </w:rPr>
        <w:t xml:space="preserve"> </w:t>
      </w:r>
      <w:r w:rsidR="00D65F42" w:rsidRPr="005E5F52">
        <w:rPr>
          <w:rFonts w:ascii="Arial" w:hAnsi="Arial" w:cs="Arial"/>
        </w:rPr>
        <w:t>물론</w:t>
      </w:r>
      <w:r w:rsidR="00D65F42" w:rsidRPr="005E5F52">
        <w:rPr>
          <w:rFonts w:ascii="Arial" w:hAnsi="Arial" w:cs="Arial"/>
        </w:rPr>
        <w:t xml:space="preserve"> </w:t>
      </w:r>
      <w:r w:rsidR="00D65F42" w:rsidRPr="005E5F52">
        <w:rPr>
          <w:rFonts w:ascii="Arial" w:hAnsi="Arial" w:cs="Arial"/>
        </w:rPr>
        <w:t>워크로드</w:t>
      </w:r>
      <w:r w:rsidR="00D65F42" w:rsidRPr="005E5F52">
        <w:rPr>
          <w:rFonts w:ascii="Arial" w:hAnsi="Arial" w:cs="Arial"/>
        </w:rPr>
        <w:t xml:space="preserve"> </w:t>
      </w:r>
      <w:r w:rsidR="00D65F42" w:rsidRPr="005E5F52">
        <w:rPr>
          <w:rFonts w:ascii="Arial" w:hAnsi="Arial" w:cs="Arial"/>
        </w:rPr>
        <w:t>통합이</w:t>
      </w:r>
      <w:r w:rsidR="00D65F42" w:rsidRPr="005E5F52">
        <w:rPr>
          <w:rFonts w:ascii="Arial" w:hAnsi="Arial" w:cs="Arial"/>
        </w:rPr>
        <w:t xml:space="preserve"> </w:t>
      </w:r>
      <w:r w:rsidR="00D65F42" w:rsidRPr="005E5F52">
        <w:rPr>
          <w:rFonts w:ascii="Arial" w:hAnsi="Arial" w:cs="Arial"/>
        </w:rPr>
        <w:t>구현된</w:t>
      </w:r>
      <w:r w:rsidR="00D65F42" w:rsidRPr="005E5F52">
        <w:rPr>
          <w:rFonts w:ascii="Arial" w:hAnsi="Arial" w:cs="Arial"/>
        </w:rPr>
        <w:t xml:space="preserve"> </w:t>
      </w:r>
      <w:r w:rsidR="00D65F42" w:rsidRPr="005E5F52">
        <w:rPr>
          <w:rFonts w:ascii="Arial" w:hAnsi="Arial" w:cs="Arial"/>
        </w:rPr>
        <w:t>모든</w:t>
      </w:r>
      <w:r w:rsidR="00D65F42" w:rsidRPr="005E5F52">
        <w:rPr>
          <w:rFonts w:ascii="Arial" w:hAnsi="Arial" w:cs="Arial"/>
        </w:rPr>
        <w:t xml:space="preserve"> </w:t>
      </w:r>
      <w:r w:rsidR="00D65F42" w:rsidRPr="005E5F52">
        <w:rPr>
          <w:rFonts w:ascii="Arial" w:hAnsi="Arial" w:cs="Arial"/>
        </w:rPr>
        <w:t>유형의</w:t>
      </w:r>
      <w:r w:rsidR="00D65F42" w:rsidRPr="005E5F52">
        <w:rPr>
          <w:rFonts w:ascii="Arial" w:hAnsi="Arial" w:cs="Arial"/>
        </w:rPr>
        <w:t xml:space="preserve"> </w:t>
      </w:r>
      <w:r w:rsidR="00D65F42" w:rsidRPr="005E5F52">
        <w:rPr>
          <w:rFonts w:ascii="Arial" w:hAnsi="Arial" w:cs="Arial"/>
        </w:rPr>
        <w:t>임베디드</w:t>
      </w:r>
      <w:r w:rsidR="00D65F42" w:rsidRPr="005E5F52">
        <w:rPr>
          <w:rFonts w:ascii="Arial" w:hAnsi="Arial" w:cs="Arial"/>
        </w:rPr>
        <w:t xml:space="preserve"> </w:t>
      </w:r>
      <w:r w:rsidR="00D65F42" w:rsidRPr="005E5F52">
        <w:rPr>
          <w:rFonts w:ascii="Arial" w:hAnsi="Arial" w:cs="Arial"/>
        </w:rPr>
        <w:t>및</w:t>
      </w:r>
      <w:r w:rsidR="00D65F42" w:rsidRPr="005E5F52">
        <w:rPr>
          <w:rFonts w:ascii="Arial" w:hAnsi="Arial" w:cs="Arial"/>
        </w:rPr>
        <w:t xml:space="preserve"> </w:t>
      </w:r>
      <w:r w:rsidR="0088005F" w:rsidRPr="005E5F52">
        <w:rPr>
          <w:rFonts w:ascii="Arial" w:hAnsi="Arial" w:cs="Arial"/>
        </w:rPr>
        <w:t>에</w:t>
      </w:r>
      <w:r w:rsidR="00D65F42" w:rsidRPr="005E5F52">
        <w:rPr>
          <w:rFonts w:ascii="Arial" w:hAnsi="Arial" w:cs="Arial"/>
        </w:rPr>
        <w:t>지</w:t>
      </w:r>
      <w:r w:rsidR="00D65F42" w:rsidRPr="005E5F52">
        <w:rPr>
          <w:rFonts w:ascii="Arial" w:hAnsi="Arial" w:cs="Arial"/>
        </w:rPr>
        <w:t xml:space="preserve"> </w:t>
      </w:r>
      <w:r w:rsidR="00D65F42" w:rsidRPr="005E5F52">
        <w:rPr>
          <w:rFonts w:ascii="Arial" w:hAnsi="Arial" w:cs="Arial"/>
        </w:rPr>
        <w:t>컴퓨팅을</w:t>
      </w:r>
      <w:r w:rsidR="00D65F42" w:rsidRPr="005E5F52">
        <w:rPr>
          <w:rFonts w:ascii="Arial" w:hAnsi="Arial" w:cs="Arial"/>
        </w:rPr>
        <w:t xml:space="preserve"> </w:t>
      </w:r>
      <w:r w:rsidR="00D65F42" w:rsidRPr="005E5F52">
        <w:rPr>
          <w:rFonts w:ascii="Arial" w:hAnsi="Arial" w:cs="Arial"/>
        </w:rPr>
        <w:t>개선하는</w:t>
      </w:r>
      <w:r w:rsidR="00B7461F" w:rsidRPr="005E5F52">
        <w:rPr>
          <w:rFonts w:ascii="Arial" w:hAnsi="Arial" w:cs="Arial"/>
        </w:rPr>
        <w:t>데</w:t>
      </w:r>
      <w:r w:rsidR="00D65F42" w:rsidRPr="005E5F52">
        <w:rPr>
          <w:rFonts w:ascii="Arial" w:hAnsi="Arial" w:cs="Arial"/>
        </w:rPr>
        <w:t xml:space="preserve"> </w:t>
      </w:r>
      <w:r w:rsidR="00D65F42" w:rsidRPr="005E5F52">
        <w:rPr>
          <w:rFonts w:ascii="Arial" w:hAnsi="Arial" w:cs="Arial"/>
        </w:rPr>
        <w:t>효과가</w:t>
      </w:r>
      <w:r w:rsidR="00D65F42" w:rsidRPr="005E5F52">
        <w:rPr>
          <w:rFonts w:ascii="Arial" w:hAnsi="Arial" w:cs="Arial"/>
        </w:rPr>
        <w:t xml:space="preserve"> </w:t>
      </w:r>
      <w:r w:rsidR="00D65F42" w:rsidRPr="005E5F52">
        <w:rPr>
          <w:rFonts w:ascii="Arial" w:hAnsi="Arial" w:cs="Arial"/>
        </w:rPr>
        <w:t>있다</w:t>
      </w:r>
      <w:r w:rsidR="00D65F42" w:rsidRPr="005E5F52">
        <w:rPr>
          <w:rFonts w:ascii="Arial" w:hAnsi="Arial" w:cs="Arial"/>
        </w:rPr>
        <w:t>.</w:t>
      </w:r>
    </w:p>
    <w:p w14:paraId="51515A84" w14:textId="77777777" w:rsidR="00D65F42" w:rsidRPr="005E5F52" w:rsidRDefault="00D65F42" w:rsidP="00D65F42">
      <w:pPr>
        <w:spacing w:after="0" w:line="276" w:lineRule="auto"/>
        <w:rPr>
          <w:rFonts w:ascii="Arial" w:hAnsi="Arial" w:cs="Arial"/>
        </w:rPr>
      </w:pPr>
    </w:p>
    <w:p w14:paraId="558F5931" w14:textId="449382B9" w:rsidR="00D65F42" w:rsidRPr="005E5F52" w:rsidRDefault="00D65F42" w:rsidP="00D65F42">
      <w:pPr>
        <w:spacing w:after="0" w:line="276" w:lineRule="auto"/>
        <w:rPr>
          <w:rFonts w:ascii="Arial" w:hAnsi="Arial" w:cs="Arial"/>
        </w:rPr>
      </w:pPr>
      <w:r w:rsidRPr="005E5F52">
        <w:rPr>
          <w:rFonts w:ascii="Arial" w:hAnsi="Arial" w:cs="Arial"/>
        </w:rPr>
        <w:t>유르겐</w:t>
      </w:r>
      <w:r w:rsidRPr="005E5F52">
        <w:rPr>
          <w:rFonts w:ascii="Arial" w:hAnsi="Arial" w:cs="Arial"/>
        </w:rPr>
        <w:t xml:space="preserve"> </w:t>
      </w:r>
      <w:r w:rsidRPr="005E5F52">
        <w:rPr>
          <w:rFonts w:ascii="Arial" w:hAnsi="Arial" w:cs="Arial"/>
        </w:rPr>
        <w:t>융바우어</w:t>
      </w:r>
      <w:r w:rsidRPr="005E5F52">
        <w:rPr>
          <w:rFonts w:ascii="Arial" w:hAnsi="Arial" w:cs="Arial"/>
        </w:rPr>
        <w:t xml:space="preserve">(Jürgen Jungbauer) </w:t>
      </w:r>
      <w:r w:rsidRPr="005E5F52">
        <w:rPr>
          <w:rFonts w:ascii="Arial" w:hAnsi="Arial" w:cs="Arial"/>
        </w:rPr>
        <w:t>콩가텍</w:t>
      </w:r>
      <w:r w:rsidRPr="005E5F52">
        <w:rPr>
          <w:rFonts w:ascii="Arial" w:hAnsi="Arial" w:cs="Arial"/>
        </w:rPr>
        <w:t xml:space="preserve"> </w:t>
      </w:r>
      <w:r w:rsidRPr="005E5F52">
        <w:rPr>
          <w:rFonts w:ascii="Arial" w:hAnsi="Arial" w:cs="Arial"/>
        </w:rPr>
        <w:t>선임</w:t>
      </w:r>
      <w:r w:rsidRPr="005E5F52">
        <w:rPr>
          <w:rFonts w:ascii="Arial" w:hAnsi="Arial" w:cs="Arial"/>
        </w:rPr>
        <w:t xml:space="preserve"> </w:t>
      </w:r>
      <w:r w:rsidRPr="005E5F52">
        <w:rPr>
          <w:rFonts w:ascii="Arial" w:hAnsi="Arial" w:cs="Arial"/>
        </w:rPr>
        <w:t>제품</w:t>
      </w:r>
      <w:r w:rsidRPr="005E5F52">
        <w:rPr>
          <w:rFonts w:ascii="Arial" w:hAnsi="Arial" w:cs="Arial"/>
        </w:rPr>
        <w:t xml:space="preserve"> </w:t>
      </w:r>
      <w:r w:rsidRPr="005E5F52">
        <w:rPr>
          <w:rFonts w:ascii="Arial" w:hAnsi="Arial" w:cs="Arial"/>
        </w:rPr>
        <w:t>매니저는</w:t>
      </w:r>
      <w:r w:rsidRPr="005E5F52">
        <w:rPr>
          <w:rFonts w:ascii="Arial" w:hAnsi="Arial" w:cs="Arial"/>
        </w:rPr>
        <w:t xml:space="preserve"> “13</w:t>
      </w:r>
      <w:r w:rsidRPr="005E5F52">
        <w:rPr>
          <w:rFonts w:ascii="Arial" w:hAnsi="Arial" w:cs="Arial"/>
        </w:rPr>
        <w:t>세대</w:t>
      </w:r>
      <w:r w:rsidRPr="005E5F52">
        <w:rPr>
          <w:rFonts w:ascii="Arial" w:hAnsi="Arial" w:cs="Arial"/>
        </w:rPr>
        <w:t xml:space="preserve"> </w:t>
      </w:r>
      <w:r w:rsidRPr="005E5F52">
        <w:rPr>
          <w:rFonts w:ascii="Arial" w:hAnsi="Arial" w:cs="Arial"/>
        </w:rPr>
        <w:t>인텔</w:t>
      </w:r>
      <w:r w:rsidRPr="005E5F52">
        <w:rPr>
          <w:rFonts w:ascii="Arial" w:hAnsi="Arial" w:cs="Arial"/>
        </w:rPr>
        <w:t xml:space="preserve"> </w:t>
      </w:r>
      <w:r w:rsidRPr="005E5F52">
        <w:rPr>
          <w:rFonts w:ascii="Arial" w:hAnsi="Arial" w:cs="Arial"/>
        </w:rPr>
        <w:t>코어</w:t>
      </w:r>
      <w:r w:rsidRPr="005E5F52">
        <w:rPr>
          <w:rFonts w:ascii="Arial" w:hAnsi="Arial" w:cs="Arial"/>
        </w:rPr>
        <w:t xml:space="preserve"> </w:t>
      </w:r>
      <w:r w:rsidRPr="005E5F52">
        <w:rPr>
          <w:rFonts w:ascii="Arial" w:hAnsi="Arial" w:cs="Arial"/>
        </w:rPr>
        <w:t>프로세서는</w:t>
      </w:r>
      <w:r w:rsidRPr="005E5F52">
        <w:rPr>
          <w:rFonts w:ascii="Arial" w:hAnsi="Arial" w:cs="Arial"/>
        </w:rPr>
        <w:t xml:space="preserve"> </w:t>
      </w:r>
      <w:r w:rsidRPr="005E5F52">
        <w:rPr>
          <w:rFonts w:ascii="Arial" w:hAnsi="Arial" w:cs="Arial"/>
        </w:rPr>
        <w:t>차세대</w:t>
      </w:r>
      <w:r w:rsidRPr="005E5F52">
        <w:rPr>
          <w:rFonts w:ascii="Arial" w:hAnsi="Arial" w:cs="Arial"/>
        </w:rPr>
        <w:t xml:space="preserve"> </w:t>
      </w:r>
      <w:r w:rsidRPr="005E5F52">
        <w:rPr>
          <w:rFonts w:ascii="Arial" w:hAnsi="Arial" w:cs="Arial"/>
        </w:rPr>
        <w:t>컴퓨터</w:t>
      </w:r>
      <w:r w:rsidR="00E03BD8" w:rsidRPr="005E5F52">
        <w:rPr>
          <w:rFonts w:ascii="Arial" w:hAnsi="Arial" w:cs="Arial"/>
        </w:rPr>
        <w:t xml:space="preserve"> </w:t>
      </w:r>
      <w:r w:rsidRPr="005E5F52">
        <w:rPr>
          <w:rFonts w:ascii="Arial" w:hAnsi="Arial" w:cs="Arial"/>
        </w:rPr>
        <w:t>온</w:t>
      </w:r>
      <w:r w:rsidR="00E03BD8" w:rsidRPr="005E5F52">
        <w:rPr>
          <w:rFonts w:ascii="Arial" w:hAnsi="Arial" w:cs="Arial"/>
        </w:rPr>
        <w:t xml:space="preserve"> </w:t>
      </w:r>
      <w:r w:rsidRPr="005E5F52">
        <w:rPr>
          <w:rFonts w:ascii="Arial" w:hAnsi="Arial" w:cs="Arial"/>
        </w:rPr>
        <w:t>모듈을</w:t>
      </w:r>
      <w:r w:rsidRPr="005E5F52">
        <w:rPr>
          <w:rFonts w:ascii="Arial" w:hAnsi="Arial" w:cs="Arial"/>
        </w:rPr>
        <w:t xml:space="preserve"> </w:t>
      </w:r>
      <w:r w:rsidRPr="005E5F52">
        <w:rPr>
          <w:rFonts w:ascii="Arial" w:hAnsi="Arial" w:cs="Arial"/>
        </w:rPr>
        <w:t>뛰어난</w:t>
      </w:r>
      <w:r w:rsidRPr="005E5F52">
        <w:rPr>
          <w:rFonts w:ascii="Arial" w:hAnsi="Arial" w:cs="Arial"/>
        </w:rPr>
        <w:t xml:space="preserve"> </w:t>
      </w:r>
      <w:r w:rsidRPr="005E5F52">
        <w:rPr>
          <w:rFonts w:ascii="Arial" w:hAnsi="Arial" w:cs="Arial"/>
        </w:rPr>
        <w:t>제품으로</w:t>
      </w:r>
      <w:r w:rsidRPr="005E5F52">
        <w:rPr>
          <w:rFonts w:ascii="Arial" w:hAnsi="Arial" w:cs="Arial"/>
        </w:rPr>
        <w:t xml:space="preserve"> </w:t>
      </w:r>
      <w:r w:rsidRPr="005E5F52">
        <w:rPr>
          <w:rFonts w:ascii="Arial" w:hAnsi="Arial" w:cs="Arial"/>
        </w:rPr>
        <w:t>구현하는데</w:t>
      </w:r>
      <w:r w:rsidRPr="005E5F52">
        <w:rPr>
          <w:rFonts w:ascii="Arial" w:hAnsi="Arial" w:cs="Arial"/>
        </w:rPr>
        <w:t xml:space="preserve"> </w:t>
      </w:r>
      <w:r w:rsidRPr="005E5F52">
        <w:rPr>
          <w:rFonts w:ascii="Arial" w:hAnsi="Arial" w:cs="Arial"/>
        </w:rPr>
        <w:t>기여했다</w:t>
      </w:r>
      <w:r w:rsidRPr="005E5F52">
        <w:rPr>
          <w:rFonts w:ascii="Arial" w:hAnsi="Arial" w:cs="Arial"/>
        </w:rPr>
        <w:t xml:space="preserve">. </w:t>
      </w:r>
      <w:r w:rsidRPr="005E5F52">
        <w:rPr>
          <w:rFonts w:ascii="Arial" w:hAnsi="Arial" w:cs="Arial"/>
        </w:rPr>
        <w:t>이</w:t>
      </w:r>
      <w:r w:rsidRPr="005E5F52">
        <w:rPr>
          <w:rFonts w:ascii="Arial" w:hAnsi="Arial" w:cs="Arial"/>
        </w:rPr>
        <w:t xml:space="preserve"> </w:t>
      </w:r>
      <w:r w:rsidRPr="005E5F52">
        <w:rPr>
          <w:rFonts w:ascii="Arial" w:hAnsi="Arial" w:cs="Arial"/>
        </w:rPr>
        <w:t>모듈은</w:t>
      </w:r>
      <w:r w:rsidRPr="005E5F52">
        <w:rPr>
          <w:rFonts w:ascii="Arial" w:hAnsi="Arial" w:cs="Arial"/>
        </w:rPr>
        <w:t xml:space="preserve"> </w:t>
      </w:r>
      <w:r w:rsidRPr="005E5F52">
        <w:rPr>
          <w:rFonts w:ascii="Arial" w:hAnsi="Arial" w:cs="Arial"/>
        </w:rPr>
        <w:t>업계가</w:t>
      </w:r>
      <w:r w:rsidRPr="005E5F52">
        <w:rPr>
          <w:rFonts w:ascii="Arial" w:hAnsi="Arial" w:cs="Arial"/>
        </w:rPr>
        <w:t xml:space="preserve"> </w:t>
      </w:r>
      <w:r w:rsidRPr="005E5F52">
        <w:rPr>
          <w:rFonts w:ascii="Arial" w:hAnsi="Arial" w:cs="Arial"/>
        </w:rPr>
        <w:t>기존의</w:t>
      </w:r>
      <w:r w:rsidRPr="005E5F52">
        <w:rPr>
          <w:rFonts w:ascii="Arial" w:hAnsi="Arial" w:cs="Arial"/>
        </w:rPr>
        <w:t xml:space="preserve"> </w:t>
      </w:r>
      <w:r w:rsidRPr="005E5F52">
        <w:rPr>
          <w:rFonts w:ascii="Arial" w:hAnsi="Arial" w:cs="Arial"/>
        </w:rPr>
        <w:t>고사양</w:t>
      </w:r>
      <w:r w:rsidRPr="005E5F52">
        <w:rPr>
          <w:rFonts w:ascii="Arial" w:hAnsi="Arial" w:cs="Arial"/>
        </w:rPr>
        <w:t xml:space="preserve"> </w:t>
      </w:r>
      <w:r w:rsidRPr="005E5F52">
        <w:rPr>
          <w:rFonts w:ascii="Arial" w:hAnsi="Arial" w:cs="Arial"/>
        </w:rPr>
        <w:t>임베디드</w:t>
      </w:r>
      <w:r w:rsidRPr="005E5F52">
        <w:rPr>
          <w:rFonts w:ascii="Arial" w:hAnsi="Arial" w:cs="Arial"/>
        </w:rPr>
        <w:t xml:space="preserve"> </w:t>
      </w:r>
      <w:r w:rsidRPr="005E5F52">
        <w:rPr>
          <w:rFonts w:ascii="Arial" w:hAnsi="Arial" w:cs="Arial"/>
        </w:rPr>
        <w:t>및</w:t>
      </w:r>
      <w:r w:rsidRPr="005E5F52">
        <w:rPr>
          <w:rFonts w:ascii="Arial" w:hAnsi="Arial" w:cs="Arial"/>
        </w:rPr>
        <w:t xml:space="preserve"> </w:t>
      </w:r>
      <w:r w:rsidR="0088005F" w:rsidRPr="005E5F52">
        <w:rPr>
          <w:rFonts w:ascii="Arial" w:hAnsi="Arial" w:cs="Arial"/>
        </w:rPr>
        <w:t>에</w:t>
      </w:r>
      <w:r w:rsidRPr="005E5F52">
        <w:rPr>
          <w:rFonts w:ascii="Arial" w:hAnsi="Arial" w:cs="Arial"/>
        </w:rPr>
        <w:t>지</w:t>
      </w:r>
      <w:r w:rsidRPr="005E5F52">
        <w:rPr>
          <w:rFonts w:ascii="Arial" w:hAnsi="Arial" w:cs="Arial"/>
        </w:rPr>
        <w:t xml:space="preserve"> </w:t>
      </w:r>
      <w:r w:rsidRPr="005E5F52">
        <w:rPr>
          <w:rFonts w:ascii="Arial" w:hAnsi="Arial" w:cs="Arial"/>
        </w:rPr>
        <w:t>컴퓨팅</w:t>
      </w:r>
      <w:r w:rsidRPr="005E5F52">
        <w:rPr>
          <w:rFonts w:ascii="Arial" w:hAnsi="Arial" w:cs="Arial"/>
        </w:rPr>
        <w:t xml:space="preserve"> </w:t>
      </w:r>
      <w:r w:rsidRPr="005E5F52">
        <w:rPr>
          <w:rFonts w:ascii="Arial" w:hAnsi="Arial" w:cs="Arial"/>
        </w:rPr>
        <w:t>솔루션을</w:t>
      </w:r>
      <w:r w:rsidRPr="005E5F52">
        <w:rPr>
          <w:rFonts w:ascii="Arial" w:hAnsi="Arial" w:cs="Arial"/>
        </w:rPr>
        <w:t xml:space="preserve"> </w:t>
      </w:r>
      <w:r w:rsidRPr="005E5F52">
        <w:rPr>
          <w:rFonts w:ascii="Arial" w:hAnsi="Arial" w:cs="Arial"/>
        </w:rPr>
        <w:t>신속히</w:t>
      </w:r>
      <w:r w:rsidRPr="005E5F52">
        <w:rPr>
          <w:rFonts w:ascii="Arial" w:hAnsi="Arial" w:cs="Arial"/>
        </w:rPr>
        <w:t xml:space="preserve"> </w:t>
      </w:r>
      <w:r w:rsidRPr="005E5F52">
        <w:rPr>
          <w:rFonts w:ascii="Arial" w:hAnsi="Arial" w:cs="Arial"/>
        </w:rPr>
        <w:t>업그레이드할</w:t>
      </w:r>
      <w:r w:rsidRPr="005E5F52">
        <w:rPr>
          <w:rFonts w:ascii="Arial" w:hAnsi="Arial" w:cs="Arial"/>
        </w:rPr>
        <w:t xml:space="preserve"> </w:t>
      </w:r>
      <w:r w:rsidRPr="005E5F52">
        <w:rPr>
          <w:rFonts w:ascii="Arial" w:hAnsi="Arial" w:cs="Arial"/>
        </w:rPr>
        <w:t>수</w:t>
      </w:r>
      <w:r w:rsidRPr="005E5F52">
        <w:rPr>
          <w:rFonts w:ascii="Arial" w:hAnsi="Arial" w:cs="Arial"/>
        </w:rPr>
        <w:t xml:space="preserve"> </w:t>
      </w:r>
      <w:r w:rsidRPr="005E5F52">
        <w:rPr>
          <w:rFonts w:ascii="Arial" w:hAnsi="Arial" w:cs="Arial"/>
        </w:rPr>
        <w:t>있는</w:t>
      </w:r>
      <w:r w:rsidRPr="005E5F52">
        <w:rPr>
          <w:rFonts w:ascii="Arial" w:hAnsi="Arial" w:cs="Arial"/>
        </w:rPr>
        <w:t xml:space="preserve"> </w:t>
      </w:r>
      <w:r w:rsidRPr="005E5F52">
        <w:rPr>
          <w:rFonts w:ascii="Arial" w:hAnsi="Arial" w:cs="Arial"/>
        </w:rPr>
        <w:t>기회를</w:t>
      </w:r>
      <w:r w:rsidRPr="005E5F52">
        <w:rPr>
          <w:rFonts w:ascii="Arial" w:hAnsi="Arial" w:cs="Arial"/>
        </w:rPr>
        <w:t xml:space="preserve"> </w:t>
      </w:r>
      <w:r w:rsidRPr="005E5F52">
        <w:rPr>
          <w:rFonts w:ascii="Arial" w:hAnsi="Arial" w:cs="Arial"/>
        </w:rPr>
        <w:t>제</w:t>
      </w:r>
      <w:r w:rsidR="008E6660" w:rsidRPr="005E5F52">
        <w:rPr>
          <w:rFonts w:ascii="Arial" w:hAnsi="Arial" w:cs="Arial"/>
        </w:rPr>
        <w:t>공하며</w:t>
      </w:r>
      <w:r w:rsidR="008E6660" w:rsidRPr="005E5F52">
        <w:rPr>
          <w:rFonts w:ascii="Arial" w:hAnsi="Arial" w:cs="Arial"/>
        </w:rPr>
        <w:t xml:space="preserve">, </w:t>
      </w:r>
      <w:r w:rsidRPr="005E5F52">
        <w:rPr>
          <w:rFonts w:ascii="Arial" w:hAnsi="Arial" w:cs="Arial"/>
        </w:rPr>
        <w:t>이번</w:t>
      </w:r>
      <w:r w:rsidRPr="005E5F52">
        <w:rPr>
          <w:rFonts w:ascii="Arial" w:hAnsi="Arial" w:cs="Arial"/>
        </w:rPr>
        <w:t xml:space="preserve"> </w:t>
      </w:r>
      <w:r w:rsidRPr="005E5F52">
        <w:rPr>
          <w:rFonts w:ascii="Arial" w:hAnsi="Arial" w:cs="Arial"/>
        </w:rPr>
        <w:t>출시는</w:t>
      </w:r>
      <w:r w:rsidRPr="005E5F52">
        <w:rPr>
          <w:rFonts w:ascii="Arial" w:hAnsi="Arial" w:cs="Arial"/>
        </w:rPr>
        <w:t xml:space="preserve"> </w:t>
      </w:r>
      <w:r w:rsidR="008E6660" w:rsidRPr="005E5F52">
        <w:rPr>
          <w:rFonts w:ascii="Arial" w:hAnsi="Arial" w:cs="Arial"/>
        </w:rPr>
        <w:t>콩가텍의</w:t>
      </w:r>
      <w:r w:rsidR="008E6660" w:rsidRPr="005E5F52">
        <w:rPr>
          <w:rFonts w:ascii="Arial" w:hAnsi="Arial" w:cs="Arial"/>
        </w:rPr>
        <w:t xml:space="preserve"> </w:t>
      </w:r>
      <w:r w:rsidRPr="005E5F52">
        <w:rPr>
          <w:rFonts w:ascii="Arial" w:hAnsi="Arial" w:cs="Arial"/>
        </w:rPr>
        <w:t>모든</w:t>
      </w:r>
      <w:r w:rsidRPr="005E5F52">
        <w:rPr>
          <w:rFonts w:ascii="Arial" w:hAnsi="Arial" w:cs="Arial"/>
        </w:rPr>
        <w:t xml:space="preserve"> OEM </w:t>
      </w:r>
      <w:r w:rsidRPr="005E5F52">
        <w:rPr>
          <w:rFonts w:ascii="Arial" w:hAnsi="Arial" w:cs="Arial"/>
        </w:rPr>
        <w:t>고객</w:t>
      </w:r>
      <w:r w:rsidRPr="005E5F52">
        <w:rPr>
          <w:rFonts w:ascii="Arial" w:hAnsi="Arial" w:cs="Arial"/>
        </w:rPr>
        <w:t xml:space="preserve"> </w:t>
      </w:r>
      <w:r w:rsidRPr="005E5F52">
        <w:rPr>
          <w:rFonts w:ascii="Arial" w:hAnsi="Arial" w:cs="Arial"/>
        </w:rPr>
        <w:t>및</w:t>
      </w:r>
      <w:r w:rsidRPr="005E5F52">
        <w:rPr>
          <w:rFonts w:ascii="Arial" w:hAnsi="Arial" w:cs="Arial"/>
        </w:rPr>
        <w:t xml:space="preserve"> </w:t>
      </w:r>
      <w:r w:rsidRPr="005E5F52">
        <w:rPr>
          <w:rFonts w:ascii="Arial" w:hAnsi="Arial" w:cs="Arial"/>
        </w:rPr>
        <w:t>부가가치</w:t>
      </w:r>
      <w:r w:rsidR="002D18BF">
        <w:rPr>
          <w:rFonts w:ascii="Arial" w:hAnsi="Arial" w:cs="Arial" w:hint="eastAsia"/>
        </w:rPr>
        <w:t>리셀러</w:t>
      </w:r>
      <w:r w:rsidR="002D18BF">
        <w:rPr>
          <w:rFonts w:ascii="Arial" w:hAnsi="Arial" w:cs="Arial" w:hint="eastAsia"/>
        </w:rPr>
        <w:t>(</w:t>
      </w:r>
      <w:r w:rsidR="002D18BF">
        <w:rPr>
          <w:rFonts w:ascii="Arial" w:hAnsi="Arial" w:cs="Arial"/>
        </w:rPr>
        <w:t>VAR)</w:t>
      </w:r>
      <w:r w:rsidR="002D18BF">
        <w:rPr>
          <w:rFonts w:ascii="Arial" w:hAnsi="Arial" w:cs="Arial" w:hint="eastAsia"/>
        </w:rPr>
        <w:t>들에게</w:t>
      </w:r>
      <w:r w:rsidR="002D18BF">
        <w:rPr>
          <w:rFonts w:ascii="Arial" w:hAnsi="Arial" w:cs="Arial"/>
        </w:rPr>
        <w:t xml:space="preserve"> </w:t>
      </w:r>
      <w:r w:rsidRPr="005E5F52">
        <w:rPr>
          <w:rFonts w:ascii="Arial" w:hAnsi="Arial" w:cs="Arial"/>
        </w:rPr>
        <w:t>매우</w:t>
      </w:r>
      <w:r w:rsidRPr="005E5F52">
        <w:rPr>
          <w:rFonts w:ascii="Arial" w:hAnsi="Arial" w:cs="Arial"/>
        </w:rPr>
        <w:t xml:space="preserve"> </w:t>
      </w:r>
      <w:r w:rsidRPr="005E5F52">
        <w:rPr>
          <w:rFonts w:ascii="Arial" w:hAnsi="Arial" w:cs="Arial"/>
        </w:rPr>
        <w:t>중요</w:t>
      </w:r>
      <w:r w:rsidR="00DD74EC" w:rsidRPr="005E5F52">
        <w:rPr>
          <w:rFonts w:ascii="Arial" w:hAnsi="Arial" w:cs="Arial"/>
        </w:rPr>
        <w:t>하게</w:t>
      </w:r>
      <w:r w:rsidR="00DD74EC" w:rsidRPr="005E5F52">
        <w:rPr>
          <w:rFonts w:ascii="Arial" w:hAnsi="Arial" w:cs="Arial"/>
        </w:rPr>
        <w:t xml:space="preserve"> </w:t>
      </w:r>
      <w:r w:rsidR="00DD74EC" w:rsidRPr="005E5F52">
        <w:rPr>
          <w:rFonts w:ascii="Arial" w:hAnsi="Arial" w:cs="Arial"/>
        </w:rPr>
        <w:t>여겨질</w:t>
      </w:r>
      <w:r w:rsidR="00DD74EC" w:rsidRPr="005E5F52">
        <w:rPr>
          <w:rFonts w:ascii="Arial" w:hAnsi="Arial" w:cs="Arial"/>
        </w:rPr>
        <w:t xml:space="preserve"> </w:t>
      </w:r>
      <w:r w:rsidR="00DD74EC" w:rsidRPr="005E5F52">
        <w:rPr>
          <w:rFonts w:ascii="Arial" w:hAnsi="Arial" w:cs="Arial"/>
        </w:rPr>
        <w:t>것</w:t>
      </w:r>
      <w:r w:rsidRPr="005E5F52">
        <w:rPr>
          <w:rFonts w:ascii="Arial" w:hAnsi="Arial" w:cs="Arial"/>
        </w:rPr>
        <w:t>”</w:t>
      </w:r>
      <w:r w:rsidR="00DD74EC" w:rsidRPr="005E5F52">
        <w:rPr>
          <w:rFonts w:ascii="Arial" w:hAnsi="Arial" w:cs="Arial"/>
        </w:rPr>
        <w:t>이</w:t>
      </w:r>
      <w:r w:rsidRPr="005E5F52">
        <w:rPr>
          <w:rFonts w:ascii="Arial" w:hAnsi="Arial" w:cs="Arial"/>
        </w:rPr>
        <w:t>라고</w:t>
      </w:r>
      <w:r w:rsidRPr="005E5F52">
        <w:rPr>
          <w:rFonts w:ascii="Arial" w:hAnsi="Arial" w:cs="Arial"/>
        </w:rPr>
        <w:t xml:space="preserve"> </w:t>
      </w:r>
      <w:r w:rsidRPr="005E5F52">
        <w:rPr>
          <w:rFonts w:ascii="Arial" w:hAnsi="Arial" w:cs="Arial"/>
        </w:rPr>
        <w:t>말했다</w:t>
      </w:r>
      <w:r w:rsidRPr="005E5F52">
        <w:rPr>
          <w:rFonts w:ascii="Arial" w:hAnsi="Arial" w:cs="Arial"/>
        </w:rPr>
        <w:t>.</w:t>
      </w:r>
    </w:p>
    <w:p w14:paraId="5DB8D358" w14:textId="77777777" w:rsidR="00D65F42" w:rsidRPr="005E5F52" w:rsidRDefault="00D65F42" w:rsidP="00D65F42">
      <w:pPr>
        <w:spacing w:after="0" w:line="276" w:lineRule="auto"/>
        <w:rPr>
          <w:rFonts w:ascii="Arial" w:hAnsi="Arial" w:cs="Arial"/>
        </w:rPr>
      </w:pPr>
    </w:p>
    <w:p w14:paraId="625D7F23" w14:textId="31ADC707" w:rsidR="00F414D0" w:rsidRPr="005E5F52" w:rsidRDefault="00D65F42" w:rsidP="00D65F42">
      <w:pPr>
        <w:spacing w:after="0" w:line="276" w:lineRule="auto"/>
        <w:rPr>
          <w:rFonts w:ascii="Arial" w:hAnsi="Arial" w:cs="Arial"/>
        </w:rPr>
      </w:pPr>
      <w:r w:rsidRPr="005E5F52">
        <w:rPr>
          <w:rFonts w:ascii="Arial" w:hAnsi="Arial" w:cs="Arial"/>
        </w:rPr>
        <w:t>새롭게</w:t>
      </w:r>
      <w:r w:rsidRPr="005E5F52">
        <w:rPr>
          <w:rFonts w:ascii="Arial" w:hAnsi="Arial" w:cs="Arial"/>
        </w:rPr>
        <w:t xml:space="preserve"> </w:t>
      </w:r>
      <w:r w:rsidRPr="005E5F52">
        <w:rPr>
          <w:rFonts w:ascii="Arial" w:hAnsi="Arial" w:cs="Arial"/>
        </w:rPr>
        <w:t>출시되는</w:t>
      </w:r>
      <w:r w:rsidRPr="005E5F52">
        <w:rPr>
          <w:rFonts w:ascii="Arial" w:hAnsi="Arial" w:cs="Arial"/>
        </w:rPr>
        <w:t xml:space="preserve"> </w:t>
      </w:r>
      <w:r w:rsidR="007D0A74" w:rsidRPr="005E5F52">
        <w:rPr>
          <w:rFonts w:ascii="Arial" w:hAnsi="Arial" w:cs="Arial"/>
        </w:rPr>
        <w:t>conga</w:t>
      </w:r>
      <w:r w:rsidRPr="005E5F52">
        <w:rPr>
          <w:rFonts w:ascii="Arial" w:hAnsi="Arial" w:cs="Arial"/>
        </w:rPr>
        <w:t xml:space="preserve">-HPC/cRLP </w:t>
      </w:r>
      <w:r w:rsidRPr="005E5F52">
        <w:rPr>
          <w:rFonts w:ascii="Arial" w:hAnsi="Arial" w:cs="Arial"/>
        </w:rPr>
        <w:t>컴퓨터</w:t>
      </w:r>
      <w:r w:rsidR="007D0A74" w:rsidRPr="005E5F52">
        <w:rPr>
          <w:rFonts w:ascii="Arial" w:hAnsi="Arial" w:cs="Arial"/>
        </w:rPr>
        <w:t xml:space="preserve"> </w:t>
      </w:r>
      <w:r w:rsidRPr="005E5F52">
        <w:rPr>
          <w:rFonts w:ascii="Arial" w:hAnsi="Arial" w:cs="Arial"/>
        </w:rPr>
        <w:t>온</w:t>
      </w:r>
      <w:r w:rsidR="007D0A74" w:rsidRPr="005E5F52">
        <w:rPr>
          <w:rFonts w:ascii="Arial" w:hAnsi="Arial" w:cs="Arial"/>
        </w:rPr>
        <w:t xml:space="preserve"> </w:t>
      </w:r>
      <w:r w:rsidRPr="005E5F52">
        <w:rPr>
          <w:rFonts w:ascii="Arial" w:hAnsi="Arial" w:cs="Arial"/>
        </w:rPr>
        <w:t>모듈</w:t>
      </w:r>
      <w:r w:rsidRPr="005E5F52">
        <w:rPr>
          <w:rFonts w:ascii="Arial" w:hAnsi="Arial" w:cs="Arial"/>
        </w:rPr>
        <w:t>(</w:t>
      </w:r>
      <w:r w:rsidRPr="005E5F52">
        <w:rPr>
          <w:rFonts w:ascii="Arial" w:hAnsi="Arial" w:cs="Arial"/>
        </w:rPr>
        <w:t>사이즈</w:t>
      </w:r>
      <w:r w:rsidRPr="005E5F52">
        <w:rPr>
          <w:rFonts w:ascii="Arial" w:hAnsi="Arial" w:cs="Arial"/>
        </w:rPr>
        <w:t xml:space="preserve"> A </w:t>
      </w:r>
      <w:r w:rsidRPr="005E5F52">
        <w:rPr>
          <w:rFonts w:ascii="Arial" w:hAnsi="Arial" w:cs="Arial"/>
        </w:rPr>
        <w:t>폼팩터</w:t>
      </w:r>
      <w:r w:rsidRPr="005E5F52">
        <w:rPr>
          <w:rFonts w:ascii="Arial" w:hAnsi="Arial" w:cs="Arial"/>
        </w:rPr>
        <w:t>)</w:t>
      </w:r>
      <w:r w:rsidRPr="005E5F52">
        <w:rPr>
          <w:rFonts w:ascii="Arial" w:hAnsi="Arial" w:cs="Arial"/>
        </w:rPr>
        <w:t>과</w:t>
      </w:r>
      <w:r w:rsidRPr="005E5F52">
        <w:rPr>
          <w:rFonts w:ascii="Arial" w:hAnsi="Arial" w:cs="Arial"/>
        </w:rPr>
        <w:t xml:space="preserve"> </w:t>
      </w:r>
      <w:r w:rsidRPr="005E5F52">
        <w:rPr>
          <w:rFonts w:ascii="Arial" w:hAnsi="Arial" w:cs="Arial"/>
        </w:rPr>
        <w:t>최신</w:t>
      </w:r>
      <w:r w:rsidRPr="005E5F52">
        <w:rPr>
          <w:rFonts w:ascii="Arial" w:hAnsi="Arial" w:cs="Arial"/>
        </w:rPr>
        <w:t xml:space="preserve"> </w:t>
      </w:r>
      <w:r w:rsidR="007D0A74" w:rsidRPr="005E5F52">
        <w:rPr>
          <w:rFonts w:ascii="Arial" w:hAnsi="Arial" w:cs="Arial"/>
        </w:rPr>
        <w:t>콤</w:t>
      </w:r>
      <w:r w:rsidRPr="005E5F52">
        <w:rPr>
          <w:rFonts w:ascii="Arial" w:hAnsi="Arial" w:cs="Arial"/>
        </w:rPr>
        <w:t xml:space="preserve"> </w:t>
      </w:r>
      <w:r w:rsidRPr="005E5F52">
        <w:rPr>
          <w:rFonts w:ascii="Arial" w:hAnsi="Arial" w:cs="Arial"/>
        </w:rPr>
        <w:t>익스프레스</w:t>
      </w:r>
      <w:r w:rsidRPr="005E5F52">
        <w:rPr>
          <w:rFonts w:ascii="Arial" w:hAnsi="Arial" w:cs="Arial"/>
        </w:rPr>
        <w:t xml:space="preserve"> 3.1 </w:t>
      </w:r>
      <w:r w:rsidRPr="005E5F52">
        <w:rPr>
          <w:rFonts w:ascii="Arial" w:hAnsi="Arial" w:cs="Arial"/>
        </w:rPr>
        <w:t>사양의</w:t>
      </w:r>
      <w:r w:rsidRPr="005E5F52">
        <w:rPr>
          <w:rFonts w:ascii="Arial" w:hAnsi="Arial" w:cs="Arial"/>
        </w:rPr>
        <w:t xml:space="preserve"> </w:t>
      </w:r>
      <w:r w:rsidRPr="005E5F52">
        <w:rPr>
          <w:rFonts w:ascii="Arial" w:hAnsi="Arial" w:cs="Arial"/>
        </w:rPr>
        <w:t>컴팩트형</w:t>
      </w:r>
      <w:r w:rsidR="00C244D7" w:rsidRPr="005E5F52">
        <w:rPr>
          <w:rFonts w:ascii="Arial" w:hAnsi="Arial" w:cs="Arial"/>
        </w:rPr>
        <w:t xml:space="preserve"> conga</w:t>
      </w:r>
      <w:r w:rsidRPr="005E5F52">
        <w:rPr>
          <w:rFonts w:ascii="Arial" w:hAnsi="Arial" w:cs="Arial"/>
        </w:rPr>
        <w:t xml:space="preserve">-TC675 </w:t>
      </w:r>
      <w:r w:rsidRPr="005E5F52">
        <w:rPr>
          <w:rFonts w:ascii="Arial" w:hAnsi="Arial" w:cs="Arial"/>
        </w:rPr>
        <w:t>모듈의</w:t>
      </w:r>
      <w:r w:rsidRPr="005E5F52">
        <w:rPr>
          <w:rFonts w:ascii="Arial" w:hAnsi="Arial" w:cs="Arial"/>
        </w:rPr>
        <w:t xml:space="preserve"> </w:t>
      </w:r>
      <w:r w:rsidRPr="005E5F52">
        <w:rPr>
          <w:rFonts w:ascii="Arial" w:hAnsi="Arial" w:cs="Arial"/>
        </w:rPr>
        <w:t>제품</w:t>
      </w:r>
      <w:r w:rsidRPr="005E5F52">
        <w:rPr>
          <w:rFonts w:ascii="Arial" w:hAnsi="Arial" w:cs="Arial"/>
        </w:rPr>
        <w:t xml:space="preserve"> </w:t>
      </w:r>
      <w:r w:rsidRPr="005E5F52">
        <w:rPr>
          <w:rFonts w:ascii="Arial" w:hAnsi="Arial" w:cs="Arial"/>
        </w:rPr>
        <w:t>종류는</w:t>
      </w:r>
      <w:r w:rsidRPr="005E5F52">
        <w:rPr>
          <w:rFonts w:ascii="Arial" w:hAnsi="Arial" w:cs="Arial"/>
        </w:rPr>
        <w:t xml:space="preserve"> </w:t>
      </w:r>
      <w:r w:rsidRPr="005E5F52">
        <w:rPr>
          <w:rFonts w:ascii="Arial" w:hAnsi="Arial" w:cs="Arial"/>
        </w:rPr>
        <w:t>다음과</w:t>
      </w:r>
      <w:r w:rsidRPr="005E5F52">
        <w:rPr>
          <w:rFonts w:ascii="Arial" w:hAnsi="Arial" w:cs="Arial"/>
        </w:rPr>
        <w:t xml:space="preserve"> </w:t>
      </w:r>
      <w:r w:rsidRPr="005E5F52">
        <w:rPr>
          <w:rFonts w:ascii="Arial" w:hAnsi="Arial" w:cs="Arial"/>
        </w:rPr>
        <w:t>같다</w:t>
      </w:r>
      <w:r w:rsidRPr="005E5F52">
        <w:rPr>
          <w:rFonts w:ascii="Arial" w:hAnsi="Arial" w:cs="Arial"/>
        </w:rPr>
        <w:t>.</w:t>
      </w:r>
    </w:p>
    <w:p w14:paraId="4C81D154" w14:textId="121A74F6" w:rsidR="00D65F42" w:rsidRPr="005E5F52" w:rsidRDefault="00D65F42" w:rsidP="00D65F42">
      <w:pPr>
        <w:spacing w:after="0" w:line="276" w:lineRule="auto"/>
        <w:rPr>
          <w:rFonts w:ascii="Arial" w:hAnsi="Arial" w:cs="Arial"/>
        </w:rPr>
      </w:pPr>
    </w:p>
    <w:tbl>
      <w:tblPr>
        <w:tblW w:w="9007" w:type="dxa"/>
        <w:tblLayout w:type="fixed"/>
        <w:tblLook w:val="04A0" w:firstRow="1" w:lastRow="0" w:firstColumn="1" w:lastColumn="0" w:noHBand="0" w:noVBand="1"/>
      </w:tblPr>
      <w:tblGrid>
        <w:gridCol w:w="1134"/>
        <w:gridCol w:w="284"/>
        <w:gridCol w:w="912"/>
        <w:gridCol w:w="236"/>
        <w:gridCol w:w="1262"/>
        <w:gridCol w:w="283"/>
        <w:gridCol w:w="1276"/>
        <w:gridCol w:w="283"/>
        <w:gridCol w:w="993"/>
        <w:gridCol w:w="283"/>
        <w:gridCol w:w="992"/>
        <w:gridCol w:w="284"/>
        <w:gridCol w:w="785"/>
      </w:tblGrid>
      <w:tr w:rsidR="00D77886" w:rsidRPr="005E5F52" w14:paraId="3E615EAA" w14:textId="77777777" w:rsidTr="00D77886">
        <w:trPr>
          <w:trHeight w:val="809"/>
        </w:trPr>
        <w:tc>
          <w:tcPr>
            <w:tcW w:w="1134" w:type="dxa"/>
            <w:tcBorders>
              <w:bottom w:val="single" w:sz="8" w:space="0" w:color="auto"/>
            </w:tcBorders>
            <w:vAlign w:val="center"/>
          </w:tcPr>
          <w:p w14:paraId="4D84F0AC" w14:textId="77777777" w:rsidR="00A875E6" w:rsidRPr="00A875E6" w:rsidRDefault="00A875E6" w:rsidP="00A875E6">
            <w:pPr>
              <w:widowControl/>
              <w:suppressAutoHyphens/>
              <w:spacing w:after="0" w:line="240" w:lineRule="auto"/>
              <w:jc w:val="left"/>
              <w:rPr>
                <w:rFonts w:ascii="Arial" w:hAnsi="Arial" w:cs="Arial"/>
                <w:b/>
                <w:bCs/>
                <w:kern w:val="1"/>
                <w:sz w:val="18"/>
                <w:szCs w:val="18"/>
                <w:lang w:eastAsia="de-DE"/>
              </w:rPr>
            </w:pPr>
            <w:r w:rsidRPr="00A875E6">
              <w:rPr>
                <w:rFonts w:ascii="Arial" w:hAnsi="Arial" w:cs="Arial"/>
                <w:b/>
                <w:bCs/>
                <w:kern w:val="1"/>
                <w:sz w:val="18"/>
                <w:szCs w:val="18"/>
                <w:lang w:eastAsia="de-DE"/>
              </w:rPr>
              <w:t>Processor</w:t>
            </w:r>
          </w:p>
        </w:tc>
        <w:tc>
          <w:tcPr>
            <w:tcW w:w="284" w:type="dxa"/>
            <w:vAlign w:val="center"/>
          </w:tcPr>
          <w:p w14:paraId="0011C9F5" w14:textId="77777777" w:rsidR="00A875E6" w:rsidRPr="00A875E6" w:rsidRDefault="00A875E6" w:rsidP="00A875E6">
            <w:pPr>
              <w:widowControl/>
              <w:suppressAutoHyphens/>
              <w:spacing w:after="0" w:line="240" w:lineRule="auto"/>
              <w:jc w:val="left"/>
              <w:rPr>
                <w:rFonts w:ascii="Arial" w:hAnsi="Arial" w:cs="Arial"/>
                <w:b/>
                <w:kern w:val="1"/>
                <w:sz w:val="18"/>
                <w:szCs w:val="18"/>
                <w:lang w:eastAsia="de-DE"/>
              </w:rPr>
            </w:pPr>
          </w:p>
        </w:tc>
        <w:tc>
          <w:tcPr>
            <w:tcW w:w="912" w:type="dxa"/>
            <w:tcBorders>
              <w:bottom w:val="single" w:sz="8" w:space="0" w:color="auto"/>
            </w:tcBorders>
            <w:vAlign w:val="center"/>
          </w:tcPr>
          <w:p w14:paraId="457D7CD1" w14:textId="77777777" w:rsidR="00A875E6" w:rsidRPr="00A875E6" w:rsidRDefault="00A875E6" w:rsidP="00A875E6">
            <w:pPr>
              <w:widowControl/>
              <w:suppressAutoHyphens/>
              <w:spacing w:after="0" w:line="240" w:lineRule="auto"/>
              <w:jc w:val="center"/>
              <w:rPr>
                <w:rFonts w:ascii="Arial" w:hAnsi="Arial" w:cs="Arial"/>
                <w:b/>
                <w:kern w:val="1"/>
                <w:sz w:val="18"/>
                <w:szCs w:val="18"/>
                <w:lang w:eastAsia="de-DE"/>
              </w:rPr>
            </w:pPr>
            <w:r w:rsidRPr="00A875E6">
              <w:rPr>
                <w:rFonts w:ascii="Arial" w:hAnsi="Arial" w:cs="Arial"/>
                <w:b/>
                <w:kern w:val="1"/>
                <w:sz w:val="18"/>
                <w:szCs w:val="18"/>
                <w:lang w:eastAsia="de-DE"/>
              </w:rPr>
              <w:t>Cores/</w:t>
            </w:r>
            <w:r w:rsidRPr="00A875E6">
              <w:rPr>
                <w:rFonts w:ascii="Arial" w:hAnsi="Arial" w:cs="Arial"/>
                <w:b/>
                <w:kern w:val="1"/>
                <w:sz w:val="18"/>
                <w:szCs w:val="18"/>
                <w:lang w:eastAsia="de-DE"/>
              </w:rPr>
              <w:br/>
              <w:t>(P + E)</w:t>
            </w:r>
          </w:p>
        </w:tc>
        <w:tc>
          <w:tcPr>
            <w:tcW w:w="236" w:type="dxa"/>
            <w:vAlign w:val="center"/>
          </w:tcPr>
          <w:p w14:paraId="7A2A3C55" w14:textId="77777777" w:rsidR="00A875E6" w:rsidRPr="00A875E6" w:rsidRDefault="00A875E6" w:rsidP="00A875E6">
            <w:pPr>
              <w:widowControl/>
              <w:suppressAutoHyphens/>
              <w:spacing w:after="0" w:line="240" w:lineRule="auto"/>
              <w:jc w:val="center"/>
              <w:rPr>
                <w:rFonts w:ascii="Arial" w:hAnsi="Arial" w:cs="Arial"/>
                <w:b/>
                <w:kern w:val="1"/>
                <w:sz w:val="18"/>
                <w:szCs w:val="18"/>
                <w:lang w:eastAsia="de-DE"/>
              </w:rPr>
            </w:pPr>
          </w:p>
        </w:tc>
        <w:tc>
          <w:tcPr>
            <w:tcW w:w="1262" w:type="dxa"/>
            <w:tcBorders>
              <w:bottom w:val="single" w:sz="8" w:space="0" w:color="auto"/>
            </w:tcBorders>
            <w:vAlign w:val="center"/>
          </w:tcPr>
          <w:p w14:paraId="415991A0" w14:textId="77777777" w:rsidR="00A875E6" w:rsidRPr="00A875E6" w:rsidRDefault="00A875E6" w:rsidP="00A875E6">
            <w:pPr>
              <w:widowControl/>
              <w:suppressAutoHyphens/>
              <w:spacing w:after="0" w:line="240" w:lineRule="auto"/>
              <w:jc w:val="center"/>
              <w:rPr>
                <w:rFonts w:ascii="Arial" w:hAnsi="Arial" w:cs="Arial"/>
                <w:b/>
                <w:kern w:val="1"/>
                <w:sz w:val="18"/>
                <w:szCs w:val="18"/>
                <w:lang w:val="fr-FR" w:eastAsia="de-DE"/>
              </w:rPr>
            </w:pPr>
            <w:r w:rsidRPr="00A875E6">
              <w:rPr>
                <w:rFonts w:ascii="Arial" w:hAnsi="Arial" w:cs="Arial"/>
                <w:b/>
                <w:kern w:val="1"/>
                <w:sz w:val="18"/>
                <w:szCs w:val="18"/>
                <w:lang w:val="fr-FR" w:eastAsia="de-DE"/>
              </w:rPr>
              <w:t>Max. Turbo Req. [GHz]</w:t>
            </w:r>
            <w:r w:rsidRPr="00A875E6">
              <w:rPr>
                <w:rFonts w:ascii="Arial" w:hAnsi="Arial" w:cs="Arial"/>
                <w:b/>
                <w:kern w:val="1"/>
                <w:sz w:val="18"/>
                <w:szCs w:val="18"/>
                <w:lang w:val="fr-FR" w:eastAsia="de-DE"/>
              </w:rPr>
              <w:br/>
              <w:t xml:space="preserve">P-cores / E-cores </w:t>
            </w:r>
          </w:p>
        </w:tc>
        <w:tc>
          <w:tcPr>
            <w:tcW w:w="283" w:type="dxa"/>
          </w:tcPr>
          <w:p w14:paraId="24346DA2" w14:textId="77777777" w:rsidR="00A875E6" w:rsidRPr="00A875E6" w:rsidRDefault="00A875E6" w:rsidP="00A875E6">
            <w:pPr>
              <w:widowControl/>
              <w:suppressAutoHyphens/>
              <w:spacing w:after="0" w:line="240" w:lineRule="auto"/>
              <w:jc w:val="center"/>
              <w:rPr>
                <w:rFonts w:ascii="Arial" w:hAnsi="Arial" w:cs="Arial"/>
                <w:b/>
                <w:kern w:val="1"/>
                <w:sz w:val="18"/>
                <w:szCs w:val="18"/>
                <w:lang w:val="fr-FR" w:eastAsia="de-DE"/>
              </w:rPr>
            </w:pPr>
          </w:p>
        </w:tc>
        <w:tc>
          <w:tcPr>
            <w:tcW w:w="1276" w:type="dxa"/>
            <w:tcBorders>
              <w:bottom w:val="single" w:sz="8" w:space="0" w:color="auto"/>
            </w:tcBorders>
            <w:vAlign w:val="center"/>
          </w:tcPr>
          <w:p w14:paraId="0A5EB6C6" w14:textId="77777777" w:rsidR="00A875E6" w:rsidRPr="00A875E6" w:rsidRDefault="00A875E6" w:rsidP="00A875E6">
            <w:pPr>
              <w:widowControl/>
              <w:suppressAutoHyphens/>
              <w:spacing w:after="0" w:line="240" w:lineRule="auto"/>
              <w:jc w:val="center"/>
              <w:rPr>
                <w:rFonts w:ascii="Arial" w:hAnsi="Arial" w:cs="Arial"/>
                <w:b/>
                <w:kern w:val="1"/>
                <w:sz w:val="18"/>
                <w:szCs w:val="18"/>
                <w:lang w:val="fr-FR" w:eastAsia="de-DE"/>
              </w:rPr>
            </w:pPr>
            <w:r w:rsidRPr="00A875E6">
              <w:rPr>
                <w:rFonts w:ascii="Arial" w:hAnsi="Arial" w:cs="Arial"/>
                <w:b/>
                <w:kern w:val="1"/>
                <w:sz w:val="18"/>
                <w:szCs w:val="18"/>
                <w:lang w:val="fr-FR" w:eastAsia="de-DE"/>
              </w:rPr>
              <w:t>Base Freq. [GHz]</w:t>
            </w:r>
            <w:r w:rsidRPr="00A875E6">
              <w:rPr>
                <w:rFonts w:ascii="Arial" w:hAnsi="Arial" w:cs="Arial"/>
                <w:b/>
                <w:kern w:val="1"/>
                <w:sz w:val="18"/>
                <w:szCs w:val="18"/>
                <w:lang w:val="fr-FR" w:eastAsia="de-DE"/>
              </w:rPr>
              <w:br/>
              <w:t>P-cores / E-cores</w:t>
            </w:r>
          </w:p>
        </w:tc>
        <w:tc>
          <w:tcPr>
            <w:tcW w:w="283" w:type="dxa"/>
            <w:vAlign w:val="center"/>
          </w:tcPr>
          <w:p w14:paraId="6E967204" w14:textId="77777777" w:rsidR="00A875E6" w:rsidRPr="00A875E6" w:rsidRDefault="00A875E6" w:rsidP="00A875E6">
            <w:pPr>
              <w:widowControl/>
              <w:suppressAutoHyphens/>
              <w:spacing w:after="0" w:line="240" w:lineRule="auto"/>
              <w:jc w:val="center"/>
              <w:rPr>
                <w:rFonts w:ascii="Arial" w:hAnsi="Arial" w:cs="Arial"/>
                <w:b/>
                <w:kern w:val="1"/>
                <w:sz w:val="18"/>
                <w:szCs w:val="18"/>
                <w:lang w:val="fr-FR" w:eastAsia="de-DE"/>
              </w:rPr>
            </w:pPr>
          </w:p>
        </w:tc>
        <w:tc>
          <w:tcPr>
            <w:tcW w:w="993" w:type="dxa"/>
            <w:tcBorders>
              <w:bottom w:val="single" w:sz="8" w:space="0" w:color="auto"/>
            </w:tcBorders>
            <w:vAlign w:val="center"/>
          </w:tcPr>
          <w:p w14:paraId="1CA0E41D" w14:textId="77777777" w:rsidR="00A875E6" w:rsidRPr="00A875E6" w:rsidRDefault="00A875E6" w:rsidP="00A875E6">
            <w:pPr>
              <w:widowControl/>
              <w:suppressAutoHyphens/>
              <w:spacing w:after="0" w:line="240" w:lineRule="auto"/>
              <w:jc w:val="center"/>
              <w:rPr>
                <w:rFonts w:ascii="Arial" w:hAnsi="Arial" w:cs="Arial"/>
                <w:b/>
                <w:kern w:val="1"/>
                <w:sz w:val="18"/>
                <w:szCs w:val="18"/>
                <w:lang w:eastAsia="de-DE"/>
              </w:rPr>
            </w:pPr>
            <w:r w:rsidRPr="00A875E6">
              <w:rPr>
                <w:rFonts w:ascii="Arial" w:hAnsi="Arial" w:cs="Arial"/>
                <w:b/>
                <w:kern w:val="1"/>
                <w:sz w:val="18"/>
                <w:szCs w:val="18"/>
                <w:lang w:eastAsia="de-DE"/>
              </w:rPr>
              <w:t>Threads</w:t>
            </w:r>
          </w:p>
        </w:tc>
        <w:tc>
          <w:tcPr>
            <w:tcW w:w="283" w:type="dxa"/>
          </w:tcPr>
          <w:p w14:paraId="635BEC4C" w14:textId="77777777" w:rsidR="00A875E6" w:rsidRPr="00A875E6" w:rsidRDefault="00A875E6" w:rsidP="00A875E6">
            <w:pPr>
              <w:widowControl/>
              <w:suppressAutoHyphens/>
              <w:spacing w:after="0" w:line="240" w:lineRule="auto"/>
              <w:jc w:val="center"/>
              <w:rPr>
                <w:rFonts w:ascii="Arial" w:hAnsi="Arial" w:cs="Arial"/>
                <w:b/>
                <w:kern w:val="1"/>
                <w:sz w:val="18"/>
                <w:szCs w:val="18"/>
                <w:lang w:eastAsia="de-DE"/>
              </w:rPr>
            </w:pPr>
          </w:p>
        </w:tc>
        <w:tc>
          <w:tcPr>
            <w:tcW w:w="992" w:type="dxa"/>
            <w:tcBorders>
              <w:bottom w:val="single" w:sz="8" w:space="0" w:color="auto"/>
            </w:tcBorders>
            <w:vAlign w:val="center"/>
          </w:tcPr>
          <w:p w14:paraId="58850F8D" w14:textId="77777777" w:rsidR="00A875E6" w:rsidRPr="00A875E6" w:rsidRDefault="00A875E6" w:rsidP="00A875E6">
            <w:pPr>
              <w:widowControl/>
              <w:suppressAutoHyphens/>
              <w:spacing w:after="0" w:line="240" w:lineRule="auto"/>
              <w:jc w:val="center"/>
              <w:rPr>
                <w:rFonts w:ascii="Arial" w:hAnsi="Arial" w:cs="Arial"/>
                <w:b/>
                <w:kern w:val="1"/>
                <w:sz w:val="18"/>
                <w:szCs w:val="18"/>
                <w:lang w:eastAsia="de-DE"/>
              </w:rPr>
            </w:pPr>
            <w:r w:rsidRPr="00A875E6">
              <w:rPr>
                <w:rFonts w:ascii="Arial" w:hAnsi="Arial" w:cs="Arial"/>
                <w:b/>
                <w:kern w:val="1"/>
                <w:sz w:val="18"/>
                <w:szCs w:val="18"/>
                <w:lang w:eastAsia="de-DE"/>
              </w:rPr>
              <w:t>GPU Compute Units</w:t>
            </w:r>
          </w:p>
        </w:tc>
        <w:tc>
          <w:tcPr>
            <w:tcW w:w="284" w:type="dxa"/>
            <w:vAlign w:val="center"/>
          </w:tcPr>
          <w:p w14:paraId="03B27C4D" w14:textId="77777777" w:rsidR="00A875E6" w:rsidRPr="00A875E6" w:rsidRDefault="00A875E6" w:rsidP="00A875E6">
            <w:pPr>
              <w:widowControl/>
              <w:suppressAutoHyphens/>
              <w:spacing w:after="0" w:line="240" w:lineRule="auto"/>
              <w:jc w:val="center"/>
              <w:rPr>
                <w:rFonts w:ascii="Arial" w:hAnsi="Arial" w:cs="Arial"/>
                <w:b/>
                <w:kern w:val="1"/>
                <w:sz w:val="18"/>
                <w:szCs w:val="18"/>
                <w:lang w:eastAsia="de-DE"/>
              </w:rPr>
            </w:pPr>
          </w:p>
        </w:tc>
        <w:tc>
          <w:tcPr>
            <w:tcW w:w="785" w:type="dxa"/>
            <w:tcBorders>
              <w:bottom w:val="single" w:sz="8" w:space="0" w:color="auto"/>
            </w:tcBorders>
            <w:vAlign w:val="center"/>
          </w:tcPr>
          <w:p w14:paraId="715754E9" w14:textId="77777777" w:rsidR="00A875E6" w:rsidRPr="00A875E6" w:rsidRDefault="00A875E6" w:rsidP="00A875E6">
            <w:pPr>
              <w:widowControl/>
              <w:suppressAutoHyphens/>
              <w:spacing w:after="0" w:line="240" w:lineRule="auto"/>
              <w:jc w:val="center"/>
              <w:rPr>
                <w:rFonts w:ascii="Arial" w:hAnsi="Arial" w:cs="Arial"/>
                <w:b/>
                <w:bCs/>
                <w:color w:val="262626"/>
                <w:kern w:val="1"/>
                <w:sz w:val="18"/>
                <w:szCs w:val="18"/>
                <w:lang w:eastAsia="de-DE"/>
              </w:rPr>
            </w:pPr>
            <w:r w:rsidRPr="00A875E6">
              <w:rPr>
                <w:rFonts w:ascii="Arial" w:hAnsi="Arial" w:cs="Arial"/>
                <w:b/>
                <w:bCs/>
                <w:kern w:val="1"/>
                <w:sz w:val="18"/>
                <w:szCs w:val="18"/>
                <w:lang w:eastAsia="de-DE"/>
              </w:rPr>
              <w:t>CPU Base Power [W]</w:t>
            </w:r>
          </w:p>
        </w:tc>
      </w:tr>
      <w:tr w:rsidR="00D77886" w:rsidRPr="005E5F52" w14:paraId="53EEB1EB" w14:textId="77777777" w:rsidTr="00D77886">
        <w:trPr>
          <w:trHeight w:val="605"/>
        </w:trPr>
        <w:tc>
          <w:tcPr>
            <w:tcW w:w="1134" w:type="dxa"/>
            <w:tcBorders>
              <w:top w:val="single" w:sz="8" w:space="0" w:color="auto"/>
              <w:bottom w:val="single" w:sz="8" w:space="0" w:color="auto"/>
            </w:tcBorders>
            <w:vAlign w:val="center"/>
          </w:tcPr>
          <w:p w14:paraId="38796884" w14:textId="77777777" w:rsidR="00A875E6" w:rsidRPr="00A875E6" w:rsidRDefault="00A875E6" w:rsidP="00D77886">
            <w:pPr>
              <w:widowControl/>
              <w:spacing w:after="0" w:line="240" w:lineRule="auto"/>
              <w:jc w:val="center"/>
              <w:rPr>
                <w:rFonts w:ascii="Arial" w:hAnsi="Arial" w:cs="Arial"/>
                <w:kern w:val="1"/>
                <w:sz w:val="18"/>
                <w:szCs w:val="18"/>
                <w:lang w:eastAsia="ar-SA"/>
              </w:rPr>
            </w:pPr>
            <w:r w:rsidRPr="00A875E6">
              <w:rPr>
                <w:rFonts w:ascii="Arial" w:hAnsi="Arial" w:cs="Arial"/>
                <w:kern w:val="1"/>
                <w:sz w:val="18"/>
                <w:szCs w:val="18"/>
                <w:lang w:eastAsia="ar-SA"/>
              </w:rPr>
              <w:t>Intel Core i5-1340PE</w:t>
            </w:r>
          </w:p>
        </w:tc>
        <w:tc>
          <w:tcPr>
            <w:tcW w:w="284" w:type="dxa"/>
            <w:vAlign w:val="center"/>
          </w:tcPr>
          <w:p w14:paraId="24AB51BE"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ar-SA"/>
              </w:rPr>
            </w:pPr>
          </w:p>
        </w:tc>
        <w:tc>
          <w:tcPr>
            <w:tcW w:w="912" w:type="dxa"/>
            <w:tcBorders>
              <w:top w:val="single" w:sz="8" w:space="0" w:color="auto"/>
              <w:bottom w:val="single" w:sz="8" w:space="0" w:color="auto"/>
            </w:tcBorders>
            <w:vAlign w:val="center"/>
          </w:tcPr>
          <w:p w14:paraId="5B6BABEE"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de-DE"/>
              </w:rPr>
            </w:pPr>
            <w:r w:rsidRPr="00A875E6">
              <w:rPr>
                <w:rFonts w:ascii="Arial" w:hAnsi="Arial" w:cs="Arial"/>
                <w:kern w:val="1"/>
                <w:sz w:val="18"/>
                <w:szCs w:val="18"/>
                <w:lang w:eastAsia="de-DE"/>
              </w:rPr>
              <w:t>12 (4+8)</w:t>
            </w:r>
          </w:p>
        </w:tc>
        <w:tc>
          <w:tcPr>
            <w:tcW w:w="236" w:type="dxa"/>
            <w:vAlign w:val="center"/>
          </w:tcPr>
          <w:p w14:paraId="4CAFB55B"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de-DE"/>
              </w:rPr>
            </w:pPr>
          </w:p>
        </w:tc>
        <w:tc>
          <w:tcPr>
            <w:tcW w:w="1262" w:type="dxa"/>
            <w:tcBorders>
              <w:top w:val="single" w:sz="8" w:space="0" w:color="auto"/>
              <w:bottom w:val="single" w:sz="8" w:space="0" w:color="auto"/>
            </w:tcBorders>
            <w:vAlign w:val="center"/>
          </w:tcPr>
          <w:p w14:paraId="0BCD537B"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de-DE"/>
              </w:rPr>
            </w:pPr>
            <w:r w:rsidRPr="00A875E6">
              <w:rPr>
                <w:rFonts w:ascii="Arial" w:hAnsi="Arial" w:cs="Arial"/>
                <w:kern w:val="1"/>
                <w:sz w:val="18"/>
                <w:szCs w:val="18"/>
                <w:lang w:eastAsia="de-DE"/>
              </w:rPr>
              <w:t>4.5 /3.3</w:t>
            </w:r>
          </w:p>
        </w:tc>
        <w:tc>
          <w:tcPr>
            <w:tcW w:w="283" w:type="dxa"/>
          </w:tcPr>
          <w:p w14:paraId="5F084CFB"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de-DE"/>
              </w:rPr>
            </w:pPr>
          </w:p>
        </w:tc>
        <w:tc>
          <w:tcPr>
            <w:tcW w:w="1276" w:type="dxa"/>
            <w:tcBorders>
              <w:top w:val="single" w:sz="8" w:space="0" w:color="auto"/>
              <w:bottom w:val="single" w:sz="8" w:space="0" w:color="auto"/>
            </w:tcBorders>
            <w:vAlign w:val="center"/>
          </w:tcPr>
          <w:p w14:paraId="5C7E14F8"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de-DE"/>
              </w:rPr>
            </w:pPr>
            <w:r w:rsidRPr="00A875E6">
              <w:rPr>
                <w:rFonts w:ascii="Arial" w:hAnsi="Arial" w:cs="Arial"/>
                <w:kern w:val="1"/>
                <w:sz w:val="18"/>
                <w:szCs w:val="18"/>
                <w:lang w:eastAsia="de-DE"/>
              </w:rPr>
              <w:t>1.8 / 1.3</w:t>
            </w:r>
          </w:p>
        </w:tc>
        <w:tc>
          <w:tcPr>
            <w:tcW w:w="283" w:type="dxa"/>
            <w:vAlign w:val="center"/>
          </w:tcPr>
          <w:p w14:paraId="6BF75B7D"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ar-SA"/>
              </w:rPr>
            </w:pPr>
          </w:p>
        </w:tc>
        <w:tc>
          <w:tcPr>
            <w:tcW w:w="993" w:type="dxa"/>
            <w:tcBorders>
              <w:top w:val="single" w:sz="8" w:space="0" w:color="auto"/>
              <w:bottom w:val="single" w:sz="8" w:space="0" w:color="auto"/>
            </w:tcBorders>
            <w:vAlign w:val="center"/>
          </w:tcPr>
          <w:p w14:paraId="0B7DABBF"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ar-SA"/>
              </w:rPr>
            </w:pPr>
            <w:r w:rsidRPr="00A875E6">
              <w:rPr>
                <w:rFonts w:ascii="Arial" w:hAnsi="Arial" w:cs="Arial"/>
                <w:kern w:val="1"/>
                <w:sz w:val="18"/>
                <w:szCs w:val="18"/>
                <w:lang w:eastAsia="ar-SA"/>
              </w:rPr>
              <w:t>16</w:t>
            </w:r>
          </w:p>
        </w:tc>
        <w:tc>
          <w:tcPr>
            <w:tcW w:w="283" w:type="dxa"/>
          </w:tcPr>
          <w:p w14:paraId="6F327010" w14:textId="77777777" w:rsidR="00A875E6" w:rsidRPr="00A875E6" w:rsidRDefault="00A875E6" w:rsidP="00D77886">
            <w:pPr>
              <w:widowControl/>
              <w:suppressAutoHyphens/>
              <w:spacing w:after="0" w:line="240" w:lineRule="auto"/>
              <w:jc w:val="center"/>
              <w:rPr>
                <w:rFonts w:ascii="Arial" w:hAnsi="Arial" w:cs="Arial"/>
                <w:b/>
                <w:kern w:val="1"/>
                <w:sz w:val="18"/>
                <w:szCs w:val="18"/>
                <w:lang w:eastAsia="de-DE"/>
              </w:rPr>
            </w:pPr>
          </w:p>
        </w:tc>
        <w:tc>
          <w:tcPr>
            <w:tcW w:w="992" w:type="dxa"/>
            <w:tcBorders>
              <w:top w:val="single" w:sz="8" w:space="0" w:color="auto"/>
              <w:bottom w:val="single" w:sz="8" w:space="0" w:color="auto"/>
            </w:tcBorders>
            <w:vAlign w:val="center"/>
          </w:tcPr>
          <w:p w14:paraId="7D02000F"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ar-SA"/>
              </w:rPr>
            </w:pPr>
            <w:r w:rsidRPr="00A875E6">
              <w:rPr>
                <w:rFonts w:ascii="Arial" w:hAnsi="Arial" w:cs="Arial"/>
                <w:kern w:val="1"/>
                <w:sz w:val="18"/>
                <w:szCs w:val="18"/>
                <w:lang w:eastAsia="ar-SA"/>
              </w:rPr>
              <w:t>80</w:t>
            </w:r>
          </w:p>
        </w:tc>
        <w:tc>
          <w:tcPr>
            <w:tcW w:w="284" w:type="dxa"/>
            <w:vAlign w:val="center"/>
          </w:tcPr>
          <w:p w14:paraId="50C92F2B"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ar-SA"/>
              </w:rPr>
            </w:pPr>
          </w:p>
        </w:tc>
        <w:tc>
          <w:tcPr>
            <w:tcW w:w="785" w:type="dxa"/>
            <w:tcBorders>
              <w:top w:val="single" w:sz="8" w:space="0" w:color="auto"/>
              <w:bottom w:val="single" w:sz="8" w:space="0" w:color="auto"/>
            </w:tcBorders>
            <w:vAlign w:val="center"/>
          </w:tcPr>
          <w:p w14:paraId="512357DE"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ar-SA"/>
              </w:rPr>
            </w:pPr>
            <w:r w:rsidRPr="00A875E6">
              <w:rPr>
                <w:rFonts w:ascii="Arial" w:hAnsi="Arial" w:cs="Arial"/>
                <w:kern w:val="1"/>
                <w:sz w:val="18"/>
                <w:szCs w:val="18"/>
                <w:lang w:eastAsia="ar-SA"/>
              </w:rPr>
              <w:t>28</w:t>
            </w:r>
          </w:p>
        </w:tc>
      </w:tr>
      <w:tr w:rsidR="00D77886" w:rsidRPr="005E5F52" w14:paraId="19148D60" w14:textId="77777777" w:rsidTr="00D77886">
        <w:trPr>
          <w:trHeight w:val="605"/>
        </w:trPr>
        <w:tc>
          <w:tcPr>
            <w:tcW w:w="1134" w:type="dxa"/>
            <w:tcBorders>
              <w:top w:val="single" w:sz="8" w:space="0" w:color="auto"/>
              <w:bottom w:val="single" w:sz="8" w:space="0" w:color="auto"/>
            </w:tcBorders>
            <w:vAlign w:val="center"/>
          </w:tcPr>
          <w:p w14:paraId="072C6F26" w14:textId="77777777" w:rsidR="00A875E6" w:rsidRPr="00A875E6" w:rsidRDefault="00A875E6" w:rsidP="00D77886">
            <w:pPr>
              <w:widowControl/>
              <w:spacing w:after="0" w:line="240" w:lineRule="auto"/>
              <w:jc w:val="center"/>
              <w:rPr>
                <w:rFonts w:ascii="Arial" w:hAnsi="Arial" w:cs="Arial"/>
                <w:kern w:val="1"/>
                <w:sz w:val="18"/>
                <w:szCs w:val="18"/>
                <w:lang w:eastAsia="ar-SA"/>
              </w:rPr>
            </w:pPr>
            <w:r w:rsidRPr="00A875E6">
              <w:rPr>
                <w:rFonts w:ascii="Arial" w:hAnsi="Arial" w:cs="Arial"/>
                <w:kern w:val="1"/>
                <w:sz w:val="18"/>
                <w:szCs w:val="18"/>
                <w:lang w:eastAsia="ar-SA"/>
              </w:rPr>
              <w:t>Intel Core i5-1335UE</w:t>
            </w:r>
          </w:p>
        </w:tc>
        <w:tc>
          <w:tcPr>
            <w:tcW w:w="284" w:type="dxa"/>
            <w:vAlign w:val="center"/>
          </w:tcPr>
          <w:p w14:paraId="4EB0B210"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ar-SA"/>
              </w:rPr>
            </w:pPr>
          </w:p>
        </w:tc>
        <w:tc>
          <w:tcPr>
            <w:tcW w:w="912" w:type="dxa"/>
            <w:tcBorders>
              <w:top w:val="single" w:sz="8" w:space="0" w:color="auto"/>
              <w:bottom w:val="single" w:sz="8" w:space="0" w:color="auto"/>
            </w:tcBorders>
            <w:vAlign w:val="center"/>
          </w:tcPr>
          <w:p w14:paraId="6BABDE8F"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ar-SA"/>
              </w:rPr>
            </w:pPr>
            <w:r w:rsidRPr="00A875E6">
              <w:rPr>
                <w:rFonts w:ascii="Arial" w:hAnsi="Arial" w:cs="Arial"/>
                <w:kern w:val="1"/>
                <w:sz w:val="18"/>
                <w:szCs w:val="18"/>
                <w:lang w:eastAsia="de-DE"/>
              </w:rPr>
              <w:t>10 (2+8)</w:t>
            </w:r>
          </w:p>
        </w:tc>
        <w:tc>
          <w:tcPr>
            <w:tcW w:w="236" w:type="dxa"/>
            <w:vAlign w:val="center"/>
          </w:tcPr>
          <w:p w14:paraId="3B86107B"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de-DE"/>
              </w:rPr>
            </w:pPr>
          </w:p>
        </w:tc>
        <w:tc>
          <w:tcPr>
            <w:tcW w:w="1262" w:type="dxa"/>
            <w:tcBorders>
              <w:top w:val="single" w:sz="8" w:space="0" w:color="auto"/>
              <w:bottom w:val="single" w:sz="8" w:space="0" w:color="auto"/>
            </w:tcBorders>
            <w:vAlign w:val="center"/>
          </w:tcPr>
          <w:p w14:paraId="21331454"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de-DE"/>
              </w:rPr>
            </w:pPr>
            <w:r w:rsidRPr="00A875E6">
              <w:rPr>
                <w:rFonts w:ascii="Arial" w:hAnsi="Arial" w:cs="Arial"/>
                <w:kern w:val="1"/>
                <w:sz w:val="18"/>
                <w:szCs w:val="18"/>
                <w:lang w:eastAsia="de-DE"/>
              </w:rPr>
              <w:t>4.5 / 3.3</w:t>
            </w:r>
          </w:p>
        </w:tc>
        <w:tc>
          <w:tcPr>
            <w:tcW w:w="283" w:type="dxa"/>
          </w:tcPr>
          <w:p w14:paraId="3F9FA598"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de-DE"/>
              </w:rPr>
            </w:pPr>
          </w:p>
        </w:tc>
        <w:tc>
          <w:tcPr>
            <w:tcW w:w="1276" w:type="dxa"/>
            <w:tcBorders>
              <w:top w:val="single" w:sz="8" w:space="0" w:color="auto"/>
              <w:bottom w:val="single" w:sz="8" w:space="0" w:color="auto"/>
            </w:tcBorders>
            <w:vAlign w:val="center"/>
          </w:tcPr>
          <w:p w14:paraId="6AA09235"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de-DE"/>
              </w:rPr>
            </w:pPr>
            <w:r w:rsidRPr="00A875E6">
              <w:rPr>
                <w:rFonts w:ascii="Arial" w:hAnsi="Arial" w:cs="Arial"/>
                <w:kern w:val="1"/>
                <w:sz w:val="18"/>
                <w:szCs w:val="18"/>
                <w:lang w:eastAsia="de-DE"/>
              </w:rPr>
              <w:t>1.3 / 1.1</w:t>
            </w:r>
          </w:p>
        </w:tc>
        <w:tc>
          <w:tcPr>
            <w:tcW w:w="283" w:type="dxa"/>
            <w:vAlign w:val="center"/>
          </w:tcPr>
          <w:p w14:paraId="2D15DADD"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ar-SA"/>
              </w:rPr>
            </w:pPr>
          </w:p>
        </w:tc>
        <w:tc>
          <w:tcPr>
            <w:tcW w:w="993" w:type="dxa"/>
            <w:tcBorders>
              <w:top w:val="single" w:sz="8" w:space="0" w:color="auto"/>
              <w:bottom w:val="single" w:sz="8" w:space="0" w:color="auto"/>
            </w:tcBorders>
            <w:vAlign w:val="center"/>
          </w:tcPr>
          <w:p w14:paraId="3A7A216F"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ar-SA"/>
              </w:rPr>
            </w:pPr>
            <w:r w:rsidRPr="00A875E6">
              <w:rPr>
                <w:rFonts w:ascii="Arial" w:hAnsi="Arial" w:cs="Arial"/>
                <w:kern w:val="1"/>
                <w:sz w:val="18"/>
                <w:szCs w:val="18"/>
                <w:lang w:eastAsia="ar-SA"/>
              </w:rPr>
              <w:t>12</w:t>
            </w:r>
          </w:p>
        </w:tc>
        <w:tc>
          <w:tcPr>
            <w:tcW w:w="283" w:type="dxa"/>
          </w:tcPr>
          <w:p w14:paraId="7A616E4C" w14:textId="77777777" w:rsidR="00A875E6" w:rsidRPr="00A875E6" w:rsidRDefault="00A875E6" w:rsidP="00D77886">
            <w:pPr>
              <w:widowControl/>
              <w:suppressAutoHyphens/>
              <w:spacing w:after="0" w:line="240" w:lineRule="auto"/>
              <w:jc w:val="center"/>
              <w:rPr>
                <w:rFonts w:ascii="Arial" w:hAnsi="Arial" w:cs="Arial"/>
                <w:b/>
                <w:kern w:val="1"/>
                <w:sz w:val="18"/>
                <w:szCs w:val="18"/>
                <w:lang w:eastAsia="de-DE"/>
              </w:rPr>
            </w:pPr>
          </w:p>
        </w:tc>
        <w:tc>
          <w:tcPr>
            <w:tcW w:w="992" w:type="dxa"/>
            <w:tcBorders>
              <w:top w:val="single" w:sz="8" w:space="0" w:color="auto"/>
              <w:bottom w:val="single" w:sz="8" w:space="0" w:color="auto"/>
            </w:tcBorders>
            <w:vAlign w:val="center"/>
          </w:tcPr>
          <w:p w14:paraId="06D144B0"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ar-SA"/>
              </w:rPr>
            </w:pPr>
            <w:r w:rsidRPr="00A875E6">
              <w:rPr>
                <w:rFonts w:ascii="Arial" w:hAnsi="Arial" w:cs="Arial"/>
                <w:kern w:val="1"/>
                <w:sz w:val="18"/>
                <w:szCs w:val="18"/>
                <w:lang w:eastAsia="ar-SA"/>
              </w:rPr>
              <w:t>80</w:t>
            </w:r>
          </w:p>
        </w:tc>
        <w:tc>
          <w:tcPr>
            <w:tcW w:w="284" w:type="dxa"/>
            <w:vAlign w:val="center"/>
          </w:tcPr>
          <w:p w14:paraId="2544B6C8"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ar-SA"/>
              </w:rPr>
            </w:pPr>
          </w:p>
        </w:tc>
        <w:tc>
          <w:tcPr>
            <w:tcW w:w="785" w:type="dxa"/>
            <w:tcBorders>
              <w:top w:val="single" w:sz="8" w:space="0" w:color="auto"/>
              <w:bottom w:val="single" w:sz="8" w:space="0" w:color="auto"/>
            </w:tcBorders>
            <w:vAlign w:val="center"/>
          </w:tcPr>
          <w:p w14:paraId="5824DBE4"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ar-SA"/>
              </w:rPr>
            </w:pPr>
            <w:r w:rsidRPr="00A875E6">
              <w:rPr>
                <w:rFonts w:ascii="Arial" w:hAnsi="Arial" w:cs="Arial"/>
                <w:kern w:val="1"/>
                <w:sz w:val="18"/>
                <w:szCs w:val="18"/>
                <w:lang w:eastAsia="ar-SA"/>
              </w:rPr>
              <w:t>15</w:t>
            </w:r>
          </w:p>
        </w:tc>
      </w:tr>
      <w:tr w:rsidR="00D77886" w:rsidRPr="005E5F52" w14:paraId="7C6A37A1" w14:textId="77777777" w:rsidTr="00D77886">
        <w:trPr>
          <w:trHeight w:val="605"/>
        </w:trPr>
        <w:tc>
          <w:tcPr>
            <w:tcW w:w="1134" w:type="dxa"/>
            <w:tcBorders>
              <w:top w:val="single" w:sz="8" w:space="0" w:color="auto"/>
              <w:bottom w:val="single" w:sz="8" w:space="0" w:color="auto"/>
            </w:tcBorders>
            <w:vAlign w:val="center"/>
          </w:tcPr>
          <w:p w14:paraId="448063A8" w14:textId="74F83C3F" w:rsidR="00A875E6" w:rsidRPr="00A875E6" w:rsidRDefault="00A875E6" w:rsidP="00D77886">
            <w:pPr>
              <w:widowControl/>
              <w:spacing w:after="0" w:line="240" w:lineRule="auto"/>
              <w:jc w:val="center"/>
              <w:rPr>
                <w:rFonts w:ascii="Arial" w:hAnsi="Arial" w:cs="Arial"/>
                <w:kern w:val="1"/>
                <w:sz w:val="18"/>
                <w:szCs w:val="18"/>
                <w:lang w:eastAsia="ar-SA"/>
              </w:rPr>
            </w:pPr>
            <w:r w:rsidRPr="00A875E6">
              <w:rPr>
                <w:rFonts w:ascii="Arial" w:hAnsi="Arial" w:cs="Arial"/>
                <w:kern w:val="1"/>
                <w:sz w:val="18"/>
                <w:szCs w:val="18"/>
                <w:lang w:eastAsia="ar-SA"/>
              </w:rPr>
              <w:t>Intel Core i3-13300HE</w:t>
            </w:r>
          </w:p>
        </w:tc>
        <w:tc>
          <w:tcPr>
            <w:tcW w:w="284" w:type="dxa"/>
            <w:vAlign w:val="center"/>
          </w:tcPr>
          <w:p w14:paraId="0C7BFE53"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ar-SA"/>
              </w:rPr>
            </w:pPr>
          </w:p>
        </w:tc>
        <w:tc>
          <w:tcPr>
            <w:tcW w:w="912" w:type="dxa"/>
            <w:tcBorders>
              <w:top w:val="single" w:sz="8" w:space="0" w:color="auto"/>
              <w:bottom w:val="single" w:sz="8" w:space="0" w:color="auto"/>
            </w:tcBorders>
            <w:vAlign w:val="center"/>
          </w:tcPr>
          <w:p w14:paraId="0BD864E9"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de-DE"/>
              </w:rPr>
            </w:pPr>
            <w:r w:rsidRPr="00A875E6">
              <w:rPr>
                <w:rFonts w:ascii="Arial" w:hAnsi="Arial" w:cs="Arial"/>
                <w:kern w:val="1"/>
                <w:sz w:val="18"/>
                <w:szCs w:val="18"/>
                <w:lang w:eastAsia="de-DE"/>
              </w:rPr>
              <w:t>8 (4+4)</w:t>
            </w:r>
          </w:p>
        </w:tc>
        <w:tc>
          <w:tcPr>
            <w:tcW w:w="236" w:type="dxa"/>
            <w:vAlign w:val="center"/>
          </w:tcPr>
          <w:p w14:paraId="07A3FF50"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de-DE"/>
              </w:rPr>
            </w:pPr>
          </w:p>
        </w:tc>
        <w:tc>
          <w:tcPr>
            <w:tcW w:w="1262" w:type="dxa"/>
            <w:tcBorders>
              <w:top w:val="single" w:sz="8" w:space="0" w:color="auto"/>
              <w:bottom w:val="single" w:sz="8" w:space="0" w:color="auto"/>
            </w:tcBorders>
            <w:vAlign w:val="center"/>
          </w:tcPr>
          <w:p w14:paraId="39864A2C"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de-DE"/>
              </w:rPr>
            </w:pPr>
            <w:r w:rsidRPr="00A875E6">
              <w:rPr>
                <w:rFonts w:ascii="Arial" w:hAnsi="Arial" w:cs="Arial"/>
                <w:kern w:val="1"/>
                <w:sz w:val="18"/>
                <w:szCs w:val="18"/>
                <w:lang w:eastAsia="de-DE"/>
              </w:rPr>
              <w:t>4.6 / 3.4</w:t>
            </w:r>
          </w:p>
        </w:tc>
        <w:tc>
          <w:tcPr>
            <w:tcW w:w="283" w:type="dxa"/>
          </w:tcPr>
          <w:p w14:paraId="6FD856F8"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de-DE"/>
              </w:rPr>
            </w:pPr>
          </w:p>
        </w:tc>
        <w:tc>
          <w:tcPr>
            <w:tcW w:w="1276" w:type="dxa"/>
            <w:tcBorders>
              <w:top w:val="single" w:sz="8" w:space="0" w:color="auto"/>
              <w:bottom w:val="single" w:sz="8" w:space="0" w:color="auto"/>
            </w:tcBorders>
            <w:vAlign w:val="center"/>
          </w:tcPr>
          <w:p w14:paraId="598D51E4"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de-DE"/>
              </w:rPr>
            </w:pPr>
            <w:r w:rsidRPr="00A875E6">
              <w:rPr>
                <w:rFonts w:ascii="Arial" w:hAnsi="Arial" w:cs="Arial"/>
                <w:kern w:val="1"/>
                <w:sz w:val="18"/>
                <w:szCs w:val="18"/>
                <w:lang w:eastAsia="de-DE"/>
              </w:rPr>
              <w:t>2.1 / 1.5</w:t>
            </w:r>
          </w:p>
        </w:tc>
        <w:tc>
          <w:tcPr>
            <w:tcW w:w="283" w:type="dxa"/>
            <w:vAlign w:val="center"/>
          </w:tcPr>
          <w:p w14:paraId="1D8B83F4"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ar-SA"/>
              </w:rPr>
            </w:pPr>
          </w:p>
        </w:tc>
        <w:tc>
          <w:tcPr>
            <w:tcW w:w="993" w:type="dxa"/>
            <w:tcBorders>
              <w:top w:val="single" w:sz="8" w:space="0" w:color="auto"/>
              <w:bottom w:val="single" w:sz="8" w:space="0" w:color="auto"/>
            </w:tcBorders>
            <w:vAlign w:val="center"/>
          </w:tcPr>
          <w:p w14:paraId="0C51DF3E"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ar-SA"/>
              </w:rPr>
            </w:pPr>
            <w:r w:rsidRPr="00A875E6">
              <w:rPr>
                <w:rFonts w:ascii="Arial" w:hAnsi="Arial" w:cs="Arial"/>
                <w:kern w:val="1"/>
                <w:sz w:val="18"/>
                <w:szCs w:val="18"/>
                <w:lang w:eastAsia="ar-SA"/>
              </w:rPr>
              <w:t>12</w:t>
            </w:r>
          </w:p>
        </w:tc>
        <w:tc>
          <w:tcPr>
            <w:tcW w:w="283" w:type="dxa"/>
          </w:tcPr>
          <w:p w14:paraId="3BEDF875" w14:textId="77777777" w:rsidR="00A875E6" w:rsidRPr="00A875E6" w:rsidRDefault="00A875E6" w:rsidP="00D77886">
            <w:pPr>
              <w:widowControl/>
              <w:suppressAutoHyphens/>
              <w:spacing w:after="0" w:line="240" w:lineRule="auto"/>
              <w:jc w:val="center"/>
              <w:rPr>
                <w:rFonts w:ascii="Arial" w:hAnsi="Arial" w:cs="Arial"/>
                <w:b/>
                <w:kern w:val="1"/>
                <w:sz w:val="18"/>
                <w:szCs w:val="18"/>
                <w:lang w:eastAsia="de-DE"/>
              </w:rPr>
            </w:pPr>
          </w:p>
        </w:tc>
        <w:tc>
          <w:tcPr>
            <w:tcW w:w="992" w:type="dxa"/>
            <w:tcBorders>
              <w:top w:val="single" w:sz="8" w:space="0" w:color="auto"/>
              <w:bottom w:val="single" w:sz="8" w:space="0" w:color="auto"/>
            </w:tcBorders>
            <w:vAlign w:val="center"/>
          </w:tcPr>
          <w:p w14:paraId="33617D6B"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ar-SA"/>
              </w:rPr>
            </w:pPr>
            <w:r w:rsidRPr="00A875E6">
              <w:rPr>
                <w:rFonts w:ascii="Arial" w:hAnsi="Arial" w:cs="Arial"/>
                <w:kern w:val="1"/>
                <w:sz w:val="18"/>
                <w:szCs w:val="18"/>
                <w:lang w:eastAsia="ar-SA"/>
              </w:rPr>
              <w:t>48</w:t>
            </w:r>
          </w:p>
        </w:tc>
        <w:tc>
          <w:tcPr>
            <w:tcW w:w="284" w:type="dxa"/>
            <w:vAlign w:val="center"/>
          </w:tcPr>
          <w:p w14:paraId="3E152E57"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ar-SA"/>
              </w:rPr>
            </w:pPr>
          </w:p>
        </w:tc>
        <w:tc>
          <w:tcPr>
            <w:tcW w:w="785" w:type="dxa"/>
            <w:tcBorders>
              <w:top w:val="single" w:sz="8" w:space="0" w:color="auto"/>
              <w:bottom w:val="single" w:sz="8" w:space="0" w:color="auto"/>
            </w:tcBorders>
            <w:vAlign w:val="center"/>
          </w:tcPr>
          <w:p w14:paraId="4D9F897C"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ar-SA"/>
              </w:rPr>
            </w:pPr>
            <w:r w:rsidRPr="00A875E6">
              <w:rPr>
                <w:rFonts w:ascii="Arial" w:hAnsi="Arial" w:cs="Arial"/>
                <w:kern w:val="1"/>
                <w:sz w:val="18"/>
                <w:szCs w:val="18"/>
                <w:lang w:eastAsia="ar-SA"/>
              </w:rPr>
              <w:t>45</w:t>
            </w:r>
          </w:p>
        </w:tc>
      </w:tr>
      <w:tr w:rsidR="00D77886" w:rsidRPr="005E5F52" w14:paraId="6681CED2" w14:textId="77777777" w:rsidTr="00D77886">
        <w:trPr>
          <w:trHeight w:val="605"/>
        </w:trPr>
        <w:tc>
          <w:tcPr>
            <w:tcW w:w="1134" w:type="dxa"/>
            <w:tcBorders>
              <w:top w:val="single" w:sz="8" w:space="0" w:color="auto"/>
              <w:bottom w:val="single" w:sz="8" w:space="0" w:color="auto"/>
            </w:tcBorders>
            <w:vAlign w:val="center"/>
          </w:tcPr>
          <w:p w14:paraId="11E516AC" w14:textId="77777777" w:rsidR="00A875E6" w:rsidRPr="00A875E6" w:rsidRDefault="00A875E6" w:rsidP="00D77886">
            <w:pPr>
              <w:widowControl/>
              <w:spacing w:after="0" w:line="240" w:lineRule="auto"/>
              <w:jc w:val="center"/>
              <w:rPr>
                <w:rFonts w:ascii="Arial" w:hAnsi="Arial" w:cs="Arial"/>
                <w:kern w:val="1"/>
                <w:sz w:val="18"/>
                <w:szCs w:val="18"/>
                <w:lang w:eastAsia="ar-SA"/>
              </w:rPr>
            </w:pPr>
            <w:r w:rsidRPr="00A875E6">
              <w:rPr>
                <w:rFonts w:ascii="Arial" w:hAnsi="Arial" w:cs="Arial"/>
                <w:kern w:val="1"/>
                <w:sz w:val="18"/>
                <w:szCs w:val="18"/>
                <w:lang w:eastAsia="ar-SA"/>
              </w:rPr>
              <w:t>Intel Core i3-1320PE</w:t>
            </w:r>
          </w:p>
        </w:tc>
        <w:tc>
          <w:tcPr>
            <w:tcW w:w="284" w:type="dxa"/>
            <w:vAlign w:val="center"/>
          </w:tcPr>
          <w:p w14:paraId="1CA38FA4"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ar-SA"/>
              </w:rPr>
            </w:pPr>
          </w:p>
        </w:tc>
        <w:tc>
          <w:tcPr>
            <w:tcW w:w="912" w:type="dxa"/>
            <w:tcBorders>
              <w:top w:val="single" w:sz="8" w:space="0" w:color="auto"/>
              <w:bottom w:val="single" w:sz="8" w:space="0" w:color="auto"/>
            </w:tcBorders>
            <w:vAlign w:val="center"/>
          </w:tcPr>
          <w:p w14:paraId="49CA412C"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de-DE"/>
              </w:rPr>
            </w:pPr>
            <w:r w:rsidRPr="00A875E6">
              <w:rPr>
                <w:rFonts w:ascii="Arial" w:hAnsi="Arial" w:cs="Arial"/>
                <w:kern w:val="1"/>
                <w:sz w:val="18"/>
                <w:szCs w:val="18"/>
                <w:lang w:eastAsia="de-DE"/>
              </w:rPr>
              <w:t>8 (4+4)</w:t>
            </w:r>
          </w:p>
        </w:tc>
        <w:tc>
          <w:tcPr>
            <w:tcW w:w="236" w:type="dxa"/>
            <w:vAlign w:val="center"/>
          </w:tcPr>
          <w:p w14:paraId="6F331078"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de-DE"/>
              </w:rPr>
            </w:pPr>
          </w:p>
        </w:tc>
        <w:tc>
          <w:tcPr>
            <w:tcW w:w="1262" w:type="dxa"/>
            <w:tcBorders>
              <w:top w:val="single" w:sz="8" w:space="0" w:color="auto"/>
              <w:bottom w:val="single" w:sz="8" w:space="0" w:color="auto"/>
            </w:tcBorders>
            <w:vAlign w:val="center"/>
          </w:tcPr>
          <w:p w14:paraId="150BC37B"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de-DE"/>
              </w:rPr>
            </w:pPr>
            <w:r w:rsidRPr="00A875E6">
              <w:rPr>
                <w:rFonts w:ascii="Arial" w:hAnsi="Arial" w:cs="Arial"/>
                <w:kern w:val="1"/>
                <w:sz w:val="18"/>
                <w:szCs w:val="18"/>
                <w:lang w:eastAsia="de-DE"/>
              </w:rPr>
              <w:t>4.5 / 3.3</w:t>
            </w:r>
          </w:p>
        </w:tc>
        <w:tc>
          <w:tcPr>
            <w:tcW w:w="283" w:type="dxa"/>
          </w:tcPr>
          <w:p w14:paraId="7F571122"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de-DE"/>
              </w:rPr>
            </w:pPr>
          </w:p>
        </w:tc>
        <w:tc>
          <w:tcPr>
            <w:tcW w:w="1276" w:type="dxa"/>
            <w:tcBorders>
              <w:top w:val="single" w:sz="8" w:space="0" w:color="auto"/>
              <w:bottom w:val="single" w:sz="8" w:space="0" w:color="auto"/>
            </w:tcBorders>
            <w:vAlign w:val="center"/>
          </w:tcPr>
          <w:p w14:paraId="4A39422F"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de-DE"/>
              </w:rPr>
            </w:pPr>
            <w:r w:rsidRPr="00A875E6">
              <w:rPr>
                <w:rFonts w:ascii="Arial" w:hAnsi="Arial" w:cs="Arial"/>
                <w:kern w:val="1"/>
                <w:sz w:val="18"/>
                <w:szCs w:val="18"/>
                <w:lang w:eastAsia="de-DE"/>
              </w:rPr>
              <w:t>1.7 / 1.2</w:t>
            </w:r>
          </w:p>
        </w:tc>
        <w:tc>
          <w:tcPr>
            <w:tcW w:w="283" w:type="dxa"/>
            <w:vAlign w:val="center"/>
          </w:tcPr>
          <w:p w14:paraId="11ACD03B"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ar-SA"/>
              </w:rPr>
            </w:pPr>
          </w:p>
        </w:tc>
        <w:tc>
          <w:tcPr>
            <w:tcW w:w="993" w:type="dxa"/>
            <w:tcBorders>
              <w:top w:val="single" w:sz="8" w:space="0" w:color="auto"/>
              <w:bottom w:val="single" w:sz="8" w:space="0" w:color="auto"/>
            </w:tcBorders>
            <w:vAlign w:val="center"/>
          </w:tcPr>
          <w:p w14:paraId="2DBD2207" w14:textId="77777777" w:rsidR="00A875E6" w:rsidRPr="00A875E6" w:rsidDel="00441BE5" w:rsidRDefault="00A875E6" w:rsidP="00D77886">
            <w:pPr>
              <w:widowControl/>
              <w:suppressAutoHyphens/>
              <w:spacing w:after="0" w:line="240" w:lineRule="auto"/>
              <w:jc w:val="center"/>
              <w:rPr>
                <w:rFonts w:ascii="Arial" w:hAnsi="Arial" w:cs="Arial"/>
                <w:kern w:val="1"/>
                <w:sz w:val="18"/>
                <w:szCs w:val="18"/>
                <w:lang w:eastAsia="ar-SA"/>
              </w:rPr>
            </w:pPr>
            <w:r w:rsidRPr="00A875E6">
              <w:rPr>
                <w:rFonts w:ascii="Arial" w:hAnsi="Arial" w:cs="Arial"/>
                <w:kern w:val="1"/>
                <w:sz w:val="18"/>
                <w:szCs w:val="18"/>
                <w:lang w:eastAsia="ar-SA"/>
              </w:rPr>
              <w:t>12</w:t>
            </w:r>
          </w:p>
        </w:tc>
        <w:tc>
          <w:tcPr>
            <w:tcW w:w="283" w:type="dxa"/>
          </w:tcPr>
          <w:p w14:paraId="4BCF4208" w14:textId="77777777" w:rsidR="00A875E6" w:rsidRPr="00A875E6" w:rsidDel="00441BE5" w:rsidRDefault="00A875E6" w:rsidP="00D77886">
            <w:pPr>
              <w:widowControl/>
              <w:suppressAutoHyphens/>
              <w:spacing w:after="0" w:line="240" w:lineRule="auto"/>
              <w:jc w:val="center"/>
              <w:rPr>
                <w:rFonts w:ascii="Arial" w:hAnsi="Arial" w:cs="Arial"/>
                <w:b/>
                <w:kern w:val="1"/>
                <w:sz w:val="18"/>
                <w:szCs w:val="18"/>
                <w:lang w:eastAsia="de-DE"/>
              </w:rPr>
            </w:pPr>
          </w:p>
        </w:tc>
        <w:tc>
          <w:tcPr>
            <w:tcW w:w="992" w:type="dxa"/>
            <w:tcBorders>
              <w:top w:val="single" w:sz="8" w:space="0" w:color="auto"/>
              <w:bottom w:val="single" w:sz="8" w:space="0" w:color="auto"/>
            </w:tcBorders>
            <w:vAlign w:val="center"/>
          </w:tcPr>
          <w:p w14:paraId="6924FE6D"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ar-SA"/>
              </w:rPr>
            </w:pPr>
            <w:r w:rsidRPr="00A875E6">
              <w:rPr>
                <w:rFonts w:ascii="Arial" w:hAnsi="Arial" w:cs="Arial"/>
                <w:kern w:val="1"/>
                <w:sz w:val="18"/>
                <w:szCs w:val="18"/>
                <w:lang w:eastAsia="ar-SA"/>
              </w:rPr>
              <w:t>48</w:t>
            </w:r>
          </w:p>
        </w:tc>
        <w:tc>
          <w:tcPr>
            <w:tcW w:w="284" w:type="dxa"/>
            <w:vAlign w:val="center"/>
          </w:tcPr>
          <w:p w14:paraId="4B418D6A"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ar-SA"/>
              </w:rPr>
            </w:pPr>
          </w:p>
        </w:tc>
        <w:tc>
          <w:tcPr>
            <w:tcW w:w="785" w:type="dxa"/>
            <w:tcBorders>
              <w:top w:val="single" w:sz="8" w:space="0" w:color="auto"/>
              <w:bottom w:val="single" w:sz="8" w:space="0" w:color="auto"/>
            </w:tcBorders>
            <w:vAlign w:val="center"/>
          </w:tcPr>
          <w:p w14:paraId="2CDAF1FA"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ar-SA"/>
              </w:rPr>
            </w:pPr>
            <w:r w:rsidRPr="00A875E6">
              <w:rPr>
                <w:rFonts w:ascii="Arial" w:hAnsi="Arial" w:cs="Arial"/>
                <w:kern w:val="1"/>
                <w:sz w:val="18"/>
                <w:szCs w:val="18"/>
                <w:lang w:eastAsia="ar-SA"/>
              </w:rPr>
              <w:t>28</w:t>
            </w:r>
          </w:p>
        </w:tc>
      </w:tr>
      <w:tr w:rsidR="00D77886" w:rsidRPr="005E5F52" w14:paraId="5E63B953" w14:textId="77777777" w:rsidTr="00D77886">
        <w:trPr>
          <w:trHeight w:val="605"/>
        </w:trPr>
        <w:tc>
          <w:tcPr>
            <w:tcW w:w="1134" w:type="dxa"/>
            <w:tcBorders>
              <w:top w:val="single" w:sz="8" w:space="0" w:color="auto"/>
              <w:bottom w:val="single" w:sz="8" w:space="0" w:color="auto"/>
            </w:tcBorders>
            <w:vAlign w:val="center"/>
          </w:tcPr>
          <w:p w14:paraId="1CE847AD" w14:textId="722C348B" w:rsidR="00A875E6" w:rsidRPr="00A875E6" w:rsidRDefault="00A875E6" w:rsidP="00D77886">
            <w:pPr>
              <w:widowControl/>
              <w:spacing w:after="0" w:line="240" w:lineRule="auto"/>
              <w:jc w:val="center"/>
              <w:rPr>
                <w:rFonts w:ascii="Arial" w:hAnsi="Arial" w:cs="Arial"/>
                <w:kern w:val="1"/>
                <w:sz w:val="18"/>
                <w:szCs w:val="18"/>
                <w:lang w:eastAsia="ar-SA"/>
              </w:rPr>
            </w:pPr>
            <w:r w:rsidRPr="00A875E6">
              <w:rPr>
                <w:rFonts w:ascii="Arial" w:hAnsi="Arial" w:cs="Arial"/>
                <w:kern w:val="1"/>
                <w:sz w:val="18"/>
                <w:szCs w:val="18"/>
                <w:lang w:eastAsia="ar-SA"/>
              </w:rPr>
              <w:t>Intel Core i3-1315UE</w:t>
            </w:r>
          </w:p>
        </w:tc>
        <w:tc>
          <w:tcPr>
            <w:tcW w:w="284" w:type="dxa"/>
            <w:vAlign w:val="center"/>
          </w:tcPr>
          <w:p w14:paraId="16127538"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ar-SA"/>
              </w:rPr>
            </w:pPr>
          </w:p>
        </w:tc>
        <w:tc>
          <w:tcPr>
            <w:tcW w:w="912" w:type="dxa"/>
            <w:tcBorders>
              <w:top w:val="single" w:sz="8" w:space="0" w:color="auto"/>
              <w:bottom w:val="single" w:sz="8" w:space="0" w:color="auto"/>
            </w:tcBorders>
            <w:vAlign w:val="center"/>
          </w:tcPr>
          <w:p w14:paraId="5D278FC0"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de-DE"/>
              </w:rPr>
            </w:pPr>
            <w:r w:rsidRPr="00A875E6">
              <w:rPr>
                <w:rFonts w:ascii="Arial" w:hAnsi="Arial" w:cs="Arial"/>
                <w:kern w:val="1"/>
                <w:sz w:val="18"/>
                <w:szCs w:val="18"/>
                <w:lang w:eastAsia="de-DE"/>
              </w:rPr>
              <w:t>6 (2+4)</w:t>
            </w:r>
          </w:p>
        </w:tc>
        <w:tc>
          <w:tcPr>
            <w:tcW w:w="236" w:type="dxa"/>
            <w:vAlign w:val="center"/>
          </w:tcPr>
          <w:p w14:paraId="51C2B19C"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de-DE"/>
              </w:rPr>
            </w:pPr>
          </w:p>
        </w:tc>
        <w:tc>
          <w:tcPr>
            <w:tcW w:w="1262" w:type="dxa"/>
            <w:tcBorders>
              <w:top w:val="single" w:sz="8" w:space="0" w:color="auto"/>
              <w:bottom w:val="single" w:sz="8" w:space="0" w:color="auto"/>
            </w:tcBorders>
            <w:vAlign w:val="center"/>
          </w:tcPr>
          <w:p w14:paraId="352486FD"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de-DE"/>
              </w:rPr>
            </w:pPr>
            <w:r w:rsidRPr="00A875E6">
              <w:rPr>
                <w:rFonts w:ascii="Arial" w:hAnsi="Arial" w:cs="Arial"/>
                <w:kern w:val="1"/>
                <w:sz w:val="18"/>
                <w:szCs w:val="18"/>
                <w:lang w:eastAsia="de-DE"/>
              </w:rPr>
              <w:t>4.5 / 3.3</w:t>
            </w:r>
          </w:p>
        </w:tc>
        <w:tc>
          <w:tcPr>
            <w:tcW w:w="283" w:type="dxa"/>
          </w:tcPr>
          <w:p w14:paraId="555B5F2A"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de-DE"/>
              </w:rPr>
            </w:pPr>
          </w:p>
        </w:tc>
        <w:tc>
          <w:tcPr>
            <w:tcW w:w="1276" w:type="dxa"/>
            <w:tcBorders>
              <w:top w:val="single" w:sz="8" w:space="0" w:color="auto"/>
              <w:bottom w:val="single" w:sz="8" w:space="0" w:color="auto"/>
            </w:tcBorders>
            <w:vAlign w:val="center"/>
          </w:tcPr>
          <w:p w14:paraId="2D5EC47F"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de-DE"/>
              </w:rPr>
            </w:pPr>
            <w:r w:rsidRPr="00A875E6">
              <w:rPr>
                <w:rFonts w:ascii="Arial" w:hAnsi="Arial" w:cs="Arial"/>
                <w:kern w:val="1"/>
                <w:sz w:val="18"/>
                <w:szCs w:val="18"/>
                <w:lang w:eastAsia="de-DE"/>
              </w:rPr>
              <w:t>1.2 / 0.9</w:t>
            </w:r>
          </w:p>
        </w:tc>
        <w:tc>
          <w:tcPr>
            <w:tcW w:w="283" w:type="dxa"/>
            <w:vAlign w:val="center"/>
          </w:tcPr>
          <w:p w14:paraId="27A507BE"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ar-SA"/>
              </w:rPr>
            </w:pPr>
          </w:p>
        </w:tc>
        <w:tc>
          <w:tcPr>
            <w:tcW w:w="993" w:type="dxa"/>
            <w:tcBorders>
              <w:top w:val="single" w:sz="8" w:space="0" w:color="auto"/>
              <w:bottom w:val="single" w:sz="8" w:space="0" w:color="auto"/>
            </w:tcBorders>
            <w:vAlign w:val="center"/>
          </w:tcPr>
          <w:p w14:paraId="0126C211"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ar-SA"/>
              </w:rPr>
            </w:pPr>
            <w:r w:rsidRPr="00A875E6">
              <w:rPr>
                <w:rFonts w:ascii="Arial" w:hAnsi="Arial" w:cs="Arial"/>
                <w:kern w:val="1"/>
                <w:sz w:val="18"/>
                <w:szCs w:val="18"/>
                <w:lang w:eastAsia="ar-SA"/>
              </w:rPr>
              <w:t>8</w:t>
            </w:r>
          </w:p>
        </w:tc>
        <w:tc>
          <w:tcPr>
            <w:tcW w:w="283" w:type="dxa"/>
          </w:tcPr>
          <w:p w14:paraId="46EFC8F0" w14:textId="77777777" w:rsidR="00A875E6" w:rsidRPr="00A875E6" w:rsidDel="00441BE5" w:rsidRDefault="00A875E6" w:rsidP="00D77886">
            <w:pPr>
              <w:widowControl/>
              <w:suppressAutoHyphens/>
              <w:spacing w:after="0" w:line="240" w:lineRule="auto"/>
              <w:jc w:val="center"/>
              <w:rPr>
                <w:rFonts w:ascii="Arial" w:hAnsi="Arial" w:cs="Arial"/>
                <w:b/>
                <w:kern w:val="1"/>
                <w:sz w:val="18"/>
                <w:szCs w:val="18"/>
                <w:lang w:eastAsia="de-DE"/>
              </w:rPr>
            </w:pPr>
          </w:p>
        </w:tc>
        <w:tc>
          <w:tcPr>
            <w:tcW w:w="992" w:type="dxa"/>
            <w:tcBorders>
              <w:top w:val="single" w:sz="8" w:space="0" w:color="auto"/>
              <w:bottom w:val="single" w:sz="8" w:space="0" w:color="auto"/>
            </w:tcBorders>
            <w:vAlign w:val="center"/>
          </w:tcPr>
          <w:p w14:paraId="77FC72F5"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ar-SA"/>
              </w:rPr>
            </w:pPr>
            <w:r w:rsidRPr="00A875E6">
              <w:rPr>
                <w:rFonts w:ascii="Arial" w:hAnsi="Arial" w:cs="Arial"/>
                <w:kern w:val="1"/>
                <w:sz w:val="18"/>
                <w:szCs w:val="18"/>
                <w:lang w:eastAsia="ar-SA"/>
              </w:rPr>
              <w:t>64</w:t>
            </w:r>
          </w:p>
        </w:tc>
        <w:tc>
          <w:tcPr>
            <w:tcW w:w="284" w:type="dxa"/>
            <w:vAlign w:val="center"/>
          </w:tcPr>
          <w:p w14:paraId="2AD30928"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ar-SA"/>
              </w:rPr>
            </w:pPr>
          </w:p>
        </w:tc>
        <w:tc>
          <w:tcPr>
            <w:tcW w:w="785" w:type="dxa"/>
            <w:tcBorders>
              <w:top w:val="single" w:sz="8" w:space="0" w:color="auto"/>
              <w:bottom w:val="single" w:sz="8" w:space="0" w:color="auto"/>
            </w:tcBorders>
            <w:vAlign w:val="center"/>
          </w:tcPr>
          <w:p w14:paraId="7D130996"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ar-SA"/>
              </w:rPr>
            </w:pPr>
            <w:r w:rsidRPr="00A875E6">
              <w:rPr>
                <w:rFonts w:ascii="Arial" w:hAnsi="Arial" w:cs="Arial"/>
                <w:kern w:val="1"/>
                <w:sz w:val="18"/>
                <w:szCs w:val="18"/>
                <w:lang w:eastAsia="ar-SA"/>
              </w:rPr>
              <w:t>15</w:t>
            </w:r>
          </w:p>
        </w:tc>
      </w:tr>
      <w:tr w:rsidR="00D77886" w:rsidRPr="005E5F52" w14:paraId="0EFA4C3A" w14:textId="77777777" w:rsidTr="00D77886">
        <w:trPr>
          <w:trHeight w:val="605"/>
        </w:trPr>
        <w:tc>
          <w:tcPr>
            <w:tcW w:w="1134" w:type="dxa"/>
            <w:tcBorders>
              <w:top w:val="single" w:sz="8" w:space="0" w:color="auto"/>
              <w:bottom w:val="single" w:sz="8" w:space="0" w:color="auto"/>
            </w:tcBorders>
            <w:vAlign w:val="center"/>
          </w:tcPr>
          <w:p w14:paraId="32C98C7B" w14:textId="77777777" w:rsidR="00A875E6" w:rsidRPr="00A875E6" w:rsidRDefault="00A875E6" w:rsidP="00D77886">
            <w:pPr>
              <w:widowControl/>
              <w:spacing w:after="0" w:line="240" w:lineRule="auto"/>
              <w:jc w:val="center"/>
              <w:rPr>
                <w:rFonts w:ascii="Arial" w:hAnsi="Arial" w:cs="Arial"/>
                <w:kern w:val="1"/>
                <w:sz w:val="18"/>
                <w:szCs w:val="18"/>
                <w:lang w:eastAsia="ar-SA"/>
              </w:rPr>
            </w:pPr>
            <w:r w:rsidRPr="00A875E6">
              <w:rPr>
                <w:rFonts w:ascii="Arial" w:hAnsi="Arial" w:cs="Arial"/>
                <w:kern w:val="1"/>
                <w:sz w:val="18"/>
                <w:szCs w:val="18"/>
                <w:lang w:eastAsia="ar-SA"/>
              </w:rPr>
              <w:t>Intel Pentium U300E</w:t>
            </w:r>
          </w:p>
        </w:tc>
        <w:tc>
          <w:tcPr>
            <w:tcW w:w="284" w:type="dxa"/>
            <w:vAlign w:val="center"/>
          </w:tcPr>
          <w:p w14:paraId="791F10AA"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ar-SA"/>
              </w:rPr>
            </w:pPr>
          </w:p>
        </w:tc>
        <w:tc>
          <w:tcPr>
            <w:tcW w:w="912" w:type="dxa"/>
            <w:tcBorders>
              <w:top w:val="single" w:sz="8" w:space="0" w:color="auto"/>
              <w:bottom w:val="single" w:sz="8" w:space="0" w:color="auto"/>
            </w:tcBorders>
            <w:vAlign w:val="center"/>
          </w:tcPr>
          <w:p w14:paraId="37CF3CA0"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de-DE"/>
              </w:rPr>
            </w:pPr>
            <w:r w:rsidRPr="00A875E6">
              <w:rPr>
                <w:rFonts w:ascii="Arial" w:hAnsi="Arial" w:cs="Arial"/>
                <w:kern w:val="1"/>
                <w:sz w:val="18"/>
                <w:szCs w:val="18"/>
                <w:lang w:eastAsia="de-DE"/>
              </w:rPr>
              <w:t>5 (1+4)</w:t>
            </w:r>
          </w:p>
        </w:tc>
        <w:tc>
          <w:tcPr>
            <w:tcW w:w="236" w:type="dxa"/>
            <w:vAlign w:val="center"/>
          </w:tcPr>
          <w:p w14:paraId="24558B23"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de-DE"/>
              </w:rPr>
            </w:pPr>
          </w:p>
        </w:tc>
        <w:tc>
          <w:tcPr>
            <w:tcW w:w="1262" w:type="dxa"/>
            <w:tcBorders>
              <w:top w:val="single" w:sz="8" w:space="0" w:color="auto"/>
              <w:bottom w:val="single" w:sz="8" w:space="0" w:color="auto"/>
            </w:tcBorders>
            <w:vAlign w:val="center"/>
          </w:tcPr>
          <w:p w14:paraId="00C77C5C"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de-DE"/>
              </w:rPr>
            </w:pPr>
            <w:r w:rsidRPr="00A875E6">
              <w:rPr>
                <w:rFonts w:ascii="Arial" w:hAnsi="Arial" w:cs="Arial"/>
                <w:kern w:val="1"/>
                <w:sz w:val="18"/>
                <w:szCs w:val="18"/>
                <w:lang w:eastAsia="de-DE"/>
              </w:rPr>
              <w:t>4.3 / 3.2</w:t>
            </w:r>
          </w:p>
        </w:tc>
        <w:tc>
          <w:tcPr>
            <w:tcW w:w="283" w:type="dxa"/>
          </w:tcPr>
          <w:p w14:paraId="7FFA8333"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de-DE"/>
              </w:rPr>
            </w:pPr>
          </w:p>
        </w:tc>
        <w:tc>
          <w:tcPr>
            <w:tcW w:w="1276" w:type="dxa"/>
            <w:tcBorders>
              <w:top w:val="single" w:sz="8" w:space="0" w:color="auto"/>
              <w:bottom w:val="single" w:sz="8" w:space="0" w:color="auto"/>
            </w:tcBorders>
            <w:vAlign w:val="center"/>
          </w:tcPr>
          <w:p w14:paraId="48883B0E"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de-DE"/>
              </w:rPr>
            </w:pPr>
            <w:r w:rsidRPr="00A875E6">
              <w:rPr>
                <w:rFonts w:ascii="Arial" w:hAnsi="Arial" w:cs="Arial"/>
                <w:kern w:val="1"/>
                <w:sz w:val="18"/>
                <w:szCs w:val="18"/>
                <w:lang w:eastAsia="de-DE"/>
              </w:rPr>
              <w:t>1.1 / 0.9</w:t>
            </w:r>
          </w:p>
        </w:tc>
        <w:tc>
          <w:tcPr>
            <w:tcW w:w="283" w:type="dxa"/>
            <w:vAlign w:val="center"/>
          </w:tcPr>
          <w:p w14:paraId="2D4E734F"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ar-SA"/>
              </w:rPr>
            </w:pPr>
          </w:p>
        </w:tc>
        <w:tc>
          <w:tcPr>
            <w:tcW w:w="993" w:type="dxa"/>
            <w:tcBorders>
              <w:top w:val="single" w:sz="8" w:space="0" w:color="auto"/>
              <w:bottom w:val="single" w:sz="8" w:space="0" w:color="auto"/>
            </w:tcBorders>
            <w:vAlign w:val="center"/>
          </w:tcPr>
          <w:p w14:paraId="35AA74C4"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ar-SA"/>
              </w:rPr>
            </w:pPr>
            <w:r w:rsidRPr="00A875E6">
              <w:rPr>
                <w:rFonts w:ascii="Arial" w:hAnsi="Arial" w:cs="Arial"/>
                <w:kern w:val="1"/>
                <w:sz w:val="18"/>
                <w:szCs w:val="18"/>
                <w:lang w:eastAsia="ar-SA"/>
              </w:rPr>
              <w:t>6</w:t>
            </w:r>
          </w:p>
        </w:tc>
        <w:tc>
          <w:tcPr>
            <w:tcW w:w="283" w:type="dxa"/>
          </w:tcPr>
          <w:p w14:paraId="674E5F96" w14:textId="77777777" w:rsidR="00A875E6" w:rsidRPr="00A875E6" w:rsidDel="00441BE5" w:rsidRDefault="00A875E6" w:rsidP="00D77886">
            <w:pPr>
              <w:widowControl/>
              <w:suppressAutoHyphens/>
              <w:spacing w:after="0" w:line="240" w:lineRule="auto"/>
              <w:jc w:val="center"/>
              <w:rPr>
                <w:rFonts w:ascii="Arial" w:hAnsi="Arial" w:cs="Arial"/>
                <w:b/>
                <w:kern w:val="1"/>
                <w:sz w:val="18"/>
                <w:szCs w:val="18"/>
                <w:lang w:eastAsia="de-DE"/>
              </w:rPr>
            </w:pPr>
          </w:p>
        </w:tc>
        <w:tc>
          <w:tcPr>
            <w:tcW w:w="992" w:type="dxa"/>
            <w:tcBorders>
              <w:top w:val="single" w:sz="8" w:space="0" w:color="auto"/>
              <w:bottom w:val="single" w:sz="8" w:space="0" w:color="auto"/>
            </w:tcBorders>
            <w:vAlign w:val="center"/>
          </w:tcPr>
          <w:p w14:paraId="44B5FC45"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ar-SA"/>
              </w:rPr>
            </w:pPr>
            <w:r w:rsidRPr="00A875E6">
              <w:rPr>
                <w:rFonts w:ascii="Arial" w:hAnsi="Arial" w:cs="Arial"/>
                <w:kern w:val="1"/>
                <w:sz w:val="18"/>
                <w:szCs w:val="18"/>
                <w:lang w:eastAsia="ar-SA"/>
              </w:rPr>
              <w:t>48</w:t>
            </w:r>
          </w:p>
        </w:tc>
        <w:tc>
          <w:tcPr>
            <w:tcW w:w="284" w:type="dxa"/>
            <w:vAlign w:val="center"/>
          </w:tcPr>
          <w:p w14:paraId="149BC9CC"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ar-SA"/>
              </w:rPr>
            </w:pPr>
          </w:p>
        </w:tc>
        <w:tc>
          <w:tcPr>
            <w:tcW w:w="785" w:type="dxa"/>
            <w:tcBorders>
              <w:top w:val="single" w:sz="8" w:space="0" w:color="auto"/>
              <w:bottom w:val="single" w:sz="8" w:space="0" w:color="auto"/>
            </w:tcBorders>
            <w:vAlign w:val="center"/>
          </w:tcPr>
          <w:p w14:paraId="37994BB6" w14:textId="77777777" w:rsidR="00A875E6" w:rsidRPr="00A875E6" w:rsidRDefault="00A875E6" w:rsidP="00D77886">
            <w:pPr>
              <w:widowControl/>
              <w:suppressAutoHyphens/>
              <w:spacing w:after="0" w:line="240" w:lineRule="auto"/>
              <w:jc w:val="center"/>
              <w:rPr>
                <w:rFonts w:ascii="Arial" w:hAnsi="Arial" w:cs="Arial"/>
                <w:kern w:val="1"/>
                <w:sz w:val="18"/>
                <w:szCs w:val="18"/>
                <w:lang w:eastAsia="ar-SA"/>
              </w:rPr>
            </w:pPr>
            <w:r w:rsidRPr="00A875E6">
              <w:rPr>
                <w:rFonts w:ascii="Arial" w:hAnsi="Arial" w:cs="Arial"/>
                <w:kern w:val="1"/>
                <w:sz w:val="18"/>
                <w:szCs w:val="18"/>
                <w:lang w:eastAsia="ar-SA"/>
              </w:rPr>
              <w:t>15</w:t>
            </w:r>
          </w:p>
        </w:tc>
      </w:tr>
    </w:tbl>
    <w:p w14:paraId="20033226" w14:textId="77777777" w:rsidR="00A875E6" w:rsidRPr="005E5F52" w:rsidRDefault="00A875E6" w:rsidP="00D65F42">
      <w:pPr>
        <w:spacing w:after="0" w:line="276" w:lineRule="auto"/>
        <w:rPr>
          <w:rFonts w:ascii="Arial" w:hAnsi="Arial" w:cs="Arial"/>
        </w:rPr>
      </w:pPr>
    </w:p>
    <w:p w14:paraId="55940843" w14:textId="1E72A7E9" w:rsidR="0020151D" w:rsidRPr="005E5F52" w:rsidRDefault="00DC0957" w:rsidP="00DC0957">
      <w:pPr>
        <w:spacing w:after="0" w:line="276" w:lineRule="auto"/>
        <w:rPr>
          <w:rFonts w:ascii="Arial" w:hAnsi="Arial" w:cs="Arial"/>
        </w:rPr>
      </w:pPr>
      <w:r w:rsidRPr="005E5F52">
        <w:rPr>
          <w:rFonts w:ascii="Arial" w:hAnsi="Arial" w:cs="Arial"/>
        </w:rPr>
        <w:t>애플리케이션</w:t>
      </w:r>
      <w:r w:rsidRPr="005E5F52">
        <w:rPr>
          <w:rFonts w:ascii="Arial" w:hAnsi="Arial" w:cs="Arial"/>
        </w:rPr>
        <w:t xml:space="preserve"> </w:t>
      </w:r>
      <w:r w:rsidRPr="005E5F52">
        <w:rPr>
          <w:rFonts w:ascii="Arial" w:hAnsi="Arial" w:cs="Arial"/>
        </w:rPr>
        <w:t>엔지니어들은</w:t>
      </w:r>
      <w:r w:rsidRPr="005E5F52">
        <w:rPr>
          <w:rFonts w:ascii="Arial" w:hAnsi="Arial" w:cs="Arial"/>
        </w:rPr>
        <w:t xml:space="preserve"> COM-HPC </w:t>
      </w:r>
      <w:r w:rsidRPr="005E5F52">
        <w:rPr>
          <w:rFonts w:ascii="Arial" w:hAnsi="Arial" w:cs="Arial"/>
        </w:rPr>
        <w:t>클라이언트</w:t>
      </w:r>
      <w:r w:rsidRPr="005E5F52">
        <w:rPr>
          <w:rFonts w:ascii="Arial" w:hAnsi="Arial" w:cs="Arial"/>
        </w:rPr>
        <w:t xml:space="preserve"> </w:t>
      </w:r>
      <w:r w:rsidRPr="005E5F52">
        <w:rPr>
          <w:rFonts w:ascii="Arial" w:hAnsi="Arial" w:cs="Arial"/>
        </w:rPr>
        <w:t>타입</w:t>
      </w:r>
      <w:r w:rsidRPr="005E5F52">
        <w:rPr>
          <w:rFonts w:ascii="Arial" w:hAnsi="Arial" w:cs="Arial"/>
        </w:rPr>
        <w:t xml:space="preserve"> </w:t>
      </w:r>
      <w:r w:rsidRPr="005E5F52">
        <w:rPr>
          <w:rFonts w:ascii="Arial" w:hAnsi="Arial" w:cs="Arial"/>
        </w:rPr>
        <w:t>모듈용</w:t>
      </w:r>
      <w:r w:rsidRPr="005E5F52">
        <w:rPr>
          <w:rFonts w:ascii="Arial" w:hAnsi="Arial" w:cs="Arial"/>
        </w:rPr>
        <w:t xml:space="preserve"> </w:t>
      </w:r>
      <w:r w:rsidRPr="005E5F52">
        <w:rPr>
          <w:rFonts w:ascii="Arial" w:hAnsi="Arial" w:cs="Arial"/>
        </w:rPr>
        <w:t>콩가텍</w:t>
      </w:r>
      <w:r w:rsidRPr="005E5F52">
        <w:rPr>
          <w:rFonts w:ascii="Arial" w:hAnsi="Arial" w:cs="Arial"/>
        </w:rPr>
        <w:t xml:space="preserve"> </w:t>
      </w:r>
      <w:r w:rsidRPr="005E5F52">
        <w:rPr>
          <w:rFonts w:ascii="Arial" w:hAnsi="Arial" w:cs="Arial"/>
        </w:rPr>
        <w:t>마이크로</w:t>
      </w:r>
      <w:r w:rsidR="006972D2">
        <w:rPr>
          <w:rFonts w:ascii="Arial" w:hAnsi="Arial" w:cs="Arial" w:hint="eastAsia"/>
        </w:rPr>
        <w:t xml:space="preserve"> </w:t>
      </w:r>
      <w:r w:rsidRPr="005E5F52">
        <w:rPr>
          <w:rFonts w:ascii="Arial" w:hAnsi="Arial" w:cs="Arial"/>
        </w:rPr>
        <w:t xml:space="preserve">ATX </w:t>
      </w:r>
      <w:r w:rsidR="006972D2">
        <w:rPr>
          <w:rFonts w:ascii="Arial" w:hAnsi="Arial" w:cs="Arial" w:hint="eastAsia"/>
        </w:rPr>
        <w:t>규격</w:t>
      </w:r>
      <w:r w:rsidR="006972D2">
        <w:rPr>
          <w:rFonts w:ascii="Arial" w:hAnsi="Arial" w:cs="Arial" w:hint="eastAsia"/>
        </w:rPr>
        <w:t xml:space="preserve"> </w:t>
      </w:r>
      <w:r w:rsidRPr="005E5F52">
        <w:rPr>
          <w:rFonts w:ascii="Arial" w:hAnsi="Arial" w:cs="Arial"/>
        </w:rPr>
        <w:t>캐리어</w:t>
      </w:r>
      <w:r w:rsidRPr="005E5F52">
        <w:rPr>
          <w:rFonts w:ascii="Arial" w:hAnsi="Arial" w:cs="Arial"/>
        </w:rPr>
        <w:t xml:space="preserve"> </w:t>
      </w:r>
      <w:r w:rsidRPr="005E5F52">
        <w:rPr>
          <w:rFonts w:ascii="Arial" w:hAnsi="Arial" w:cs="Arial"/>
        </w:rPr>
        <w:t>보드에</w:t>
      </w:r>
      <w:r w:rsidRPr="005E5F52">
        <w:rPr>
          <w:rFonts w:ascii="Arial" w:hAnsi="Arial" w:cs="Arial"/>
        </w:rPr>
        <w:t xml:space="preserve"> </w:t>
      </w:r>
      <w:r w:rsidRPr="005E5F52">
        <w:rPr>
          <w:rFonts w:ascii="Arial" w:hAnsi="Arial" w:cs="Arial"/>
        </w:rPr>
        <w:t>최신</w:t>
      </w:r>
      <w:r w:rsidRPr="005E5F52">
        <w:rPr>
          <w:rFonts w:ascii="Arial" w:hAnsi="Arial" w:cs="Arial"/>
        </w:rPr>
        <w:t xml:space="preserve"> COM-HPC </w:t>
      </w:r>
      <w:r w:rsidRPr="005E5F52">
        <w:rPr>
          <w:rFonts w:ascii="Arial" w:hAnsi="Arial" w:cs="Arial"/>
        </w:rPr>
        <w:t>컴퓨터</w:t>
      </w:r>
      <w:r w:rsidR="0034542A">
        <w:rPr>
          <w:rFonts w:ascii="Arial" w:hAnsi="Arial" w:cs="Arial"/>
        </w:rPr>
        <w:t xml:space="preserve"> </w:t>
      </w:r>
      <w:r w:rsidRPr="005E5F52">
        <w:rPr>
          <w:rFonts w:ascii="Arial" w:hAnsi="Arial" w:cs="Arial"/>
        </w:rPr>
        <w:t>온</w:t>
      </w:r>
      <w:r w:rsidR="0034542A">
        <w:rPr>
          <w:rFonts w:ascii="Arial" w:hAnsi="Arial" w:cs="Arial" w:hint="eastAsia"/>
        </w:rPr>
        <w:t xml:space="preserve"> </w:t>
      </w:r>
      <w:r w:rsidRPr="005E5F52">
        <w:rPr>
          <w:rFonts w:ascii="Arial" w:hAnsi="Arial" w:cs="Arial"/>
        </w:rPr>
        <w:t>모듈을</w:t>
      </w:r>
      <w:r w:rsidRPr="005E5F52">
        <w:rPr>
          <w:rFonts w:ascii="Arial" w:hAnsi="Arial" w:cs="Arial"/>
        </w:rPr>
        <w:t xml:space="preserve"> </w:t>
      </w:r>
      <w:r w:rsidR="0034542A">
        <w:rPr>
          <w:rFonts w:ascii="Arial" w:hAnsi="Arial" w:cs="Arial" w:hint="eastAsia"/>
        </w:rPr>
        <w:t>배치해</w:t>
      </w:r>
      <w:r w:rsidR="0034542A">
        <w:rPr>
          <w:rFonts w:ascii="Arial" w:hAnsi="Arial" w:cs="Arial" w:hint="eastAsia"/>
        </w:rPr>
        <w:t xml:space="preserve"> </w:t>
      </w:r>
      <w:r w:rsidRPr="005E5F52">
        <w:rPr>
          <w:rFonts w:ascii="Arial" w:hAnsi="Arial" w:cs="Arial"/>
        </w:rPr>
        <w:t>최신</w:t>
      </w:r>
      <w:r w:rsidRPr="005E5F52">
        <w:rPr>
          <w:rFonts w:ascii="Arial" w:hAnsi="Arial" w:cs="Arial"/>
        </w:rPr>
        <w:t xml:space="preserve"> </w:t>
      </w:r>
      <w:r w:rsidRPr="005E5F52">
        <w:rPr>
          <w:rFonts w:ascii="Arial" w:hAnsi="Arial" w:cs="Arial"/>
        </w:rPr>
        <w:t>모듈의</w:t>
      </w:r>
      <w:r w:rsidRPr="005E5F52">
        <w:rPr>
          <w:rFonts w:ascii="Arial" w:hAnsi="Arial" w:cs="Arial"/>
        </w:rPr>
        <w:t xml:space="preserve"> </w:t>
      </w:r>
      <w:r w:rsidRPr="005E5F52">
        <w:rPr>
          <w:rFonts w:ascii="Arial" w:hAnsi="Arial" w:cs="Arial"/>
        </w:rPr>
        <w:t>모든</w:t>
      </w:r>
      <w:r w:rsidRPr="005E5F52">
        <w:rPr>
          <w:rFonts w:ascii="Arial" w:hAnsi="Arial" w:cs="Arial"/>
        </w:rPr>
        <w:t xml:space="preserve"> </w:t>
      </w:r>
      <w:r w:rsidRPr="005E5F52">
        <w:rPr>
          <w:rFonts w:ascii="Arial" w:hAnsi="Arial" w:cs="Arial"/>
        </w:rPr>
        <w:t>혜택과</w:t>
      </w:r>
      <w:r w:rsidRPr="005E5F52">
        <w:rPr>
          <w:rFonts w:ascii="Arial" w:hAnsi="Arial" w:cs="Arial"/>
        </w:rPr>
        <w:t xml:space="preserve"> </w:t>
      </w:r>
      <w:r w:rsidRPr="005E5F52">
        <w:rPr>
          <w:rFonts w:ascii="Arial" w:hAnsi="Arial" w:cs="Arial"/>
        </w:rPr>
        <w:t>개선</w:t>
      </w:r>
      <w:r w:rsidRPr="005E5F52">
        <w:rPr>
          <w:rFonts w:ascii="Arial" w:hAnsi="Arial" w:cs="Arial"/>
        </w:rPr>
        <w:t xml:space="preserve"> </w:t>
      </w:r>
      <w:r w:rsidRPr="005E5F52">
        <w:rPr>
          <w:rFonts w:ascii="Arial" w:hAnsi="Arial" w:cs="Arial"/>
        </w:rPr>
        <w:t>사항을</w:t>
      </w:r>
      <w:r w:rsidRPr="005E5F52">
        <w:rPr>
          <w:rFonts w:ascii="Arial" w:hAnsi="Arial" w:cs="Arial"/>
        </w:rPr>
        <w:t xml:space="preserve"> </w:t>
      </w:r>
      <w:r w:rsidRPr="005E5F52">
        <w:rPr>
          <w:rFonts w:ascii="Arial" w:hAnsi="Arial" w:cs="Arial"/>
        </w:rPr>
        <w:t>초고속</w:t>
      </w:r>
      <w:r w:rsidRPr="005E5F52">
        <w:rPr>
          <w:rFonts w:ascii="Arial" w:hAnsi="Arial" w:cs="Arial"/>
        </w:rPr>
        <w:t xml:space="preserve"> PCIe 5</w:t>
      </w:r>
      <w:r w:rsidRPr="005E5F52">
        <w:rPr>
          <w:rFonts w:ascii="Arial" w:hAnsi="Arial" w:cs="Arial"/>
        </w:rPr>
        <w:t>세대</w:t>
      </w:r>
      <w:r w:rsidRPr="005E5F52">
        <w:rPr>
          <w:rFonts w:ascii="Arial" w:hAnsi="Arial" w:cs="Arial"/>
        </w:rPr>
        <w:t xml:space="preserve"> </w:t>
      </w:r>
      <w:r w:rsidRPr="005E5F52">
        <w:rPr>
          <w:rFonts w:ascii="Arial" w:hAnsi="Arial" w:cs="Arial"/>
        </w:rPr>
        <w:t>연결성과</w:t>
      </w:r>
      <w:r w:rsidRPr="005E5F52">
        <w:rPr>
          <w:rFonts w:ascii="Arial" w:hAnsi="Arial" w:cs="Arial"/>
        </w:rPr>
        <w:t xml:space="preserve"> </w:t>
      </w:r>
      <w:r w:rsidRPr="005E5F52">
        <w:rPr>
          <w:rFonts w:ascii="Arial" w:hAnsi="Arial" w:cs="Arial"/>
        </w:rPr>
        <w:t>함께</w:t>
      </w:r>
      <w:r w:rsidRPr="005E5F52">
        <w:rPr>
          <w:rFonts w:ascii="Arial" w:hAnsi="Arial" w:cs="Arial"/>
        </w:rPr>
        <w:t xml:space="preserve"> </w:t>
      </w:r>
      <w:r w:rsidRPr="005E5F52">
        <w:rPr>
          <w:rFonts w:ascii="Arial" w:hAnsi="Arial" w:cs="Arial"/>
        </w:rPr>
        <w:t>즉시</w:t>
      </w:r>
      <w:r w:rsidRPr="005E5F52">
        <w:rPr>
          <w:rFonts w:ascii="Arial" w:hAnsi="Arial" w:cs="Arial"/>
        </w:rPr>
        <w:t xml:space="preserve"> </w:t>
      </w:r>
      <w:r w:rsidRPr="005E5F52">
        <w:rPr>
          <w:rFonts w:ascii="Arial" w:hAnsi="Arial" w:cs="Arial"/>
        </w:rPr>
        <w:t>활용할</w:t>
      </w:r>
      <w:r w:rsidRPr="005E5F52">
        <w:rPr>
          <w:rFonts w:ascii="Arial" w:hAnsi="Arial" w:cs="Arial"/>
        </w:rPr>
        <w:t xml:space="preserve"> </w:t>
      </w:r>
      <w:r w:rsidRPr="005E5F52">
        <w:rPr>
          <w:rFonts w:ascii="Arial" w:hAnsi="Arial" w:cs="Arial"/>
        </w:rPr>
        <w:t>수</w:t>
      </w:r>
      <w:r w:rsidRPr="005E5F52">
        <w:rPr>
          <w:rFonts w:ascii="Arial" w:hAnsi="Arial" w:cs="Arial"/>
        </w:rPr>
        <w:t xml:space="preserve"> </w:t>
      </w:r>
      <w:r w:rsidRPr="005E5F52">
        <w:rPr>
          <w:rFonts w:ascii="Arial" w:hAnsi="Arial" w:cs="Arial"/>
        </w:rPr>
        <w:t>있게</w:t>
      </w:r>
      <w:r w:rsidRPr="005E5F52">
        <w:rPr>
          <w:rFonts w:ascii="Arial" w:hAnsi="Arial" w:cs="Arial"/>
        </w:rPr>
        <w:t xml:space="preserve"> </w:t>
      </w:r>
      <w:r w:rsidRPr="005E5F52">
        <w:rPr>
          <w:rFonts w:ascii="Arial" w:hAnsi="Arial" w:cs="Arial"/>
        </w:rPr>
        <w:t>됐다</w:t>
      </w:r>
      <w:r w:rsidRPr="005E5F52">
        <w:rPr>
          <w:rFonts w:ascii="Arial" w:hAnsi="Arial" w:cs="Arial"/>
        </w:rPr>
        <w:t>.</w:t>
      </w:r>
    </w:p>
    <w:p w14:paraId="4CE5C0CB" w14:textId="77777777" w:rsidR="0020151D" w:rsidRPr="005E5F52" w:rsidRDefault="0020151D" w:rsidP="00DC0957">
      <w:pPr>
        <w:spacing w:after="0" w:line="276" w:lineRule="auto"/>
        <w:rPr>
          <w:rFonts w:ascii="Arial" w:hAnsi="Arial" w:cs="Arial"/>
        </w:rPr>
      </w:pPr>
    </w:p>
    <w:p w14:paraId="5691AEB4" w14:textId="50E4AA97" w:rsidR="00DC0957" w:rsidRPr="005E5F52" w:rsidRDefault="00DC0957" w:rsidP="00DC0957">
      <w:pPr>
        <w:spacing w:after="0" w:line="276" w:lineRule="auto"/>
        <w:rPr>
          <w:rFonts w:ascii="Arial" w:hAnsi="Arial" w:cs="Arial"/>
        </w:rPr>
      </w:pPr>
      <w:r w:rsidRPr="005E5F52">
        <w:rPr>
          <w:rFonts w:ascii="Arial" w:hAnsi="Arial" w:cs="Arial"/>
        </w:rPr>
        <w:t xml:space="preserve">COM-HPC </w:t>
      </w:r>
      <w:r w:rsidRPr="005E5F52">
        <w:rPr>
          <w:rFonts w:ascii="Arial" w:hAnsi="Arial" w:cs="Arial"/>
        </w:rPr>
        <w:t>사이즈</w:t>
      </w:r>
      <w:r w:rsidRPr="005E5F52">
        <w:rPr>
          <w:rFonts w:ascii="Arial" w:hAnsi="Arial" w:cs="Arial"/>
        </w:rPr>
        <w:t>A</w:t>
      </w:r>
      <w:r w:rsidRPr="005E5F52">
        <w:rPr>
          <w:rFonts w:ascii="Arial" w:hAnsi="Arial" w:cs="Arial"/>
        </w:rPr>
        <w:t>와</w:t>
      </w:r>
      <w:r w:rsidRPr="005E5F52">
        <w:rPr>
          <w:rFonts w:ascii="Arial" w:hAnsi="Arial" w:cs="Arial"/>
        </w:rPr>
        <w:t xml:space="preserve"> </w:t>
      </w:r>
      <w:r w:rsidR="0029389B" w:rsidRPr="005E5F52">
        <w:rPr>
          <w:rFonts w:ascii="Arial" w:hAnsi="Arial" w:cs="Arial"/>
        </w:rPr>
        <w:t>콤</w:t>
      </w:r>
      <w:r w:rsidR="0029389B" w:rsidRPr="005E5F52">
        <w:rPr>
          <w:rFonts w:ascii="Arial" w:hAnsi="Arial" w:cs="Arial"/>
        </w:rPr>
        <w:t xml:space="preserve"> </w:t>
      </w:r>
      <w:r w:rsidRPr="005E5F52">
        <w:rPr>
          <w:rFonts w:ascii="Arial" w:hAnsi="Arial" w:cs="Arial"/>
        </w:rPr>
        <w:t>익스프레스</w:t>
      </w:r>
      <w:r w:rsidRPr="005E5F52">
        <w:rPr>
          <w:rFonts w:ascii="Arial" w:hAnsi="Arial" w:cs="Arial"/>
        </w:rPr>
        <w:t xml:space="preserve"> 3.1 </w:t>
      </w:r>
      <w:r w:rsidRPr="005E5F52">
        <w:rPr>
          <w:rFonts w:ascii="Arial" w:hAnsi="Arial" w:cs="Arial"/>
        </w:rPr>
        <w:t>폼팩터</w:t>
      </w:r>
      <w:r w:rsidRPr="005E5F52">
        <w:rPr>
          <w:rFonts w:ascii="Arial" w:hAnsi="Arial" w:cs="Arial"/>
        </w:rPr>
        <w:t xml:space="preserve"> </w:t>
      </w:r>
      <w:r w:rsidRPr="005E5F52">
        <w:rPr>
          <w:rFonts w:ascii="Arial" w:hAnsi="Arial" w:cs="Arial"/>
        </w:rPr>
        <w:t>규격의</w:t>
      </w:r>
      <w:r w:rsidRPr="005E5F52">
        <w:rPr>
          <w:rFonts w:ascii="Arial" w:hAnsi="Arial" w:cs="Arial"/>
        </w:rPr>
        <w:t xml:space="preserve"> </w:t>
      </w:r>
      <w:r w:rsidRPr="005E5F52">
        <w:rPr>
          <w:rFonts w:ascii="Arial" w:hAnsi="Arial" w:cs="Arial"/>
        </w:rPr>
        <w:t>최신</w:t>
      </w:r>
      <w:r w:rsidRPr="005E5F52">
        <w:rPr>
          <w:rFonts w:ascii="Arial" w:hAnsi="Arial" w:cs="Arial"/>
        </w:rPr>
        <w:t xml:space="preserve"> </w:t>
      </w:r>
      <w:r w:rsidRPr="005E5F52">
        <w:rPr>
          <w:rFonts w:ascii="Arial" w:hAnsi="Arial" w:cs="Arial"/>
        </w:rPr>
        <w:t>컴퓨터</w:t>
      </w:r>
      <w:r w:rsidR="00C36AC6" w:rsidRPr="005E5F52">
        <w:rPr>
          <w:rFonts w:ascii="Arial" w:hAnsi="Arial" w:cs="Arial"/>
        </w:rPr>
        <w:t xml:space="preserve"> </w:t>
      </w:r>
      <w:r w:rsidRPr="005E5F52">
        <w:rPr>
          <w:rFonts w:ascii="Arial" w:hAnsi="Arial" w:cs="Arial"/>
        </w:rPr>
        <w:t>온</w:t>
      </w:r>
      <w:r w:rsidR="00C36AC6" w:rsidRPr="005E5F52">
        <w:rPr>
          <w:rFonts w:ascii="Arial" w:hAnsi="Arial" w:cs="Arial"/>
        </w:rPr>
        <w:t xml:space="preserve"> </w:t>
      </w:r>
      <w:r w:rsidRPr="005E5F52">
        <w:rPr>
          <w:rFonts w:ascii="Arial" w:hAnsi="Arial" w:cs="Arial"/>
        </w:rPr>
        <w:t>모듈과</w:t>
      </w:r>
      <w:r w:rsidRPr="005E5F52">
        <w:rPr>
          <w:rFonts w:ascii="Arial" w:hAnsi="Arial" w:cs="Arial"/>
        </w:rPr>
        <w:t xml:space="preserve"> </w:t>
      </w:r>
      <w:r w:rsidR="00E56F98" w:rsidRPr="005E5F52">
        <w:rPr>
          <w:rFonts w:ascii="Arial" w:hAnsi="Arial" w:cs="Arial"/>
        </w:rPr>
        <w:t>맞춤형</w:t>
      </w:r>
      <w:r w:rsidRPr="005E5F52">
        <w:rPr>
          <w:rFonts w:ascii="Arial" w:hAnsi="Arial" w:cs="Arial"/>
        </w:rPr>
        <w:t xml:space="preserve"> </w:t>
      </w:r>
      <w:r w:rsidRPr="005E5F52">
        <w:rPr>
          <w:rFonts w:ascii="Arial" w:hAnsi="Arial" w:cs="Arial"/>
        </w:rPr>
        <w:t>냉각</w:t>
      </w:r>
      <w:r w:rsidRPr="005E5F52">
        <w:rPr>
          <w:rFonts w:ascii="Arial" w:hAnsi="Arial" w:cs="Arial"/>
        </w:rPr>
        <w:t xml:space="preserve"> </w:t>
      </w:r>
      <w:r w:rsidRPr="005E5F52">
        <w:rPr>
          <w:rFonts w:ascii="Arial" w:hAnsi="Arial" w:cs="Arial"/>
        </w:rPr>
        <w:t>솔루션</w:t>
      </w:r>
      <w:r w:rsidRPr="005E5F52">
        <w:rPr>
          <w:rFonts w:ascii="Arial" w:hAnsi="Arial" w:cs="Arial"/>
        </w:rPr>
        <w:t xml:space="preserve">, </w:t>
      </w:r>
      <w:r w:rsidR="00E56F98" w:rsidRPr="005E5F52">
        <w:rPr>
          <w:rFonts w:ascii="Arial" w:hAnsi="Arial" w:cs="Arial"/>
        </w:rPr>
        <w:t>그리고</w:t>
      </w:r>
      <w:r w:rsidR="00E56F98" w:rsidRPr="005E5F52">
        <w:rPr>
          <w:rFonts w:ascii="Arial" w:hAnsi="Arial" w:cs="Arial"/>
        </w:rPr>
        <w:t xml:space="preserve"> </w:t>
      </w:r>
      <w:r w:rsidRPr="005E5F52">
        <w:rPr>
          <w:rFonts w:ascii="Arial" w:hAnsi="Arial" w:cs="Arial"/>
        </w:rPr>
        <w:t>콩가텍의</w:t>
      </w:r>
      <w:r w:rsidRPr="005E5F52">
        <w:rPr>
          <w:rFonts w:ascii="Arial" w:hAnsi="Arial" w:cs="Arial"/>
        </w:rPr>
        <w:t xml:space="preserve"> </w:t>
      </w:r>
      <w:r w:rsidRPr="005E5F52">
        <w:rPr>
          <w:rFonts w:ascii="Arial" w:hAnsi="Arial" w:cs="Arial"/>
        </w:rPr>
        <w:t>마이그레이션</w:t>
      </w:r>
      <w:r w:rsidRPr="005E5F52">
        <w:rPr>
          <w:rFonts w:ascii="Arial" w:hAnsi="Arial" w:cs="Arial"/>
        </w:rPr>
        <w:t xml:space="preserve"> </w:t>
      </w:r>
      <w:r w:rsidRPr="005E5F52">
        <w:rPr>
          <w:rFonts w:ascii="Arial" w:hAnsi="Arial" w:cs="Arial"/>
        </w:rPr>
        <w:t>서비스에</w:t>
      </w:r>
      <w:r w:rsidRPr="005E5F52">
        <w:rPr>
          <w:rFonts w:ascii="Arial" w:hAnsi="Arial" w:cs="Arial"/>
        </w:rPr>
        <w:t xml:space="preserve"> </w:t>
      </w:r>
      <w:r w:rsidRPr="005E5F52">
        <w:rPr>
          <w:rFonts w:ascii="Arial" w:hAnsi="Arial" w:cs="Arial"/>
        </w:rPr>
        <w:t>대한</w:t>
      </w:r>
      <w:r w:rsidRPr="005E5F52">
        <w:rPr>
          <w:rFonts w:ascii="Arial" w:hAnsi="Arial" w:cs="Arial"/>
        </w:rPr>
        <w:t xml:space="preserve"> </w:t>
      </w:r>
      <w:r w:rsidRPr="005E5F52">
        <w:rPr>
          <w:rFonts w:ascii="Arial" w:hAnsi="Arial" w:cs="Arial"/>
        </w:rPr>
        <w:t>자세한</w:t>
      </w:r>
      <w:r w:rsidRPr="005E5F52">
        <w:rPr>
          <w:rFonts w:ascii="Arial" w:hAnsi="Arial" w:cs="Arial"/>
        </w:rPr>
        <w:t xml:space="preserve"> </w:t>
      </w:r>
      <w:r w:rsidRPr="005E5F52">
        <w:rPr>
          <w:rFonts w:ascii="Arial" w:hAnsi="Arial" w:cs="Arial"/>
        </w:rPr>
        <w:t>정보는</w:t>
      </w:r>
      <w:r w:rsidRPr="005E5F52">
        <w:rPr>
          <w:rFonts w:ascii="Arial" w:hAnsi="Arial" w:cs="Arial"/>
        </w:rPr>
        <w:t xml:space="preserve"> </w:t>
      </w:r>
      <w:hyperlink r:id="rId10" w:history="1">
        <w:r w:rsidR="00B4674F" w:rsidRPr="005E5F52">
          <w:rPr>
            <w:rStyle w:val="a9"/>
            <w:rFonts w:ascii="Arial" w:hAnsi="Arial" w:cs="Arial"/>
          </w:rPr>
          <w:t>콩가텍</w:t>
        </w:r>
        <w:r w:rsidR="00B4674F" w:rsidRPr="005E5F52">
          <w:rPr>
            <w:rStyle w:val="a9"/>
            <w:rFonts w:ascii="Arial" w:hAnsi="Arial" w:cs="Arial"/>
          </w:rPr>
          <w:t xml:space="preserve"> </w:t>
        </w:r>
        <w:r w:rsidR="00B4674F" w:rsidRPr="005E5F52">
          <w:rPr>
            <w:rStyle w:val="a9"/>
            <w:rFonts w:ascii="Arial" w:hAnsi="Arial" w:cs="Arial"/>
          </w:rPr>
          <w:t>홈페이지</w:t>
        </w:r>
      </w:hyperlink>
      <w:r w:rsidR="00B4674F" w:rsidRPr="005E5F52">
        <w:rPr>
          <w:rFonts w:ascii="Arial" w:hAnsi="Arial" w:cs="Arial"/>
        </w:rPr>
        <w:t>에서</w:t>
      </w:r>
      <w:r w:rsidR="00B4674F" w:rsidRPr="005E5F52">
        <w:rPr>
          <w:rFonts w:ascii="Arial" w:hAnsi="Arial" w:cs="Arial"/>
        </w:rPr>
        <w:t xml:space="preserve"> </w:t>
      </w:r>
      <w:r w:rsidR="0065460C" w:rsidRPr="005E5F52">
        <w:rPr>
          <w:rFonts w:ascii="Arial" w:hAnsi="Arial" w:cs="Arial"/>
        </w:rPr>
        <w:t>확인할</w:t>
      </w:r>
      <w:r w:rsidR="0065460C" w:rsidRPr="005E5F52">
        <w:rPr>
          <w:rFonts w:ascii="Arial" w:hAnsi="Arial" w:cs="Arial"/>
        </w:rPr>
        <w:t xml:space="preserve"> </w:t>
      </w:r>
      <w:r w:rsidR="0065460C" w:rsidRPr="005E5F52">
        <w:rPr>
          <w:rFonts w:ascii="Arial" w:hAnsi="Arial" w:cs="Arial"/>
        </w:rPr>
        <w:t>수</w:t>
      </w:r>
      <w:r w:rsidR="0065460C" w:rsidRPr="005E5F52">
        <w:rPr>
          <w:rFonts w:ascii="Arial" w:hAnsi="Arial" w:cs="Arial"/>
        </w:rPr>
        <w:t xml:space="preserve"> </w:t>
      </w:r>
      <w:r w:rsidR="0065460C" w:rsidRPr="005E5F52">
        <w:rPr>
          <w:rFonts w:ascii="Arial" w:hAnsi="Arial" w:cs="Arial"/>
        </w:rPr>
        <w:t>있다</w:t>
      </w:r>
      <w:r w:rsidR="0065460C" w:rsidRPr="005E5F52">
        <w:rPr>
          <w:rFonts w:ascii="Arial" w:hAnsi="Arial" w:cs="Arial"/>
        </w:rPr>
        <w:t xml:space="preserve">. </w:t>
      </w:r>
      <w:r w:rsidR="00B337D0" w:rsidRPr="005E5F52">
        <w:rPr>
          <w:rFonts w:ascii="Arial" w:hAnsi="Arial" w:cs="Arial"/>
        </w:rPr>
        <w:t>또한</w:t>
      </w:r>
      <w:r w:rsidR="00B337D0" w:rsidRPr="005E5F52">
        <w:rPr>
          <w:rFonts w:ascii="Arial" w:hAnsi="Arial" w:cs="Arial"/>
        </w:rPr>
        <w:t xml:space="preserve">, </w:t>
      </w:r>
      <w:hyperlink r:id="rId11" w:history="1">
        <w:r w:rsidR="003806FF" w:rsidRPr="005E5F52">
          <w:rPr>
            <w:rStyle w:val="a9"/>
            <w:rFonts w:ascii="Arial" w:hAnsi="Arial" w:cs="Arial"/>
          </w:rPr>
          <w:t xml:space="preserve">COM-HPC </w:t>
        </w:r>
        <w:r w:rsidR="003806FF" w:rsidRPr="005E5F52">
          <w:rPr>
            <w:rStyle w:val="a9"/>
            <w:rFonts w:ascii="Arial" w:hAnsi="Arial" w:cs="Arial"/>
          </w:rPr>
          <w:t>규격의</w:t>
        </w:r>
        <w:r w:rsidR="003806FF" w:rsidRPr="005E5F52">
          <w:rPr>
            <w:rStyle w:val="a9"/>
            <w:rFonts w:ascii="Arial" w:hAnsi="Arial" w:cs="Arial"/>
          </w:rPr>
          <w:t xml:space="preserve"> </w:t>
        </w:r>
        <w:r w:rsidR="003806FF" w:rsidRPr="005E5F52">
          <w:rPr>
            <w:rStyle w:val="a9"/>
            <w:rFonts w:ascii="Arial" w:hAnsi="Arial" w:cs="Arial"/>
          </w:rPr>
          <w:t>최신형</w:t>
        </w:r>
        <w:r w:rsidR="003806FF" w:rsidRPr="005E5F52">
          <w:rPr>
            <w:rStyle w:val="a9"/>
            <w:rFonts w:ascii="Arial" w:hAnsi="Arial" w:cs="Arial"/>
          </w:rPr>
          <w:t xml:space="preserve"> conga-HPC/cRLP </w:t>
        </w:r>
        <w:r w:rsidR="003806FF" w:rsidRPr="005E5F52">
          <w:rPr>
            <w:rStyle w:val="a9"/>
            <w:rFonts w:ascii="Arial" w:hAnsi="Arial" w:cs="Arial"/>
          </w:rPr>
          <w:t>컴퓨터</w:t>
        </w:r>
        <w:r w:rsidR="003806FF" w:rsidRPr="005E5F52">
          <w:rPr>
            <w:rStyle w:val="a9"/>
            <w:rFonts w:ascii="Arial" w:hAnsi="Arial" w:cs="Arial"/>
          </w:rPr>
          <w:t xml:space="preserve"> </w:t>
        </w:r>
        <w:r w:rsidR="003806FF" w:rsidRPr="005E5F52">
          <w:rPr>
            <w:rStyle w:val="a9"/>
            <w:rFonts w:ascii="Arial" w:hAnsi="Arial" w:cs="Arial"/>
          </w:rPr>
          <w:t>온</w:t>
        </w:r>
        <w:r w:rsidR="003806FF" w:rsidRPr="005E5F52">
          <w:rPr>
            <w:rStyle w:val="a9"/>
            <w:rFonts w:ascii="Arial" w:hAnsi="Arial" w:cs="Arial"/>
          </w:rPr>
          <w:t xml:space="preserve"> </w:t>
        </w:r>
        <w:r w:rsidR="003806FF" w:rsidRPr="005E5F52">
          <w:rPr>
            <w:rStyle w:val="a9"/>
            <w:rFonts w:ascii="Arial" w:hAnsi="Arial" w:cs="Arial"/>
          </w:rPr>
          <w:t>모듈</w:t>
        </w:r>
      </w:hyperlink>
      <w:r w:rsidR="00D66998" w:rsidRPr="005E5F52">
        <w:rPr>
          <w:rFonts w:ascii="Arial" w:hAnsi="Arial" w:cs="Arial"/>
        </w:rPr>
        <w:t>과</w:t>
      </w:r>
      <w:r w:rsidR="00D66998" w:rsidRPr="005E5F52">
        <w:rPr>
          <w:rFonts w:ascii="Arial" w:hAnsi="Arial" w:cs="Arial"/>
        </w:rPr>
        <w:t xml:space="preserve"> </w:t>
      </w:r>
      <w:hyperlink r:id="rId12" w:history="1">
        <w:r w:rsidR="00D66998" w:rsidRPr="005E5F52">
          <w:rPr>
            <w:rStyle w:val="a9"/>
            <w:rFonts w:ascii="Arial" w:hAnsi="Arial" w:cs="Arial"/>
          </w:rPr>
          <w:t>콤</w:t>
        </w:r>
        <w:r w:rsidR="00D66998" w:rsidRPr="005E5F52">
          <w:rPr>
            <w:rStyle w:val="a9"/>
            <w:rFonts w:ascii="Arial" w:hAnsi="Arial" w:cs="Arial"/>
          </w:rPr>
          <w:t xml:space="preserve"> </w:t>
        </w:r>
        <w:r w:rsidR="00D66998" w:rsidRPr="005E5F52">
          <w:rPr>
            <w:rStyle w:val="a9"/>
            <w:rFonts w:ascii="Arial" w:hAnsi="Arial" w:cs="Arial"/>
          </w:rPr>
          <w:t>익스프레스</w:t>
        </w:r>
        <w:r w:rsidR="00D66998" w:rsidRPr="005E5F52">
          <w:rPr>
            <w:rStyle w:val="a9"/>
            <w:rFonts w:ascii="Arial" w:hAnsi="Arial" w:cs="Arial"/>
          </w:rPr>
          <w:t xml:space="preserve"> </w:t>
        </w:r>
        <w:r w:rsidR="004F4DE7" w:rsidRPr="005E5F52">
          <w:rPr>
            <w:rStyle w:val="a9"/>
            <w:rFonts w:ascii="Arial" w:hAnsi="Arial" w:cs="Arial"/>
          </w:rPr>
          <w:t>컴팩트</w:t>
        </w:r>
        <w:r w:rsidR="004F4DE7" w:rsidRPr="005E5F52">
          <w:rPr>
            <w:rStyle w:val="a9"/>
            <w:rFonts w:ascii="Arial" w:hAnsi="Arial" w:cs="Arial"/>
          </w:rPr>
          <w:t xml:space="preserve"> </w:t>
        </w:r>
        <w:r w:rsidR="004F4DE7" w:rsidRPr="005E5F52">
          <w:rPr>
            <w:rStyle w:val="a9"/>
            <w:rFonts w:ascii="Arial" w:hAnsi="Arial" w:cs="Arial"/>
          </w:rPr>
          <w:t>타입</w:t>
        </w:r>
        <w:r w:rsidR="004F4DE7" w:rsidRPr="005E5F52">
          <w:rPr>
            <w:rStyle w:val="a9"/>
            <w:rFonts w:ascii="Arial" w:hAnsi="Arial" w:cs="Arial"/>
          </w:rPr>
          <w:t xml:space="preserve"> 6 </w:t>
        </w:r>
        <w:r w:rsidR="004F4DE7" w:rsidRPr="005E5F52">
          <w:rPr>
            <w:rStyle w:val="a9"/>
            <w:rFonts w:ascii="Arial" w:hAnsi="Arial" w:cs="Arial"/>
          </w:rPr>
          <w:t>규격의</w:t>
        </w:r>
        <w:r w:rsidR="004F4DE7" w:rsidRPr="005E5F52">
          <w:rPr>
            <w:rStyle w:val="a9"/>
            <w:rFonts w:ascii="Arial" w:hAnsi="Arial" w:cs="Arial"/>
          </w:rPr>
          <w:t xml:space="preserve"> conga-TC675 </w:t>
        </w:r>
        <w:r w:rsidR="004F4DE7" w:rsidRPr="005E5F52">
          <w:rPr>
            <w:rStyle w:val="a9"/>
            <w:rFonts w:ascii="Arial" w:hAnsi="Arial" w:cs="Arial"/>
          </w:rPr>
          <w:t>컴퓨터</w:t>
        </w:r>
        <w:r w:rsidR="004F4DE7" w:rsidRPr="005E5F52">
          <w:rPr>
            <w:rStyle w:val="a9"/>
            <w:rFonts w:ascii="Arial" w:hAnsi="Arial" w:cs="Arial"/>
          </w:rPr>
          <w:t xml:space="preserve"> </w:t>
        </w:r>
        <w:r w:rsidR="004F4DE7" w:rsidRPr="005E5F52">
          <w:rPr>
            <w:rStyle w:val="a9"/>
            <w:rFonts w:ascii="Arial" w:hAnsi="Arial" w:cs="Arial"/>
          </w:rPr>
          <w:t>온</w:t>
        </w:r>
        <w:r w:rsidR="004F4DE7" w:rsidRPr="005E5F52">
          <w:rPr>
            <w:rStyle w:val="a9"/>
            <w:rFonts w:ascii="Arial" w:hAnsi="Arial" w:cs="Arial"/>
          </w:rPr>
          <w:t xml:space="preserve"> </w:t>
        </w:r>
        <w:r w:rsidR="004F4DE7" w:rsidRPr="005E5F52">
          <w:rPr>
            <w:rStyle w:val="a9"/>
            <w:rFonts w:ascii="Arial" w:hAnsi="Arial" w:cs="Arial"/>
          </w:rPr>
          <w:t>모듈</w:t>
        </w:r>
      </w:hyperlink>
      <w:r w:rsidR="004F4DE7" w:rsidRPr="005E5F52">
        <w:rPr>
          <w:rFonts w:ascii="Arial" w:hAnsi="Arial" w:cs="Arial"/>
        </w:rPr>
        <w:t>에</w:t>
      </w:r>
      <w:r w:rsidR="004F4DE7" w:rsidRPr="005E5F52">
        <w:rPr>
          <w:rFonts w:ascii="Arial" w:hAnsi="Arial" w:cs="Arial"/>
        </w:rPr>
        <w:t xml:space="preserve"> </w:t>
      </w:r>
      <w:r w:rsidR="00D66998" w:rsidRPr="005E5F52">
        <w:rPr>
          <w:rFonts w:ascii="Arial" w:hAnsi="Arial" w:cs="Arial"/>
        </w:rPr>
        <w:t>대한</w:t>
      </w:r>
      <w:r w:rsidR="00D66998" w:rsidRPr="005E5F52">
        <w:rPr>
          <w:rFonts w:ascii="Arial" w:hAnsi="Arial" w:cs="Arial"/>
        </w:rPr>
        <w:t xml:space="preserve"> </w:t>
      </w:r>
      <w:r w:rsidR="00D66998" w:rsidRPr="005E5F52">
        <w:rPr>
          <w:rFonts w:ascii="Arial" w:hAnsi="Arial" w:cs="Arial"/>
        </w:rPr>
        <w:t>자세한</w:t>
      </w:r>
      <w:r w:rsidR="00D66998" w:rsidRPr="005E5F52">
        <w:rPr>
          <w:rFonts w:ascii="Arial" w:hAnsi="Arial" w:cs="Arial"/>
        </w:rPr>
        <w:t xml:space="preserve"> </w:t>
      </w:r>
      <w:r w:rsidR="00D66998" w:rsidRPr="005E5F52">
        <w:rPr>
          <w:rFonts w:ascii="Arial" w:hAnsi="Arial" w:cs="Arial"/>
        </w:rPr>
        <w:t>정보는</w:t>
      </w:r>
      <w:r w:rsidR="00D66998" w:rsidRPr="005E5F52">
        <w:rPr>
          <w:rFonts w:ascii="Arial" w:hAnsi="Arial" w:cs="Arial"/>
        </w:rPr>
        <w:t xml:space="preserve"> </w:t>
      </w:r>
      <w:r w:rsidR="00D66998" w:rsidRPr="005E5F52">
        <w:rPr>
          <w:rFonts w:ascii="Arial" w:hAnsi="Arial" w:cs="Arial"/>
        </w:rPr>
        <w:t>콩가텍</w:t>
      </w:r>
      <w:r w:rsidR="00D66998" w:rsidRPr="005E5F52">
        <w:rPr>
          <w:rFonts w:ascii="Arial" w:hAnsi="Arial" w:cs="Arial"/>
        </w:rPr>
        <w:t xml:space="preserve"> </w:t>
      </w:r>
      <w:r w:rsidR="00D66998" w:rsidRPr="005E5F52">
        <w:rPr>
          <w:rFonts w:ascii="Arial" w:hAnsi="Arial" w:cs="Arial"/>
        </w:rPr>
        <w:t>홈페이지에서</w:t>
      </w:r>
      <w:r w:rsidR="00D66998" w:rsidRPr="005E5F52">
        <w:rPr>
          <w:rFonts w:ascii="Arial" w:hAnsi="Arial" w:cs="Arial"/>
        </w:rPr>
        <w:t xml:space="preserve"> </w:t>
      </w:r>
      <w:r w:rsidR="00D66998" w:rsidRPr="005E5F52">
        <w:rPr>
          <w:rFonts w:ascii="Arial" w:hAnsi="Arial" w:cs="Arial"/>
        </w:rPr>
        <w:t>확인할</w:t>
      </w:r>
      <w:r w:rsidR="00D66998" w:rsidRPr="005E5F52">
        <w:rPr>
          <w:rFonts w:ascii="Arial" w:hAnsi="Arial" w:cs="Arial"/>
        </w:rPr>
        <w:t xml:space="preserve"> </w:t>
      </w:r>
      <w:r w:rsidR="00D66998" w:rsidRPr="005E5F52">
        <w:rPr>
          <w:rFonts w:ascii="Arial" w:hAnsi="Arial" w:cs="Arial"/>
        </w:rPr>
        <w:t>수</w:t>
      </w:r>
      <w:r w:rsidR="00D66998" w:rsidRPr="005E5F52">
        <w:rPr>
          <w:rFonts w:ascii="Arial" w:hAnsi="Arial" w:cs="Arial"/>
        </w:rPr>
        <w:t xml:space="preserve"> </w:t>
      </w:r>
      <w:r w:rsidR="00D66998" w:rsidRPr="005E5F52">
        <w:rPr>
          <w:rFonts w:ascii="Arial" w:hAnsi="Arial" w:cs="Arial"/>
        </w:rPr>
        <w:t>있다</w:t>
      </w:r>
      <w:r w:rsidR="00D66998" w:rsidRPr="005E5F52">
        <w:rPr>
          <w:rFonts w:ascii="Arial" w:hAnsi="Arial" w:cs="Arial"/>
        </w:rPr>
        <w:t xml:space="preserve">. </w:t>
      </w:r>
    </w:p>
    <w:p w14:paraId="05DFDF5A" w14:textId="75EE6485" w:rsidR="00A6708E" w:rsidRPr="005E5F52" w:rsidRDefault="00A6708E" w:rsidP="00A6708E">
      <w:pPr>
        <w:rPr>
          <w:rFonts w:ascii="Arial" w:hAnsi="Arial" w:cs="Arial"/>
        </w:rPr>
      </w:pPr>
    </w:p>
    <w:p w14:paraId="50D1ECD6" w14:textId="095600CB" w:rsidR="00080AA3" w:rsidRPr="00E1762D" w:rsidRDefault="00220355" w:rsidP="00E1762D">
      <w:pPr>
        <w:widowControl/>
        <w:spacing w:after="0" w:line="276" w:lineRule="auto"/>
        <w:jc w:val="center"/>
        <w:rPr>
          <w:rFonts w:ascii="Arial" w:eastAsiaTheme="minorEastAsia" w:hAnsi="Arial" w:cs="Arial"/>
        </w:rPr>
      </w:pPr>
      <w:r w:rsidRPr="00E1762D">
        <w:rPr>
          <w:rFonts w:ascii="Arial" w:eastAsiaTheme="minorEastAsia" w:hAnsi="Arial" w:cs="Arial"/>
        </w:rPr>
        <w:t>*  *  *</w:t>
      </w:r>
    </w:p>
    <w:p w14:paraId="2077A5C9" w14:textId="77777777" w:rsidR="00080AA3" w:rsidRPr="00E1762D" w:rsidRDefault="00080AA3" w:rsidP="00E1762D">
      <w:pPr>
        <w:widowControl/>
        <w:spacing w:after="0" w:line="276" w:lineRule="auto"/>
        <w:rPr>
          <w:rFonts w:ascii="Arial" w:eastAsiaTheme="minorEastAsia" w:hAnsi="Arial" w:cs="Arial"/>
          <w:b/>
        </w:rPr>
      </w:pPr>
      <w:bookmarkStart w:id="0" w:name="_30j0zll" w:colFirst="0" w:colLast="0"/>
      <w:bookmarkEnd w:id="0"/>
    </w:p>
    <w:p w14:paraId="07649927" w14:textId="77777777" w:rsidR="0045554F" w:rsidRDefault="0045554F" w:rsidP="0045554F">
      <w:pPr>
        <w:spacing w:after="0" w:line="276" w:lineRule="auto"/>
        <w:rPr>
          <w:b/>
          <w:bCs/>
        </w:rPr>
      </w:pPr>
      <w:r>
        <w:rPr>
          <w:rFonts w:hint="eastAsia"/>
          <w:b/>
          <w:bCs/>
        </w:rPr>
        <w:t>콩가텍(congatec)에 대하여</w:t>
      </w:r>
    </w:p>
    <w:p w14:paraId="7D5859EA" w14:textId="043C3E23" w:rsidR="00ED5A0F" w:rsidRDefault="0045554F" w:rsidP="0045554F">
      <w:pPr>
        <w:widowControl/>
        <w:spacing w:after="0" w:line="276" w:lineRule="auto"/>
      </w:pPr>
      <w:r>
        <w:rPr>
          <w:rFonts w:hint="eastAsia"/>
        </w:rPr>
        <w:t xml:space="preserve">독일 데겐도르프(Deggendorf)에 본사를 둔 콩가텍(congatec)은 2004년 설립돼 임베디드 및 에지 컴퓨팅 제품과 서비스에 주력하며 빠르게 성장하는 기술 선도 기업이다. 콩가텍의 고성능 컴퓨터 모듈은 산업자동화, 의료장비, 교통, 통신을 비롯해 여러 산업 분야에서 활용된다. 글로벌 리더로서 콩가텍은 벤처기업부터 글로벌 대기업까지 다양한 고객을 확보하고 있다. 콩가텍에 대한 자세한 정보는 </w:t>
      </w:r>
      <w:hyperlink r:id="rId13" w:history="1">
        <w:r>
          <w:rPr>
            <w:rStyle w:val="a9"/>
            <w:rFonts w:hint="eastAsia"/>
          </w:rPr>
          <w:t>웹사이트</w:t>
        </w:r>
      </w:hyperlink>
      <w:r>
        <w:rPr>
          <w:rFonts w:hint="eastAsia"/>
        </w:rPr>
        <w:t xml:space="preserve">, </w:t>
      </w:r>
      <w:hyperlink r:id="rId14" w:history="1">
        <w:r>
          <w:rPr>
            <w:rStyle w:val="a9"/>
            <w:rFonts w:hint="eastAsia"/>
          </w:rPr>
          <w:t>링크드인</w:t>
        </w:r>
      </w:hyperlink>
      <w:r>
        <w:rPr>
          <w:rFonts w:hint="eastAsia"/>
        </w:rPr>
        <w:t xml:space="preserve">, </w:t>
      </w:r>
      <w:hyperlink r:id="rId15" w:history="1">
        <w:r>
          <w:rPr>
            <w:rStyle w:val="a9"/>
            <w:rFonts w:hint="eastAsia"/>
          </w:rPr>
          <w:t>트위터</w:t>
        </w:r>
      </w:hyperlink>
      <w:r>
        <w:rPr>
          <w:rFonts w:hint="eastAsia"/>
        </w:rPr>
        <w:t xml:space="preserve">, </w:t>
      </w:r>
      <w:hyperlink r:id="rId16" w:history="1">
        <w:r>
          <w:rPr>
            <w:rStyle w:val="a9"/>
            <w:rFonts w:hint="eastAsia"/>
          </w:rPr>
          <w:t>유튜브</w:t>
        </w:r>
      </w:hyperlink>
      <w:r>
        <w:rPr>
          <w:rFonts w:hint="eastAsia"/>
        </w:rPr>
        <w:t xml:space="preserve">, </w:t>
      </w:r>
      <w:hyperlink r:id="rId17" w:history="1">
        <w:r>
          <w:rPr>
            <w:rStyle w:val="a9"/>
            <w:rFonts w:hint="eastAsia"/>
          </w:rPr>
          <w:t>페이스북</w:t>
        </w:r>
      </w:hyperlink>
      <w:r>
        <w:rPr>
          <w:rFonts w:hint="eastAsia"/>
        </w:rPr>
        <w:t xml:space="preserve">, </w:t>
      </w:r>
      <w:hyperlink r:id="rId18" w:history="1">
        <w:r>
          <w:rPr>
            <w:rStyle w:val="a9"/>
            <w:rFonts w:hint="eastAsia"/>
          </w:rPr>
          <w:t>인스타그램</w:t>
        </w:r>
      </w:hyperlink>
      <w:r>
        <w:rPr>
          <w:rFonts w:hint="eastAsia"/>
        </w:rPr>
        <w:t>에서 확인 가능하다.</w:t>
      </w:r>
    </w:p>
    <w:p w14:paraId="16286829" w14:textId="77777777" w:rsidR="0045554F" w:rsidRPr="0045554F" w:rsidRDefault="0045554F" w:rsidP="0045554F">
      <w:pPr>
        <w:widowControl/>
        <w:spacing w:after="0" w:line="276" w:lineRule="auto"/>
        <w:rPr>
          <w:rFonts w:ascii="Arial" w:eastAsiaTheme="minorEastAsia" w:hAnsi="Arial" w:cs="Arial"/>
          <w:b/>
        </w:rPr>
      </w:pPr>
    </w:p>
    <w:p w14:paraId="417E5D85" w14:textId="77777777" w:rsidR="00ED5A0F" w:rsidRPr="00E1762D" w:rsidRDefault="00ED5A0F" w:rsidP="00E1762D">
      <w:pPr>
        <w:widowControl/>
        <w:spacing w:after="0" w:line="276" w:lineRule="auto"/>
        <w:rPr>
          <w:rFonts w:ascii="Arial" w:eastAsiaTheme="minorEastAsia" w:hAnsi="Arial" w:cs="Arial"/>
          <w:b/>
        </w:rPr>
      </w:pPr>
      <w:r w:rsidRPr="00E1762D">
        <w:rPr>
          <w:rFonts w:ascii="Arial" w:eastAsiaTheme="minorEastAsia" w:hAnsi="Arial" w:cs="Arial"/>
          <w:b/>
        </w:rPr>
        <w:t>문의</w:t>
      </w:r>
    </w:p>
    <w:tbl>
      <w:tblPr>
        <w:tblStyle w:val="a5"/>
        <w:tblW w:w="9141" w:type="dxa"/>
        <w:tblInd w:w="0" w:type="dxa"/>
        <w:tblLayout w:type="fixed"/>
        <w:tblLook w:val="0400" w:firstRow="0" w:lastRow="0" w:firstColumn="0" w:lastColumn="0" w:noHBand="0" w:noVBand="1"/>
      </w:tblPr>
      <w:tblGrid>
        <w:gridCol w:w="1843"/>
        <w:gridCol w:w="1418"/>
        <w:gridCol w:w="2551"/>
        <w:gridCol w:w="1685"/>
        <w:gridCol w:w="1644"/>
      </w:tblGrid>
      <w:tr w:rsidR="0045554F" w:rsidRPr="00E1762D" w14:paraId="578A7E66" w14:textId="77777777" w:rsidTr="006B63E8">
        <w:tc>
          <w:tcPr>
            <w:tcW w:w="1843" w:type="dxa"/>
            <w:tcMar>
              <w:top w:w="0" w:type="dxa"/>
              <w:left w:w="108" w:type="dxa"/>
              <w:bottom w:w="0" w:type="dxa"/>
              <w:right w:w="108" w:type="dxa"/>
            </w:tcMar>
            <w:vAlign w:val="center"/>
          </w:tcPr>
          <w:p w14:paraId="27D6865E" w14:textId="77777777" w:rsidR="0045554F" w:rsidRPr="00E1762D" w:rsidRDefault="0045554F" w:rsidP="0045554F">
            <w:pPr>
              <w:widowControl/>
              <w:spacing w:after="0" w:line="276" w:lineRule="auto"/>
              <w:jc w:val="left"/>
              <w:rPr>
                <w:rFonts w:ascii="Arial" w:eastAsiaTheme="minorEastAsia" w:hAnsi="Arial" w:cs="Arial"/>
              </w:rPr>
            </w:pPr>
            <w:r w:rsidRPr="00E1762D">
              <w:rPr>
                <w:rFonts w:ascii="Arial" w:eastAsiaTheme="minorEastAsia" w:hAnsi="Arial" w:cs="Arial"/>
              </w:rPr>
              <w:t>홍보대행사</w:t>
            </w:r>
            <w:r w:rsidRPr="00E1762D">
              <w:rPr>
                <w:rFonts w:ascii="Arial" w:eastAsiaTheme="minorEastAsia" w:hAnsi="Arial" w:cs="Arial"/>
              </w:rPr>
              <w:t xml:space="preserve"> KPR</w:t>
            </w:r>
          </w:p>
        </w:tc>
        <w:tc>
          <w:tcPr>
            <w:tcW w:w="1418" w:type="dxa"/>
            <w:tcMar>
              <w:top w:w="0" w:type="dxa"/>
              <w:left w:w="108" w:type="dxa"/>
              <w:bottom w:w="0" w:type="dxa"/>
              <w:right w:w="108" w:type="dxa"/>
            </w:tcMar>
            <w:vAlign w:val="center"/>
          </w:tcPr>
          <w:p w14:paraId="6BED8FD3" w14:textId="0A4B2AAB" w:rsidR="0045554F" w:rsidRPr="00E1762D" w:rsidRDefault="0045554F" w:rsidP="0045554F">
            <w:pPr>
              <w:widowControl/>
              <w:spacing w:after="0" w:line="276" w:lineRule="auto"/>
              <w:jc w:val="left"/>
              <w:rPr>
                <w:rFonts w:ascii="Arial" w:eastAsiaTheme="minorEastAsia" w:hAnsi="Arial" w:cs="Arial"/>
              </w:rPr>
            </w:pPr>
            <w:r w:rsidRPr="00E1762D">
              <w:rPr>
                <w:rFonts w:ascii="Arial" w:eastAsiaTheme="minorEastAsia" w:hAnsi="Arial" w:cs="Arial"/>
              </w:rPr>
              <w:t>박수진</w:t>
            </w:r>
            <w:r w:rsidRPr="00E1762D">
              <w:rPr>
                <w:rFonts w:ascii="Arial" w:eastAsiaTheme="minorEastAsia" w:hAnsi="Arial" w:cs="Arial"/>
              </w:rPr>
              <w:t xml:space="preserve"> </w:t>
            </w:r>
          </w:p>
        </w:tc>
        <w:tc>
          <w:tcPr>
            <w:tcW w:w="2551" w:type="dxa"/>
            <w:tcMar>
              <w:top w:w="0" w:type="dxa"/>
              <w:left w:w="108" w:type="dxa"/>
              <w:bottom w:w="0" w:type="dxa"/>
              <w:right w:w="108" w:type="dxa"/>
            </w:tcMar>
            <w:vAlign w:val="center"/>
          </w:tcPr>
          <w:p w14:paraId="13B37D07" w14:textId="56B94A6E" w:rsidR="0045554F" w:rsidRPr="00E1762D" w:rsidRDefault="0045554F" w:rsidP="0045554F">
            <w:pPr>
              <w:widowControl/>
              <w:spacing w:after="0" w:line="276" w:lineRule="auto"/>
              <w:jc w:val="left"/>
              <w:rPr>
                <w:rFonts w:ascii="Arial" w:eastAsiaTheme="minorEastAsia" w:hAnsi="Arial" w:cs="Arial"/>
              </w:rPr>
            </w:pPr>
            <w:r w:rsidRPr="00E1762D">
              <w:rPr>
                <w:rFonts w:ascii="Arial" w:eastAsiaTheme="minorEastAsia" w:hAnsi="Arial" w:cs="Arial"/>
              </w:rPr>
              <w:t>susan@kpr.co.kr</w:t>
            </w:r>
          </w:p>
        </w:tc>
        <w:tc>
          <w:tcPr>
            <w:tcW w:w="1685" w:type="dxa"/>
            <w:tcMar>
              <w:top w:w="0" w:type="dxa"/>
              <w:left w:w="108" w:type="dxa"/>
              <w:bottom w:w="0" w:type="dxa"/>
              <w:right w:w="108" w:type="dxa"/>
            </w:tcMar>
            <w:vAlign w:val="center"/>
          </w:tcPr>
          <w:p w14:paraId="67D03441" w14:textId="69D63666" w:rsidR="0045554F" w:rsidRPr="00E1762D" w:rsidRDefault="0045554F" w:rsidP="0045554F">
            <w:pPr>
              <w:widowControl/>
              <w:spacing w:after="0" w:line="276" w:lineRule="auto"/>
              <w:jc w:val="left"/>
              <w:rPr>
                <w:rFonts w:ascii="Arial" w:eastAsiaTheme="minorEastAsia" w:hAnsi="Arial" w:cs="Arial"/>
              </w:rPr>
            </w:pPr>
            <w:r w:rsidRPr="00E1762D">
              <w:rPr>
                <w:rFonts w:ascii="Arial" w:eastAsiaTheme="minorEastAsia" w:hAnsi="Arial" w:cs="Arial"/>
              </w:rPr>
              <w:t>3406-2265</w:t>
            </w:r>
          </w:p>
        </w:tc>
        <w:tc>
          <w:tcPr>
            <w:tcW w:w="1644" w:type="dxa"/>
            <w:tcMar>
              <w:top w:w="0" w:type="dxa"/>
              <w:left w:w="108" w:type="dxa"/>
              <w:bottom w:w="0" w:type="dxa"/>
              <w:right w:w="108" w:type="dxa"/>
            </w:tcMar>
            <w:vAlign w:val="center"/>
          </w:tcPr>
          <w:p w14:paraId="3971A317" w14:textId="2EC631B9" w:rsidR="0045554F" w:rsidRPr="00E1762D" w:rsidRDefault="0045554F" w:rsidP="0045554F">
            <w:pPr>
              <w:widowControl/>
              <w:spacing w:after="0" w:line="276" w:lineRule="auto"/>
              <w:jc w:val="left"/>
              <w:rPr>
                <w:rFonts w:ascii="Arial" w:eastAsiaTheme="minorEastAsia" w:hAnsi="Arial" w:cs="Arial"/>
              </w:rPr>
            </w:pPr>
            <w:r w:rsidRPr="00E1762D">
              <w:rPr>
                <w:rFonts w:ascii="Arial" w:eastAsiaTheme="minorEastAsia" w:hAnsi="Arial" w:cs="Arial"/>
              </w:rPr>
              <w:t>010-9801-5077</w:t>
            </w:r>
          </w:p>
        </w:tc>
      </w:tr>
      <w:tr w:rsidR="0045554F" w:rsidRPr="00E1762D" w14:paraId="0208BE73" w14:textId="77777777" w:rsidTr="006B63E8">
        <w:tc>
          <w:tcPr>
            <w:tcW w:w="1843" w:type="dxa"/>
            <w:tcMar>
              <w:top w:w="0" w:type="dxa"/>
              <w:left w:w="108" w:type="dxa"/>
              <w:bottom w:w="0" w:type="dxa"/>
              <w:right w:w="108" w:type="dxa"/>
            </w:tcMar>
            <w:vAlign w:val="center"/>
          </w:tcPr>
          <w:p w14:paraId="771FEF1C" w14:textId="77777777" w:rsidR="0045554F" w:rsidRPr="00E1762D" w:rsidRDefault="0045554F" w:rsidP="0045554F">
            <w:pPr>
              <w:widowControl/>
              <w:spacing w:after="0" w:line="276" w:lineRule="auto"/>
              <w:jc w:val="left"/>
              <w:rPr>
                <w:rFonts w:ascii="Arial" w:eastAsiaTheme="minorEastAsia" w:hAnsi="Arial" w:cs="Arial"/>
              </w:rPr>
            </w:pPr>
            <w:r w:rsidRPr="00E1762D">
              <w:rPr>
                <w:rFonts w:ascii="Arial" w:eastAsiaTheme="minorEastAsia" w:hAnsi="Arial" w:cs="Arial"/>
              </w:rPr>
              <w:t> </w:t>
            </w:r>
          </w:p>
        </w:tc>
        <w:tc>
          <w:tcPr>
            <w:tcW w:w="1418" w:type="dxa"/>
            <w:tcMar>
              <w:top w:w="0" w:type="dxa"/>
              <w:left w:w="108" w:type="dxa"/>
              <w:bottom w:w="0" w:type="dxa"/>
              <w:right w:w="108" w:type="dxa"/>
            </w:tcMar>
            <w:vAlign w:val="center"/>
          </w:tcPr>
          <w:p w14:paraId="1F250022" w14:textId="00B0A8A2" w:rsidR="0045554F" w:rsidRPr="00E1762D" w:rsidRDefault="0045554F" w:rsidP="0045554F">
            <w:pPr>
              <w:widowControl/>
              <w:spacing w:after="0" w:line="276" w:lineRule="auto"/>
              <w:jc w:val="left"/>
              <w:rPr>
                <w:rFonts w:ascii="Arial" w:eastAsiaTheme="minorEastAsia" w:hAnsi="Arial" w:cs="Arial"/>
              </w:rPr>
            </w:pPr>
            <w:r w:rsidRPr="00E1762D">
              <w:rPr>
                <w:rFonts w:ascii="Arial" w:eastAsiaTheme="minorEastAsia" w:hAnsi="Arial" w:cs="Arial"/>
              </w:rPr>
              <w:t>김재현</w:t>
            </w:r>
            <w:r w:rsidRPr="00E1762D">
              <w:rPr>
                <w:rFonts w:ascii="Arial" w:eastAsiaTheme="minorEastAsia" w:hAnsi="Arial" w:cs="Arial"/>
              </w:rPr>
              <w:t xml:space="preserve"> </w:t>
            </w:r>
          </w:p>
        </w:tc>
        <w:tc>
          <w:tcPr>
            <w:tcW w:w="2551" w:type="dxa"/>
            <w:tcMar>
              <w:top w:w="0" w:type="dxa"/>
              <w:left w:w="108" w:type="dxa"/>
              <w:bottom w:w="0" w:type="dxa"/>
              <w:right w:w="108" w:type="dxa"/>
            </w:tcMar>
            <w:vAlign w:val="center"/>
          </w:tcPr>
          <w:p w14:paraId="6982CEAC" w14:textId="149EF521" w:rsidR="0045554F" w:rsidRPr="00E1762D" w:rsidRDefault="00000000" w:rsidP="0045554F">
            <w:pPr>
              <w:widowControl/>
              <w:spacing w:after="0" w:line="276" w:lineRule="auto"/>
              <w:jc w:val="left"/>
              <w:rPr>
                <w:rFonts w:ascii="Arial" w:eastAsiaTheme="minorEastAsia" w:hAnsi="Arial" w:cs="Arial"/>
              </w:rPr>
            </w:pPr>
            <w:hyperlink r:id="rId19">
              <w:r w:rsidR="0045554F" w:rsidRPr="00E1762D">
                <w:rPr>
                  <w:rFonts w:ascii="Arial" w:eastAsiaTheme="minorEastAsia" w:hAnsi="Arial" w:cs="Arial"/>
                </w:rPr>
                <w:t>jaehyeon@kpr.co.kr</w:t>
              </w:r>
            </w:hyperlink>
            <w:r w:rsidR="0045554F" w:rsidRPr="00E1762D">
              <w:rPr>
                <w:rFonts w:ascii="Arial" w:eastAsiaTheme="minorEastAsia" w:hAnsi="Arial" w:cs="Arial"/>
              </w:rPr>
              <w:t xml:space="preserve"> </w:t>
            </w:r>
          </w:p>
        </w:tc>
        <w:tc>
          <w:tcPr>
            <w:tcW w:w="1685" w:type="dxa"/>
            <w:tcMar>
              <w:top w:w="0" w:type="dxa"/>
              <w:left w:w="108" w:type="dxa"/>
              <w:bottom w:w="0" w:type="dxa"/>
              <w:right w:w="108" w:type="dxa"/>
            </w:tcMar>
            <w:vAlign w:val="center"/>
          </w:tcPr>
          <w:p w14:paraId="5A3F90C6" w14:textId="312E9CE0" w:rsidR="0045554F" w:rsidRPr="00E1762D" w:rsidRDefault="0045554F" w:rsidP="0045554F">
            <w:pPr>
              <w:widowControl/>
              <w:spacing w:after="0" w:line="276" w:lineRule="auto"/>
              <w:jc w:val="left"/>
              <w:rPr>
                <w:rFonts w:ascii="Arial" w:eastAsiaTheme="minorEastAsia" w:hAnsi="Arial" w:cs="Arial"/>
              </w:rPr>
            </w:pPr>
            <w:r w:rsidRPr="00E1762D">
              <w:rPr>
                <w:rFonts w:ascii="Arial" w:eastAsiaTheme="minorEastAsia" w:hAnsi="Arial" w:cs="Arial"/>
              </w:rPr>
              <w:t>3406-2187</w:t>
            </w:r>
          </w:p>
        </w:tc>
        <w:tc>
          <w:tcPr>
            <w:tcW w:w="1644" w:type="dxa"/>
            <w:tcMar>
              <w:top w:w="0" w:type="dxa"/>
              <w:left w:w="108" w:type="dxa"/>
              <w:bottom w:w="0" w:type="dxa"/>
              <w:right w:w="108" w:type="dxa"/>
            </w:tcMar>
            <w:vAlign w:val="center"/>
          </w:tcPr>
          <w:p w14:paraId="53A1D22C" w14:textId="64450574" w:rsidR="0045554F" w:rsidRPr="00E1762D" w:rsidRDefault="0045554F" w:rsidP="0045554F">
            <w:pPr>
              <w:widowControl/>
              <w:spacing w:after="0" w:line="276" w:lineRule="auto"/>
              <w:jc w:val="left"/>
              <w:rPr>
                <w:rFonts w:ascii="Arial" w:eastAsiaTheme="minorEastAsia" w:hAnsi="Arial" w:cs="Arial"/>
              </w:rPr>
            </w:pPr>
            <w:r w:rsidRPr="00E1762D">
              <w:rPr>
                <w:rFonts w:ascii="Arial" w:eastAsiaTheme="minorEastAsia" w:hAnsi="Arial" w:cs="Arial"/>
              </w:rPr>
              <w:t>010-7129-8692</w:t>
            </w:r>
          </w:p>
        </w:tc>
      </w:tr>
    </w:tbl>
    <w:p w14:paraId="1BE2EC5F" w14:textId="6B92BE91" w:rsidR="00C40C67" w:rsidRPr="00E1762D" w:rsidRDefault="00C40C67" w:rsidP="00E1762D">
      <w:pPr>
        <w:widowControl/>
        <w:spacing w:line="276" w:lineRule="auto"/>
        <w:rPr>
          <w:rFonts w:ascii="Arial" w:eastAsiaTheme="minorEastAsia" w:hAnsi="Arial" w:cs="Arial"/>
        </w:rPr>
      </w:pPr>
    </w:p>
    <w:p w14:paraId="4E247661" w14:textId="77777777" w:rsidR="00C40C67" w:rsidRPr="00E1762D" w:rsidRDefault="00C40C67" w:rsidP="00E1762D">
      <w:pPr>
        <w:pStyle w:val="Standard1"/>
        <w:spacing w:line="276" w:lineRule="auto"/>
        <w:rPr>
          <w:rFonts w:ascii="Arial" w:eastAsiaTheme="minorEastAsia" w:hAnsi="Arial" w:cs="Arial"/>
          <w:i/>
          <w:iCs/>
          <w:sz w:val="20"/>
          <w:szCs w:val="20"/>
          <w:lang w:val="en-US"/>
        </w:rPr>
      </w:pPr>
      <w:r w:rsidRPr="00E1762D">
        <w:rPr>
          <w:rFonts w:ascii="Arial" w:eastAsiaTheme="minorEastAsia" w:hAnsi="Arial" w:cs="Arial"/>
          <w:i/>
          <w:iCs/>
          <w:sz w:val="20"/>
          <w:szCs w:val="20"/>
          <w:lang w:val="en-US"/>
        </w:rPr>
        <w:t>Intel, the Intel logo, and other Intel marks are trademarks of Intel Corporation or its subsidiaries. </w:t>
      </w:r>
    </w:p>
    <w:p w14:paraId="77A5BA82" w14:textId="77777777" w:rsidR="00C40C67" w:rsidRPr="00E1762D" w:rsidRDefault="00C40C67" w:rsidP="00E1762D">
      <w:pPr>
        <w:widowControl/>
        <w:spacing w:line="276" w:lineRule="auto"/>
        <w:rPr>
          <w:rFonts w:ascii="Arial" w:eastAsiaTheme="minorEastAsia" w:hAnsi="Arial" w:cs="Arial"/>
        </w:rPr>
      </w:pPr>
    </w:p>
    <w:sectPr w:rsidR="00C40C67" w:rsidRPr="00E1762D">
      <w:headerReference w:type="default" r:id="rId20"/>
      <w:pgSz w:w="11906" w:h="16838"/>
      <w:pgMar w:top="1701" w:right="1440" w:bottom="1440" w:left="1440" w:header="567"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AEB98" w14:textId="77777777" w:rsidR="00B237D5" w:rsidRDefault="00B237D5">
      <w:pPr>
        <w:spacing w:after="0" w:line="240" w:lineRule="auto"/>
      </w:pPr>
      <w:r>
        <w:separator/>
      </w:r>
    </w:p>
  </w:endnote>
  <w:endnote w:type="continuationSeparator" w:id="0">
    <w:p w14:paraId="2086A664" w14:textId="77777777" w:rsidR="00B237D5" w:rsidRDefault="00B23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F3955" w14:textId="77777777" w:rsidR="00B237D5" w:rsidRDefault="00B237D5">
      <w:pPr>
        <w:spacing w:after="0" w:line="240" w:lineRule="auto"/>
      </w:pPr>
      <w:r>
        <w:separator/>
      </w:r>
    </w:p>
  </w:footnote>
  <w:footnote w:type="continuationSeparator" w:id="0">
    <w:p w14:paraId="45E1E8E4" w14:textId="77777777" w:rsidR="00B237D5" w:rsidRDefault="00B23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076F" w14:textId="2A38D3DC" w:rsidR="00080AA3" w:rsidRDefault="005F4F10">
    <w:pPr>
      <w:pBdr>
        <w:top w:val="nil"/>
        <w:left w:val="nil"/>
        <w:bottom w:val="nil"/>
        <w:right w:val="nil"/>
        <w:between w:val="nil"/>
      </w:pBdr>
      <w:spacing w:after="0"/>
      <w:jc w:val="left"/>
      <w:rPr>
        <w:sz w:val="22"/>
        <w:szCs w:val="22"/>
      </w:rPr>
    </w:pPr>
    <w:r w:rsidRPr="006672AF">
      <w:rPr>
        <w:noProof/>
        <w:lang w:val="de-DE" w:eastAsia="de-DE"/>
      </w:rPr>
      <w:drawing>
        <wp:anchor distT="0" distB="0" distL="114300" distR="114300" simplePos="0" relativeHeight="251659264" behindDoc="0" locked="0" layoutInCell="1" allowOverlap="1" wp14:anchorId="4E71408E" wp14:editId="24A2EE8A">
          <wp:simplePos x="0" y="0"/>
          <wp:positionH relativeFrom="column">
            <wp:posOffset>4862830</wp:posOffset>
          </wp:positionH>
          <wp:positionV relativeFrom="paragraph">
            <wp:posOffset>18102</wp:posOffset>
          </wp:positionV>
          <wp:extent cx="792480" cy="622300"/>
          <wp:effectExtent l="0" t="0" r="7620" b="635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1" cstate="print"/>
                  <a:stretch>
                    <a:fillRect/>
                  </a:stretch>
                </pic:blipFill>
                <pic:spPr>
                  <a:xfrm>
                    <a:off x="0" y="0"/>
                    <a:ext cx="792480" cy="622300"/>
                  </a:xfrm>
                  <a:prstGeom prst="rect">
                    <a:avLst/>
                  </a:prstGeom>
                </pic:spPr>
              </pic:pic>
            </a:graphicData>
          </a:graphic>
          <wp14:sizeRelH relativeFrom="margin">
            <wp14:pctWidth>0</wp14:pctWidth>
          </wp14:sizeRelH>
          <wp14:sizeRelV relativeFrom="margin">
            <wp14:pctHeight>0</wp14:pctHeight>
          </wp14:sizeRelV>
        </wp:anchor>
      </w:drawing>
    </w:r>
  </w:p>
  <w:tbl>
    <w:tblPr>
      <w:tblStyle w:val="a6"/>
      <w:tblW w:w="922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4612"/>
      <w:gridCol w:w="4612"/>
    </w:tblGrid>
    <w:tr w:rsidR="00080AA3" w14:paraId="4A3BA6CA" w14:textId="77777777" w:rsidTr="00BD015F">
      <w:trPr>
        <w:trHeight w:val="709"/>
      </w:trPr>
      <w:tc>
        <w:tcPr>
          <w:tcW w:w="4612" w:type="dxa"/>
          <w:vAlign w:val="center"/>
        </w:tcPr>
        <w:p w14:paraId="6A1AED29" w14:textId="47179955" w:rsidR="00080AA3" w:rsidRPr="006B5637" w:rsidRDefault="00220355">
          <w:pPr>
            <w:tabs>
              <w:tab w:val="center" w:pos="4513"/>
              <w:tab w:val="right" w:pos="9026"/>
            </w:tabs>
            <w:rPr>
              <w:b/>
              <w:sz w:val="22"/>
              <w:szCs w:val="22"/>
            </w:rPr>
          </w:pPr>
          <w:r w:rsidRPr="006B5637">
            <w:rPr>
              <w:b/>
              <w:sz w:val="22"/>
              <w:szCs w:val="22"/>
            </w:rPr>
            <w:t>보도자료</w:t>
          </w:r>
        </w:p>
      </w:tc>
      <w:tc>
        <w:tcPr>
          <w:tcW w:w="4612" w:type="dxa"/>
          <w:vAlign w:val="center"/>
        </w:tcPr>
        <w:p w14:paraId="260934CF" w14:textId="72FE8B74" w:rsidR="00080AA3" w:rsidRDefault="00080AA3">
          <w:pPr>
            <w:tabs>
              <w:tab w:val="center" w:pos="4513"/>
              <w:tab w:val="right" w:pos="9026"/>
            </w:tabs>
            <w:ind w:right="880"/>
            <w:rPr>
              <w:rFonts w:ascii="Calibri" w:eastAsia="Calibri" w:hAnsi="Calibri" w:cs="Calibri"/>
              <w:b/>
              <w:sz w:val="22"/>
              <w:szCs w:val="22"/>
            </w:rPr>
          </w:pPr>
        </w:p>
      </w:tc>
    </w:tr>
  </w:tbl>
  <w:p w14:paraId="6D7A790F" w14:textId="77777777" w:rsidR="00080AA3" w:rsidRDefault="00080AA3">
    <w:pPr>
      <w:spacing w:line="240" w:lineRule="auto"/>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30D55"/>
    <w:multiLevelType w:val="hybridMultilevel"/>
    <w:tmpl w:val="64740B52"/>
    <w:lvl w:ilvl="0" w:tplc="5C3495FC">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FF575CB"/>
    <w:multiLevelType w:val="hybridMultilevel"/>
    <w:tmpl w:val="A8E4E552"/>
    <w:lvl w:ilvl="0" w:tplc="FF2A8870">
      <w:numFmt w:val="bullet"/>
      <w:lvlText w:val="-"/>
      <w:lvlJc w:val="left"/>
      <w:pPr>
        <w:ind w:left="644" w:hanging="360"/>
      </w:pPr>
      <w:rPr>
        <w:rFonts w:ascii="맑은 고딕" w:eastAsia="맑은 고딕" w:hAnsi="맑은 고딕" w:cs="Arial" w:hint="eastAsia"/>
        <w:b/>
        <w:bCs w:val="0"/>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 w15:restartNumberingAfterBreak="0">
    <w:nsid w:val="4DBC5B31"/>
    <w:multiLevelType w:val="hybridMultilevel"/>
    <w:tmpl w:val="20C6CF20"/>
    <w:lvl w:ilvl="0" w:tplc="5B44B83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4563D5"/>
    <w:multiLevelType w:val="hybridMultilevel"/>
    <w:tmpl w:val="76FACE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99667366">
    <w:abstractNumId w:val="3"/>
  </w:num>
  <w:num w:numId="2" w16cid:durableId="1015612604">
    <w:abstractNumId w:val="2"/>
  </w:num>
  <w:num w:numId="3" w16cid:durableId="1995182590">
    <w:abstractNumId w:val="0"/>
  </w:num>
  <w:num w:numId="4" w16cid:durableId="950547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AA3"/>
    <w:rsid w:val="000015A0"/>
    <w:rsid w:val="000055F3"/>
    <w:rsid w:val="0001300D"/>
    <w:rsid w:val="00015B6D"/>
    <w:rsid w:val="000212A0"/>
    <w:rsid w:val="00024725"/>
    <w:rsid w:val="00030230"/>
    <w:rsid w:val="00031356"/>
    <w:rsid w:val="00032180"/>
    <w:rsid w:val="00034FEC"/>
    <w:rsid w:val="00035BFA"/>
    <w:rsid w:val="00045766"/>
    <w:rsid w:val="00045F98"/>
    <w:rsid w:val="00045FEC"/>
    <w:rsid w:val="000462D4"/>
    <w:rsid w:val="00047B7B"/>
    <w:rsid w:val="00050A04"/>
    <w:rsid w:val="00053186"/>
    <w:rsid w:val="000538DB"/>
    <w:rsid w:val="00056866"/>
    <w:rsid w:val="00056D67"/>
    <w:rsid w:val="00061ABD"/>
    <w:rsid w:val="00061FFD"/>
    <w:rsid w:val="000641B2"/>
    <w:rsid w:val="000642A4"/>
    <w:rsid w:val="0006698B"/>
    <w:rsid w:val="00066AB1"/>
    <w:rsid w:val="000717F1"/>
    <w:rsid w:val="000745F0"/>
    <w:rsid w:val="000803BE"/>
    <w:rsid w:val="00080AA3"/>
    <w:rsid w:val="00084FFA"/>
    <w:rsid w:val="00085A69"/>
    <w:rsid w:val="000869E6"/>
    <w:rsid w:val="00097492"/>
    <w:rsid w:val="000A0BDB"/>
    <w:rsid w:val="000A2ACD"/>
    <w:rsid w:val="000A2C32"/>
    <w:rsid w:val="000A3F2C"/>
    <w:rsid w:val="000B0781"/>
    <w:rsid w:val="000B5198"/>
    <w:rsid w:val="000B603E"/>
    <w:rsid w:val="000C0260"/>
    <w:rsid w:val="000C0C82"/>
    <w:rsid w:val="000C2025"/>
    <w:rsid w:val="000C2F25"/>
    <w:rsid w:val="000C3ECA"/>
    <w:rsid w:val="000D20EE"/>
    <w:rsid w:val="000D6ECF"/>
    <w:rsid w:val="000F72DD"/>
    <w:rsid w:val="0010015F"/>
    <w:rsid w:val="00105A85"/>
    <w:rsid w:val="00105E08"/>
    <w:rsid w:val="00110819"/>
    <w:rsid w:val="00110B15"/>
    <w:rsid w:val="001119E6"/>
    <w:rsid w:val="00115A21"/>
    <w:rsid w:val="001219E3"/>
    <w:rsid w:val="00122664"/>
    <w:rsid w:val="001259E1"/>
    <w:rsid w:val="00136151"/>
    <w:rsid w:val="001428CE"/>
    <w:rsid w:val="00143D97"/>
    <w:rsid w:val="001538C8"/>
    <w:rsid w:val="0015421B"/>
    <w:rsid w:val="00156A7C"/>
    <w:rsid w:val="00156FFB"/>
    <w:rsid w:val="0015792E"/>
    <w:rsid w:val="0016484B"/>
    <w:rsid w:val="001661B6"/>
    <w:rsid w:val="001711B9"/>
    <w:rsid w:val="00172960"/>
    <w:rsid w:val="00175705"/>
    <w:rsid w:val="00175C25"/>
    <w:rsid w:val="00176597"/>
    <w:rsid w:val="001837BA"/>
    <w:rsid w:val="00183945"/>
    <w:rsid w:val="00183CFC"/>
    <w:rsid w:val="001875C0"/>
    <w:rsid w:val="0019305C"/>
    <w:rsid w:val="001A0AD1"/>
    <w:rsid w:val="001A49E2"/>
    <w:rsid w:val="001A58BC"/>
    <w:rsid w:val="001A5BE2"/>
    <w:rsid w:val="001A633D"/>
    <w:rsid w:val="001B40F3"/>
    <w:rsid w:val="001B62DC"/>
    <w:rsid w:val="001C626D"/>
    <w:rsid w:val="001C7E8D"/>
    <w:rsid w:val="001D096B"/>
    <w:rsid w:val="001E48E1"/>
    <w:rsid w:val="001F037E"/>
    <w:rsid w:val="001F4896"/>
    <w:rsid w:val="0020151D"/>
    <w:rsid w:val="00201E47"/>
    <w:rsid w:val="002114D9"/>
    <w:rsid w:val="00211C4E"/>
    <w:rsid w:val="002123CF"/>
    <w:rsid w:val="0021299E"/>
    <w:rsid w:val="002136BF"/>
    <w:rsid w:val="00214F05"/>
    <w:rsid w:val="00220355"/>
    <w:rsid w:val="00223A5D"/>
    <w:rsid w:val="002252EC"/>
    <w:rsid w:val="00226073"/>
    <w:rsid w:val="0023152E"/>
    <w:rsid w:val="002340E1"/>
    <w:rsid w:val="00234680"/>
    <w:rsid w:val="00234AE6"/>
    <w:rsid w:val="00241EF8"/>
    <w:rsid w:val="002443DE"/>
    <w:rsid w:val="002446D3"/>
    <w:rsid w:val="00246141"/>
    <w:rsid w:val="002516E7"/>
    <w:rsid w:val="002519C0"/>
    <w:rsid w:val="00251CA2"/>
    <w:rsid w:val="002555E4"/>
    <w:rsid w:val="00257D5C"/>
    <w:rsid w:val="002629B8"/>
    <w:rsid w:val="00266CCC"/>
    <w:rsid w:val="002759EA"/>
    <w:rsid w:val="00276D4E"/>
    <w:rsid w:val="00285193"/>
    <w:rsid w:val="00290BB6"/>
    <w:rsid w:val="00290D92"/>
    <w:rsid w:val="0029389B"/>
    <w:rsid w:val="002951C3"/>
    <w:rsid w:val="00297841"/>
    <w:rsid w:val="002A2C8E"/>
    <w:rsid w:val="002A6909"/>
    <w:rsid w:val="002A6BB4"/>
    <w:rsid w:val="002B145C"/>
    <w:rsid w:val="002C03D5"/>
    <w:rsid w:val="002C6129"/>
    <w:rsid w:val="002C6890"/>
    <w:rsid w:val="002D1206"/>
    <w:rsid w:val="002D18BF"/>
    <w:rsid w:val="002D1DE5"/>
    <w:rsid w:val="002D2693"/>
    <w:rsid w:val="002D349A"/>
    <w:rsid w:val="002D3845"/>
    <w:rsid w:val="002E0520"/>
    <w:rsid w:val="002E438D"/>
    <w:rsid w:val="002F08E1"/>
    <w:rsid w:val="002F1DC3"/>
    <w:rsid w:val="002F316B"/>
    <w:rsid w:val="002F34D3"/>
    <w:rsid w:val="002F427C"/>
    <w:rsid w:val="002F4872"/>
    <w:rsid w:val="00300681"/>
    <w:rsid w:val="00307746"/>
    <w:rsid w:val="003145C3"/>
    <w:rsid w:val="0032570E"/>
    <w:rsid w:val="003348B8"/>
    <w:rsid w:val="0034542A"/>
    <w:rsid w:val="00345A4D"/>
    <w:rsid w:val="0035059F"/>
    <w:rsid w:val="00366975"/>
    <w:rsid w:val="003670AA"/>
    <w:rsid w:val="0037187C"/>
    <w:rsid w:val="00371ABD"/>
    <w:rsid w:val="00375181"/>
    <w:rsid w:val="00377287"/>
    <w:rsid w:val="00377B33"/>
    <w:rsid w:val="003806FF"/>
    <w:rsid w:val="00381E1D"/>
    <w:rsid w:val="003828DD"/>
    <w:rsid w:val="00384D98"/>
    <w:rsid w:val="0039334A"/>
    <w:rsid w:val="003A3A31"/>
    <w:rsid w:val="003A5080"/>
    <w:rsid w:val="003A5324"/>
    <w:rsid w:val="003A672E"/>
    <w:rsid w:val="003A6FBD"/>
    <w:rsid w:val="003B0B62"/>
    <w:rsid w:val="003B3DF8"/>
    <w:rsid w:val="003D4007"/>
    <w:rsid w:val="003D6828"/>
    <w:rsid w:val="003D6F2C"/>
    <w:rsid w:val="003E4BD5"/>
    <w:rsid w:val="003E5431"/>
    <w:rsid w:val="003F0A0B"/>
    <w:rsid w:val="003F50C0"/>
    <w:rsid w:val="003F6E25"/>
    <w:rsid w:val="00400606"/>
    <w:rsid w:val="00405316"/>
    <w:rsid w:val="0040599B"/>
    <w:rsid w:val="00405CB4"/>
    <w:rsid w:val="00410FE9"/>
    <w:rsid w:val="004120BC"/>
    <w:rsid w:val="0041466C"/>
    <w:rsid w:val="00414952"/>
    <w:rsid w:val="00414A0F"/>
    <w:rsid w:val="0041630B"/>
    <w:rsid w:val="004169AB"/>
    <w:rsid w:val="00420309"/>
    <w:rsid w:val="004237F5"/>
    <w:rsid w:val="00427B9B"/>
    <w:rsid w:val="004322D4"/>
    <w:rsid w:val="004359FB"/>
    <w:rsid w:val="00443182"/>
    <w:rsid w:val="00443F11"/>
    <w:rsid w:val="00445213"/>
    <w:rsid w:val="00446002"/>
    <w:rsid w:val="004506F5"/>
    <w:rsid w:val="00450B47"/>
    <w:rsid w:val="0045554F"/>
    <w:rsid w:val="004636F2"/>
    <w:rsid w:val="0047040B"/>
    <w:rsid w:val="00470F35"/>
    <w:rsid w:val="00472ED1"/>
    <w:rsid w:val="00473FA1"/>
    <w:rsid w:val="00474828"/>
    <w:rsid w:val="00477BFF"/>
    <w:rsid w:val="00481AED"/>
    <w:rsid w:val="00482653"/>
    <w:rsid w:val="00483801"/>
    <w:rsid w:val="00483F7E"/>
    <w:rsid w:val="00485D05"/>
    <w:rsid w:val="0049722B"/>
    <w:rsid w:val="004A1055"/>
    <w:rsid w:val="004A6704"/>
    <w:rsid w:val="004A6775"/>
    <w:rsid w:val="004B73CE"/>
    <w:rsid w:val="004B7D70"/>
    <w:rsid w:val="004C1EDC"/>
    <w:rsid w:val="004C3052"/>
    <w:rsid w:val="004C4A06"/>
    <w:rsid w:val="004D0B97"/>
    <w:rsid w:val="004D7DFE"/>
    <w:rsid w:val="004E0578"/>
    <w:rsid w:val="004E161C"/>
    <w:rsid w:val="004E3D0A"/>
    <w:rsid w:val="004E3EE4"/>
    <w:rsid w:val="004F4DE7"/>
    <w:rsid w:val="004F54AD"/>
    <w:rsid w:val="00500013"/>
    <w:rsid w:val="0050270F"/>
    <w:rsid w:val="00510B38"/>
    <w:rsid w:val="00516324"/>
    <w:rsid w:val="00516741"/>
    <w:rsid w:val="00521C0A"/>
    <w:rsid w:val="00522749"/>
    <w:rsid w:val="00532980"/>
    <w:rsid w:val="00532ACD"/>
    <w:rsid w:val="00540238"/>
    <w:rsid w:val="005429D2"/>
    <w:rsid w:val="00542C52"/>
    <w:rsid w:val="00543675"/>
    <w:rsid w:val="00543E41"/>
    <w:rsid w:val="00545732"/>
    <w:rsid w:val="0054600C"/>
    <w:rsid w:val="005478BC"/>
    <w:rsid w:val="005536A5"/>
    <w:rsid w:val="00555A2D"/>
    <w:rsid w:val="005601ED"/>
    <w:rsid w:val="00567691"/>
    <w:rsid w:val="00567F44"/>
    <w:rsid w:val="0057013F"/>
    <w:rsid w:val="00570FFE"/>
    <w:rsid w:val="005738A4"/>
    <w:rsid w:val="0057547D"/>
    <w:rsid w:val="00575F6D"/>
    <w:rsid w:val="00576293"/>
    <w:rsid w:val="00576A31"/>
    <w:rsid w:val="00580AC9"/>
    <w:rsid w:val="005817D8"/>
    <w:rsid w:val="00581C8C"/>
    <w:rsid w:val="005838CC"/>
    <w:rsid w:val="0058443B"/>
    <w:rsid w:val="005852FD"/>
    <w:rsid w:val="00596364"/>
    <w:rsid w:val="005A3749"/>
    <w:rsid w:val="005A5FD0"/>
    <w:rsid w:val="005A6511"/>
    <w:rsid w:val="005A7207"/>
    <w:rsid w:val="005B3FD4"/>
    <w:rsid w:val="005B6B7B"/>
    <w:rsid w:val="005C2EBF"/>
    <w:rsid w:val="005C350E"/>
    <w:rsid w:val="005C3A92"/>
    <w:rsid w:val="005C4B92"/>
    <w:rsid w:val="005C6592"/>
    <w:rsid w:val="005D0DC6"/>
    <w:rsid w:val="005D219D"/>
    <w:rsid w:val="005D34C8"/>
    <w:rsid w:val="005D6E51"/>
    <w:rsid w:val="005E35AF"/>
    <w:rsid w:val="005E5F52"/>
    <w:rsid w:val="005F16EF"/>
    <w:rsid w:val="005F296E"/>
    <w:rsid w:val="005F45D9"/>
    <w:rsid w:val="005F4F10"/>
    <w:rsid w:val="005F6570"/>
    <w:rsid w:val="00601BBA"/>
    <w:rsid w:val="00604918"/>
    <w:rsid w:val="00606BC2"/>
    <w:rsid w:val="006105DE"/>
    <w:rsid w:val="00612016"/>
    <w:rsid w:val="00614C1A"/>
    <w:rsid w:val="0061753F"/>
    <w:rsid w:val="006227AF"/>
    <w:rsid w:val="006250C0"/>
    <w:rsid w:val="0063358D"/>
    <w:rsid w:val="00635053"/>
    <w:rsid w:val="006371CB"/>
    <w:rsid w:val="006421E5"/>
    <w:rsid w:val="00645D80"/>
    <w:rsid w:val="00646854"/>
    <w:rsid w:val="006508A6"/>
    <w:rsid w:val="006519AF"/>
    <w:rsid w:val="0065460C"/>
    <w:rsid w:val="00654CCD"/>
    <w:rsid w:val="00656BA3"/>
    <w:rsid w:val="00661681"/>
    <w:rsid w:val="00661F45"/>
    <w:rsid w:val="00670322"/>
    <w:rsid w:val="00676F76"/>
    <w:rsid w:val="00677951"/>
    <w:rsid w:val="00677B33"/>
    <w:rsid w:val="006805D5"/>
    <w:rsid w:val="00680F9A"/>
    <w:rsid w:val="00681098"/>
    <w:rsid w:val="00692C68"/>
    <w:rsid w:val="00696357"/>
    <w:rsid w:val="006972D2"/>
    <w:rsid w:val="006A177E"/>
    <w:rsid w:val="006A1A0D"/>
    <w:rsid w:val="006A306D"/>
    <w:rsid w:val="006A3EF2"/>
    <w:rsid w:val="006A49AF"/>
    <w:rsid w:val="006A67FC"/>
    <w:rsid w:val="006B00FF"/>
    <w:rsid w:val="006B297E"/>
    <w:rsid w:val="006B30B3"/>
    <w:rsid w:val="006B3960"/>
    <w:rsid w:val="006B4255"/>
    <w:rsid w:val="006B4EAE"/>
    <w:rsid w:val="006B5318"/>
    <w:rsid w:val="006B5321"/>
    <w:rsid w:val="006B5637"/>
    <w:rsid w:val="006B63E8"/>
    <w:rsid w:val="006C1A44"/>
    <w:rsid w:val="006C45E9"/>
    <w:rsid w:val="006C7F8F"/>
    <w:rsid w:val="006E5BB2"/>
    <w:rsid w:val="006F100F"/>
    <w:rsid w:val="006F74BD"/>
    <w:rsid w:val="006F7C52"/>
    <w:rsid w:val="00701C7F"/>
    <w:rsid w:val="0070420A"/>
    <w:rsid w:val="00704490"/>
    <w:rsid w:val="00704543"/>
    <w:rsid w:val="0071133B"/>
    <w:rsid w:val="0071797A"/>
    <w:rsid w:val="00720A2A"/>
    <w:rsid w:val="007228A1"/>
    <w:rsid w:val="007248A0"/>
    <w:rsid w:val="0073461F"/>
    <w:rsid w:val="0073651E"/>
    <w:rsid w:val="00741916"/>
    <w:rsid w:val="00742509"/>
    <w:rsid w:val="0074638E"/>
    <w:rsid w:val="007467B2"/>
    <w:rsid w:val="00747E4C"/>
    <w:rsid w:val="00750962"/>
    <w:rsid w:val="00754153"/>
    <w:rsid w:val="00754E5D"/>
    <w:rsid w:val="00761222"/>
    <w:rsid w:val="00761349"/>
    <w:rsid w:val="00761FE9"/>
    <w:rsid w:val="0076433B"/>
    <w:rsid w:val="007728CF"/>
    <w:rsid w:val="00776DA6"/>
    <w:rsid w:val="00776E7A"/>
    <w:rsid w:val="00781CED"/>
    <w:rsid w:val="00782CE5"/>
    <w:rsid w:val="00792BBE"/>
    <w:rsid w:val="00794E87"/>
    <w:rsid w:val="00795522"/>
    <w:rsid w:val="007A2B75"/>
    <w:rsid w:val="007A4EC8"/>
    <w:rsid w:val="007A50E5"/>
    <w:rsid w:val="007A7D79"/>
    <w:rsid w:val="007B08FA"/>
    <w:rsid w:val="007B2A8E"/>
    <w:rsid w:val="007B67BB"/>
    <w:rsid w:val="007C071F"/>
    <w:rsid w:val="007C207B"/>
    <w:rsid w:val="007C4F16"/>
    <w:rsid w:val="007C6182"/>
    <w:rsid w:val="007C644A"/>
    <w:rsid w:val="007C7132"/>
    <w:rsid w:val="007C71AF"/>
    <w:rsid w:val="007D0A74"/>
    <w:rsid w:val="007D14B9"/>
    <w:rsid w:val="007D3AEB"/>
    <w:rsid w:val="007E1F58"/>
    <w:rsid w:val="007E38F1"/>
    <w:rsid w:val="007E3F8E"/>
    <w:rsid w:val="007E7122"/>
    <w:rsid w:val="007F32DB"/>
    <w:rsid w:val="007F4250"/>
    <w:rsid w:val="00801E05"/>
    <w:rsid w:val="00804A07"/>
    <w:rsid w:val="008058FC"/>
    <w:rsid w:val="00806E4C"/>
    <w:rsid w:val="00810A09"/>
    <w:rsid w:val="00811841"/>
    <w:rsid w:val="008128E1"/>
    <w:rsid w:val="00813959"/>
    <w:rsid w:val="00816810"/>
    <w:rsid w:val="0081701B"/>
    <w:rsid w:val="00820853"/>
    <w:rsid w:val="00822183"/>
    <w:rsid w:val="00830E80"/>
    <w:rsid w:val="008323F6"/>
    <w:rsid w:val="00832AB3"/>
    <w:rsid w:val="008339AA"/>
    <w:rsid w:val="008344E2"/>
    <w:rsid w:val="00840FF1"/>
    <w:rsid w:val="008451DE"/>
    <w:rsid w:val="00850858"/>
    <w:rsid w:val="008511F3"/>
    <w:rsid w:val="008513F9"/>
    <w:rsid w:val="00853B4B"/>
    <w:rsid w:val="008552B5"/>
    <w:rsid w:val="008624B0"/>
    <w:rsid w:val="008636A5"/>
    <w:rsid w:val="008674C5"/>
    <w:rsid w:val="00876535"/>
    <w:rsid w:val="0088005F"/>
    <w:rsid w:val="008816F8"/>
    <w:rsid w:val="008850EA"/>
    <w:rsid w:val="00886102"/>
    <w:rsid w:val="008864AC"/>
    <w:rsid w:val="008874FE"/>
    <w:rsid w:val="00890C65"/>
    <w:rsid w:val="00893470"/>
    <w:rsid w:val="008A3033"/>
    <w:rsid w:val="008A3956"/>
    <w:rsid w:val="008A480B"/>
    <w:rsid w:val="008A76E1"/>
    <w:rsid w:val="008B043E"/>
    <w:rsid w:val="008B2A46"/>
    <w:rsid w:val="008B38E9"/>
    <w:rsid w:val="008C51B0"/>
    <w:rsid w:val="008D7528"/>
    <w:rsid w:val="008E2ACE"/>
    <w:rsid w:val="008E32D3"/>
    <w:rsid w:val="008E6660"/>
    <w:rsid w:val="008F5AC2"/>
    <w:rsid w:val="008F656D"/>
    <w:rsid w:val="008F667A"/>
    <w:rsid w:val="008F685A"/>
    <w:rsid w:val="008F7B41"/>
    <w:rsid w:val="008F7DA3"/>
    <w:rsid w:val="00905F3E"/>
    <w:rsid w:val="00906DA4"/>
    <w:rsid w:val="00907069"/>
    <w:rsid w:val="009114E7"/>
    <w:rsid w:val="009151F5"/>
    <w:rsid w:val="00915296"/>
    <w:rsid w:val="00916084"/>
    <w:rsid w:val="0092034F"/>
    <w:rsid w:val="00920A03"/>
    <w:rsid w:val="0092518A"/>
    <w:rsid w:val="00925389"/>
    <w:rsid w:val="00931680"/>
    <w:rsid w:val="009334B4"/>
    <w:rsid w:val="00935223"/>
    <w:rsid w:val="009407B6"/>
    <w:rsid w:val="00941555"/>
    <w:rsid w:val="0094343C"/>
    <w:rsid w:val="00943A25"/>
    <w:rsid w:val="0094457B"/>
    <w:rsid w:val="00947063"/>
    <w:rsid w:val="00951F19"/>
    <w:rsid w:val="00960879"/>
    <w:rsid w:val="00962060"/>
    <w:rsid w:val="00965404"/>
    <w:rsid w:val="00972BED"/>
    <w:rsid w:val="00982292"/>
    <w:rsid w:val="0098751E"/>
    <w:rsid w:val="0099083C"/>
    <w:rsid w:val="009910F8"/>
    <w:rsid w:val="0099543A"/>
    <w:rsid w:val="009B5171"/>
    <w:rsid w:val="009B6864"/>
    <w:rsid w:val="009B7FF4"/>
    <w:rsid w:val="009C1F62"/>
    <w:rsid w:val="009C2F96"/>
    <w:rsid w:val="009C6E28"/>
    <w:rsid w:val="009D1720"/>
    <w:rsid w:val="009E0A1D"/>
    <w:rsid w:val="009F6832"/>
    <w:rsid w:val="00A067D2"/>
    <w:rsid w:val="00A10086"/>
    <w:rsid w:val="00A111D1"/>
    <w:rsid w:val="00A11718"/>
    <w:rsid w:val="00A12344"/>
    <w:rsid w:val="00A13964"/>
    <w:rsid w:val="00A1593C"/>
    <w:rsid w:val="00A25319"/>
    <w:rsid w:val="00A30AC2"/>
    <w:rsid w:val="00A34420"/>
    <w:rsid w:val="00A351AD"/>
    <w:rsid w:val="00A445B9"/>
    <w:rsid w:val="00A56119"/>
    <w:rsid w:val="00A57D77"/>
    <w:rsid w:val="00A61C71"/>
    <w:rsid w:val="00A64D03"/>
    <w:rsid w:val="00A650B1"/>
    <w:rsid w:val="00A6654A"/>
    <w:rsid w:val="00A6708E"/>
    <w:rsid w:val="00A67F3E"/>
    <w:rsid w:val="00A70688"/>
    <w:rsid w:val="00A7267E"/>
    <w:rsid w:val="00A7600C"/>
    <w:rsid w:val="00A821ED"/>
    <w:rsid w:val="00A875E6"/>
    <w:rsid w:val="00A954A6"/>
    <w:rsid w:val="00A96B74"/>
    <w:rsid w:val="00A975C3"/>
    <w:rsid w:val="00AA5D39"/>
    <w:rsid w:val="00AA734D"/>
    <w:rsid w:val="00AA7C85"/>
    <w:rsid w:val="00AB1065"/>
    <w:rsid w:val="00AB39CF"/>
    <w:rsid w:val="00AB7E6C"/>
    <w:rsid w:val="00AC0ABC"/>
    <w:rsid w:val="00AC3562"/>
    <w:rsid w:val="00AD7BA0"/>
    <w:rsid w:val="00AE58C4"/>
    <w:rsid w:val="00AE64FE"/>
    <w:rsid w:val="00AF0D64"/>
    <w:rsid w:val="00AF238E"/>
    <w:rsid w:val="00AF57E3"/>
    <w:rsid w:val="00B00D05"/>
    <w:rsid w:val="00B01D99"/>
    <w:rsid w:val="00B02091"/>
    <w:rsid w:val="00B02C57"/>
    <w:rsid w:val="00B041DA"/>
    <w:rsid w:val="00B10A8A"/>
    <w:rsid w:val="00B1218F"/>
    <w:rsid w:val="00B12708"/>
    <w:rsid w:val="00B131B0"/>
    <w:rsid w:val="00B133BD"/>
    <w:rsid w:val="00B1400C"/>
    <w:rsid w:val="00B171A0"/>
    <w:rsid w:val="00B237D5"/>
    <w:rsid w:val="00B24644"/>
    <w:rsid w:val="00B278E3"/>
    <w:rsid w:val="00B3017D"/>
    <w:rsid w:val="00B32E85"/>
    <w:rsid w:val="00B337D0"/>
    <w:rsid w:val="00B33F90"/>
    <w:rsid w:val="00B3492E"/>
    <w:rsid w:val="00B4674F"/>
    <w:rsid w:val="00B477D5"/>
    <w:rsid w:val="00B53F08"/>
    <w:rsid w:val="00B56F38"/>
    <w:rsid w:val="00B5743A"/>
    <w:rsid w:val="00B608C1"/>
    <w:rsid w:val="00B61BEF"/>
    <w:rsid w:val="00B65BF7"/>
    <w:rsid w:val="00B70AA5"/>
    <w:rsid w:val="00B72B91"/>
    <w:rsid w:val="00B73339"/>
    <w:rsid w:val="00B7461F"/>
    <w:rsid w:val="00B75CC6"/>
    <w:rsid w:val="00B82283"/>
    <w:rsid w:val="00B90981"/>
    <w:rsid w:val="00BA15E6"/>
    <w:rsid w:val="00BA274B"/>
    <w:rsid w:val="00BA4C4C"/>
    <w:rsid w:val="00BA5E71"/>
    <w:rsid w:val="00BA630E"/>
    <w:rsid w:val="00BA6760"/>
    <w:rsid w:val="00BB5C5B"/>
    <w:rsid w:val="00BB60C3"/>
    <w:rsid w:val="00BB6BB8"/>
    <w:rsid w:val="00BB77CB"/>
    <w:rsid w:val="00BC034D"/>
    <w:rsid w:val="00BC7138"/>
    <w:rsid w:val="00BD015F"/>
    <w:rsid w:val="00BD060B"/>
    <w:rsid w:val="00BD0A47"/>
    <w:rsid w:val="00BD17E0"/>
    <w:rsid w:val="00BD44BF"/>
    <w:rsid w:val="00BE0CE5"/>
    <w:rsid w:val="00BE0F72"/>
    <w:rsid w:val="00BE3B22"/>
    <w:rsid w:val="00BE4E47"/>
    <w:rsid w:val="00BF6944"/>
    <w:rsid w:val="00BF6B3D"/>
    <w:rsid w:val="00C01582"/>
    <w:rsid w:val="00C0178F"/>
    <w:rsid w:val="00C040D6"/>
    <w:rsid w:val="00C102D1"/>
    <w:rsid w:val="00C154DC"/>
    <w:rsid w:val="00C244D7"/>
    <w:rsid w:val="00C26154"/>
    <w:rsid w:val="00C3215B"/>
    <w:rsid w:val="00C34163"/>
    <w:rsid w:val="00C3536D"/>
    <w:rsid w:val="00C36AC6"/>
    <w:rsid w:val="00C40C67"/>
    <w:rsid w:val="00C46878"/>
    <w:rsid w:val="00C51CC0"/>
    <w:rsid w:val="00C53BCB"/>
    <w:rsid w:val="00C53BE7"/>
    <w:rsid w:val="00C57768"/>
    <w:rsid w:val="00C61D23"/>
    <w:rsid w:val="00C632D7"/>
    <w:rsid w:val="00C64935"/>
    <w:rsid w:val="00C664AA"/>
    <w:rsid w:val="00C73F7D"/>
    <w:rsid w:val="00C75D10"/>
    <w:rsid w:val="00C76A03"/>
    <w:rsid w:val="00C801E2"/>
    <w:rsid w:val="00C821D5"/>
    <w:rsid w:val="00C83B6A"/>
    <w:rsid w:val="00C842CE"/>
    <w:rsid w:val="00C85940"/>
    <w:rsid w:val="00C87911"/>
    <w:rsid w:val="00C913EE"/>
    <w:rsid w:val="00C94AB8"/>
    <w:rsid w:val="00C94F6E"/>
    <w:rsid w:val="00C9533F"/>
    <w:rsid w:val="00C975B4"/>
    <w:rsid w:val="00CA2376"/>
    <w:rsid w:val="00CA304B"/>
    <w:rsid w:val="00CA324D"/>
    <w:rsid w:val="00CA6CC1"/>
    <w:rsid w:val="00CA73C5"/>
    <w:rsid w:val="00CC20E0"/>
    <w:rsid w:val="00CC2B35"/>
    <w:rsid w:val="00CC43AA"/>
    <w:rsid w:val="00CC6509"/>
    <w:rsid w:val="00CC6BC0"/>
    <w:rsid w:val="00CD7A28"/>
    <w:rsid w:val="00CD7B3F"/>
    <w:rsid w:val="00CF3182"/>
    <w:rsid w:val="00CF7C17"/>
    <w:rsid w:val="00D01B8C"/>
    <w:rsid w:val="00D02665"/>
    <w:rsid w:val="00D027A8"/>
    <w:rsid w:val="00D07695"/>
    <w:rsid w:val="00D1034F"/>
    <w:rsid w:val="00D11CC7"/>
    <w:rsid w:val="00D17492"/>
    <w:rsid w:val="00D2312B"/>
    <w:rsid w:val="00D25C7B"/>
    <w:rsid w:val="00D40311"/>
    <w:rsid w:val="00D51B12"/>
    <w:rsid w:val="00D53982"/>
    <w:rsid w:val="00D549C3"/>
    <w:rsid w:val="00D54FD4"/>
    <w:rsid w:val="00D55729"/>
    <w:rsid w:val="00D57455"/>
    <w:rsid w:val="00D626DD"/>
    <w:rsid w:val="00D64373"/>
    <w:rsid w:val="00D65F42"/>
    <w:rsid w:val="00D66998"/>
    <w:rsid w:val="00D71016"/>
    <w:rsid w:val="00D75160"/>
    <w:rsid w:val="00D77886"/>
    <w:rsid w:val="00D77F0A"/>
    <w:rsid w:val="00D919AC"/>
    <w:rsid w:val="00D91A26"/>
    <w:rsid w:val="00D94EF3"/>
    <w:rsid w:val="00DA0DEE"/>
    <w:rsid w:val="00DB2824"/>
    <w:rsid w:val="00DB2937"/>
    <w:rsid w:val="00DB2BF1"/>
    <w:rsid w:val="00DB2F7C"/>
    <w:rsid w:val="00DB4CC2"/>
    <w:rsid w:val="00DB511A"/>
    <w:rsid w:val="00DB52D2"/>
    <w:rsid w:val="00DB690B"/>
    <w:rsid w:val="00DC01CB"/>
    <w:rsid w:val="00DC0957"/>
    <w:rsid w:val="00DC31C4"/>
    <w:rsid w:val="00DC3241"/>
    <w:rsid w:val="00DC3B1F"/>
    <w:rsid w:val="00DC5757"/>
    <w:rsid w:val="00DC7618"/>
    <w:rsid w:val="00DC7DA3"/>
    <w:rsid w:val="00DD0D0C"/>
    <w:rsid w:val="00DD74EC"/>
    <w:rsid w:val="00DE1B58"/>
    <w:rsid w:val="00DE4742"/>
    <w:rsid w:val="00DE7C28"/>
    <w:rsid w:val="00DF1210"/>
    <w:rsid w:val="00DF262C"/>
    <w:rsid w:val="00DF2A5B"/>
    <w:rsid w:val="00DF5106"/>
    <w:rsid w:val="00DF582E"/>
    <w:rsid w:val="00DF5F01"/>
    <w:rsid w:val="00E03901"/>
    <w:rsid w:val="00E03BD8"/>
    <w:rsid w:val="00E15695"/>
    <w:rsid w:val="00E16334"/>
    <w:rsid w:val="00E1762D"/>
    <w:rsid w:val="00E208B2"/>
    <w:rsid w:val="00E219F3"/>
    <w:rsid w:val="00E2316D"/>
    <w:rsid w:val="00E23F24"/>
    <w:rsid w:val="00E315F0"/>
    <w:rsid w:val="00E31A96"/>
    <w:rsid w:val="00E56A74"/>
    <w:rsid w:val="00E56F98"/>
    <w:rsid w:val="00E64A13"/>
    <w:rsid w:val="00E7102C"/>
    <w:rsid w:val="00E8150F"/>
    <w:rsid w:val="00E826BC"/>
    <w:rsid w:val="00E849F2"/>
    <w:rsid w:val="00E8624F"/>
    <w:rsid w:val="00E863CD"/>
    <w:rsid w:val="00E94B0F"/>
    <w:rsid w:val="00E94EEB"/>
    <w:rsid w:val="00E95665"/>
    <w:rsid w:val="00E97E90"/>
    <w:rsid w:val="00EA1CA9"/>
    <w:rsid w:val="00EA269C"/>
    <w:rsid w:val="00EA314F"/>
    <w:rsid w:val="00EA3BF4"/>
    <w:rsid w:val="00EB52AB"/>
    <w:rsid w:val="00EC0932"/>
    <w:rsid w:val="00EC1CA8"/>
    <w:rsid w:val="00EC3618"/>
    <w:rsid w:val="00EC6997"/>
    <w:rsid w:val="00ED0385"/>
    <w:rsid w:val="00ED237D"/>
    <w:rsid w:val="00ED26CB"/>
    <w:rsid w:val="00ED58FF"/>
    <w:rsid w:val="00ED5A0F"/>
    <w:rsid w:val="00ED7DFE"/>
    <w:rsid w:val="00EE0CEB"/>
    <w:rsid w:val="00EE0DB9"/>
    <w:rsid w:val="00EE50C8"/>
    <w:rsid w:val="00EE5FA9"/>
    <w:rsid w:val="00EF3745"/>
    <w:rsid w:val="00EF49A2"/>
    <w:rsid w:val="00EF5238"/>
    <w:rsid w:val="00EF7082"/>
    <w:rsid w:val="00EF7567"/>
    <w:rsid w:val="00F04247"/>
    <w:rsid w:val="00F04CCF"/>
    <w:rsid w:val="00F07CFD"/>
    <w:rsid w:val="00F1483F"/>
    <w:rsid w:val="00F15C7B"/>
    <w:rsid w:val="00F16496"/>
    <w:rsid w:val="00F17591"/>
    <w:rsid w:val="00F17E8F"/>
    <w:rsid w:val="00F2039B"/>
    <w:rsid w:val="00F208D6"/>
    <w:rsid w:val="00F22B77"/>
    <w:rsid w:val="00F27D70"/>
    <w:rsid w:val="00F35E15"/>
    <w:rsid w:val="00F36865"/>
    <w:rsid w:val="00F414D0"/>
    <w:rsid w:val="00F4606F"/>
    <w:rsid w:val="00F47914"/>
    <w:rsid w:val="00F5327C"/>
    <w:rsid w:val="00F55FF8"/>
    <w:rsid w:val="00F61C26"/>
    <w:rsid w:val="00F623D0"/>
    <w:rsid w:val="00F642F4"/>
    <w:rsid w:val="00F67CD8"/>
    <w:rsid w:val="00F90F8B"/>
    <w:rsid w:val="00F9150F"/>
    <w:rsid w:val="00F929DD"/>
    <w:rsid w:val="00F93553"/>
    <w:rsid w:val="00F94D3D"/>
    <w:rsid w:val="00F95712"/>
    <w:rsid w:val="00FA3E2C"/>
    <w:rsid w:val="00FA7889"/>
    <w:rsid w:val="00FB45FC"/>
    <w:rsid w:val="00FC3A57"/>
    <w:rsid w:val="00FC4202"/>
    <w:rsid w:val="00FC4759"/>
    <w:rsid w:val="00FD23F5"/>
    <w:rsid w:val="00FD5C80"/>
    <w:rsid w:val="00FE05CC"/>
    <w:rsid w:val="00FE12BF"/>
    <w:rsid w:val="00FE3C78"/>
    <w:rsid w:val="00FE41D7"/>
    <w:rsid w:val="00FE49A0"/>
    <w:rsid w:val="00FE4EB1"/>
    <w:rsid w:val="00FE513C"/>
    <w:rsid w:val="00FE698D"/>
    <w:rsid w:val="00FE7219"/>
    <w:rsid w:val="00FF1EB7"/>
    <w:rsid w:val="00FF75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19B37"/>
  <w15:docId w15:val="{BE8021B6-BE22-49B3-B273-33D9E2F01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맑은 고딕" w:eastAsia="맑은 고딕" w:hAnsi="맑은 고딕" w:cs="맑은 고딕"/>
        <w:lang w:val="en-US" w:eastAsia="ko-KR" w:bidi="ar-SA"/>
      </w:rPr>
    </w:rPrDefault>
    <w:pPrDefault>
      <w:pPr>
        <w:widowControl w:val="0"/>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paragraph" w:styleId="a7">
    <w:name w:val="header"/>
    <w:basedOn w:val="a"/>
    <w:link w:val="Char"/>
    <w:uiPriority w:val="99"/>
    <w:unhideWhenUsed/>
    <w:rsid w:val="0076433B"/>
    <w:pPr>
      <w:tabs>
        <w:tab w:val="center" w:pos="4513"/>
        <w:tab w:val="right" w:pos="9026"/>
      </w:tabs>
      <w:snapToGrid w:val="0"/>
    </w:pPr>
  </w:style>
  <w:style w:type="character" w:customStyle="1" w:styleId="Char">
    <w:name w:val="머리글 Char"/>
    <w:basedOn w:val="a0"/>
    <w:link w:val="a7"/>
    <w:uiPriority w:val="99"/>
    <w:rsid w:val="0076433B"/>
  </w:style>
  <w:style w:type="paragraph" w:styleId="a8">
    <w:name w:val="footer"/>
    <w:basedOn w:val="a"/>
    <w:link w:val="Char0"/>
    <w:uiPriority w:val="99"/>
    <w:unhideWhenUsed/>
    <w:rsid w:val="0076433B"/>
    <w:pPr>
      <w:tabs>
        <w:tab w:val="center" w:pos="4513"/>
        <w:tab w:val="right" w:pos="9026"/>
      </w:tabs>
      <w:snapToGrid w:val="0"/>
    </w:pPr>
  </w:style>
  <w:style w:type="character" w:customStyle="1" w:styleId="Char0">
    <w:name w:val="바닥글 Char"/>
    <w:basedOn w:val="a0"/>
    <w:link w:val="a8"/>
    <w:uiPriority w:val="99"/>
    <w:rsid w:val="0076433B"/>
  </w:style>
  <w:style w:type="character" w:customStyle="1" w:styleId="Kommentarzeichen1">
    <w:name w:val="Kommentarzeichen1"/>
    <w:rsid w:val="00097492"/>
    <w:rPr>
      <w:sz w:val="16"/>
      <w:szCs w:val="16"/>
    </w:rPr>
  </w:style>
  <w:style w:type="character" w:customStyle="1" w:styleId="A70">
    <w:name w:val="A7"/>
    <w:uiPriority w:val="99"/>
    <w:rsid w:val="00F27D70"/>
    <w:rPr>
      <w:rFonts w:cs="맑은 고딕"/>
      <w:color w:val="000000"/>
      <w:sz w:val="17"/>
      <w:szCs w:val="17"/>
    </w:rPr>
  </w:style>
  <w:style w:type="character" w:styleId="a9">
    <w:name w:val="Hyperlink"/>
    <w:basedOn w:val="a0"/>
    <w:uiPriority w:val="99"/>
    <w:unhideWhenUsed/>
    <w:rsid w:val="00F27D70"/>
    <w:rPr>
      <w:color w:val="0000FF" w:themeColor="hyperlink"/>
      <w:u w:val="single"/>
    </w:rPr>
  </w:style>
  <w:style w:type="character" w:styleId="aa">
    <w:name w:val="Unresolved Mention"/>
    <w:basedOn w:val="a0"/>
    <w:uiPriority w:val="99"/>
    <w:semiHidden/>
    <w:unhideWhenUsed/>
    <w:rsid w:val="00F27D70"/>
    <w:rPr>
      <w:color w:val="605E5C"/>
      <w:shd w:val="clear" w:color="auto" w:fill="E1DFDD"/>
    </w:rPr>
  </w:style>
  <w:style w:type="character" w:styleId="ab">
    <w:name w:val="annotation reference"/>
    <w:basedOn w:val="a0"/>
    <w:uiPriority w:val="99"/>
    <w:semiHidden/>
    <w:unhideWhenUsed/>
    <w:rsid w:val="00C51CC0"/>
    <w:rPr>
      <w:sz w:val="18"/>
      <w:szCs w:val="18"/>
    </w:rPr>
  </w:style>
  <w:style w:type="paragraph" w:styleId="ac">
    <w:name w:val="annotation text"/>
    <w:basedOn w:val="a"/>
    <w:link w:val="Char1"/>
    <w:uiPriority w:val="99"/>
    <w:semiHidden/>
    <w:unhideWhenUsed/>
    <w:rsid w:val="00C51CC0"/>
    <w:pPr>
      <w:jc w:val="left"/>
    </w:pPr>
  </w:style>
  <w:style w:type="character" w:customStyle="1" w:styleId="Char1">
    <w:name w:val="메모 텍스트 Char"/>
    <w:basedOn w:val="a0"/>
    <w:link w:val="ac"/>
    <w:uiPriority w:val="99"/>
    <w:semiHidden/>
    <w:rsid w:val="00C51CC0"/>
  </w:style>
  <w:style w:type="paragraph" w:styleId="ad">
    <w:name w:val="annotation subject"/>
    <w:basedOn w:val="ac"/>
    <w:next w:val="ac"/>
    <w:link w:val="Char2"/>
    <w:uiPriority w:val="99"/>
    <w:semiHidden/>
    <w:unhideWhenUsed/>
    <w:rsid w:val="00C51CC0"/>
    <w:rPr>
      <w:b/>
      <w:bCs/>
    </w:rPr>
  </w:style>
  <w:style w:type="character" w:customStyle="1" w:styleId="Char2">
    <w:name w:val="메모 주제 Char"/>
    <w:basedOn w:val="Char1"/>
    <w:link w:val="ad"/>
    <w:uiPriority w:val="99"/>
    <w:semiHidden/>
    <w:rsid w:val="00C51CC0"/>
    <w:rPr>
      <w:b/>
      <w:bCs/>
    </w:rPr>
  </w:style>
  <w:style w:type="character" w:styleId="ae">
    <w:name w:val="FollowedHyperlink"/>
    <w:basedOn w:val="a0"/>
    <w:uiPriority w:val="99"/>
    <w:semiHidden/>
    <w:unhideWhenUsed/>
    <w:rsid w:val="007E1F58"/>
    <w:rPr>
      <w:color w:val="800080" w:themeColor="followedHyperlink"/>
      <w:u w:val="single"/>
    </w:rPr>
  </w:style>
  <w:style w:type="paragraph" w:styleId="af">
    <w:name w:val="Balloon Text"/>
    <w:basedOn w:val="a"/>
    <w:link w:val="Char3"/>
    <w:uiPriority w:val="99"/>
    <w:semiHidden/>
    <w:unhideWhenUsed/>
    <w:rsid w:val="003D4007"/>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f"/>
    <w:uiPriority w:val="99"/>
    <w:semiHidden/>
    <w:rsid w:val="003D4007"/>
    <w:rPr>
      <w:rFonts w:asciiTheme="majorHAnsi" w:eastAsiaTheme="majorEastAsia" w:hAnsiTheme="majorHAnsi" w:cstheme="majorBidi"/>
      <w:sz w:val="18"/>
      <w:szCs w:val="18"/>
    </w:rPr>
  </w:style>
  <w:style w:type="paragraph" w:customStyle="1" w:styleId="Standard1">
    <w:name w:val="Standard1"/>
    <w:uiPriority w:val="99"/>
    <w:rsid w:val="00CA2376"/>
    <w:pPr>
      <w:widowControl/>
      <w:suppressAutoHyphens/>
      <w:spacing w:after="0" w:line="240" w:lineRule="auto"/>
      <w:jc w:val="left"/>
    </w:pPr>
    <w:rPr>
      <w:rFonts w:ascii="Times New Roman" w:eastAsia="Arial" w:hAnsi="Times New Roman" w:cs="Times New Roman"/>
      <w:kern w:val="1"/>
      <w:sz w:val="24"/>
      <w:szCs w:val="24"/>
      <w:lang w:val="de-DE" w:eastAsia="ar-SA"/>
    </w:rPr>
  </w:style>
  <w:style w:type="paragraph" w:styleId="af0">
    <w:name w:val="List Paragraph"/>
    <w:basedOn w:val="a"/>
    <w:uiPriority w:val="34"/>
    <w:qFormat/>
    <w:rsid w:val="00FD5C80"/>
    <w:pPr>
      <w:widowControl/>
      <w:suppressAutoHyphens/>
      <w:spacing w:after="0" w:line="360" w:lineRule="auto"/>
      <w:ind w:left="720"/>
      <w:contextualSpacing/>
      <w:jc w:val="left"/>
    </w:pPr>
    <w:rPr>
      <w:rFonts w:ascii="Arial" w:eastAsia="Times New Roman" w:hAnsi="Arial" w:cs="Times New Roman"/>
      <w:kern w:val="1"/>
      <w:sz w:val="22"/>
      <w:szCs w:val="24"/>
      <w:lang w:val="de-DE" w:eastAsia="ar-SA"/>
    </w:rPr>
  </w:style>
  <w:style w:type="paragraph" w:styleId="af1">
    <w:name w:val="Revision"/>
    <w:hidden/>
    <w:uiPriority w:val="99"/>
    <w:semiHidden/>
    <w:rsid w:val="006A49AF"/>
    <w:pPr>
      <w:widowControl/>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61107">
      <w:bodyDiv w:val="1"/>
      <w:marLeft w:val="0"/>
      <w:marRight w:val="0"/>
      <w:marTop w:val="0"/>
      <w:marBottom w:val="0"/>
      <w:divBdr>
        <w:top w:val="none" w:sz="0" w:space="0" w:color="auto"/>
        <w:left w:val="none" w:sz="0" w:space="0" w:color="auto"/>
        <w:bottom w:val="none" w:sz="0" w:space="0" w:color="auto"/>
        <w:right w:val="none" w:sz="0" w:space="0" w:color="auto"/>
      </w:divBdr>
    </w:div>
    <w:div w:id="432557145">
      <w:bodyDiv w:val="1"/>
      <w:marLeft w:val="0"/>
      <w:marRight w:val="0"/>
      <w:marTop w:val="0"/>
      <w:marBottom w:val="0"/>
      <w:divBdr>
        <w:top w:val="none" w:sz="0" w:space="0" w:color="auto"/>
        <w:left w:val="none" w:sz="0" w:space="0" w:color="auto"/>
        <w:bottom w:val="none" w:sz="0" w:space="0" w:color="auto"/>
        <w:right w:val="none" w:sz="0" w:space="0" w:color="auto"/>
      </w:divBdr>
    </w:div>
    <w:div w:id="469516843">
      <w:bodyDiv w:val="1"/>
      <w:marLeft w:val="0"/>
      <w:marRight w:val="0"/>
      <w:marTop w:val="0"/>
      <w:marBottom w:val="0"/>
      <w:divBdr>
        <w:top w:val="none" w:sz="0" w:space="0" w:color="auto"/>
        <w:left w:val="none" w:sz="0" w:space="0" w:color="auto"/>
        <w:bottom w:val="none" w:sz="0" w:space="0" w:color="auto"/>
        <w:right w:val="none" w:sz="0" w:space="0" w:color="auto"/>
      </w:divBdr>
    </w:div>
    <w:div w:id="605308467">
      <w:bodyDiv w:val="1"/>
      <w:marLeft w:val="0"/>
      <w:marRight w:val="0"/>
      <w:marTop w:val="0"/>
      <w:marBottom w:val="0"/>
      <w:divBdr>
        <w:top w:val="none" w:sz="0" w:space="0" w:color="auto"/>
        <w:left w:val="none" w:sz="0" w:space="0" w:color="auto"/>
        <w:bottom w:val="none" w:sz="0" w:space="0" w:color="auto"/>
        <w:right w:val="none" w:sz="0" w:space="0" w:color="auto"/>
      </w:divBdr>
    </w:div>
    <w:div w:id="914170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gatec.com" TargetMode="External"/><Relationship Id="rId18" Type="http://schemas.openxmlformats.org/officeDocument/2006/relationships/hyperlink" Target="https://www.instagram.com/congatec.karrier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ngatec.com/en/products/com-hpc/conga-TC675" TargetMode="External"/><Relationship Id="rId17" Type="http://schemas.openxmlformats.org/officeDocument/2006/relationships/hyperlink" Target="https://www.facebook.com/Congatec" TargetMode="External"/><Relationship Id="rId2" Type="http://schemas.openxmlformats.org/officeDocument/2006/relationships/numbering" Target="numbering.xml"/><Relationship Id="rId16" Type="http://schemas.openxmlformats.org/officeDocument/2006/relationships/hyperlink" Target="https://www.youtube.com/user/congatecA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gatec.com/en/products/com-hpc/conga-HPCcRLP" TargetMode="External"/><Relationship Id="rId5" Type="http://schemas.openxmlformats.org/officeDocument/2006/relationships/webSettings" Target="webSettings.xml"/><Relationship Id="rId15" Type="http://schemas.openxmlformats.org/officeDocument/2006/relationships/hyperlink" Target="https://mobile.twitter.com/congatecAG" TargetMode="External"/><Relationship Id="rId10" Type="http://schemas.openxmlformats.org/officeDocument/2006/relationships/hyperlink" Target="https://www.congatec.com/en/technologies/intel-raptor-lake-modules/" TargetMode="External"/><Relationship Id="rId19" Type="http://schemas.openxmlformats.org/officeDocument/2006/relationships/hyperlink" Target="mailto:jaehyeon@kpr.co.kr" TargetMode="External"/><Relationship Id="rId4" Type="http://schemas.openxmlformats.org/officeDocument/2006/relationships/settings" Target="settings.xml"/><Relationship Id="rId9" Type="http://schemas.openxmlformats.org/officeDocument/2006/relationships/hyperlink" Target="http://www.congatec.com/ko" TargetMode="External"/><Relationship Id="rId14" Type="http://schemas.openxmlformats.org/officeDocument/2006/relationships/hyperlink" Target="https://www.linkedin.com/company/congatec"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9B6A6-B9A4-43E3-B0AD-5DC59DE17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528</Words>
  <Characters>3015</Characters>
  <Application>Microsoft Office Word</Application>
  <DocSecurity>0</DocSecurity>
  <Lines>25</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박수진</dc:creator>
  <cp:lastModifiedBy>김 재현(Jaehyeon Kim)</cp:lastModifiedBy>
  <cp:revision>7</cp:revision>
  <cp:lastPrinted>2022-12-29T07:35:00Z</cp:lastPrinted>
  <dcterms:created xsi:type="dcterms:W3CDTF">2023-01-03T05:55:00Z</dcterms:created>
  <dcterms:modified xsi:type="dcterms:W3CDTF">2023-01-03T23:25:00Z</dcterms:modified>
</cp:coreProperties>
</file>