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17647C66" w:rsidR="00191F41" w:rsidRPr="00DF0B9E" w:rsidRDefault="003E0136" w:rsidP="00D32C97">
      <w:pPr>
        <w:pStyle w:val="berschrift1"/>
        <w:rPr>
          <w:lang w:val="es-ES"/>
        </w:rPr>
      </w:pPr>
      <w:r w:rsidRPr="00DF0B9E">
        <w:rPr>
          <w:lang w:val="es-ES"/>
        </w:rPr>
        <w:t>Nota de Prensa</w:t>
      </w:r>
      <w:r w:rsidR="004B35A4" w:rsidRPr="00DF0B9E">
        <w:rPr>
          <w:lang w:val="es-ES"/>
        </w:rPr>
        <w:t xml:space="preserve"> </w:t>
      </w:r>
      <w:r w:rsidR="00B62671" w:rsidRPr="00DF0B9E">
        <w:rPr>
          <w:noProof/>
          <w:lang w:val="es-ES"/>
        </w:rPr>
        <w:drawing>
          <wp:anchor distT="0" distB="0" distL="114300" distR="114300" simplePos="0" relativeHeight="251658752"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2D9BE063" w14:textId="77777777" w:rsidR="00C958C5" w:rsidRPr="00DF0B9E" w:rsidRDefault="00C958C5" w:rsidP="00D32C97">
      <w:pPr>
        <w:pStyle w:val="berschrift1"/>
        <w:rPr>
          <w:lang w:val="es-ES"/>
        </w:rPr>
      </w:pPr>
    </w:p>
    <w:p w14:paraId="4FFC114D" w14:textId="77777777" w:rsidR="00C958C5" w:rsidRPr="00DF0B9E" w:rsidRDefault="00C958C5" w:rsidP="00D32C97">
      <w:pPr>
        <w:pStyle w:val="berschrift1"/>
        <w:rPr>
          <w:lang w:val="es-ES"/>
        </w:rPr>
      </w:pPr>
    </w:p>
    <w:p w14:paraId="289A516E" w14:textId="3E5AE7F3" w:rsidR="00991C13" w:rsidRPr="00DF0B9E" w:rsidRDefault="00DF0B9E" w:rsidP="000350F4">
      <w:pPr>
        <w:rPr>
          <w:rStyle w:val="Kommentarzeichen1"/>
          <w:sz w:val="22"/>
          <w:szCs w:val="22"/>
          <w:lang w:val="es-ES"/>
        </w:rPr>
      </w:pPr>
      <w:r w:rsidRPr="00DF0B9E">
        <w:rPr>
          <w:lang w:val="es-ES"/>
        </w:rPr>
        <w:t xml:space="preserve">congatec presenta los primeros módulos COM-HPC Mini en embedded world </w:t>
      </w:r>
      <w:r w:rsidR="007A77F5" w:rsidRPr="00DF0B9E">
        <w:rPr>
          <w:lang w:val="es-ES"/>
        </w:rPr>
        <w:t>2023</w:t>
      </w:r>
    </w:p>
    <w:p w14:paraId="4332BEAE" w14:textId="4BDA2E40" w:rsidR="00917ECC" w:rsidRPr="00DF0B9E" w:rsidRDefault="00DF0B9E" w:rsidP="00D32C97">
      <w:pPr>
        <w:pStyle w:val="berschrift1"/>
        <w:rPr>
          <w:lang w:val="es-ES"/>
        </w:rPr>
      </w:pPr>
      <w:r w:rsidRPr="00DF0B9E">
        <w:rPr>
          <w:lang w:val="es-ES"/>
        </w:rPr>
        <w:t xml:space="preserve">Pequeño formato para completar el ecosistema de altas prestaciones </w:t>
      </w:r>
    </w:p>
    <w:p w14:paraId="0CC9EB43" w14:textId="5C86F2DA" w:rsidR="00D82DFF" w:rsidRPr="00DF0B9E" w:rsidRDefault="00101547" w:rsidP="004E283C">
      <w:pPr>
        <w:rPr>
          <w:rStyle w:val="Kommentarzeichen1"/>
          <w:b/>
          <w:sz w:val="22"/>
          <w:szCs w:val="22"/>
          <w:lang w:val="es-ES"/>
        </w:rPr>
      </w:pPr>
      <w:r w:rsidRPr="00DF0B9E">
        <w:rPr>
          <w:b/>
          <w:noProof/>
          <w:lang w:val="es-ES"/>
        </w:rPr>
        <w:drawing>
          <wp:inline distT="0" distB="0" distL="0" distR="0" wp14:anchorId="401F6F69" wp14:editId="19677CF9">
            <wp:extent cx="4819650" cy="3213100"/>
            <wp:effectExtent l="0" t="0" r="0" b="6350"/>
            <wp:docPr id="2" name="Grafik 2" descr="Ein Bild, das Elektronik, Schaltkrei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Elektronik, Schaltkreis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9650" cy="3213100"/>
                    </a:xfrm>
                    <a:prstGeom prst="rect">
                      <a:avLst/>
                    </a:prstGeom>
                  </pic:spPr>
                </pic:pic>
              </a:graphicData>
            </a:graphic>
          </wp:inline>
        </w:drawing>
      </w:r>
    </w:p>
    <w:p w14:paraId="395318D8" w14:textId="534ED683" w:rsidR="002C28DA" w:rsidRPr="00DF0B9E" w:rsidRDefault="002C28DA" w:rsidP="004E283C">
      <w:pPr>
        <w:rPr>
          <w:rStyle w:val="Kommentarzeichen1"/>
          <w:b/>
          <w:sz w:val="22"/>
          <w:szCs w:val="22"/>
          <w:lang w:val="es-ES"/>
        </w:rPr>
      </w:pPr>
    </w:p>
    <w:p w14:paraId="3243C798" w14:textId="77777777" w:rsidR="00DF0B9E" w:rsidRPr="00DF0B9E" w:rsidRDefault="0095258C" w:rsidP="00DF0B9E">
      <w:pPr>
        <w:rPr>
          <w:rStyle w:val="Kommentarzeichen1"/>
          <w:sz w:val="22"/>
          <w:szCs w:val="22"/>
          <w:lang w:val="es-ES"/>
        </w:rPr>
      </w:pPr>
      <w:r w:rsidRPr="00DF0B9E">
        <w:rPr>
          <w:b/>
          <w:lang w:val="es-ES"/>
        </w:rPr>
        <w:t>Deggendorf</w:t>
      </w:r>
      <w:r w:rsidR="00A7739D" w:rsidRPr="00DF0B9E">
        <w:rPr>
          <w:b/>
          <w:lang w:val="es-ES"/>
        </w:rPr>
        <w:t xml:space="preserve">, </w:t>
      </w:r>
      <w:r w:rsidR="00DF0B9E" w:rsidRPr="00DF0B9E">
        <w:rPr>
          <w:b/>
          <w:lang w:val="es-ES"/>
        </w:rPr>
        <w:t>Alemania</w:t>
      </w:r>
      <w:r w:rsidR="00A7739D" w:rsidRPr="00DF0B9E">
        <w:rPr>
          <w:b/>
          <w:lang w:val="es-ES"/>
        </w:rPr>
        <w:t>,</w:t>
      </w:r>
      <w:r w:rsidR="00BA1458" w:rsidRPr="00DF0B9E">
        <w:rPr>
          <w:b/>
          <w:lang w:val="es-ES"/>
        </w:rPr>
        <w:t xml:space="preserve"> </w:t>
      </w:r>
      <w:r w:rsidR="00FC213E" w:rsidRPr="00DF0B9E">
        <w:rPr>
          <w:b/>
          <w:highlight w:val="yellow"/>
          <w:lang w:val="es-ES"/>
        </w:rPr>
        <w:t>9</w:t>
      </w:r>
      <w:r w:rsidRPr="00DF0B9E">
        <w:rPr>
          <w:b/>
          <w:highlight w:val="yellow"/>
          <w:lang w:val="es-ES"/>
        </w:rPr>
        <w:t xml:space="preserve"> </w:t>
      </w:r>
      <w:r w:rsidR="00DF0B9E" w:rsidRPr="00DF0B9E">
        <w:rPr>
          <w:b/>
          <w:lang w:val="es-ES"/>
        </w:rPr>
        <w:t>de febrero de</w:t>
      </w:r>
      <w:r w:rsidR="00BE40C5" w:rsidRPr="00DF0B9E">
        <w:rPr>
          <w:b/>
          <w:lang w:val="es-ES"/>
        </w:rPr>
        <w:t xml:space="preserve"> </w:t>
      </w:r>
      <w:r w:rsidR="009055B3" w:rsidRPr="00DF0B9E">
        <w:rPr>
          <w:rStyle w:val="Kommentarzeichen1"/>
          <w:b/>
          <w:sz w:val="22"/>
          <w:szCs w:val="22"/>
          <w:lang w:val="es-ES"/>
        </w:rPr>
        <w:t>202</w:t>
      </w:r>
      <w:r w:rsidR="00BE40C5" w:rsidRPr="00DF0B9E">
        <w:rPr>
          <w:rStyle w:val="Kommentarzeichen1"/>
          <w:b/>
          <w:sz w:val="22"/>
          <w:szCs w:val="22"/>
          <w:lang w:val="es-ES"/>
        </w:rPr>
        <w:t>3</w:t>
      </w:r>
      <w:r w:rsidR="009055B3" w:rsidRPr="00DF0B9E">
        <w:rPr>
          <w:rStyle w:val="Kommentarzeichen1"/>
          <w:b/>
          <w:sz w:val="22"/>
          <w:szCs w:val="22"/>
          <w:lang w:val="es-ES"/>
        </w:rPr>
        <w:t xml:space="preserve"> * * *</w:t>
      </w:r>
      <w:r w:rsidR="009055B3" w:rsidRPr="00DF0B9E">
        <w:rPr>
          <w:rStyle w:val="Kommentarzeichen1"/>
          <w:sz w:val="22"/>
          <w:szCs w:val="22"/>
          <w:lang w:val="es-ES"/>
        </w:rPr>
        <w:t xml:space="preserve"> </w:t>
      </w:r>
      <w:r w:rsidR="00DF0B9E" w:rsidRPr="00DF0B9E">
        <w:rPr>
          <w:rStyle w:val="Kommentarzeichen1"/>
          <w:sz w:val="22"/>
          <w:szCs w:val="22"/>
          <w:lang w:val="es-ES"/>
        </w:rPr>
        <w:t>congatec - proveedor líder de tecnología de sistemas embebidos y edge computing - presentará su completo ecosistema COM-HPC en embedded world 2023 (hall 3 / stand 241). La gama de productos abarca desde los módulos COM-HPC Server-on-Modules (módulos servidor) de altas prestaciones hasta los nuevos y ultracompactos módulos COM-HPC Client-on-Modules (módulos cliente), que apenas superan el tamaño de una tarjeta de crédito. Junto con las soluciones de refrigeración a medida, las placas base y los servicios de diseño, congatec ofrece ahora todo lo que los diseñadores necesitan para su próxima generación de plataformas de sistemas embebidos y edge computing de gama alta. Y con el nuevo estándar COM-HPC Mini, incluso las soluciones más limitadas en espacio pueden beneficiarse ahora de un aumento de altas prestaciones y de un número significativamente mayor de nuevos interfaces de alta velocidad. De este modo, familias enteras de productos pueden migrar al nuevo estándar PICMG sin necesidad de modificar sustancialmente el diseño interno del sistema ni el envolvente.</w:t>
      </w:r>
    </w:p>
    <w:p w14:paraId="6D4CE251" w14:textId="77777777" w:rsidR="00DF0B9E" w:rsidRPr="00DF0B9E" w:rsidRDefault="00DF0B9E" w:rsidP="00DF0B9E">
      <w:pPr>
        <w:rPr>
          <w:rStyle w:val="Kommentarzeichen1"/>
          <w:sz w:val="22"/>
          <w:szCs w:val="22"/>
          <w:lang w:val="es-ES"/>
        </w:rPr>
      </w:pPr>
    </w:p>
    <w:p w14:paraId="39931DEF" w14:textId="77777777" w:rsidR="00DF0B9E" w:rsidRPr="00DF0B9E" w:rsidRDefault="00DF0B9E" w:rsidP="00DF0B9E">
      <w:pPr>
        <w:rPr>
          <w:rStyle w:val="Kommentarzeichen1"/>
          <w:b/>
          <w:bCs/>
          <w:sz w:val="22"/>
          <w:szCs w:val="22"/>
          <w:lang w:val="es-ES"/>
        </w:rPr>
      </w:pPr>
      <w:r w:rsidRPr="00DF0B9E">
        <w:rPr>
          <w:rStyle w:val="Kommentarzeichen1"/>
          <w:b/>
          <w:bCs/>
          <w:sz w:val="22"/>
          <w:szCs w:val="22"/>
          <w:lang w:val="es-ES"/>
        </w:rPr>
        <w:t>Las innovaciones más destacadas: COM-HPC Mini</w:t>
      </w:r>
    </w:p>
    <w:p w14:paraId="5BF031DD" w14:textId="77777777" w:rsidR="00DF0B9E" w:rsidRPr="00DF0B9E" w:rsidRDefault="00DF0B9E" w:rsidP="00DF0B9E">
      <w:pPr>
        <w:rPr>
          <w:rStyle w:val="Kommentarzeichen1"/>
          <w:sz w:val="22"/>
          <w:szCs w:val="22"/>
          <w:lang w:val="es-ES"/>
        </w:rPr>
      </w:pPr>
      <w:r w:rsidRPr="00DF0B9E">
        <w:rPr>
          <w:rStyle w:val="Kommentarzeichen1"/>
          <w:sz w:val="22"/>
          <w:szCs w:val="22"/>
          <w:lang w:val="es-ES"/>
        </w:rPr>
        <w:lastRenderedPageBreak/>
        <w:t xml:space="preserve">El buque insignia de la exhibición Embedded World de congatec son las primeras muestras de los diseños COM-HPC Mini. Lanzados oficialmente tras la ratificación final de la nueva especificación por parte del PICMG, los primeros módulos COM-HPC Mini de altas prestaciones estarán equipados con los nuevos procesadores Intel Core de 13ª generación (nombre en clave Raptor Lake), que representan la última referencia para la gama alta de los sistemas embebidos y edge computing a nivel de cliente. </w:t>
      </w:r>
    </w:p>
    <w:p w14:paraId="28B5D589" w14:textId="77777777" w:rsidR="00DF0B9E" w:rsidRPr="00DF0B9E" w:rsidRDefault="00DF0B9E" w:rsidP="00DF0B9E">
      <w:pPr>
        <w:rPr>
          <w:rStyle w:val="Kommentarzeichen1"/>
          <w:sz w:val="22"/>
          <w:szCs w:val="22"/>
          <w:lang w:val="es-ES"/>
        </w:rPr>
      </w:pPr>
    </w:p>
    <w:p w14:paraId="62CDB1F9" w14:textId="0A2369F1" w:rsidR="00DF0B9E" w:rsidRPr="00DF0B9E" w:rsidRDefault="00DF0B9E" w:rsidP="00DF0B9E">
      <w:pPr>
        <w:rPr>
          <w:rStyle w:val="Kommentarzeichen1"/>
          <w:sz w:val="22"/>
          <w:szCs w:val="22"/>
          <w:lang w:val="es-ES"/>
        </w:rPr>
      </w:pPr>
      <w:r w:rsidRPr="00DF0B9E">
        <w:rPr>
          <w:rStyle w:val="Kommentarzeichen1"/>
          <w:sz w:val="22"/>
          <w:szCs w:val="22"/>
          <w:lang w:val="es-ES"/>
        </w:rPr>
        <w:t>Junto con los recientemente presentados módulos COM de alto rendimiento de congatec con procesadores Intel Core de 13ª generación en COM-HPC Client Size A y Size C, los desarrolladores tienen ahora todo el ancho de banda de esta nueva generación de procesadores a su disposición en COM HPC. Gracias a la conectividad de última generación, el estándar COM-HPC abre nuevos horizontes a los desarrolladores de diseños innovadores en términos de caudal de datos, ancho de banda de E/S y densidad de rendimiento que no pueden alcanzarse con COM Express. Por otro lado, los módulos de congatec compatibles con COM Express 3.1 con procesadores Intel Core de 13ª generación ayudan principalmente a asegurar las inversiones en diseños OEM existentes, por ejemplo</w:t>
      </w:r>
      <w:r>
        <w:rPr>
          <w:rStyle w:val="Kommentarzeichen1"/>
          <w:sz w:val="22"/>
          <w:szCs w:val="22"/>
          <w:lang w:val="es-ES"/>
        </w:rPr>
        <w:t>,</w:t>
      </w:r>
      <w:r w:rsidRPr="00DF0B9E">
        <w:rPr>
          <w:rStyle w:val="Kommentarzeichen1"/>
          <w:sz w:val="22"/>
          <w:szCs w:val="22"/>
          <w:lang w:val="es-ES"/>
        </w:rPr>
        <w:t xml:space="preserve"> proporcionando opciones de actualización para un mayor caudal de datos gracias al soporte de PCIe Gen 4.</w:t>
      </w:r>
    </w:p>
    <w:p w14:paraId="0831890F" w14:textId="77777777" w:rsidR="00DF0B9E" w:rsidRPr="00DF0B9E" w:rsidRDefault="00DF0B9E" w:rsidP="00DF0B9E">
      <w:pPr>
        <w:rPr>
          <w:rStyle w:val="Kommentarzeichen1"/>
          <w:sz w:val="22"/>
          <w:szCs w:val="22"/>
          <w:lang w:val="es-ES"/>
        </w:rPr>
      </w:pPr>
    </w:p>
    <w:p w14:paraId="6F63B1A1" w14:textId="77777777" w:rsidR="00DF0B9E" w:rsidRPr="00DF0B9E" w:rsidRDefault="00DF0B9E" w:rsidP="00DF0B9E">
      <w:pPr>
        <w:rPr>
          <w:rStyle w:val="Kommentarzeichen1"/>
          <w:sz w:val="22"/>
          <w:szCs w:val="22"/>
          <w:lang w:val="es-ES"/>
        </w:rPr>
      </w:pPr>
      <w:r w:rsidRPr="00DF0B9E">
        <w:rPr>
          <w:rStyle w:val="Kommentarzeichen1"/>
          <w:sz w:val="22"/>
          <w:szCs w:val="22"/>
          <w:lang w:val="es-ES"/>
        </w:rPr>
        <w:t>El formato COM-HPC Mini se dirige principalmente a diseños ultracompactos de alto rendimiento, como PC de carril DIN o dispositivos portátiles y tablets robustos. Sin embargo, COM-HPC Mini también resuelve el nudo gordiano al que se enfrentaban los desarrolladores de sistemas COM Express ultracompactos cuando querían cambiar a COM-HPC para poder utilizar las últimas tecnologías de interfaz. El COM-HPC Size A, el más pequeño hasta ahora, no lo permitía: Con unas dimensiones de 95x120 mm (11,400 mm²), es casi un 32% más grande que el factor de forma COM Express Compact, que mide 95x95 mm (9,025 mm²). Desde el punto de vista de la huella, son 25 mm demasiado anchos para migrar los diseños COM Express existentes a COM-HPC. Dado que COM Express Compact es el factor de forma COM Express más extendido y que actualmente sólo la gama alta sigue utilizando el factor de forma COM Express Basic, aún mayor, muchos desarrolladores se enfrentaban a retos considerables, aunque sólo fuera en términos de dimensiones de diseño del sistema. Pero más pequeño siempre es posible. Por eso COM-HPC Mini, con sus 95x60 mm, es un auténtico liberador que abre perspectivas de alto rendimiento totalmente nuevas, en particular para los numerosos diseños de sistemas ultracompactos.</w:t>
      </w:r>
    </w:p>
    <w:p w14:paraId="5EA25BA2" w14:textId="77777777" w:rsidR="00DF0B9E" w:rsidRPr="00DF0B9E" w:rsidRDefault="00DF0B9E" w:rsidP="00DF0B9E">
      <w:pPr>
        <w:rPr>
          <w:rStyle w:val="Kommentarzeichen1"/>
          <w:sz w:val="22"/>
          <w:szCs w:val="22"/>
          <w:lang w:val="es-ES"/>
        </w:rPr>
      </w:pPr>
    </w:p>
    <w:p w14:paraId="2AE20BCA" w14:textId="3CE0D5F8" w:rsidR="00B840C8" w:rsidRDefault="00DF0B9E" w:rsidP="00DF0B9E">
      <w:r w:rsidRPr="00DF0B9E">
        <w:rPr>
          <w:rStyle w:val="Kommentarzeichen1"/>
          <w:sz w:val="22"/>
          <w:szCs w:val="22"/>
          <w:lang w:val="es-ES"/>
        </w:rPr>
        <w:t>Encontrará más información sobre COM-HPC y el nuevo factor de forma COM-HPC Mini en</w:t>
      </w:r>
      <w:r w:rsidR="007347A1" w:rsidRPr="00DF0B9E">
        <w:rPr>
          <w:lang w:val="es-ES"/>
        </w:rPr>
        <w:t xml:space="preserve">: </w:t>
      </w:r>
      <w:hyperlink r:id="rId10" w:history="1">
        <w:r w:rsidR="003D63F8" w:rsidRPr="00F4114B">
          <w:rPr>
            <w:rStyle w:val="Hyperlink"/>
          </w:rPr>
          <w:t>https://www.congatec.com/en/technologies/com-hpc-mini/</w:t>
        </w:r>
      </w:hyperlink>
    </w:p>
    <w:p w14:paraId="58ACE77F" w14:textId="46242AB1" w:rsidR="00673527" w:rsidRDefault="00673527" w:rsidP="00673527">
      <w:pPr>
        <w:pStyle w:val="Standard1"/>
        <w:rPr>
          <w:rFonts w:ascii="Arial" w:hAnsi="Arial" w:cs="Arial"/>
          <w:sz w:val="22"/>
          <w:szCs w:val="22"/>
          <w:lang w:val="en-US"/>
        </w:rPr>
      </w:pPr>
    </w:p>
    <w:p w14:paraId="7486A0F0" w14:textId="6BD912D1" w:rsidR="00452CF2" w:rsidRDefault="00452CF2" w:rsidP="00673527">
      <w:pPr>
        <w:pStyle w:val="Standard1"/>
        <w:rPr>
          <w:rFonts w:ascii="Arial" w:hAnsi="Arial" w:cs="Arial"/>
          <w:sz w:val="22"/>
          <w:szCs w:val="22"/>
          <w:lang w:val="en-US"/>
        </w:rPr>
      </w:pPr>
    </w:p>
    <w:p w14:paraId="6A6742DF" w14:textId="77777777" w:rsidR="00452CF2" w:rsidRPr="00EE2731" w:rsidRDefault="00452CF2" w:rsidP="00452CF2"/>
    <w:p w14:paraId="167D67D7" w14:textId="77777777" w:rsidR="00452CF2" w:rsidRPr="00EE2731" w:rsidRDefault="00452CF2" w:rsidP="00452CF2">
      <w:pPr>
        <w:jc w:val="center"/>
      </w:pPr>
      <w:r w:rsidRPr="00EE2731">
        <w:t>* * *</w:t>
      </w:r>
    </w:p>
    <w:p w14:paraId="64057321" w14:textId="77777777" w:rsidR="00452CF2" w:rsidRDefault="00452CF2" w:rsidP="00452CF2"/>
    <w:p w14:paraId="401E9287" w14:textId="77777777" w:rsidR="00452CF2" w:rsidRPr="00452CF2" w:rsidRDefault="00452CF2" w:rsidP="00452CF2">
      <w:pPr>
        <w:pStyle w:val="xxmsonormal"/>
        <w:spacing w:line="240" w:lineRule="auto"/>
        <w:rPr>
          <w:rFonts w:ascii="Arial" w:hAnsi="Arial" w:cs="Arial"/>
          <w:b/>
          <w:sz w:val="20"/>
          <w:szCs w:val="20"/>
        </w:rPr>
      </w:pPr>
      <w:r w:rsidRPr="00452CF2">
        <w:rPr>
          <w:rFonts w:ascii="Arial" w:hAnsi="Arial" w:cs="Arial"/>
          <w:b/>
          <w:sz w:val="20"/>
          <w:szCs w:val="20"/>
        </w:rPr>
        <w:t xml:space="preserve">Sobre congatec </w:t>
      </w:r>
    </w:p>
    <w:p w14:paraId="6FE82134" w14:textId="77777777" w:rsidR="00452CF2" w:rsidRPr="00452CF2" w:rsidRDefault="00452CF2" w:rsidP="00452CF2">
      <w:pPr>
        <w:pStyle w:val="xxstandard1"/>
        <w:spacing w:line="240" w:lineRule="auto"/>
        <w:rPr>
          <w:sz w:val="20"/>
          <w:szCs w:val="20"/>
        </w:rPr>
      </w:pPr>
      <w:r w:rsidRPr="00452CF2">
        <w:rPr>
          <w:sz w:val="20"/>
          <w:szCs w:val="20"/>
        </w:rPr>
        <w:t xml:space="preserve">congatec es una empresa de tecnología de rápido crecimiento que se centra en productos informáticos embebidos y edge. Los módulos informáticos de alto rendimiento se utilizan en una amplia gama de aplicaciones y dispositivos en automatización industrial, tecnología médica, transporte, telecomunicaciones y muchas otros verticales. Respaldado por el accionista controlador DBAG Fund VIII, un fondo del mercado medio alemán que se enfoca en negocios industriales en crecimiento, congatec tiene la experiencia en financiación, fusiones y adquisiciones para aprovechar estas oportunidades de mercado en expansión. congatec es el líder del mercado global en el segmento de módulos COM con una excelente base de clientes desde nuevas empresas hasta compañías internacionales de primera línea. Más información disponible en nuestra web </w:t>
      </w:r>
      <w:hyperlink r:id="rId11" w:history="1">
        <w:r w:rsidRPr="00452CF2">
          <w:rPr>
            <w:rStyle w:val="Hyperlink"/>
            <w:sz w:val="20"/>
            <w:szCs w:val="20"/>
          </w:rPr>
          <w:t>www.congatec.com</w:t>
        </w:r>
      </w:hyperlink>
      <w:r w:rsidRPr="00452CF2">
        <w:rPr>
          <w:sz w:val="20"/>
          <w:szCs w:val="20"/>
        </w:rPr>
        <w:t xml:space="preserve"> o via </w:t>
      </w:r>
      <w:hyperlink r:id="rId12" w:history="1">
        <w:r w:rsidRPr="00452CF2">
          <w:rPr>
            <w:rStyle w:val="Hyperlink"/>
            <w:sz w:val="20"/>
            <w:szCs w:val="20"/>
          </w:rPr>
          <w:t>LinkedIn</w:t>
        </w:r>
      </w:hyperlink>
      <w:r w:rsidRPr="00452CF2">
        <w:rPr>
          <w:sz w:val="20"/>
          <w:szCs w:val="20"/>
        </w:rPr>
        <w:t xml:space="preserve">, </w:t>
      </w:r>
      <w:hyperlink r:id="rId13" w:history="1">
        <w:r w:rsidRPr="00452CF2">
          <w:rPr>
            <w:rStyle w:val="Hyperlink"/>
            <w:sz w:val="20"/>
            <w:szCs w:val="20"/>
          </w:rPr>
          <w:t>Twitter</w:t>
        </w:r>
      </w:hyperlink>
      <w:r w:rsidRPr="00452CF2">
        <w:rPr>
          <w:sz w:val="20"/>
          <w:szCs w:val="20"/>
        </w:rPr>
        <w:t xml:space="preserve"> y </w:t>
      </w:r>
      <w:hyperlink r:id="rId14" w:history="1">
        <w:r w:rsidRPr="00452CF2">
          <w:rPr>
            <w:rStyle w:val="Hyperlink"/>
            <w:sz w:val="20"/>
            <w:szCs w:val="20"/>
          </w:rPr>
          <w:t>YouTube</w:t>
        </w:r>
      </w:hyperlink>
      <w:r w:rsidRPr="00452CF2">
        <w:rPr>
          <w:sz w:val="20"/>
          <w:szCs w:val="20"/>
        </w:rPr>
        <w:t>.</w:t>
      </w:r>
    </w:p>
    <w:p w14:paraId="374EB1C4" w14:textId="77777777" w:rsidR="00452CF2" w:rsidRPr="00452CF2" w:rsidRDefault="00452CF2" w:rsidP="00452CF2">
      <w:pPr>
        <w:rPr>
          <w:sz w:val="20"/>
          <w:szCs w:val="20"/>
        </w:rPr>
      </w:pPr>
    </w:p>
    <w:p w14:paraId="61067901" w14:textId="77777777" w:rsidR="00452CF2" w:rsidRPr="00452CF2" w:rsidRDefault="00452CF2" w:rsidP="00452CF2">
      <w:pPr>
        <w:pStyle w:val="Standard1"/>
        <w:ind w:right="283"/>
        <w:rPr>
          <w:rFonts w:ascii="Arial" w:hAnsi="Arial" w:cs="Arial"/>
          <w:sz w:val="20"/>
          <w:szCs w:val="20"/>
          <w:lang w:val="es-ES"/>
        </w:rPr>
      </w:pPr>
      <w:r w:rsidRPr="00452CF2">
        <w:rPr>
          <w:rFonts w:ascii="Arial" w:hAnsi="Arial" w:cs="Arial"/>
          <w:sz w:val="20"/>
          <w:szCs w:val="20"/>
          <w:lang w:val="es-ES"/>
        </w:rPr>
        <w:t xml:space="preserve">Texto y foto también disponible online en: </w:t>
      </w:r>
      <w:hyperlink r:id="rId15" w:history="1">
        <w:r w:rsidRPr="00452CF2">
          <w:rPr>
            <w:rStyle w:val="Hyperlink"/>
            <w:rFonts w:ascii="Arial" w:hAnsi="Arial" w:cs="Arial"/>
            <w:sz w:val="20"/>
            <w:szCs w:val="20"/>
            <w:lang w:val="es-ES"/>
          </w:rPr>
          <w:t>https://www.congatec.com/es/congatec/notas-de-prensa.html</w:t>
        </w:r>
      </w:hyperlink>
    </w:p>
    <w:p w14:paraId="505CFC2C" w14:textId="77777777" w:rsidR="00452CF2" w:rsidRPr="00452CF2" w:rsidRDefault="00452CF2" w:rsidP="00452CF2">
      <w:pPr>
        <w:pStyle w:val="Standard1"/>
        <w:ind w:right="283"/>
        <w:rPr>
          <w:rFonts w:ascii="Arial" w:hAnsi="Arial" w:cs="Arial"/>
          <w:sz w:val="20"/>
          <w:szCs w:val="20"/>
          <w:lang w:val="es-ES"/>
        </w:rPr>
      </w:pPr>
    </w:p>
    <w:p w14:paraId="1A42F18A" w14:textId="77777777" w:rsidR="00452CF2" w:rsidRDefault="00452CF2" w:rsidP="00452CF2">
      <w:pPr>
        <w:spacing w:line="240" w:lineRule="auto"/>
        <w:rPr>
          <w:b/>
          <w:bCs/>
        </w:rPr>
      </w:pPr>
      <w:r w:rsidRPr="00452CF2">
        <w:rPr>
          <w:iCs/>
          <w:sz w:val="20"/>
          <w:szCs w:val="20"/>
        </w:rPr>
        <w:t>Intel, el logotipo de Intel y otras marcas de Intel son marcas comerciales de Intel Corporation o sus filiales..</w:t>
      </w:r>
      <w:r w:rsidRPr="008247D3">
        <w:rPr>
          <w:iCs/>
          <w:sz w:val="16"/>
          <w:szCs w:val="16"/>
        </w:rPr>
        <w:t> </w:t>
      </w:r>
    </w:p>
    <w:p w14:paraId="1538EE89" w14:textId="77777777" w:rsidR="00452CF2" w:rsidRDefault="00452CF2" w:rsidP="00452CF2">
      <w:pPr>
        <w:pStyle w:val="Standard1"/>
        <w:rPr>
          <w:rFonts w:ascii="Arial" w:hAnsi="Arial" w:cs="Arial"/>
          <w:iCs/>
          <w:sz w:val="16"/>
          <w:szCs w:val="16"/>
          <w:lang w:val="fr-FR"/>
        </w:rPr>
      </w:pPr>
    </w:p>
    <w:p w14:paraId="4423C879" w14:textId="77777777" w:rsidR="00452CF2" w:rsidRDefault="00452CF2" w:rsidP="00452CF2">
      <w:pPr>
        <w:pStyle w:val="Standard1"/>
        <w:rPr>
          <w:rFonts w:ascii="Arial" w:hAnsi="Arial" w:cs="Arial"/>
          <w:iCs/>
          <w:sz w:val="16"/>
          <w:szCs w:val="16"/>
          <w:lang w:val="fr-FR"/>
        </w:rPr>
      </w:pPr>
    </w:p>
    <w:p w14:paraId="2BCEA778" w14:textId="77777777" w:rsidR="00452CF2" w:rsidRPr="00403CFE" w:rsidRDefault="00452CF2" w:rsidP="00452CF2">
      <w:pPr>
        <w:pStyle w:val="Standard1"/>
        <w:snapToGrid w:val="0"/>
        <w:rPr>
          <w:rFonts w:ascii="Arial" w:hAnsi="Arial" w:cs="Arial"/>
          <w:b/>
          <w:sz w:val="22"/>
          <w:szCs w:val="22"/>
          <w:lang w:val="en-US"/>
        </w:rPr>
      </w:pPr>
      <w:r w:rsidRPr="00403CFE">
        <w:rPr>
          <w:rFonts w:ascii="Arial" w:hAnsi="Arial" w:cs="Arial"/>
          <w:b/>
          <w:sz w:val="22"/>
          <w:szCs w:val="22"/>
          <w:lang w:val="en-US"/>
        </w:rPr>
        <w:t>Contacto con los lectores:</w:t>
      </w:r>
    </w:p>
    <w:p w14:paraId="31FB7472" w14:textId="77777777" w:rsidR="00452CF2" w:rsidRPr="00403CFE" w:rsidRDefault="00452CF2" w:rsidP="00452CF2">
      <w:pPr>
        <w:pStyle w:val="Standard1"/>
        <w:snapToGrid w:val="0"/>
        <w:rPr>
          <w:rFonts w:ascii="Arial" w:hAnsi="Arial" w:cs="Arial"/>
          <w:sz w:val="22"/>
          <w:szCs w:val="22"/>
          <w:u w:val="single"/>
          <w:lang w:val="en-US"/>
        </w:rPr>
      </w:pPr>
      <w:r w:rsidRPr="00403CFE">
        <w:rPr>
          <w:rFonts w:ascii="Arial" w:hAnsi="Arial" w:cs="Arial"/>
          <w:sz w:val="22"/>
          <w:szCs w:val="22"/>
          <w:lang w:val="en-US"/>
        </w:rPr>
        <w:t>congatec</w:t>
      </w:r>
    </w:p>
    <w:p w14:paraId="16AF08B1" w14:textId="77777777" w:rsidR="00452CF2" w:rsidRPr="00403CFE" w:rsidRDefault="00452CF2" w:rsidP="00452CF2">
      <w:pPr>
        <w:pStyle w:val="Standard1"/>
        <w:snapToGrid w:val="0"/>
        <w:rPr>
          <w:rFonts w:ascii="Arial" w:hAnsi="Arial" w:cs="Arial"/>
          <w:b/>
          <w:sz w:val="22"/>
          <w:szCs w:val="22"/>
          <w:u w:val="single"/>
          <w:lang w:val="en-US"/>
        </w:rPr>
      </w:pPr>
      <w:r w:rsidRPr="00403CFE">
        <w:rPr>
          <w:rFonts w:ascii="Arial" w:hAnsi="Arial" w:cs="Arial"/>
          <w:sz w:val="22"/>
          <w:szCs w:val="22"/>
          <w:lang w:val="en-US"/>
        </w:rPr>
        <w:t>Telefon: +49-991-2700-0</w:t>
      </w:r>
    </w:p>
    <w:p w14:paraId="53ED2885" w14:textId="77777777" w:rsidR="00452CF2" w:rsidRPr="00403CFE" w:rsidRDefault="00452CF2" w:rsidP="00452CF2">
      <w:pPr>
        <w:pStyle w:val="Standard1"/>
        <w:snapToGrid w:val="0"/>
        <w:rPr>
          <w:rStyle w:val="Hyperlink"/>
          <w:rFonts w:ascii="Arial" w:hAnsi="Arial" w:cs="Arial"/>
          <w:sz w:val="22"/>
          <w:szCs w:val="22"/>
          <w:lang w:val="en-US"/>
        </w:rPr>
      </w:pPr>
      <w:r w:rsidRPr="00403CFE">
        <w:rPr>
          <w:rStyle w:val="Hyperlink"/>
          <w:rFonts w:ascii="Arial" w:hAnsi="Arial" w:cs="Arial"/>
          <w:sz w:val="22"/>
          <w:szCs w:val="22"/>
          <w:lang w:val="en-US"/>
        </w:rPr>
        <w:t xml:space="preserve">info@congatec.com </w:t>
      </w:r>
    </w:p>
    <w:p w14:paraId="4C385553" w14:textId="77777777" w:rsidR="00452CF2" w:rsidRPr="00403CFE" w:rsidRDefault="00F17409" w:rsidP="00452CF2">
      <w:pPr>
        <w:pStyle w:val="Standard1"/>
        <w:rPr>
          <w:rStyle w:val="Hyperlink"/>
          <w:rFonts w:ascii="Arial" w:hAnsi="Arial" w:cs="Arial"/>
          <w:sz w:val="22"/>
          <w:szCs w:val="22"/>
          <w:lang w:val="en-US"/>
        </w:rPr>
      </w:pPr>
      <w:hyperlink r:id="rId16" w:history="1">
        <w:r w:rsidR="00452CF2" w:rsidRPr="00403CFE">
          <w:rPr>
            <w:rStyle w:val="Hyperlink"/>
            <w:rFonts w:ascii="Arial" w:hAnsi="Arial" w:cs="Arial"/>
            <w:sz w:val="22"/>
            <w:szCs w:val="22"/>
            <w:lang w:val="en-US"/>
          </w:rPr>
          <w:t>www.congatec.com</w:t>
        </w:r>
      </w:hyperlink>
    </w:p>
    <w:p w14:paraId="282E3748" w14:textId="77777777" w:rsidR="00452CF2" w:rsidRPr="00403CFE" w:rsidRDefault="00452CF2" w:rsidP="00452CF2">
      <w:pPr>
        <w:pStyle w:val="Standard1"/>
        <w:snapToGrid w:val="0"/>
        <w:rPr>
          <w:rFonts w:ascii="Arial" w:hAnsi="Arial" w:cs="Arial"/>
          <w:b/>
          <w:sz w:val="22"/>
          <w:szCs w:val="22"/>
          <w:lang w:val="en-US"/>
        </w:rPr>
      </w:pPr>
    </w:p>
    <w:p w14:paraId="100B8EBD" w14:textId="77777777" w:rsidR="00452CF2" w:rsidRPr="00403CFE" w:rsidRDefault="00452CF2" w:rsidP="00452CF2">
      <w:pPr>
        <w:pStyle w:val="Standard1"/>
        <w:snapToGrid w:val="0"/>
        <w:rPr>
          <w:rFonts w:ascii="Arial" w:hAnsi="Arial" w:cs="Arial"/>
          <w:b/>
          <w:sz w:val="22"/>
          <w:szCs w:val="22"/>
          <w:lang w:val="en-US"/>
        </w:rPr>
      </w:pPr>
      <w:r w:rsidRPr="00403CFE">
        <w:rPr>
          <w:rFonts w:ascii="Arial" w:hAnsi="Arial" w:cs="Arial"/>
          <w:b/>
          <w:sz w:val="22"/>
          <w:szCs w:val="22"/>
          <w:lang w:val="en-US"/>
        </w:rPr>
        <w:t>Contacto con la prensa congatec:</w:t>
      </w:r>
    </w:p>
    <w:p w14:paraId="266FAA60" w14:textId="77777777" w:rsidR="00452CF2" w:rsidRPr="00403CFE" w:rsidRDefault="00452CF2" w:rsidP="00452CF2">
      <w:pPr>
        <w:pStyle w:val="Standard1"/>
        <w:snapToGrid w:val="0"/>
        <w:rPr>
          <w:rFonts w:ascii="Arial" w:hAnsi="Arial" w:cs="Arial"/>
          <w:sz w:val="22"/>
          <w:szCs w:val="22"/>
          <w:u w:val="single"/>
          <w:lang w:val="en-US"/>
        </w:rPr>
      </w:pPr>
      <w:r w:rsidRPr="00403CFE">
        <w:rPr>
          <w:rFonts w:ascii="Arial" w:hAnsi="Arial" w:cs="Arial"/>
          <w:sz w:val="22"/>
          <w:szCs w:val="22"/>
          <w:lang w:val="en-US"/>
        </w:rPr>
        <w:t>congatec</w:t>
      </w:r>
    </w:p>
    <w:p w14:paraId="24E7E3D1" w14:textId="77777777" w:rsidR="00452CF2" w:rsidRPr="00403CFE" w:rsidRDefault="00452CF2" w:rsidP="00452CF2">
      <w:pPr>
        <w:pStyle w:val="Standard1"/>
        <w:snapToGrid w:val="0"/>
        <w:rPr>
          <w:rFonts w:ascii="Arial" w:hAnsi="Arial" w:cs="Arial"/>
          <w:b/>
          <w:sz w:val="22"/>
          <w:szCs w:val="22"/>
          <w:u w:val="single"/>
          <w:lang w:val="en-US"/>
        </w:rPr>
      </w:pPr>
      <w:r w:rsidRPr="00403CFE">
        <w:rPr>
          <w:rFonts w:ascii="Arial" w:hAnsi="Arial" w:cs="Arial"/>
          <w:sz w:val="22"/>
          <w:szCs w:val="22"/>
          <w:lang w:val="en-US"/>
        </w:rPr>
        <w:t>Christof Wilde</w:t>
      </w:r>
    </w:p>
    <w:p w14:paraId="6F1B9294" w14:textId="77777777" w:rsidR="00452CF2" w:rsidRPr="00403CFE" w:rsidRDefault="00452CF2" w:rsidP="00452CF2">
      <w:pPr>
        <w:pStyle w:val="Standard1"/>
        <w:snapToGrid w:val="0"/>
        <w:rPr>
          <w:rFonts w:ascii="Arial" w:hAnsi="Arial" w:cs="Arial"/>
          <w:b/>
          <w:sz w:val="22"/>
          <w:szCs w:val="22"/>
          <w:u w:val="single"/>
          <w:lang w:val="en-US"/>
        </w:rPr>
      </w:pPr>
      <w:r w:rsidRPr="00403CFE">
        <w:rPr>
          <w:rFonts w:ascii="Arial" w:hAnsi="Arial" w:cs="Arial"/>
          <w:sz w:val="22"/>
          <w:szCs w:val="22"/>
          <w:lang w:val="en-US"/>
        </w:rPr>
        <w:t>Telefon: +49-991-2700-2822</w:t>
      </w:r>
    </w:p>
    <w:p w14:paraId="0FD326D0" w14:textId="77777777" w:rsidR="00452CF2" w:rsidRPr="00403CFE" w:rsidRDefault="00452CF2" w:rsidP="00452CF2">
      <w:pPr>
        <w:pStyle w:val="Standard1"/>
        <w:snapToGrid w:val="0"/>
        <w:rPr>
          <w:rStyle w:val="Hyperlink"/>
          <w:rFonts w:ascii="Arial" w:hAnsi="Arial" w:cs="Arial"/>
          <w:sz w:val="22"/>
          <w:szCs w:val="22"/>
          <w:lang w:val="en-US"/>
        </w:rPr>
      </w:pPr>
      <w:r w:rsidRPr="00403CFE">
        <w:rPr>
          <w:rStyle w:val="Hyperlink"/>
          <w:rFonts w:ascii="Arial" w:hAnsi="Arial" w:cs="Arial"/>
          <w:sz w:val="22"/>
          <w:szCs w:val="22"/>
          <w:lang w:val="en-US"/>
        </w:rPr>
        <w:t xml:space="preserve">christof.wilde@congatec.com </w:t>
      </w:r>
    </w:p>
    <w:p w14:paraId="3284B488" w14:textId="77777777" w:rsidR="00452CF2" w:rsidRPr="00403CFE" w:rsidRDefault="00452CF2" w:rsidP="00452CF2">
      <w:pPr>
        <w:pStyle w:val="Standard1"/>
        <w:snapToGrid w:val="0"/>
        <w:rPr>
          <w:rStyle w:val="Hyperlink"/>
          <w:rFonts w:ascii="Arial" w:hAnsi="Arial" w:cs="Arial"/>
          <w:sz w:val="22"/>
          <w:szCs w:val="22"/>
          <w:lang w:val="en-US"/>
        </w:rPr>
      </w:pPr>
    </w:p>
    <w:p w14:paraId="280E9D60" w14:textId="77777777" w:rsidR="00452CF2" w:rsidRPr="00403CFE" w:rsidRDefault="00452CF2" w:rsidP="00452CF2">
      <w:pPr>
        <w:pStyle w:val="Standard1"/>
        <w:snapToGrid w:val="0"/>
        <w:rPr>
          <w:rFonts w:ascii="Arial" w:hAnsi="Arial" w:cs="Arial"/>
          <w:b/>
          <w:sz w:val="22"/>
          <w:szCs w:val="22"/>
          <w:lang w:val="en-US"/>
        </w:rPr>
      </w:pPr>
      <w:r w:rsidRPr="00403CFE">
        <w:rPr>
          <w:rFonts w:ascii="Arial" w:hAnsi="Arial" w:cs="Arial"/>
          <w:b/>
          <w:sz w:val="22"/>
          <w:szCs w:val="22"/>
          <w:lang w:val="en-US"/>
        </w:rPr>
        <w:t>Contacto con la prensa Agencia:</w:t>
      </w:r>
    </w:p>
    <w:p w14:paraId="53B828CA" w14:textId="77777777" w:rsidR="00452CF2" w:rsidRPr="00403CFE" w:rsidRDefault="00452CF2" w:rsidP="00452CF2">
      <w:pPr>
        <w:pStyle w:val="Standard1"/>
        <w:snapToGrid w:val="0"/>
        <w:rPr>
          <w:rFonts w:ascii="Arial" w:hAnsi="Arial" w:cs="Arial"/>
          <w:sz w:val="22"/>
          <w:szCs w:val="22"/>
        </w:rPr>
      </w:pPr>
      <w:r w:rsidRPr="00403CFE">
        <w:rPr>
          <w:rFonts w:ascii="Arial" w:hAnsi="Arial" w:cs="Arial"/>
          <w:sz w:val="22"/>
          <w:szCs w:val="22"/>
        </w:rPr>
        <w:t>SAMS Network</w:t>
      </w:r>
    </w:p>
    <w:p w14:paraId="5B01C112" w14:textId="77777777" w:rsidR="00452CF2" w:rsidRPr="00403CFE" w:rsidRDefault="00452CF2" w:rsidP="00452CF2">
      <w:pPr>
        <w:pStyle w:val="Standard1"/>
        <w:snapToGrid w:val="0"/>
        <w:rPr>
          <w:rFonts w:ascii="Arial" w:hAnsi="Arial" w:cs="Arial"/>
          <w:sz w:val="22"/>
          <w:szCs w:val="22"/>
        </w:rPr>
      </w:pPr>
      <w:r w:rsidRPr="00403CFE">
        <w:rPr>
          <w:rFonts w:ascii="Arial" w:hAnsi="Arial" w:cs="Arial"/>
          <w:sz w:val="22"/>
          <w:szCs w:val="22"/>
        </w:rPr>
        <w:t>Michael Hennen</w:t>
      </w:r>
    </w:p>
    <w:p w14:paraId="6D58BAC2" w14:textId="77777777" w:rsidR="00452CF2" w:rsidRPr="00403CFE" w:rsidRDefault="00452CF2" w:rsidP="00452CF2">
      <w:pPr>
        <w:pStyle w:val="Standard1"/>
        <w:snapToGrid w:val="0"/>
        <w:rPr>
          <w:rFonts w:ascii="Arial" w:hAnsi="Arial" w:cs="Arial"/>
          <w:sz w:val="22"/>
          <w:szCs w:val="22"/>
        </w:rPr>
      </w:pPr>
      <w:r w:rsidRPr="00403CFE">
        <w:rPr>
          <w:rFonts w:ascii="Arial" w:hAnsi="Arial" w:cs="Arial"/>
          <w:sz w:val="22"/>
          <w:szCs w:val="22"/>
        </w:rPr>
        <w:t>Telefon: +49-2405-4526720</w:t>
      </w:r>
    </w:p>
    <w:p w14:paraId="0001A1E9" w14:textId="77777777" w:rsidR="00452CF2" w:rsidRPr="00403CFE" w:rsidRDefault="00F17409" w:rsidP="00452CF2">
      <w:pPr>
        <w:pStyle w:val="Standard1"/>
        <w:snapToGrid w:val="0"/>
        <w:rPr>
          <w:rFonts w:ascii="Arial" w:hAnsi="Arial" w:cs="Arial"/>
          <w:sz w:val="22"/>
          <w:szCs w:val="22"/>
        </w:rPr>
      </w:pPr>
      <w:hyperlink r:id="rId17" w:history="1">
        <w:r w:rsidR="00452CF2" w:rsidRPr="00403CFE">
          <w:rPr>
            <w:rStyle w:val="Hyperlink"/>
            <w:rFonts w:ascii="Arial" w:hAnsi="Arial" w:cs="Arial"/>
            <w:sz w:val="22"/>
            <w:szCs w:val="22"/>
          </w:rPr>
          <w:t>congatec@sams-network.com</w:t>
        </w:r>
      </w:hyperlink>
      <w:r w:rsidR="00452CF2" w:rsidRPr="00403CFE">
        <w:rPr>
          <w:rFonts w:ascii="Arial" w:hAnsi="Arial" w:cs="Arial"/>
          <w:sz w:val="22"/>
          <w:szCs w:val="22"/>
        </w:rPr>
        <w:t xml:space="preserve"> </w:t>
      </w:r>
    </w:p>
    <w:p w14:paraId="59AD1DD1" w14:textId="77777777" w:rsidR="00452CF2" w:rsidRPr="00452CF2" w:rsidRDefault="00F17409" w:rsidP="00452CF2">
      <w:pPr>
        <w:spacing w:line="240" w:lineRule="auto"/>
        <w:rPr>
          <w:b/>
          <w:bCs/>
          <w:lang w:val="de-DE"/>
        </w:rPr>
      </w:pPr>
      <w:hyperlink r:id="rId18" w:history="1">
        <w:r w:rsidR="00452CF2" w:rsidRPr="00452CF2">
          <w:rPr>
            <w:rStyle w:val="Hyperlink"/>
            <w:lang w:val="de-DE"/>
          </w:rPr>
          <w:t>www.sams-network.com</w:t>
        </w:r>
      </w:hyperlink>
    </w:p>
    <w:p w14:paraId="615DC147" w14:textId="77777777" w:rsidR="00452CF2" w:rsidRPr="00452CF2" w:rsidRDefault="00452CF2" w:rsidP="00452CF2">
      <w:pPr>
        <w:spacing w:line="240" w:lineRule="auto"/>
        <w:rPr>
          <w:b/>
          <w:bCs/>
          <w:lang w:val="de-DE"/>
        </w:rPr>
      </w:pPr>
    </w:p>
    <w:p w14:paraId="64CCAD23" w14:textId="77777777" w:rsidR="00452CF2" w:rsidRPr="00452CF2" w:rsidRDefault="00452CF2" w:rsidP="00452CF2">
      <w:pPr>
        <w:spacing w:line="240" w:lineRule="auto"/>
        <w:rPr>
          <w:b/>
          <w:bCs/>
          <w:lang w:val="de-DE"/>
        </w:rPr>
      </w:pPr>
    </w:p>
    <w:p w14:paraId="1B1B0A95" w14:textId="77777777" w:rsidR="00452CF2" w:rsidRPr="00403CFE" w:rsidRDefault="00452CF2" w:rsidP="00452CF2">
      <w:pPr>
        <w:spacing w:line="240" w:lineRule="auto"/>
        <w:rPr>
          <w:b/>
          <w:bCs/>
        </w:rPr>
      </w:pPr>
      <w:r w:rsidRPr="00403CFE">
        <w:rPr>
          <w:b/>
          <w:bCs/>
        </w:rPr>
        <w:t>Envíe los talonarios de vales a:</w:t>
      </w:r>
    </w:p>
    <w:p w14:paraId="7771BB0F" w14:textId="77777777" w:rsidR="00452CF2" w:rsidRPr="00403CFE" w:rsidRDefault="00452CF2" w:rsidP="00452CF2">
      <w:pPr>
        <w:pStyle w:val="Standard1"/>
        <w:snapToGrid w:val="0"/>
        <w:rPr>
          <w:rFonts w:ascii="Arial" w:hAnsi="Arial" w:cs="Arial"/>
          <w:sz w:val="22"/>
          <w:szCs w:val="22"/>
          <w:lang w:val="en-US"/>
        </w:rPr>
      </w:pPr>
      <w:r w:rsidRPr="00403CFE">
        <w:rPr>
          <w:rFonts w:ascii="Arial" w:hAnsi="Arial" w:cs="Arial"/>
          <w:sz w:val="22"/>
          <w:szCs w:val="22"/>
          <w:lang w:val="en-US"/>
        </w:rPr>
        <w:t xml:space="preserve">SAMS Network </w:t>
      </w:r>
    </w:p>
    <w:p w14:paraId="612232D9" w14:textId="77777777" w:rsidR="00452CF2" w:rsidRPr="00403CFE" w:rsidRDefault="00452CF2" w:rsidP="00452CF2">
      <w:pPr>
        <w:pStyle w:val="Standard1"/>
        <w:snapToGrid w:val="0"/>
        <w:rPr>
          <w:rFonts w:ascii="Arial" w:hAnsi="Arial" w:cs="Arial"/>
          <w:sz w:val="22"/>
          <w:szCs w:val="22"/>
          <w:lang w:val="en-US"/>
        </w:rPr>
      </w:pPr>
      <w:r w:rsidRPr="00403CFE">
        <w:rPr>
          <w:rFonts w:ascii="Arial" w:hAnsi="Arial" w:cs="Arial"/>
          <w:sz w:val="22"/>
          <w:szCs w:val="22"/>
          <w:lang w:val="en-US"/>
        </w:rPr>
        <w:t xml:space="preserve">Sales And Management Services </w:t>
      </w:r>
    </w:p>
    <w:p w14:paraId="7805872B" w14:textId="77777777" w:rsidR="00452CF2" w:rsidRPr="00403CFE" w:rsidRDefault="00452CF2" w:rsidP="00452CF2">
      <w:pPr>
        <w:pStyle w:val="Standard1"/>
        <w:snapToGrid w:val="0"/>
        <w:rPr>
          <w:rFonts w:ascii="Arial" w:hAnsi="Arial" w:cs="Arial"/>
          <w:sz w:val="22"/>
          <w:szCs w:val="22"/>
        </w:rPr>
      </w:pPr>
      <w:r w:rsidRPr="00403CFE">
        <w:rPr>
          <w:rFonts w:ascii="Arial" w:hAnsi="Arial" w:cs="Arial"/>
          <w:sz w:val="22"/>
          <w:szCs w:val="22"/>
        </w:rPr>
        <w:t xml:space="preserve">Michael Hennen </w:t>
      </w:r>
    </w:p>
    <w:p w14:paraId="071F82BF" w14:textId="77777777" w:rsidR="00452CF2" w:rsidRPr="00403CFE" w:rsidRDefault="00452CF2" w:rsidP="00452CF2">
      <w:pPr>
        <w:pStyle w:val="Standard1"/>
        <w:snapToGrid w:val="0"/>
        <w:rPr>
          <w:rFonts w:ascii="Arial" w:hAnsi="Arial" w:cs="Arial"/>
          <w:sz w:val="22"/>
          <w:szCs w:val="22"/>
        </w:rPr>
      </w:pPr>
      <w:r w:rsidRPr="00403CFE">
        <w:rPr>
          <w:rFonts w:ascii="Arial" w:hAnsi="Arial" w:cs="Arial"/>
          <w:sz w:val="22"/>
          <w:szCs w:val="22"/>
        </w:rPr>
        <w:lastRenderedPageBreak/>
        <w:t xml:space="preserve">Zechenstraße 29 </w:t>
      </w:r>
    </w:p>
    <w:p w14:paraId="5EE79241" w14:textId="77777777" w:rsidR="00452CF2" w:rsidRPr="00403CFE" w:rsidRDefault="00452CF2" w:rsidP="00452CF2">
      <w:pPr>
        <w:pStyle w:val="Standard1"/>
        <w:snapToGrid w:val="0"/>
        <w:rPr>
          <w:rFonts w:ascii="Arial" w:hAnsi="Arial" w:cs="Arial"/>
          <w:sz w:val="22"/>
          <w:szCs w:val="22"/>
        </w:rPr>
      </w:pPr>
      <w:r w:rsidRPr="00403CFE">
        <w:rPr>
          <w:rFonts w:ascii="Arial" w:hAnsi="Arial" w:cs="Arial"/>
          <w:sz w:val="22"/>
          <w:szCs w:val="22"/>
        </w:rPr>
        <w:t xml:space="preserve">52146 Würselen </w:t>
      </w:r>
    </w:p>
    <w:p w14:paraId="74E2C2A5" w14:textId="77777777" w:rsidR="00452CF2" w:rsidRPr="00403CFE" w:rsidRDefault="00452CF2" w:rsidP="00452CF2">
      <w:pPr>
        <w:pStyle w:val="Standard1"/>
        <w:snapToGrid w:val="0"/>
        <w:rPr>
          <w:rFonts w:ascii="Arial" w:hAnsi="Arial" w:cs="Arial"/>
          <w:sz w:val="22"/>
          <w:szCs w:val="22"/>
        </w:rPr>
      </w:pPr>
      <w:r w:rsidRPr="00403CFE">
        <w:rPr>
          <w:rFonts w:ascii="Arial" w:hAnsi="Arial" w:cs="Arial"/>
          <w:sz w:val="22"/>
          <w:szCs w:val="22"/>
        </w:rPr>
        <w:t xml:space="preserve">Germany </w:t>
      </w:r>
    </w:p>
    <w:p w14:paraId="3A521786" w14:textId="77777777" w:rsidR="00452CF2" w:rsidRPr="00452CF2" w:rsidRDefault="00452CF2" w:rsidP="00452CF2">
      <w:pPr>
        <w:spacing w:line="240" w:lineRule="auto"/>
        <w:rPr>
          <w:b/>
          <w:bCs/>
          <w:highlight w:val="yellow"/>
          <w:lang w:val="de-DE"/>
        </w:rPr>
      </w:pPr>
    </w:p>
    <w:p w14:paraId="7A5D3296" w14:textId="77777777" w:rsidR="00452CF2" w:rsidRPr="00403CFE" w:rsidRDefault="00452CF2" w:rsidP="00452CF2">
      <w:pPr>
        <w:spacing w:line="240" w:lineRule="auto"/>
        <w:rPr>
          <w:b/>
          <w:bCs/>
          <w:lang w:val="de-DE"/>
        </w:rPr>
      </w:pPr>
      <w:r w:rsidRPr="00403CFE">
        <w:rPr>
          <w:b/>
          <w:bCs/>
          <w:lang w:val="de-DE"/>
        </w:rPr>
        <w:t>Envíe los enlaces de las publicaciones en línea a:</w:t>
      </w:r>
    </w:p>
    <w:p w14:paraId="646AAC8F" w14:textId="77777777" w:rsidR="00452CF2" w:rsidRPr="00403CFE" w:rsidRDefault="00F17409" w:rsidP="00452CF2">
      <w:pPr>
        <w:pStyle w:val="Standard1"/>
        <w:rPr>
          <w:rFonts w:ascii="Arial" w:hAnsi="Arial" w:cs="Arial"/>
          <w:iCs/>
          <w:sz w:val="22"/>
          <w:szCs w:val="22"/>
          <w:lang w:val="fr-FR"/>
        </w:rPr>
      </w:pPr>
      <w:hyperlink r:id="rId19" w:history="1">
        <w:r w:rsidR="00452CF2" w:rsidRPr="00403CFE">
          <w:rPr>
            <w:rStyle w:val="Hyperlink"/>
            <w:rFonts w:ascii="Arial" w:hAnsi="Arial" w:cs="Arial"/>
            <w:sz w:val="22"/>
            <w:szCs w:val="22"/>
          </w:rPr>
          <w:t>office@sams-network.com</w:t>
        </w:r>
      </w:hyperlink>
    </w:p>
    <w:p w14:paraId="01B3D10B" w14:textId="77777777" w:rsidR="00452CF2" w:rsidRPr="00415548" w:rsidRDefault="00452CF2" w:rsidP="00673527">
      <w:pPr>
        <w:pStyle w:val="Standard1"/>
        <w:rPr>
          <w:rFonts w:ascii="Arial" w:hAnsi="Arial" w:cs="Arial"/>
          <w:sz w:val="22"/>
          <w:szCs w:val="22"/>
          <w:lang w:val="en-US"/>
        </w:rPr>
      </w:pPr>
    </w:p>
    <w:sectPr w:rsidR="00452CF2" w:rsidRPr="00415548" w:rsidSect="00B62671">
      <w:headerReference w:type="even" r:id="rId20"/>
      <w:headerReference w:type="default" r:id="rId21"/>
      <w:footerReference w:type="even" r:id="rId22"/>
      <w:footerReference w:type="default" r:id="rId23"/>
      <w:headerReference w:type="first" r:id="rId24"/>
      <w:footerReference w:type="first" r:id="rId25"/>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489D" w14:textId="77777777" w:rsidR="00CF660C" w:rsidRDefault="00CF660C" w:rsidP="004E283C">
      <w:r>
        <w:separator/>
      </w:r>
    </w:p>
  </w:endnote>
  <w:endnote w:type="continuationSeparator" w:id="0">
    <w:p w14:paraId="6EB38CDB" w14:textId="77777777" w:rsidR="00CF660C" w:rsidRDefault="00CF660C" w:rsidP="004E283C">
      <w:r>
        <w:continuationSeparator/>
      </w:r>
    </w:p>
  </w:endnote>
  <w:endnote w:type="continuationNotice" w:id="1">
    <w:p w14:paraId="323E8536" w14:textId="77777777" w:rsidR="00CF660C" w:rsidRDefault="00CF66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3058" w14:textId="77777777" w:rsidR="000223A2" w:rsidRDefault="00022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30F" w14:textId="77777777" w:rsidR="000223A2" w:rsidRDefault="00022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EE700" w14:textId="77777777" w:rsidR="00CF660C" w:rsidRDefault="00CF660C" w:rsidP="004E283C">
      <w:r>
        <w:separator/>
      </w:r>
    </w:p>
  </w:footnote>
  <w:footnote w:type="continuationSeparator" w:id="0">
    <w:p w14:paraId="3874EDF2" w14:textId="77777777" w:rsidR="00CF660C" w:rsidRDefault="00CF660C" w:rsidP="004E283C">
      <w:r>
        <w:continuationSeparator/>
      </w:r>
    </w:p>
  </w:footnote>
  <w:footnote w:type="continuationNotice" w:id="1">
    <w:p w14:paraId="3CBAE274" w14:textId="77777777" w:rsidR="00CF660C" w:rsidRDefault="00CF660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4C9D" w14:textId="77777777" w:rsidR="000223A2" w:rsidRDefault="000223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09F3" w14:textId="77777777" w:rsidR="000223A2" w:rsidRDefault="000223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93811321">
    <w:abstractNumId w:val="1"/>
  </w:num>
  <w:num w:numId="2" w16cid:durableId="68598676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9664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6D58"/>
    <w:rsid w:val="00010369"/>
    <w:rsid w:val="00010745"/>
    <w:rsid w:val="0001425C"/>
    <w:rsid w:val="00021457"/>
    <w:rsid w:val="000223A2"/>
    <w:rsid w:val="00027983"/>
    <w:rsid w:val="000350F4"/>
    <w:rsid w:val="000355AD"/>
    <w:rsid w:val="00035738"/>
    <w:rsid w:val="00042600"/>
    <w:rsid w:val="00043787"/>
    <w:rsid w:val="00043960"/>
    <w:rsid w:val="00045E58"/>
    <w:rsid w:val="00047E06"/>
    <w:rsid w:val="00050C80"/>
    <w:rsid w:val="000553FB"/>
    <w:rsid w:val="00064203"/>
    <w:rsid w:val="0006483E"/>
    <w:rsid w:val="00067629"/>
    <w:rsid w:val="00072307"/>
    <w:rsid w:val="00073E7D"/>
    <w:rsid w:val="00074F95"/>
    <w:rsid w:val="00086C00"/>
    <w:rsid w:val="000874BE"/>
    <w:rsid w:val="0009529F"/>
    <w:rsid w:val="00096758"/>
    <w:rsid w:val="0009734E"/>
    <w:rsid w:val="000A1392"/>
    <w:rsid w:val="000A30F4"/>
    <w:rsid w:val="000A394C"/>
    <w:rsid w:val="000A4662"/>
    <w:rsid w:val="000A4B1D"/>
    <w:rsid w:val="000A7084"/>
    <w:rsid w:val="000B53F9"/>
    <w:rsid w:val="000B5CBD"/>
    <w:rsid w:val="000B6F0B"/>
    <w:rsid w:val="000C0962"/>
    <w:rsid w:val="000C5D96"/>
    <w:rsid w:val="000D39E1"/>
    <w:rsid w:val="000D573D"/>
    <w:rsid w:val="000D66D4"/>
    <w:rsid w:val="000D68BA"/>
    <w:rsid w:val="000E2307"/>
    <w:rsid w:val="000E395C"/>
    <w:rsid w:val="000E736A"/>
    <w:rsid w:val="000E742A"/>
    <w:rsid w:val="000F15EB"/>
    <w:rsid w:val="000F34E8"/>
    <w:rsid w:val="00100CE2"/>
    <w:rsid w:val="00101547"/>
    <w:rsid w:val="00101DF6"/>
    <w:rsid w:val="00105BFE"/>
    <w:rsid w:val="0011134D"/>
    <w:rsid w:val="00113EED"/>
    <w:rsid w:val="00123D77"/>
    <w:rsid w:val="00132DD8"/>
    <w:rsid w:val="00135EBC"/>
    <w:rsid w:val="00136E20"/>
    <w:rsid w:val="0014653E"/>
    <w:rsid w:val="0014730F"/>
    <w:rsid w:val="00157343"/>
    <w:rsid w:val="001741F9"/>
    <w:rsid w:val="00175EB3"/>
    <w:rsid w:val="00180FC3"/>
    <w:rsid w:val="00181222"/>
    <w:rsid w:val="00184D6F"/>
    <w:rsid w:val="001854B5"/>
    <w:rsid w:val="00187AFE"/>
    <w:rsid w:val="00191804"/>
    <w:rsid w:val="00191F41"/>
    <w:rsid w:val="001A1ABC"/>
    <w:rsid w:val="001A277C"/>
    <w:rsid w:val="001A370C"/>
    <w:rsid w:val="001A7ED2"/>
    <w:rsid w:val="001B0700"/>
    <w:rsid w:val="001B6B34"/>
    <w:rsid w:val="001C0038"/>
    <w:rsid w:val="001D055C"/>
    <w:rsid w:val="001E2E5F"/>
    <w:rsid w:val="001E3D01"/>
    <w:rsid w:val="001E4FB1"/>
    <w:rsid w:val="001E7371"/>
    <w:rsid w:val="001F2B3F"/>
    <w:rsid w:val="001F7DA7"/>
    <w:rsid w:val="002065F2"/>
    <w:rsid w:val="00212286"/>
    <w:rsid w:val="00223722"/>
    <w:rsid w:val="00225147"/>
    <w:rsid w:val="00231F74"/>
    <w:rsid w:val="00235887"/>
    <w:rsid w:val="002368AC"/>
    <w:rsid w:val="002376DB"/>
    <w:rsid w:val="0024320A"/>
    <w:rsid w:val="002571A3"/>
    <w:rsid w:val="0025796B"/>
    <w:rsid w:val="00265C83"/>
    <w:rsid w:val="00267709"/>
    <w:rsid w:val="00276424"/>
    <w:rsid w:val="00286CC1"/>
    <w:rsid w:val="002872D2"/>
    <w:rsid w:val="00292D50"/>
    <w:rsid w:val="0029792A"/>
    <w:rsid w:val="00297A5C"/>
    <w:rsid w:val="002A1662"/>
    <w:rsid w:val="002A7A02"/>
    <w:rsid w:val="002B14DE"/>
    <w:rsid w:val="002B4B21"/>
    <w:rsid w:val="002B5DD9"/>
    <w:rsid w:val="002C28DA"/>
    <w:rsid w:val="002C6553"/>
    <w:rsid w:val="002C6A1D"/>
    <w:rsid w:val="002D3F17"/>
    <w:rsid w:val="002D4B65"/>
    <w:rsid w:val="002D56A3"/>
    <w:rsid w:val="002E333A"/>
    <w:rsid w:val="002F035E"/>
    <w:rsid w:val="002F053B"/>
    <w:rsid w:val="002F066A"/>
    <w:rsid w:val="002F16A9"/>
    <w:rsid w:val="002F1A60"/>
    <w:rsid w:val="002F2955"/>
    <w:rsid w:val="002F6466"/>
    <w:rsid w:val="00300096"/>
    <w:rsid w:val="0031068D"/>
    <w:rsid w:val="00311214"/>
    <w:rsid w:val="00316678"/>
    <w:rsid w:val="00331264"/>
    <w:rsid w:val="0033387F"/>
    <w:rsid w:val="00333EB3"/>
    <w:rsid w:val="00334450"/>
    <w:rsid w:val="0033610A"/>
    <w:rsid w:val="00336657"/>
    <w:rsid w:val="00337403"/>
    <w:rsid w:val="00337468"/>
    <w:rsid w:val="0034162E"/>
    <w:rsid w:val="0034266E"/>
    <w:rsid w:val="0035186F"/>
    <w:rsid w:val="00353C44"/>
    <w:rsid w:val="0035632F"/>
    <w:rsid w:val="00360338"/>
    <w:rsid w:val="00361541"/>
    <w:rsid w:val="003674FC"/>
    <w:rsid w:val="00371CDB"/>
    <w:rsid w:val="00381183"/>
    <w:rsid w:val="003839C2"/>
    <w:rsid w:val="003853EC"/>
    <w:rsid w:val="00385A11"/>
    <w:rsid w:val="00386E85"/>
    <w:rsid w:val="00394EEA"/>
    <w:rsid w:val="003A0171"/>
    <w:rsid w:val="003A7091"/>
    <w:rsid w:val="003B002F"/>
    <w:rsid w:val="003B409F"/>
    <w:rsid w:val="003B7234"/>
    <w:rsid w:val="003B7808"/>
    <w:rsid w:val="003C513C"/>
    <w:rsid w:val="003C584C"/>
    <w:rsid w:val="003D0210"/>
    <w:rsid w:val="003D4675"/>
    <w:rsid w:val="003D5ED4"/>
    <w:rsid w:val="003D63F8"/>
    <w:rsid w:val="003D6996"/>
    <w:rsid w:val="003E0136"/>
    <w:rsid w:val="003E397A"/>
    <w:rsid w:val="003E6413"/>
    <w:rsid w:val="003E64B3"/>
    <w:rsid w:val="003F3269"/>
    <w:rsid w:val="003F62FC"/>
    <w:rsid w:val="003F7ADD"/>
    <w:rsid w:val="004012B4"/>
    <w:rsid w:val="00411346"/>
    <w:rsid w:val="00413FB9"/>
    <w:rsid w:val="00415548"/>
    <w:rsid w:val="00431604"/>
    <w:rsid w:val="00431F25"/>
    <w:rsid w:val="00443C7F"/>
    <w:rsid w:val="00446472"/>
    <w:rsid w:val="00450C5C"/>
    <w:rsid w:val="00451C75"/>
    <w:rsid w:val="00451E34"/>
    <w:rsid w:val="00452CF2"/>
    <w:rsid w:val="00462316"/>
    <w:rsid w:val="00466A57"/>
    <w:rsid w:val="00475771"/>
    <w:rsid w:val="00476500"/>
    <w:rsid w:val="00480CD4"/>
    <w:rsid w:val="004841F7"/>
    <w:rsid w:val="0048544A"/>
    <w:rsid w:val="00490E6A"/>
    <w:rsid w:val="004930EB"/>
    <w:rsid w:val="004A2EEC"/>
    <w:rsid w:val="004A6525"/>
    <w:rsid w:val="004B1541"/>
    <w:rsid w:val="004B35A4"/>
    <w:rsid w:val="004B4B85"/>
    <w:rsid w:val="004D2177"/>
    <w:rsid w:val="004D3BA0"/>
    <w:rsid w:val="004D7B33"/>
    <w:rsid w:val="004D7F6A"/>
    <w:rsid w:val="004E283C"/>
    <w:rsid w:val="004F08CB"/>
    <w:rsid w:val="00513692"/>
    <w:rsid w:val="005168E6"/>
    <w:rsid w:val="00527922"/>
    <w:rsid w:val="005368EB"/>
    <w:rsid w:val="00541D85"/>
    <w:rsid w:val="00542137"/>
    <w:rsid w:val="005502A5"/>
    <w:rsid w:val="0055046D"/>
    <w:rsid w:val="0055155D"/>
    <w:rsid w:val="005554CF"/>
    <w:rsid w:val="0055706B"/>
    <w:rsid w:val="005674E1"/>
    <w:rsid w:val="0058053F"/>
    <w:rsid w:val="005876A1"/>
    <w:rsid w:val="005905AA"/>
    <w:rsid w:val="005A656D"/>
    <w:rsid w:val="005B031E"/>
    <w:rsid w:val="005B049C"/>
    <w:rsid w:val="005B4653"/>
    <w:rsid w:val="005C00EA"/>
    <w:rsid w:val="005C35E2"/>
    <w:rsid w:val="005C585A"/>
    <w:rsid w:val="005C63F6"/>
    <w:rsid w:val="005C6F13"/>
    <w:rsid w:val="005D2D52"/>
    <w:rsid w:val="005E03EB"/>
    <w:rsid w:val="005E2474"/>
    <w:rsid w:val="005E401C"/>
    <w:rsid w:val="005F08FF"/>
    <w:rsid w:val="005F1760"/>
    <w:rsid w:val="005F2D01"/>
    <w:rsid w:val="005F7CEF"/>
    <w:rsid w:val="00600860"/>
    <w:rsid w:val="006061F7"/>
    <w:rsid w:val="00606A72"/>
    <w:rsid w:val="006142D4"/>
    <w:rsid w:val="00623BD6"/>
    <w:rsid w:val="00625E49"/>
    <w:rsid w:val="006269A4"/>
    <w:rsid w:val="00627B30"/>
    <w:rsid w:val="00627C36"/>
    <w:rsid w:val="00630751"/>
    <w:rsid w:val="00635478"/>
    <w:rsid w:val="00640D57"/>
    <w:rsid w:val="00640FFB"/>
    <w:rsid w:val="00643A33"/>
    <w:rsid w:val="0064417B"/>
    <w:rsid w:val="006473D6"/>
    <w:rsid w:val="00650D54"/>
    <w:rsid w:val="00653613"/>
    <w:rsid w:val="006578A1"/>
    <w:rsid w:val="00662AB5"/>
    <w:rsid w:val="00664028"/>
    <w:rsid w:val="00667B3E"/>
    <w:rsid w:val="0067240C"/>
    <w:rsid w:val="00673527"/>
    <w:rsid w:val="00684BBC"/>
    <w:rsid w:val="00690ECD"/>
    <w:rsid w:val="0069359A"/>
    <w:rsid w:val="006A1238"/>
    <w:rsid w:val="006A1254"/>
    <w:rsid w:val="006A3CB0"/>
    <w:rsid w:val="006A6542"/>
    <w:rsid w:val="006B0EE9"/>
    <w:rsid w:val="006C3B8A"/>
    <w:rsid w:val="006C45B4"/>
    <w:rsid w:val="006D162D"/>
    <w:rsid w:val="006E1208"/>
    <w:rsid w:val="006E3A49"/>
    <w:rsid w:val="006E3B67"/>
    <w:rsid w:val="006E4456"/>
    <w:rsid w:val="006E78FC"/>
    <w:rsid w:val="006E7CDD"/>
    <w:rsid w:val="006F1618"/>
    <w:rsid w:val="006F2F40"/>
    <w:rsid w:val="006F35F5"/>
    <w:rsid w:val="006F6952"/>
    <w:rsid w:val="00703F23"/>
    <w:rsid w:val="00704670"/>
    <w:rsid w:val="007059C4"/>
    <w:rsid w:val="00706359"/>
    <w:rsid w:val="00706CDC"/>
    <w:rsid w:val="007074D1"/>
    <w:rsid w:val="0072445C"/>
    <w:rsid w:val="00730753"/>
    <w:rsid w:val="007347A1"/>
    <w:rsid w:val="00734ED5"/>
    <w:rsid w:val="00735FC8"/>
    <w:rsid w:val="007372D4"/>
    <w:rsid w:val="0073744A"/>
    <w:rsid w:val="00737A60"/>
    <w:rsid w:val="00740CE2"/>
    <w:rsid w:val="00745D08"/>
    <w:rsid w:val="00745E4D"/>
    <w:rsid w:val="00747135"/>
    <w:rsid w:val="00747A2A"/>
    <w:rsid w:val="00751A5C"/>
    <w:rsid w:val="00752044"/>
    <w:rsid w:val="007527B5"/>
    <w:rsid w:val="00761B1E"/>
    <w:rsid w:val="00765B08"/>
    <w:rsid w:val="00767A44"/>
    <w:rsid w:val="00771AFC"/>
    <w:rsid w:val="0077601C"/>
    <w:rsid w:val="00776AE3"/>
    <w:rsid w:val="00784949"/>
    <w:rsid w:val="00786EF8"/>
    <w:rsid w:val="0078770A"/>
    <w:rsid w:val="007923DD"/>
    <w:rsid w:val="0079344C"/>
    <w:rsid w:val="00795F3E"/>
    <w:rsid w:val="00796054"/>
    <w:rsid w:val="007A073A"/>
    <w:rsid w:val="007A1EAB"/>
    <w:rsid w:val="007A2866"/>
    <w:rsid w:val="007A3A88"/>
    <w:rsid w:val="007A77F5"/>
    <w:rsid w:val="007B0389"/>
    <w:rsid w:val="007B1739"/>
    <w:rsid w:val="007B794A"/>
    <w:rsid w:val="007C158F"/>
    <w:rsid w:val="007C46E3"/>
    <w:rsid w:val="007C5914"/>
    <w:rsid w:val="007D1C15"/>
    <w:rsid w:val="007E0AEB"/>
    <w:rsid w:val="007E5156"/>
    <w:rsid w:val="007E752C"/>
    <w:rsid w:val="007F3D6F"/>
    <w:rsid w:val="00800B73"/>
    <w:rsid w:val="008014CA"/>
    <w:rsid w:val="008021E1"/>
    <w:rsid w:val="00804481"/>
    <w:rsid w:val="0080538D"/>
    <w:rsid w:val="008119CB"/>
    <w:rsid w:val="00811DF5"/>
    <w:rsid w:val="00815A0F"/>
    <w:rsid w:val="0082049A"/>
    <w:rsid w:val="00832012"/>
    <w:rsid w:val="008326A9"/>
    <w:rsid w:val="00832940"/>
    <w:rsid w:val="00835D8A"/>
    <w:rsid w:val="008417D5"/>
    <w:rsid w:val="00841B78"/>
    <w:rsid w:val="00842166"/>
    <w:rsid w:val="00843FE7"/>
    <w:rsid w:val="00846053"/>
    <w:rsid w:val="00846888"/>
    <w:rsid w:val="00847678"/>
    <w:rsid w:val="00855286"/>
    <w:rsid w:val="00877349"/>
    <w:rsid w:val="00881537"/>
    <w:rsid w:val="00881673"/>
    <w:rsid w:val="00881B43"/>
    <w:rsid w:val="0088225E"/>
    <w:rsid w:val="00884523"/>
    <w:rsid w:val="008851D2"/>
    <w:rsid w:val="00886219"/>
    <w:rsid w:val="00892E1D"/>
    <w:rsid w:val="00896530"/>
    <w:rsid w:val="00897D1F"/>
    <w:rsid w:val="008A3AC6"/>
    <w:rsid w:val="008A6FAD"/>
    <w:rsid w:val="008B4A04"/>
    <w:rsid w:val="008C012F"/>
    <w:rsid w:val="008C136D"/>
    <w:rsid w:val="008D24CD"/>
    <w:rsid w:val="008D56D1"/>
    <w:rsid w:val="008E5A1D"/>
    <w:rsid w:val="008F0184"/>
    <w:rsid w:val="008F54B5"/>
    <w:rsid w:val="008F70A2"/>
    <w:rsid w:val="009055B3"/>
    <w:rsid w:val="00911950"/>
    <w:rsid w:val="00915B34"/>
    <w:rsid w:val="00917ECC"/>
    <w:rsid w:val="009269F9"/>
    <w:rsid w:val="009310CF"/>
    <w:rsid w:val="009310D6"/>
    <w:rsid w:val="009335F3"/>
    <w:rsid w:val="009348CC"/>
    <w:rsid w:val="009366AB"/>
    <w:rsid w:val="00942ADF"/>
    <w:rsid w:val="00943C17"/>
    <w:rsid w:val="00945580"/>
    <w:rsid w:val="00946819"/>
    <w:rsid w:val="009507AA"/>
    <w:rsid w:val="0095258C"/>
    <w:rsid w:val="00955E11"/>
    <w:rsid w:val="00957615"/>
    <w:rsid w:val="00957EBF"/>
    <w:rsid w:val="00961278"/>
    <w:rsid w:val="00962A3E"/>
    <w:rsid w:val="009632B1"/>
    <w:rsid w:val="009651A1"/>
    <w:rsid w:val="009702BE"/>
    <w:rsid w:val="0097120A"/>
    <w:rsid w:val="00971B08"/>
    <w:rsid w:val="00976754"/>
    <w:rsid w:val="00976F6B"/>
    <w:rsid w:val="00983A26"/>
    <w:rsid w:val="00983B6D"/>
    <w:rsid w:val="009847A6"/>
    <w:rsid w:val="00986868"/>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1B90"/>
    <w:rsid w:val="009C2318"/>
    <w:rsid w:val="009C65B6"/>
    <w:rsid w:val="009C67E6"/>
    <w:rsid w:val="009C76DA"/>
    <w:rsid w:val="009D595E"/>
    <w:rsid w:val="009E3A63"/>
    <w:rsid w:val="009E5E22"/>
    <w:rsid w:val="009F1BCA"/>
    <w:rsid w:val="009F1E40"/>
    <w:rsid w:val="009F4667"/>
    <w:rsid w:val="009F5C8A"/>
    <w:rsid w:val="00A11FF4"/>
    <w:rsid w:val="00A12150"/>
    <w:rsid w:val="00A12F2D"/>
    <w:rsid w:val="00A171BD"/>
    <w:rsid w:val="00A31844"/>
    <w:rsid w:val="00A31EE8"/>
    <w:rsid w:val="00A342D1"/>
    <w:rsid w:val="00A35059"/>
    <w:rsid w:val="00A44F2E"/>
    <w:rsid w:val="00A4732D"/>
    <w:rsid w:val="00A47A59"/>
    <w:rsid w:val="00A54FB5"/>
    <w:rsid w:val="00A61518"/>
    <w:rsid w:val="00A634ED"/>
    <w:rsid w:val="00A67A16"/>
    <w:rsid w:val="00A7739D"/>
    <w:rsid w:val="00A8157E"/>
    <w:rsid w:val="00A863AE"/>
    <w:rsid w:val="00A906AA"/>
    <w:rsid w:val="00A90AE1"/>
    <w:rsid w:val="00A91859"/>
    <w:rsid w:val="00AA5C4C"/>
    <w:rsid w:val="00AB2B04"/>
    <w:rsid w:val="00AB3308"/>
    <w:rsid w:val="00AB6EDF"/>
    <w:rsid w:val="00AC51C2"/>
    <w:rsid w:val="00AD2B3D"/>
    <w:rsid w:val="00AD560F"/>
    <w:rsid w:val="00AD6B52"/>
    <w:rsid w:val="00AE6368"/>
    <w:rsid w:val="00AF60DB"/>
    <w:rsid w:val="00AF69C5"/>
    <w:rsid w:val="00B000CE"/>
    <w:rsid w:val="00B0389C"/>
    <w:rsid w:val="00B04949"/>
    <w:rsid w:val="00B14955"/>
    <w:rsid w:val="00B2216B"/>
    <w:rsid w:val="00B232E8"/>
    <w:rsid w:val="00B33182"/>
    <w:rsid w:val="00B37B7A"/>
    <w:rsid w:val="00B416C3"/>
    <w:rsid w:val="00B515F0"/>
    <w:rsid w:val="00B56D4A"/>
    <w:rsid w:val="00B62671"/>
    <w:rsid w:val="00B638FF"/>
    <w:rsid w:val="00B64C76"/>
    <w:rsid w:val="00B72419"/>
    <w:rsid w:val="00B74386"/>
    <w:rsid w:val="00B76850"/>
    <w:rsid w:val="00B840C8"/>
    <w:rsid w:val="00B845D4"/>
    <w:rsid w:val="00B86632"/>
    <w:rsid w:val="00B86D2C"/>
    <w:rsid w:val="00B8731A"/>
    <w:rsid w:val="00B93BA5"/>
    <w:rsid w:val="00B94688"/>
    <w:rsid w:val="00B95301"/>
    <w:rsid w:val="00B96ED0"/>
    <w:rsid w:val="00BA1458"/>
    <w:rsid w:val="00BA1CB0"/>
    <w:rsid w:val="00BA5EC5"/>
    <w:rsid w:val="00BA651B"/>
    <w:rsid w:val="00BB3BA7"/>
    <w:rsid w:val="00BD26D1"/>
    <w:rsid w:val="00BD4A92"/>
    <w:rsid w:val="00BE2E00"/>
    <w:rsid w:val="00BE40C5"/>
    <w:rsid w:val="00BE6A4C"/>
    <w:rsid w:val="00BF474F"/>
    <w:rsid w:val="00C0371E"/>
    <w:rsid w:val="00C07938"/>
    <w:rsid w:val="00C1056E"/>
    <w:rsid w:val="00C1254F"/>
    <w:rsid w:val="00C178C8"/>
    <w:rsid w:val="00C25E9F"/>
    <w:rsid w:val="00C42100"/>
    <w:rsid w:val="00C473C9"/>
    <w:rsid w:val="00C51840"/>
    <w:rsid w:val="00C64E8B"/>
    <w:rsid w:val="00C67E97"/>
    <w:rsid w:val="00C80E04"/>
    <w:rsid w:val="00C83D12"/>
    <w:rsid w:val="00C87AB3"/>
    <w:rsid w:val="00C95810"/>
    <w:rsid w:val="00C958C5"/>
    <w:rsid w:val="00C9595F"/>
    <w:rsid w:val="00C966AB"/>
    <w:rsid w:val="00C96F92"/>
    <w:rsid w:val="00CA0D75"/>
    <w:rsid w:val="00CA5BBA"/>
    <w:rsid w:val="00CB3F57"/>
    <w:rsid w:val="00CB4A50"/>
    <w:rsid w:val="00CB4D4E"/>
    <w:rsid w:val="00CC137C"/>
    <w:rsid w:val="00CC5773"/>
    <w:rsid w:val="00CD19EC"/>
    <w:rsid w:val="00CD3B59"/>
    <w:rsid w:val="00CD6592"/>
    <w:rsid w:val="00CE2C7F"/>
    <w:rsid w:val="00CE3C20"/>
    <w:rsid w:val="00CF0B0F"/>
    <w:rsid w:val="00CF2C1D"/>
    <w:rsid w:val="00CF660C"/>
    <w:rsid w:val="00D00E35"/>
    <w:rsid w:val="00D03022"/>
    <w:rsid w:val="00D03C82"/>
    <w:rsid w:val="00D07129"/>
    <w:rsid w:val="00D108AC"/>
    <w:rsid w:val="00D10AA2"/>
    <w:rsid w:val="00D1421C"/>
    <w:rsid w:val="00D22DCD"/>
    <w:rsid w:val="00D26CA7"/>
    <w:rsid w:val="00D300FD"/>
    <w:rsid w:val="00D308A6"/>
    <w:rsid w:val="00D32C97"/>
    <w:rsid w:val="00D37EFC"/>
    <w:rsid w:val="00D401F9"/>
    <w:rsid w:val="00D4045F"/>
    <w:rsid w:val="00D406F4"/>
    <w:rsid w:val="00D4310E"/>
    <w:rsid w:val="00D44BFF"/>
    <w:rsid w:val="00D514B5"/>
    <w:rsid w:val="00D5329A"/>
    <w:rsid w:val="00D6303C"/>
    <w:rsid w:val="00D65D4F"/>
    <w:rsid w:val="00D66622"/>
    <w:rsid w:val="00D70FDA"/>
    <w:rsid w:val="00D75EA8"/>
    <w:rsid w:val="00D77A64"/>
    <w:rsid w:val="00D8115F"/>
    <w:rsid w:val="00D82DFF"/>
    <w:rsid w:val="00D95D48"/>
    <w:rsid w:val="00D97483"/>
    <w:rsid w:val="00DA2F1F"/>
    <w:rsid w:val="00DA4058"/>
    <w:rsid w:val="00DA4873"/>
    <w:rsid w:val="00DA57D6"/>
    <w:rsid w:val="00DB0399"/>
    <w:rsid w:val="00DB261F"/>
    <w:rsid w:val="00DB7A3D"/>
    <w:rsid w:val="00DC3A6C"/>
    <w:rsid w:val="00DC3B55"/>
    <w:rsid w:val="00DC3BD0"/>
    <w:rsid w:val="00DC7155"/>
    <w:rsid w:val="00DE14B9"/>
    <w:rsid w:val="00DE150B"/>
    <w:rsid w:val="00DE1E18"/>
    <w:rsid w:val="00DE2A02"/>
    <w:rsid w:val="00DE7E7A"/>
    <w:rsid w:val="00DF0B9E"/>
    <w:rsid w:val="00DF42D0"/>
    <w:rsid w:val="00DF642F"/>
    <w:rsid w:val="00E018BE"/>
    <w:rsid w:val="00E0599D"/>
    <w:rsid w:val="00E06101"/>
    <w:rsid w:val="00E06489"/>
    <w:rsid w:val="00E077EE"/>
    <w:rsid w:val="00E12255"/>
    <w:rsid w:val="00E2429A"/>
    <w:rsid w:val="00E27999"/>
    <w:rsid w:val="00E27A16"/>
    <w:rsid w:val="00E30759"/>
    <w:rsid w:val="00E36DD7"/>
    <w:rsid w:val="00E403CC"/>
    <w:rsid w:val="00E529F9"/>
    <w:rsid w:val="00E5322D"/>
    <w:rsid w:val="00E55D4E"/>
    <w:rsid w:val="00E6142F"/>
    <w:rsid w:val="00E61991"/>
    <w:rsid w:val="00E6293B"/>
    <w:rsid w:val="00E660F8"/>
    <w:rsid w:val="00E6752E"/>
    <w:rsid w:val="00E743D2"/>
    <w:rsid w:val="00E8535F"/>
    <w:rsid w:val="00E901A5"/>
    <w:rsid w:val="00E91D8A"/>
    <w:rsid w:val="00E94B78"/>
    <w:rsid w:val="00E953EE"/>
    <w:rsid w:val="00EA0E59"/>
    <w:rsid w:val="00EA28D0"/>
    <w:rsid w:val="00EA5C15"/>
    <w:rsid w:val="00EA602D"/>
    <w:rsid w:val="00EA6510"/>
    <w:rsid w:val="00EA6BD4"/>
    <w:rsid w:val="00EB31F0"/>
    <w:rsid w:val="00EC06F4"/>
    <w:rsid w:val="00EC0F56"/>
    <w:rsid w:val="00EC364C"/>
    <w:rsid w:val="00EC4774"/>
    <w:rsid w:val="00EC5DB5"/>
    <w:rsid w:val="00EC6357"/>
    <w:rsid w:val="00EC6ACF"/>
    <w:rsid w:val="00ED020E"/>
    <w:rsid w:val="00ED0D3B"/>
    <w:rsid w:val="00ED6664"/>
    <w:rsid w:val="00EE2731"/>
    <w:rsid w:val="00EE3921"/>
    <w:rsid w:val="00EE3DF8"/>
    <w:rsid w:val="00EE4AB0"/>
    <w:rsid w:val="00EE5596"/>
    <w:rsid w:val="00EE5C79"/>
    <w:rsid w:val="00F014BE"/>
    <w:rsid w:val="00F02243"/>
    <w:rsid w:val="00F0237C"/>
    <w:rsid w:val="00F0567D"/>
    <w:rsid w:val="00F074A1"/>
    <w:rsid w:val="00F14FAA"/>
    <w:rsid w:val="00F17409"/>
    <w:rsid w:val="00F23EC1"/>
    <w:rsid w:val="00F2409C"/>
    <w:rsid w:val="00F24F75"/>
    <w:rsid w:val="00F30BF4"/>
    <w:rsid w:val="00F33CF0"/>
    <w:rsid w:val="00F356A3"/>
    <w:rsid w:val="00F425CD"/>
    <w:rsid w:val="00F453DD"/>
    <w:rsid w:val="00F4736C"/>
    <w:rsid w:val="00F47E6C"/>
    <w:rsid w:val="00F53780"/>
    <w:rsid w:val="00F55095"/>
    <w:rsid w:val="00F56512"/>
    <w:rsid w:val="00F57BB5"/>
    <w:rsid w:val="00F618B0"/>
    <w:rsid w:val="00F62304"/>
    <w:rsid w:val="00F6729F"/>
    <w:rsid w:val="00F76F29"/>
    <w:rsid w:val="00F80D86"/>
    <w:rsid w:val="00F814C1"/>
    <w:rsid w:val="00F82E06"/>
    <w:rsid w:val="00F907D6"/>
    <w:rsid w:val="00F91E62"/>
    <w:rsid w:val="00F96573"/>
    <w:rsid w:val="00FA1EB2"/>
    <w:rsid w:val="00FA21C9"/>
    <w:rsid w:val="00FA3174"/>
    <w:rsid w:val="00FB1113"/>
    <w:rsid w:val="00FB135C"/>
    <w:rsid w:val="00FB1EC5"/>
    <w:rsid w:val="00FB2636"/>
    <w:rsid w:val="00FB69EB"/>
    <w:rsid w:val="00FB7553"/>
    <w:rsid w:val="00FC1389"/>
    <w:rsid w:val="00FC2026"/>
    <w:rsid w:val="00FC213E"/>
    <w:rsid w:val="00FC2B3A"/>
    <w:rsid w:val="00FD506B"/>
    <w:rsid w:val="00FD57F4"/>
    <w:rsid w:val="00FD5D5C"/>
    <w:rsid w:val="00FE4043"/>
    <w:rsid w:val="00FF0EA1"/>
    <w:rsid w:val="00FF10D7"/>
    <w:rsid w:val="00FF4C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paragraph" w:styleId="berarbeitung">
    <w:name w:val="Revision"/>
    <w:hidden/>
    <w:uiPriority w:val="99"/>
    <w:semiHidden/>
    <w:rsid w:val="00415548"/>
    <w:rPr>
      <w:rFonts w:ascii="Arial" w:eastAsia="Times New Roman" w:hAnsi="Arial" w:cs="Arial"/>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038">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096563062">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73263479">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congatecAG" TargetMode="External"/><Relationship Id="rId18" Type="http://schemas.openxmlformats.org/officeDocument/2006/relationships/hyperlink" Target="http://www.sams-network.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congatec@sams-network.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ongatec.com/es/congatec/notas-de-prensa.html" TargetMode="External"/><Relationship Id="rId23" Type="http://schemas.openxmlformats.org/officeDocument/2006/relationships/footer" Target="footer2.xml"/><Relationship Id="rId10" Type="http://schemas.openxmlformats.org/officeDocument/2006/relationships/hyperlink" Target="https://www.congatec.com/en/technologies/com-hpc-mini/" TargetMode="External"/><Relationship Id="rId19" Type="http://schemas.openxmlformats.org/officeDocument/2006/relationships/hyperlink" Target="mailto:office@sams-networ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congatecAE"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864</Words>
  <Characters>5447</Characters>
  <Application>Microsoft Office Word</Application>
  <DocSecurity>0</DocSecurity>
  <Lines>45</Lines>
  <Paragraphs>12</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Cengiz Bekmez</cp:lastModifiedBy>
  <cp:revision>2</cp:revision>
  <cp:lastPrinted>2020-12-07T11:00:00Z</cp:lastPrinted>
  <dcterms:created xsi:type="dcterms:W3CDTF">2023-02-16T08:55:00Z</dcterms:created>
  <dcterms:modified xsi:type="dcterms:W3CDTF">2023-02-16T08:55:00Z</dcterms:modified>
</cp:coreProperties>
</file>