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2DED2B04" w:rsidR="00191F41" w:rsidRPr="008D6C97" w:rsidRDefault="007C086A" w:rsidP="00D32C97">
      <w:pPr>
        <w:pStyle w:val="berschrift1"/>
      </w:pPr>
      <w:r w:rsidRPr="008D6C97">
        <w:t>Communiqué de presse</w:t>
      </w:r>
      <w:r w:rsidR="004B35A4" w:rsidRPr="008D6C97">
        <w:t xml:space="preserve"> </w:t>
      </w:r>
      <w:r w:rsidR="00B62671" w:rsidRPr="008D6C97">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77777777" w:rsidR="00C958C5" w:rsidRPr="008D6C97" w:rsidRDefault="00C958C5" w:rsidP="00D32C97">
      <w:pPr>
        <w:pStyle w:val="berschrift1"/>
      </w:pPr>
    </w:p>
    <w:p w14:paraId="4FFC114D" w14:textId="77777777" w:rsidR="00C958C5" w:rsidRPr="008D6C97" w:rsidRDefault="00C958C5" w:rsidP="00D32C97">
      <w:pPr>
        <w:pStyle w:val="berschrift1"/>
      </w:pPr>
    </w:p>
    <w:p w14:paraId="29508C73" w14:textId="0023EC0A" w:rsidR="007C086A" w:rsidRPr="008D6C97" w:rsidRDefault="007C086A" w:rsidP="000350F4">
      <w:r w:rsidRPr="008D6C97">
        <w:t>congatec présente ses premiers modules COM-HPC</w:t>
      </w:r>
      <w:r w:rsidR="003176FC" w:rsidRPr="008D6C97">
        <w:t xml:space="preserve"> Mini</w:t>
      </w:r>
      <w:r w:rsidRPr="008D6C97">
        <w:t xml:space="preserve"> à Embedded World 2023</w:t>
      </w:r>
    </w:p>
    <w:p w14:paraId="7D22DBC6" w14:textId="77777777" w:rsidR="00596651" w:rsidRPr="008D6C97" w:rsidRDefault="00596651" w:rsidP="000350F4">
      <w:pPr>
        <w:rPr>
          <w:rStyle w:val="Kommentarzeichen1"/>
          <w:sz w:val="22"/>
          <w:szCs w:val="22"/>
        </w:rPr>
      </w:pPr>
    </w:p>
    <w:p w14:paraId="5B3BB801" w14:textId="0BF42AB2" w:rsidR="007C086A" w:rsidRPr="008D6C97" w:rsidRDefault="007C086A" w:rsidP="007C086A">
      <w:pPr>
        <w:rPr>
          <w:b/>
          <w:bCs/>
          <w:sz w:val="36"/>
          <w:szCs w:val="36"/>
        </w:rPr>
      </w:pPr>
      <w:r w:rsidRPr="008D6C97">
        <w:rPr>
          <w:b/>
          <w:bCs/>
          <w:sz w:val="36"/>
          <w:szCs w:val="36"/>
        </w:rPr>
        <w:t>Petit format pour compléter l’écosystème hautes performances</w:t>
      </w:r>
    </w:p>
    <w:p w14:paraId="0CC9EB43" w14:textId="5C86F2DA" w:rsidR="00D82DFF" w:rsidRPr="008D6C97" w:rsidRDefault="00101547" w:rsidP="004E283C">
      <w:pPr>
        <w:rPr>
          <w:rStyle w:val="Kommentarzeichen1"/>
          <w:b/>
          <w:sz w:val="22"/>
          <w:szCs w:val="22"/>
        </w:rPr>
      </w:pPr>
      <w:r w:rsidRPr="008D6C97">
        <w:rPr>
          <w:b/>
          <w:noProof/>
        </w:rPr>
        <w:drawing>
          <wp:inline distT="0" distB="0" distL="0" distR="0" wp14:anchorId="401F6F69" wp14:editId="19677CF9">
            <wp:extent cx="4819650" cy="3213100"/>
            <wp:effectExtent l="0" t="0" r="0" b="6350"/>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650" cy="3213100"/>
                    </a:xfrm>
                    <a:prstGeom prst="rect">
                      <a:avLst/>
                    </a:prstGeom>
                  </pic:spPr>
                </pic:pic>
              </a:graphicData>
            </a:graphic>
          </wp:inline>
        </w:drawing>
      </w:r>
    </w:p>
    <w:p w14:paraId="395318D8" w14:textId="534ED683" w:rsidR="002C28DA" w:rsidRPr="008D6C97" w:rsidRDefault="002C28DA" w:rsidP="004E283C">
      <w:pPr>
        <w:rPr>
          <w:rStyle w:val="Kommentarzeichen1"/>
          <w:b/>
          <w:sz w:val="22"/>
          <w:szCs w:val="22"/>
        </w:rPr>
      </w:pPr>
    </w:p>
    <w:p w14:paraId="173F2608" w14:textId="4BFEA0AD" w:rsidR="00804481" w:rsidRPr="008D6C97" w:rsidRDefault="0095258C" w:rsidP="00832940">
      <w:r w:rsidRPr="008D6C97">
        <w:rPr>
          <w:b/>
        </w:rPr>
        <w:t>Deggendorf</w:t>
      </w:r>
      <w:r w:rsidR="00A7739D" w:rsidRPr="008D6C97">
        <w:rPr>
          <w:b/>
        </w:rPr>
        <w:t xml:space="preserve">, </w:t>
      </w:r>
      <w:r w:rsidR="007C086A" w:rsidRPr="008D6C97">
        <w:rPr>
          <w:b/>
        </w:rPr>
        <w:t>Allemagne</w:t>
      </w:r>
      <w:r w:rsidR="00A7739D" w:rsidRPr="008D6C97">
        <w:rPr>
          <w:b/>
        </w:rPr>
        <w:t>,</w:t>
      </w:r>
      <w:r w:rsidR="00BA1458" w:rsidRPr="008D6C97">
        <w:rPr>
          <w:b/>
        </w:rPr>
        <w:t xml:space="preserve"> </w:t>
      </w:r>
      <w:r w:rsidR="00FC213E" w:rsidRPr="008D6C97">
        <w:rPr>
          <w:b/>
        </w:rPr>
        <w:t>9</w:t>
      </w:r>
      <w:r w:rsidRPr="008D6C97">
        <w:rPr>
          <w:b/>
        </w:rPr>
        <w:t xml:space="preserve"> </w:t>
      </w:r>
      <w:r w:rsidR="007C086A" w:rsidRPr="008D6C97">
        <w:rPr>
          <w:b/>
        </w:rPr>
        <w:t>février</w:t>
      </w:r>
      <w:r w:rsidR="00BE40C5" w:rsidRPr="008D6C97">
        <w:rPr>
          <w:b/>
        </w:rPr>
        <w:t xml:space="preserve"> </w:t>
      </w:r>
      <w:r w:rsidR="009055B3" w:rsidRPr="008D6C97">
        <w:rPr>
          <w:rStyle w:val="Kommentarzeichen1"/>
          <w:b/>
          <w:sz w:val="22"/>
          <w:szCs w:val="22"/>
        </w:rPr>
        <w:t>202</w:t>
      </w:r>
      <w:r w:rsidR="00BE40C5" w:rsidRPr="008D6C97">
        <w:rPr>
          <w:rStyle w:val="Kommentarzeichen1"/>
          <w:b/>
          <w:sz w:val="22"/>
          <w:szCs w:val="22"/>
        </w:rPr>
        <w:t>3</w:t>
      </w:r>
      <w:r w:rsidR="009055B3" w:rsidRPr="008D6C97">
        <w:rPr>
          <w:rStyle w:val="Kommentarzeichen1"/>
          <w:b/>
          <w:sz w:val="22"/>
          <w:szCs w:val="22"/>
        </w:rPr>
        <w:t xml:space="preserve"> * * *</w:t>
      </w:r>
      <w:r w:rsidR="009055B3" w:rsidRPr="008D6C97">
        <w:rPr>
          <w:rStyle w:val="Kommentarzeichen1"/>
          <w:sz w:val="22"/>
          <w:szCs w:val="22"/>
        </w:rPr>
        <w:t xml:space="preserve"> </w:t>
      </w:r>
      <w:r w:rsidR="007C086A" w:rsidRPr="008D6C97">
        <w:t xml:space="preserve">congatec - l'un des principaux fournisseurs de technologies informatiques embarquées et edge - présentera </w:t>
      </w:r>
      <w:r w:rsidR="003176FC" w:rsidRPr="008D6C97">
        <w:t xml:space="preserve">tout </w:t>
      </w:r>
      <w:r w:rsidR="007C086A" w:rsidRPr="008D6C97">
        <w:t xml:space="preserve">son écosystème COM-HPC au salon embedded world 2023 (hall 3 / stand 241). L’offre s'étend désormais des Server-on-Modules COM-HPC hautes performances aux tout nouveaux Client-on-Modules COM-HPC ultra-compacts, à peine plus grands qu'une carte de crédit. Avec les solutions de refroidissement sur mesure, les cartes porteuses et les services de conception qui l'accompagnent, congatec fournit désormais tout ce dont les concepteurs ont besoin pour leur prochaine génération de plates-formes informatiques embarquées et edge haut de gamme. Et avec le nouveau standard COM-HPC Mini, même les solutions les plus contraintes en espace peuvent désormais bénéficier d'une augmentation des performances et d'un nombre nettement plus important de nouvelles interfaces à haut débit. Ainsi, des familles entières de produits peuvent désormais migrer vers la nouvelle norme PICMG - sans nécessiter de modification importante dans la conception et </w:t>
      </w:r>
      <w:r w:rsidR="000F4E6D" w:rsidRPr="008D6C97">
        <w:t>l’intégration</w:t>
      </w:r>
      <w:r w:rsidR="007C086A" w:rsidRPr="008D6C97">
        <w:t xml:space="preserve"> du système.</w:t>
      </w:r>
    </w:p>
    <w:p w14:paraId="5F3CB622" w14:textId="77777777" w:rsidR="003176FC" w:rsidRPr="008D6C97" w:rsidRDefault="003176FC" w:rsidP="000F4E6D">
      <w:pPr>
        <w:rPr>
          <w:b/>
          <w:bCs/>
        </w:rPr>
      </w:pPr>
    </w:p>
    <w:p w14:paraId="07B26533" w14:textId="0A1EEB7C" w:rsidR="000F4E6D" w:rsidRPr="008D6C97" w:rsidRDefault="000F4E6D" w:rsidP="000F4E6D">
      <w:pPr>
        <w:rPr>
          <w:b/>
          <w:bCs/>
        </w:rPr>
      </w:pPr>
      <w:r w:rsidRPr="008D6C97">
        <w:rPr>
          <w:b/>
          <w:bCs/>
        </w:rPr>
        <w:t>Point fort des innovations : COM-HPC Mini</w:t>
      </w:r>
    </w:p>
    <w:p w14:paraId="6AB226BB" w14:textId="37241822" w:rsidR="00627C36" w:rsidRPr="008D6C97" w:rsidRDefault="000F4E6D" w:rsidP="000F4E6D">
      <w:r w:rsidRPr="008D6C97">
        <w:t>L</w:t>
      </w:r>
      <w:r w:rsidR="003176FC" w:rsidRPr="008D6C97">
        <w:t>’élément</w:t>
      </w:r>
      <w:r w:rsidRPr="008D6C97">
        <w:t xml:space="preserve"> phare de congatec à l’embedded world </w:t>
      </w:r>
      <w:r w:rsidR="003176FC" w:rsidRPr="008D6C97">
        <w:t>est</w:t>
      </w:r>
      <w:r w:rsidRPr="008D6C97">
        <w:t xml:space="preserve"> les premiers échantillons de </w:t>
      </w:r>
      <w:r w:rsidR="003176FC" w:rsidRPr="008D6C97">
        <w:t>projets</w:t>
      </w:r>
      <w:r w:rsidRPr="008D6C97">
        <w:t xml:space="preserve"> COM-HPC Mini. Lancés officiellement après la ratification finale de la nouvelle spécification par le PICMG, les premiers modules COM-HPC Mini hautes performances seront équipés des nouveaux processeurs Intel Core 13</w:t>
      </w:r>
      <w:r w:rsidRPr="008D6C97">
        <w:rPr>
          <w:vertAlign w:val="superscript"/>
        </w:rPr>
        <w:t>e</w:t>
      </w:r>
      <w:r w:rsidRPr="008D6C97">
        <w:t xml:space="preserve"> </w:t>
      </w:r>
      <w:r w:rsidR="003176FC" w:rsidRPr="008D6C97">
        <w:t>Gen</w:t>
      </w:r>
      <w:r w:rsidRPr="008D6C97">
        <w:t xml:space="preserve"> (nom de code Raptor Lake), qui représentent la dernière référence pour le haut de gamme de l'informatique embarquée et edge au niveau client.</w:t>
      </w:r>
    </w:p>
    <w:p w14:paraId="7EBEABC3" w14:textId="77777777" w:rsidR="003176FC" w:rsidRPr="008D6C97" w:rsidRDefault="003176FC" w:rsidP="000F4E6D"/>
    <w:p w14:paraId="6D96D4FF" w14:textId="128A9A57" w:rsidR="000F4E6D" w:rsidRPr="008D6C97" w:rsidRDefault="000F4E6D" w:rsidP="00BE40C5">
      <w:r w:rsidRPr="008D6C97">
        <w:t>Avec les Computer-on-Modules hautes performances de congatec récemment introduits équipés de processeurs Intel Core 13</w:t>
      </w:r>
      <w:r w:rsidRPr="008D6C97">
        <w:rPr>
          <w:vertAlign w:val="superscript"/>
        </w:rPr>
        <w:t>e</w:t>
      </w:r>
      <w:r w:rsidRPr="008D6C97">
        <w:t xml:space="preserve"> Gen sur COM-HPC Client Taille A et Taille C, les développeurs ont maintenant toute la bande passante de cette nouvelle génération de processeurs à leur disposition sur COM HPC. Grâce à une connectivité de </w:t>
      </w:r>
      <w:r w:rsidR="00AD5368" w:rsidRPr="008D6C97">
        <w:t>premier plan</w:t>
      </w:r>
      <w:r w:rsidRPr="008D6C97">
        <w:t xml:space="preserve">, le standard COM-HPC ouvre de nouveaux horizons aux développeurs de </w:t>
      </w:r>
      <w:r w:rsidR="00AD5368" w:rsidRPr="008D6C97">
        <w:t xml:space="preserve">projets </w:t>
      </w:r>
      <w:r w:rsidRPr="008D6C97">
        <w:t xml:space="preserve">innovants en termes de débit de données, de </w:t>
      </w:r>
      <w:r w:rsidR="00AD5368" w:rsidRPr="008D6C97">
        <w:t>bande passante</w:t>
      </w:r>
      <w:r w:rsidRPr="008D6C97">
        <w:t xml:space="preserve"> d'E/S et de densité de performance qui ne peuvent pas être atteints avec COM Express. </w:t>
      </w:r>
      <w:r w:rsidR="00AD5368" w:rsidRPr="008D6C97">
        <w:t>D’autres part, l</w:t>
      </w:r>
      <w:r w:rsidRPr="008D6C97">
        <w:t xml:space="preserve">es modules conformes à COM Express 3.1 de congatec </w:t>
      </w:r>
      <w:r w:rsidR="00AD5368" w:rsidRPr="008D6C97">
        <w:t>équipés de</w:t>
      </w:r>
      <w:r w:rsidRPr="008D6C97">
        <w:t xml:space="preserve"> processeurs Intel Core </w:t>
      </w:r>
      <w:r w:rsidR="00AD5368" w:rsidRPr="008D6C97">
        <w:t>13</w:t>
      </w:r>
      <w:r w:rsidR="00AD5368" w:rsidRPr="008D6C97">
        <w:rPr>
          <w:vertAlign w:val="superscript"/>
        </w:rPr>
        <w:t>e</w:t>
      </w:r>
      <w:r w:rsidRPr="008D6C97">
        <w:t xml:space="preserve"> </w:t>
      </w:r>
      <w:r w:rsidR="00AD5368" w:rsidRPr="008D6C97">
        <w:t xml:space="preserve">Gen </w:t>
      </w:r>
      <w:r w:rsidRPr="008D6C97">
        <w:t xml:space="preserve">aident principalement à sécuriser les investissements dans les conceptions OEM existantes, par exemple en fournissant des options de mise à niveau pour </w:t>
      </w:r>
      <w:r w:rsidR="00AD5368" w:rsidRPr="008D6C97">
        <w:t>davantage</w:t>
      </w:r>
      <w:r w:rsidRPr="008D6C97">
        <w:t xml:space="preserve"> de débit de données grâce au support PCIe Gen 4.</w:t>
      </w:r>
    </w:p>
    <w:p w14:paraId="2C04EF57" w14:textId="77777777" w:rsidR="009D0210" w:rsidRPr="008D6C97" w:rsidRDefault="009D0210" w:rsidP="004E283C"/>
    <w:p w14:paraId="40C678F0" w14:textId="545EA6DC" w:rsidR="00D77A64" w:rsidRPr="008D6C97" w:rsidRDefault="00AD5368" w:rsidP="004E283C">
      <w:pPr>
        <w:rPr>
          <w:rStyle w:val="Kommentarzeichen1"/>
          <w:sz w:val="22"/>
          <w:szCs w:val="22"/>
        </w:rPr>
      </w:pPr>
      <w:r w:rsidRPr="008D6C97">
        <w:rPr>
          <w:rStyle w:val="Kommentarzeichen1"/>
          <w:sz w:val="22"/>
          <w:szCs w:val="22"/>
        </w:rPr>
        <w:t>Le format COM-HPC Mini s'adresse principalement aux conceptions hautes performances ultra-compactes telles que les PC sur rail DIN ou les ordinateurs de poche et tablettes robustes. Cependant, le COM-HPC Mini résout également le problème insoluble auquel les développeurs de systèmes COM Express ultra-compacts étaient confrontés lorsqu'ils souhaitaient passer au COM-HPC pour pouvoir utiliser les dernières technologies d'interface. COM-HPC</w:t>
      </w:r>
      <w:r w:rsidR="003176FC" w:rsidRPr="008D6C97">
        <w:rPr>
          <w:rStyle w:val="Kommentarzeichen1"/>
          <w:sz w:val="22"/>
          <w:szCs w:val="22"/>
        </w:rPr>
        <w:t>, le plus petit encombrement existant</w:t>
      </w:r>
      <w:r w:rsidRPr="008D6C97">
        <w:rPr>
          <w:rStyle w:val="Kommentarzeichen1"/>
          <w:sz w:val="22"/>
          <w:szCs w:val="22"/>
        </w:rPr>
        <w:t xml:space="preserve"> - COM-HPC </w:t>
      </w:r>
      <w:r w:rsidR="003176FC" w:rsidRPr="008D6C97">
        <w:rPr>
          <w:rStyle w:val="Kommentarzeichen1"/>
          <w:sz w:val="22"/>
          <w:szCs w:val="22"/>
        </w:rPr>
        <w:t>Taille</w:t>
      </w:r>
      <w:r w:rsidRPr="008D6C97">
        <w:rPr>
          <w:rStyle w:val="Kommentarzeichen1"/>
          <w:sz w:val="22"/>
          <w:szCs w:val="22"/>
        </w:rPr>
        <w:t xml:space="preserve"> A - ne le permettait pas : mesurant 95 x 120 mm (11 400 mm²), il est presque 32 % plus grand que le format COM Express Compact, qui mesure 95 x 95 mm (9 025 mm²). Du point de vue de l'encombrement, c'est 25 mm de trop pour migrer les conceptions COM Express existantes vers COM-HPC. Étant donné que COM Express Compact est le format COM Express le plus répandu et que seul le haut de gamme utilise encore actuellement le format COM Express Basic, encore plus grand, de nombreux développeurs ont été confrontés à des défis considérables, ne serait-ce qu'en termes de dimensions </w:t>
      </w:r>
      <w:r w:rsidR="00F938CA" w:rsidRPr="008D6C97">
        <w:rPr>
          <w:rStyle w:val="Kommentarzeichen1"/>
          <w:sz w:val="22"/>
          <w:szCs w:val="22"/>
        </w:rPr>
        <w:t xml:space="preserve">pour la </w:t>
      </w:r>
      <w:r w:rsidRPr="008D6C97">
        <w:rPr>
          <w:rStyle w:val="Kommentarzeichen1"/>
          <w:sz w:val="22"/>
          <w:szCs w:val="22"/>
        </w:rPr>
        <w:t xml:space="preserve">conception de systèmes. Mais il est toujours possible de faire plus petit. C'est pourquoi </w:t>
      </w:r>
      <w:r w:rsidRPr="008D6C97">
        <w:rPr>
          <w:rStyle w:val="Kommentarzeichen1"/>
          <w:sz w:val="22"/>
          <w:szCs w:val="22"/>
        </w:rPr>
        <w:lastRenderedPageBreak/>
        <w:t>COM-HPC Mini, avec ses 95 x 60 mm, est un</w:t>
      </w:r>
      <w:r w:rsidR="003176FC" w:rsidRPr="008D6C97">
        <w:rPr>
          <w:rStyle w:val="Kommentarzeichen1"/>
          <w:sz w:val="22"/>
          <w:szCs w:val="22"/>
        </w:rPr>
        <w:t>e</w:t>
      </w:r>
      <w:r w:rsidRPr="008D6C97">
        <w:rPr>
          <w:rStyle w:val="Kommentarzeichen1"/>
          <w:sz w:val="22"/>
          <w:szCs w:val="22"/>
        </w:rPr>
        <w:t xml:space="preserve"> véritable </w:t>
      </w:r>
      <w:r w:rsidR="003176FC" w:rsidRPr="008D6C97">
        <w:rPr>
          <w:rStyle w:val="Kommentarzeichen1"/>
          <w:sz w:val="22"/>
          <w:szCs w:val="22"/>
        </w:rPr>
        <w:t>délivrance</w:t>
      </w:r>
      <w:r w:rsidRPr="008D6C97">
        <w:rPr>
          <w:rStyle w:val="Kommentarzeichen1"/>
          <w:sz w:val="22"/>
          <w:szCs w:val="22"/>
        </w:rPr>
        <w:t>, ouvrant de toutes nouvelles perspectives de haute</w:t>
      </w:r>
      <w:r w:rsidR="003176FC" w:rsidRPr="008D6C97">
        <w:rPr>
          <w:rStyle w:val="Kommentarzeichen1"/>
          <w:sz w:val="22"/>
          <w:szCs w:val="22"/>
        </w:rPr>
        <w:t>s</w:t>
      </w:r>
      <w:r w:rsidRPr="008D6C97">
        <w:rPr>
          <w:rStyle w:val="Kommentarzeichen1"/>
          <w:sz w:val="22"/>
          <w:szCs w:val="22"/>
        </w:rPr>
        <w:t xml:space="preserve"> performance</w:t>
      </w:r>
      <w:r w:rsidR="003176FC" w:rsidRPr="008D6C97">
        <w:rPr>
          <w:rStyle w:val="Kommentarzeichen1"/>
          <w:sz w:val="22"/>
          <w:szCs w:val="22"/>
        </w:rPr>
        <w:t>s</w:t>
      </w:r>
      <w:r w:rsidRPr="008D6C97">
        <w:rPr>
          <w:rStyle w:val="Kommentarzeichen1"/>
          <w:sz w:val="22"/>
          <w:szCs w:val="22"/>
        </w:rPr>
        <w:t xml:space="preserve"> - en particulier pour les nombreu</w:t>
      </w:r>
      <w:r w:rsidR="003176FC" w:rsidRPr="008D6C97">
        <w:rPr>
          <w:rStyle w:val="Kommentarzeichen1"/>
          <w:sz w:val="22"/>
          <w:szCs w:val="22"/>
        </w:rPr>
        <w:t>x projets</w:t>
      </w:r>
      <w:r w:rsidRPr="008D6C97">
        <w:rPr>
          <w:rStyle w:val="Kommentarzeichen1"/>
          <w:sz w:val="22"/>
          <w:szCs w:val="22"/>
        </w:rPr>
        <w:t xml:space="preserve"> de systèmes ultra-compacts.</w:t>
      </w:r>
    </w:p>
    <w:p w14:paraId="4E341FFC" w14:textId="77777777" w:rsidR="009D0210" w:rsidRPr="008D6C97" w:rsidRDefault="009D0210" w:rsidP="004E283C">
      <w:pPr>
        <w:rPr>
          <w:rStyle w:val="Kommentarzeichen1"/>
          <w:sz w:val="22"/>
          <w:szCs w:val="22"/>
        </w:rPr>
      </w:pPr>
    </w:p>
    <w:p w14:paraId="2AE20BCA" w14:textId="5B8587A0" w:rsidR="00B840C8" w:rsidRPr="008D6C97" w:rsidRDefault="003176FC" w:rsidP="004E283C">
      <w:r w:rsidRPr="008D6C97">
        <w:t xml:space="preserve">Plus d’infos sur COM-HPC et le nouveau format COM-HPC Mini sur </w:t>
      </w:r>
      <w:r w:rsidR="007347A1" w:rsidRPr="008D6C97">
        <w:t xml:space="preserve">: </w:t>
      </w:r>
      <w:hyperlink r:id="rId10" w:history="1">
        <w:r w:rsidR="008C2A36" w:rsidRPr="008D6C97">
          <w:rPr>
            <w:rStyle w:val="Hyperlink"/>
          </w:rPr>
          <w:t>https://www.congatec.com/de/technologien/com-hpc-mini/</w:t>
        </w:r>
      </w:hyperlink>
    </w:p>
    <w:p w14:paraId="58ACE77F" w14:textId="5647EAC7" w:rsidR="00673527" w:rsidRPr="008D6C97" w:rsidRDefault="00673527" w:rsidP="00673527">
      <w:pPr>
        <w:pStyle w:val="Standard1"/>
        <w:rPr>
          <w:rFonts w:ascii="Arial" w:hAnsi="Arial" w:cs="Arial"/>
          <w:sz w:val="22"/>
          <w:szCs w:val="22"/>
          <w:lang w:val="en-US"/>
        </w:rPr>
      </w:pPr>
    </w:p>
    <w:p w14:paraId="5818DCAE" w14:textId="77777777" w:rsidR="008D6C97" w:rsidRPr="008D6C97" w:rsidRDefault="008D6C97" w:rsidP="008D6C97">
      <w:pPr>
        <w:pStyle w:val="Standard1"/>
        <w:rPr>
          <w:rFonts w:ascii="Arial" w:hAnsi="Arial" w:cs="Arial"/>
          <w:sz w:val="22"/>
          <w:szCs w:val="22"/>
          <w:lang w:val="fr-FR"/>
        </w:rPr>
      </w:pPr>
    </w:p>
    <w:p w14:paraId="4CD6E6D6" w14:textId="77777777" w:rsidR="008D6C97" w:rsidRPr="008D6C97" w:rsidRDefault="008D6C97" w:rsidP="008D6C97">
      <w:pPr>
        <w:pStyle w:val="Standard1"/>
        <w:spacing w:line="360" w:lineRule="auto"/>
        <w:jc w:val="center"/>
        <w:rPr>
          <w:rFonts w:ascii="Arial" w:hAnsi="Arial" w:cs="Arial"/>
          <w:sz w:val="16"/>
          <w:szCs w:val="16"/>
          <w:lang w:val="fr-FR"/>
        </w:rPr>
      </w:pPr>
      <w:r w:rsidRPr="008D6C97">
        <w:rPr>
          <w:rFonts w:ascii="Arial" w:hAnsi="Arial" w:cs="Arial"/>
          <w:sz w:val="16"/>
          <w:szCs w:val="16"/>
          <w:lang w:val="fr-FR"/>
        </w:rPr>
        <w:t>* * *</w:t>
      </w:r>
    </w:p>
    <w:p w14:paraId="6B628199" w14:textId="77777777" w:rsidR="008D6C97" w:rsidRPr="008D6C97" w:rsidRDefault="008D6C97" w:rsidP="008D6C97">
      <w:pPr>
        <w:pStyle w:val="Standard1"/>
        <w:ind w:right="283"/>
        <w:rPr>
          <w:rFonts w:ascii="Arial" w:hAnsi="Arial" w:cs="Arial"/>
          <w:b/>
          <w:bCs/>
          <w:sz w:val="16"/>
          <w:szCs w:val="16"/>
          <w:lang w:val="fr-FR"/>
        </w:rPr>
      </w:pPr>
    </w:p>
    <w:p w14:paraId="3D12ACF7" w14:textId="77777777" w:rsidR="008D6C97" w:rsidRPr="008D6C97" w:rsidRDefault="008D6C97" w:rsidP="008D6C97">
      <w:pPr>
        <w:pStyle w:val="Standard1"/>
        <w:ind w:right="283"/>
        <w:rPr>
          <w:rFonts w:ascii="Arial" w:hAnsi="Arial" w:cs="Arial"/>
          <w:b/>
          <w:bCs/>
          <w:sz w:val="16"/>
          <w:szCs w:val="16"/>
          <w:lang w:val="fr-FR"/>
        </w:rPr>
      </w:pPr>
    </w:p>
    <w:p w14:paraId="1082463E" w14:textId="77777777" w:rsidR="008D6C97" w:rsidRPr="008D6C97" w:rsidRDefault="008D6C97" w:rsidP="008D6C97">
      <w:pPr>
        <w:pStyle w:val="xxstandard1"/>
        <w:spacing w:line="240" w:lineRule="auto"/>
        <w:rPr>
          <w:b/>
          <w:sz w:val="20"/>
          <w:szCs w:val="20"/>
        </w:rPr>
      </w:pPr>
      <w:r w:rsidRPr="008D6C97">
        <w:rPr>
          <w:b/>
          <w:sz w:val="20"/>
          <w:szCs w:val="20"/>
        </w:rPr>
        <w:t xml:space="preserve">À propos de congatec </w:t>
      </w:r>
    </w:p>
    <w:p w14:paraId="70CD6913" w14:textId="77777777" w:rsidR="008D6C97" w:rsidRPr="008D6C97" w:rsidRDefault="008D6C97" w:rsidP="008D6C97">
      <w:pPr>
        <w:pStyle w:val="xxstandard1"/>
        <w:spacing w:line="240" w:lineRule="auto"/>
        <w:rPr>
          <w:sz w:val="20"/>
          <w:szCs w:val="20"/>
        </w:rPr>
      </w:pPr>
      <w:r w:rsidRPr="008D6C97">
        <w:rPr>
          <w:sz w:val="20"/>
          <w:szCs w:val="20"/>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1" w:history="1">
        <w:r w:rsidRPr="008D6C97">
          <w:rPr>
            <w:rStyle w:val="Hyperlink"/>
            <w:rFonts w:eastAsiaTheme="majorEastAsia"/>
            <w:sz w:val="20"/>
            <w:szCs w:val="20"/>
          </w:rPr>
          <w:t>www.congatec.com</w:t>
        </w:r>
      </w:hyperlink>
      <w:r w:rsidRPr="008D6C97">
        <w:rPr>
          <w:rFonts w:eastAsiaTheme="majorEastAsia"/>
          <w:sz w:val="20"/>
          <w:szCs w:val="20"/>
          <w:u w:val="single"/>
        </w:rPr>
        <w:t xml:space="preserve"> </w:t>
      </w:r>
      <w:r w:rsidRPr="008D6C97">
        <w:rPr>
          <w:sz w:val="20"/>
          <w:szCs w:val="20"/>
        </w:rPr>
        <w:t xml:space="preserve">ou </w:t>
      </w:r>
      <w:r w:rsidRPr="008D6C97">
        <w:rPr>
          <w:rFonts w:eastAsia="MS Mincho"/>
          <w:sz w:val="20"/>
          <w:szCs w:val="20"/>
          <w:lang w:eastAsia="ja-JP"/>
        </w:rPr>
        <w:t>via</w:t>
      </w:r>
      <w:r w:rsidRPr="008D6C97">
        <w:rPr>
          <w:rFonts w:eastAsia="MS Mincho"/>
          <w:sz w:val="20"/>
          <w:szCs w:val="20"/>
        </w:rPr>
        <w:t xml:space="preserve"> </w:t>
      </w:r>
      <w:hyperlink r:id="rId12" w:history="1">
        <w:r w:rsidRPr="008D6C97">
          <w:rPr>
            <w:rStyle w:val="Hyperlink"/>
            <w:sz w:val="20"/>
            <w:szCs w:val="20"/>
          </w:rPr>
          <w:t>LinkedIn</w:t>
        </w:r>
      </w:hyperlink>
      <w:r w:rsidRPr="008D6C97">
        <w:rPr>
          <w:rFonts w:eastAsia="MS Mincho"/>
          <w:sz w:val="20"/>
          <w:szCs w:val="20"/>
        </w:rPr>
        <w:t xml:space="preserve">, </w:t>
      </w:r>
      <w:hyperlink r:id="rId13" w:history="1">
        <w:r w:rsidRPr="008D6C97">
          <w:rPr>
            <w:rStyle w:val="Hyperlink"/>
            <w:rFonts w:eastAsia="MS Mincho"/>
            <w:sz w:val="20"/>
            <w:szCs w:val="20"/>
          </w:rPr>
          <w:t>Twitter</w:t>
        </w:r>
      </w:hyperlink>
      <w:r w:rsidRPr="008D6C97">
        <w:rPr>
          <w:rFonts w:eastAsia="MS Mincho"/>
          <w:sz w:val="20"/>
          <w:szCs w:val="20"/>
        </w:rPr>
        <w:t xml:space="preserve"> </w:t>
      </w:r>
      <w:r w:rsidRPr="008D6C97">
        <w:rPr>
          <w:sz w:val="20"/>
          <w:szCs w:val="20"/>
        </w:rPr>
        <w:t xml:space="preserve">et </w:t>
      </w:r>
      <w:hyperlink r:id="rId14" w:history="1">
        <w:r w:rsidRPr="008D6C97">
          <w:rPr>
            <w:rStyle w:val="Hyperlink"/>
            <w:rFonts w:eastAsiaTheme="majorEastAsia"/>
            <w:sz w:val="20"/>
            <w:szCs w:val="20"/>
          </w:rPr>
          <w:t>YouTube</w:t>
        </w:r>
      </w:hyperlink>
    </w:p>
    <w:p w14:paraId="1344F2B8" w14:textId="77777777" w:rsidR="008D6C97" w:rsidRPr="008D6C97" w:rsidRDefault="008D6C97" w:rsidP="008D6C97">
      <w:pPr>
        <w:pStyle w:val="xxstandard1"/>
        <w:rPr>
          <w:sz w:val="20"/>
          <w:szCs w:val="20"/>
        </w:rPr>
      </w:pPr>
    </w:p>
    <w:p w14:paraId="57203736" w14:textId="77777777" w:rsidR="008D6C97" w:rsidRPr="008D6C97" w:rsidRDefault="008D6C97" w:rsidP="008D6C97">
      <w:pPr>
        <w:pStyle w:val="Standard1"/>
        <w:rPr>
          <w:rFonts w:ascii="Arial" w:hAnsi="Arial" w:cs="Arial"/>
          <w:i/>
          <w:noProof/>
          <w:sz w:val="20"/>
          <w:szCs w:val="20"/>
          <w:lang w:val="es-ES" w:eastAsia="de-DE"/>
        </w:rPr>
      </w:pPr>
      <w:r w:rsidRPr="008D6C97">
        <w:rPr>
          <w:rFonts w:ascii="Arial" w:eastAsia="Times New Roman" w:hAnsi="Arial" w:cs="Arial"/>
          <w:sz w:val="20"/>
          <w:szCs w:val="20"/>
          <w:lang w:val="es-ES"/>
        </w:rPr>
        <w:t xml:space="preserve">Texte et photo disponibles sur : </w:t>
      </w:r>
      <w:hyperlink r:id="rId15" w:history="1">
        <w:r w:rsidRPr="008D6C97">
          <w:rPr>
            <w:rStyle w:val="Hyperlink"/>
            <w:rFonts w:ascii="Arial" w:eastAsia="Times New Roman" w:hAnsi="Arial" w:cs="Arial"/>
            <w:sz w:val="20"/>
            <w:szCs w:val="20"/>
            <w:lang w:val="es-ES"/>
          </w:rPr>
          <w:t>https://www.congatec.com/fr/congatec/communiques-de-presse.html</w:t>
        </w:r>
      </w:hyperlink>
      <w:r w:rsidRPr="008D6C97">
        <w:rPr>
          <w:rFonts w:ascii="Arial" w:eastAsia="Times New Roman" w:hAnsi="Arial" w:cs="Arial"/>
          <w:sz w:val="20"/>
          <w:szCs w:val="20"/>
          <w:lang w:val="es-ES"/>
        </w:rPr>
        <w:t xml:space="preserve"> </w:t>
      </w:r>
    </w:p>
    <w:p w14:paraId="09F2FF91" w14:textId="77777777" w:rsidR="008D6C97" w:rsidRPr="008D6C97" w:rsidRDefault="008D6C97" w:rsidP="008D6C97">
      <w:pPr>
        <w:pStyle w:val="Standard1"/>
        <w:rPr>
          <w:rFonts w:ascii="Arial" w:hAnsi="Arial" w:cs="Arial"/>
          <w:sz w:val="20"/>
          <w:szCs w:val="20"/>
          <w:lang w:val="es-ES"/>
        </w:rPr>
      </w:pPr>
    </w:p>
    <w:p w14:paraId="4A431533" w14:textId="77777777" w:rsidR="008D6C97" w:rsidRPr="008D6C97" w:rsidRDefault="008D6C97" w:rsidP="008D6C97">
      <w:pPr>
        <w:pStyle w:val="Standard1"/>
        <w:rPr>
          <w:rFonts w:ascii="Arial" w:eastAsia="Times New Roman" w:hAnsi="Arial" w:cs="Arial"/>
          <w:i/>
          <w:iCs/>
          <w:sz w:val="20"/>
          <w:szCs w:val="20"/>
          <w:lang w:val="es-ES"/>
        </w:rPr>
      </w:pPr>
      <w:r w:rsidRPr="008D6C97">
        <w:rPr>
          <w:rFonts w:ascii="Arial" w:eastAsia="Times New Roman" w:hAnsi="Arial" w:cs="Arial"/>
          <w:i/>
          <w:iCs/>
          <w:sz w:val="20"/>
          <w:szCs w:val="20"/>
          <w:lang w:val="es-ES"/>
        </w:rPr>
        <w:t>Intel, le logo Intel et les autres marques Intel sont des marques commerciales d'Intel Corporation ou de ses filiales.</w:t>
      </w:r>
    </w:p>
    <w:p w14:paraId="0A910FDC" w14:textId="77777777" w:rsidR="008D6C97" w:rsidRPr="008D6C97" w:rsidRDefault="008D6C97" w:rsidP="008D6C97">
      <w:pPr>
        <w:pStyle w:val="Standard1"/>
        <w:rPr>
          <w:rFonts w:ascii="Arial" w:hAnsi="Arial" w:cs="Arial"/>
          <w:sz w:val="16"/>
          <w:szCs w:val="16"/>
          <w:lang w:val="es-ES"/>
        </w:rPr>
      </w:pPr>
    </w:p>
    <w:p w14:paraId="7A1A2596" w14:textId="77777777" w:rsidR="008D6C97" w:rsidRPr="008D6C97" w:rsidRDefault="008D6C97" w:rsidP="008D6C97">
      <w:pPr>
        <w:pStyle w:val="Standard1"/>
        <w:rPr>
          <w:rFonts w:ascii="Arial" w:hAnsi="Arial" w:cs="Arial"/>
          <w:sz w:val="16"/>
          <w:szCs w:val="16"/>
          <w:lang w:val="es-ES"/>
        </w:rPr>
      </w:pPr>
    </w:p>
    <w:p w14:paraId="332556CD" w14:textId="77777777" w:rsidR="008D6C97" w:rsidRPr="008D6C97" w:rsidRDefault="008D6C97" w:rsidP="008D6C97">
      <w:pPr>
        <w:pStyle w:val="Standard1"/>
        <w:rPr>
          <w:rFonts w:ascii="Arial" w:hAnsi="Arial" w:cs="Arial"/>
          <w:sz w:val="16"/>
          <w:szCs w:val="16"/>
          <w:lang w:val="es-ES"/>
        </w:rPr>
      </w:pPr>
    </w:p>
    <w:p w14:paraId="3A7FC12E" w14:textId="77777777" w:rsidR="008D6C97" w:rsidRPr="008D6C97" w:rsidRDefault="008D6C97" w:rsidP="008D6C97">
      <w:pPr>
        <w:pStyle w:val="Standard1"/>
        <w:rPr>
          <w:rFonts w:ascii="Arial" w:hAnsi="Arial" w:cs="Arial"/>
          <w:sz w:val="16"/>
          <w:szCs w:val="16"/>
          <w:lang w:val="es-ES"/>
        </w:rPr>
      </w:pPr>
    </w:p>
    <w:p w14:paraId="5222CFDC" w14:textId="77777777" w:rsidR="008D6C97" w:rsidRPr="008D6C97" w:rsidRDefault="008D6C97" w:rsidP="008D6C97">
      <w:pPr>
        <w:pStyle w:val="Standard1"/>
        <w:snapToGrid w:val="0"/>
        <w:rPr>
          <w:rFonts w:ascii="Arial" w:hAnsi="Arial" w:cs="Arial"/>
          <w:b/>
          <w:sz w:val="22"/>
          <w:szCs w:val="22"/>
          <w:lang w:val="en-US"/>
        </w:rPr>
      </w:pPr>
      <w:r w:rsidRPr="008D6C97">
        <w:rPr>
          <w:rFonts w:ascii="Arial" w:hAnsi="Arial" w:cs="Arial"/>
          <w:b/>
          <w:sz w:val="22"/>
          <w:szCs w:val="22"/>
          <w:lang w:val="en-US"/>
        </w:rPr>
        <w:t>Contact pour les lecteurs:</w:t>
      </w:r>
    </w:p>
    <w:p w14:paraId="1C8D1612" w14:textId="77777777" w:rsidR="008D6C97" w:rsidRPr="008D6C97" w:rsidRDefault="008D6C97" w:rsidP="008D6C97">
      <w:pPr>
        <w:pStyle w:val="Standard1"/>
        <w:snapToGrid w:val="0"/>
        <w:rPr>
          <w:rFonts w:ascii="Arial" w:hAnsi="Arial" w:cs="Arial"/>
          <w:sz w:val="22"/>
          <w:szCs w:val="22"/>
          <w:u w:val="single"/>
          <w:lang w:val="en-US"/>
        </w:rPr>
      </w:pPr>
      <w:r w:rsidRPr="008D6C97">
        <w:rPr>
          <w:rFonts w:ascii="Arial" w:hAnsi="Arial" w:cs="Arial"/>
          <w:sz w:val="22"/>
          <w:szCs w:val="22"/>
          <w:lang w:val="en-US"/>
        </w:rPr>
        <w:t>congatec</w:t>
      </w:r>
    </w:p>
    <w:p w14:paraId="6B9480A3" w14:textId="77777777" w:rsidR="008D6C97" w:rsidRPr="008D6C97" w:rsidRDefault="008D6C97" w:rsidP="008D6C97">
      <w:pPr>
        <w:pStyle w:val="Standard1"/>
        <w:snapToGrid w:val="0"/>
        <w:rPr>
          <w:rFonts w:ascii="Arial" w:hAnsi="Arial" w:cs="Arial"/>
          <w:b/>
          <w:sz w:val="22"/>
          <w:szCs w:val="22"/>
          <w:u w:val="single"/>
          <w:lang w:val="en-US"/>
        </w:rPr>
      </w:pPr>
      <w:r w:rsidRPr="008D6C97">
        <w:rPr>
          <w:rFonts w:ascii="Arial" w:hAnsi="Arial" w:cs="Arial"/>
          <w:sz w:val="22"/>
          <w:szCs w:val="22"/>
          <w:lang w:val="en-US"/>
        </w:rPr>
        <w:t>Telefon: +49-991-2700-0</w:t>
      </w:r>
    </w:p>
    <w:p w14:paraId="3B17CDB9" w14:textId="77777777" w:rsidR="008D6C97" w:rsidRPr="008D6C97" w:rsidRDefault="008D6C97" w:rsidP="008D6C97">
      <w:pPr>
        <w:pStyle w:val="Standard1"/>
        <w:snapToGrid w:val="0"/>
        <w:rPr>
          <w:rStyle w:val="Hyperlink"/>
          <w:rFonts w:ascii="Arial" w:hAnsi="Arial" w:cs="Arial"/>
          <w:sz w:val="22"/>
          <w:szCs w:val="22"/>
          <w:lang w:val="en-US"/>
        </w:rPr>
      </w:pPr>
      <w:r w:rsidRPr="008D6C97">
        <w:rPr>
          <w:rStyle w:val="Hyperlink"/>
          <w:rFonts w:ascii="Arial" w:hAnsi="Arial" w:cs="Arial"/>
          <w:sz w:val="22"/>
          <w:szCs w:val="22"/>
          <w:lang w:val="en-US"/>
        </w:rPr>
        <w:t xml:space="preserve">info@congatec.com </w:t>
      </w:r>
    </w:p>
    <w:p w14:paraId="1B3C0A40" w14:textId="77777777" w:rsidR="008D6C97" w:rsidRPr="008D6C97" w:rsidRDefault="00A62DA8" w:rsidP="008D6C97">
      <w:pPr>
        <w:pStyle w:val="Standard1"/>
        <w:rPr>
          <w:rStyle w:val="Hyperlink"/>
          <w:rFonts w:ascii="Arial" w:hAnsi="Arial" w:cs="Arial"/>
          <w:sz w:val="22"/>
          <w:szCs w:val="22"/>
          <w:lang w:val="en-US"/>
        </w:rPr>
      </w:pPr>
      <w:hyperlink r:id="rId16" w:history="1">
        <w:r w:rsidR="008D6C97" w:rsidRPr="008D6C97">
          <w:rPr>
            <w:rStyle w:val="Hyperlink"/>
            <w:rFonts w:ascii="Arial" w:hAnsi="Arial" w:cs="Arial"/>
            <w:sz w:val="22"/>
            <w:szCs w:val="22"/>
            <w:lang w:val="en-US"/>
          </w:rPr>
          <w:t>www.congatec.com</w:t>
        </w:r>
      </w:hyperlink>
    </w:p>
    <w:p w14:paraId="6961FD22" w14:textId="77777777" w:rsidR="008D6C97" w:rsidRPr="008D6C97" w:rsidRDefault="008D6C97" w:rsidP="008D6C97">
      <w:pPr>
        <w:pStyle w:val="Standard1"/>
        <w:snapToGrid w:val="0"/>
        <w:rPr>
          <w:rFonts w:ascii="Arial" w:hAnsi="Arial" w:cs="Arial"/>
          <w:b/>
          <w:sz w:val="22"/>
          <w:szCs w:val="22"/>
          <w:lang w:val="en-US"/>
        </w:rPr>
      </w:pPr>
    </w:p>
    <w:p w14:paraId="6F38F0EB" w14:textId="77777777" w:rsidR="008D6C97" w:rsidRPr="008D6C97" w:rsidRDefault="008D6C97" w:rsidP="008D6C97">
      <w:pPr>
        <w:pStyle w:val="Standard1"/>
        <w:snapToGrid w:val="0"/>
        <w:rPr>
          <w:rFonts w:ascii="Arial" w:hAnsi="Arial" w:cs="Arial"/>
          <w:b/>
          <w:sz w:val="22"/>
          <w:szCs w:val="22"/>
          <w:lang w:val="en-US"/>
        </w:rPr>
      </w:pPr>
      <w:r w:rsidRPr="008D6C97">
        <w:rPr>
          <w:rFonts w:ascii="Arial" w:hAnsi="Arial" w:cs="Arial"/>
          <w:b/>
          <w:sz w:val="22"/>
          <w:szCs w:val="22"/>
          <w:lang w:val="en-US"/>
        </w:rPr>
        <w:t>Contact pour la presse congatec:</w:t>
      </w:r>
    </w:p>
    <w:p w14:paraId="767F52F7" w14:textId="77777777" w:rsidR="008D6C97" w:rsidRPr="008D6C97" w:rsidRDefault="008D6C97" w:rsidP="008D6C97">
      <w:pPr>
        <w:pStyle w:val="Standard1"/>
        <w:snapToGrid w:val="0"/>
        <w:rPr>
          <w:rFonts w:ascii="Arial" w:hAnsi="Arial" w:cs="Arial"/>
          <w:sz w:val="22"/>
          <w:szCs w:val="22"/>
          <w:u w:val="single"/>
          <w:lang w:val="en-US"/>
        </w:rPr>
      </w:pPr>
      <w:r w:rsidRPr="008D6C97">
        <w:rPr>
          <w:rFonts w:ascii="Arial" w:hAnsi="Arial" w:cs="Arial"/>
          <w:sz w:val="22"/>
          <w:szCs w:val="22"/>
          <w:lang w:val="en-US"/>
        </w:rPr>
        <w:t>congatec</w:t>
      </w:r>
    </w:p>
    <w:p w14:paraId="0D9EC7A4" w14:textId="77777777" w:rsidR="008D6C97" w:rsidRPr="008D6C97" w:rsidRDefault="008D6C97" w:rsidP="008D6C97">
      <w:pPr>
        <w:pStyle w:val="Standard1"/>
        <w:snapToGrid w:val="0"/>
        <w:rPr>
          <w:rFonts w:ascii="Arial" w:hAnsi="Arial" w:cs="Arial"/>
          <w:b/>
          <w:sz w:val="22"/>
          <w:szCs w:val="22"/>
          <w:u w:val="single"/>
          <w:lang w:val="en-US"/>
        </w:rPr>
      </w:pPr>
      <w:r w:rsidRPr="008D6C97">
        <w:rPr>
          <w:rFonts w:ascii="Arial" w:hAnsi="Arial" w:cs="Arial"/>
          <w:sz w:val="22"/>
          <w:szCs w:val="22"/>
          <w:lang w:val="en-US"/>
        </w:rPr>
        <w:t>Christof Wilde</w:t>
      </w:r>
    </w:p>
    <w:p w14:paraId="1F5DA670" w14:textId="77777777" w:rsidR="008D6C97" w:rsidRPr="008D6C97" w:rsidRDefault="008D6C97" w:rsidP="008D6C97">
      <w:pPr>
        <w:pStyle w:val="Standard1"/>
        <w:snapToGrid w:val="0"/>
        <w:rPr>
          <w:rFonts w:ascii="Arial" w:hAnsi="Arial" w:cs="Arial"/>
          <w:b/>
          <w:sz w:val="22"/>
          <w:szCs w:val="22"/>
          <w:u w:val="single"/>
          <w:lang w:val="en-US"/>
        </w:rPr>
      </w:pPr>
      <w:r w:rsidRPr="008D6C97">
        <w:rPr>
          <w:rFonts w:ascii="Arial" w:hAnsi="Arial" w:cs="Arial"/>
          <w:sz w:val="22"/>
          <w:szCs w:val="22"/>
          <w:lang w:val="en-US"/>
        </w:rPr>
        <w:t>Telefon: +49-991-2700-2822</w:t>
      </w:r>
    </w:p>
    <w:p w14:paraId="66C6D194" w14:textId="77777777" w:rsidR="008D6C97" w:rsidRPr="008D6C97" w:rsidRDefault="008D6C97" w:rsidP="008D6C97">
      <w:pPr>
        <w:pStyle w:val="Standard1"/>
        <w:snapToGrid w:val="0"/>
        <w:rPr>
          <w:rStyle w:val="Hyperlink"/>
          <w:rFonts w:ascii="Arial" w:hAnsi="Arial" w:cs="Arial"/>
          <w:sz w:val="22"/>
          <w:szCs w:val="22"/>
          <w:lang w:val="en-US"/>
        </w:rPr>
      </w:pPr>
      <w:r w:rsidRPr="008D6C97">
        <w:rPr>
          <w:rStyle w:val="Hyperlink"/>
          <w:rFonts w:ascii="Arial" w:hAnsi="Arial" w:cs="Arial"/>
          <w:sz w:val="22"/>
          <w:szCs w:val="22"/>
          <w:lang w:val="en-US"/>
        </w:rPr>
        <w:t xml:space="preserve">christof.wilde@congatec.com </w:t>
      </w:r>
    </w:p>
    <w:p w14:paraId="74631220" w14:textId="77777777" w:rsidR="008D6C97" w:rsidRPr="008D6C97" w:rsidRDefault="008D6C97" w:rsidP="008D6C97">
      <w:pPr>
        <w:pStyle w:val="Standard1"/>
        <w:snapToGrid w:val="0"/>
        <w:rPr>
          <w:rStyle w:val="Hyperlink"/>
          <w:rFonts w:ascii="Arial" w:hAnsi="Arial" w:cs="Arial"/>
          <w:sz w:val="22"/>
          <w:szCs w:val="22"/>
          <w:lang w:val="en-US"/>
        </w:rPr>
      </w:pPr>
    </w:p>
    <w:p w14:paraId="17BB3D07" w14:textId="77777777" w:rsidR="008D6C97" w:rsidRPr="008D6C97" w:rsidRDefault="008D6C97" w:rsidP="008D6C97">
      <w:pPr>
        <w:pStyle w:val="Standard1"/>
        <w:snapToGrid w:val="0"/>
        <w:rPr>
          <w:rFonts w:ascii="Arial" w:hAnsi="Arial" w:cs="Arial"/>
          <w:b/>
          <w:sz w:val="22"/>
          <w:szCs w:val="22"/>
          <w:lang w:val="en-US"/>
        </w:rPr>
      </w:pPr>
      <w:r w:rsidRPr="008D6C97">
        <w:rPr>
          <w:rFonts w:ascii="Arial" w:hAnsi="Arial" w:cs="Arial"/>
          <w:b/>
          <w:sz w:val="22"/>
          <w:szCs w:val="22"/>
          <w:lang w:val="en-US"/>
        </w:rPr>
        <w:t>Contact pour la presse Agence:</w:t>
      </w:r>
    </w:p>
    <w:p w14:paraId="05210280" w14:textId="77777777" w:rsidR="008D6C97" w:rsidRPr="008D6C97" w:rsidRDefault="008D6C97" w:rsidP="008D6C97">
      <w:pPr>
        <w:pStyle w:val="Standard1"/>
        <w:snapToGrid w:val="0"/>
        <w:rPr>
          <w:rFonts w:ascii="Arial" w:hAnsi="Arial" w:cs="Arial"/>
          <w:sz w:val="22"/>
          <w:szCs w:val="22"/>
        </w:rPr>
      </w:pPr>
      <w:r w:rsidRPr="008D6C97">
        <w:rPr>
          <w:rFonts w:ascii="Arial" w:hAnsi="Arial" w:cs="Arial"/>
          <w:sz w:val="22"/>
          <w:szCs w:val="22"/>
        </w:rPr>
        <w:t>SAMS Network</w:t>
      </w:r>
    </w:p>
    <w:p w14:paraId="5E698A84" w14:textId="77777777" w:rsidR="008D6C97" w:rsidRPr="008D6C97" w:rsidRDefault="008D6C97" w:rsidP="008D6C97">
      <w:pPr>
        <w:pStyle w:val="Standard1"/>
        <w:snapToGrid w:val="0"/>
        <w:rPr>
          <w:rFonts w:ascii="Arial" w:hAnsi="Arial" w:cs="Arial"/>
          <w:sz w:val="22"/>
          <w:szCs w:val="22"/>
        </w:rPr>
      </w:pPr>
      <w:r w:rsidRPr="008D6C97">
        <w:rPr>
          <w:rFonts w:ascii="Arial" w:hAnsi="Arial" w:cs="Arial"/>
          <w:sz w:val="22"/>
          <w:szCs w:val="22"/>
        </w:rPr>
        <w:t>Michael Hennen</w:t>
      </w:r>
    </w:p>
    <w:p w14:paraId="11F3D5A1" w14:textId="77777777" w:rsidR="008D6C97" w:rsidRPr="008D6C97" w:rsidRDefault="008D6C97" w:rsidP="008D6C97">
      <w:pPr>
        <w:pStyle w:val="Standard1"/>
        <w:snapToGrid w:val="0"/>
        <w:rPr>
          <w:rFonts w:ascii="Arial" w:hAnsi="Arial" w:cs="Arial"/>
          <w:sz w:val="22"/>
          <w:szCs w:val="22"/>
        </w:rPr>
      </w:pPr>
      <w:r w:rsidRPr="008D6C97">
        <w:rPr>
          <w:rFonts w:ascii="Arial" w:hAnsi="Arial" w:cs="Arial"/>
          <w:sz w:val="22"/>
          <w:szCs w:val="22"/>
        </w:rPr>
        <w:t>Telefon: +49-2405-4526720</w:t>
      </w:r>
    </w:p>
    <w:p w14:paraId="525735A3" w14:textId="77777777" w:rsidR="008D6C97" w:rsidRPr="008D6C97" w:rsidRDefault="00A62DA8" w:rsidP="008D6C97">
      <w:pPr>
        <w:pStyle w:val="Standard1"/>
        <w:snapToGrid w:val="0"/>
        <w:rPr>
          <w:rFonts w:ascii="Arial" w:hAnsi="Arial" w:cs="Arial"/>
          <w:sz w:val="22"/>
          <w:szCs w:val="22"/>
        </w:rPr>
      </w:pPr>
      <w:hyperlink r:id="rId17" w:history="1">
        <w:r w:rsidR="008D6C97" w:rsidRPr="008D6C97">
          <w:rPr>
            <w:rStyle w:val="Hyperlink"/>
            <w:rFonts w:ascii="Arial" w:hAnsi="Arial" w:cs="Arial"/>
            <w:sz w:val="22"/>
            <w:szCs w:val="22"/>
          </w:rPr>
          <w:t>congatec@sams-network.com</w:t>
        </w:r>
      </w:hyperlink>
      <w:r w:rsidR="008D6C97" w:rsidRPr="008D6C97">
        <w:rPr>
          <w:rFonts w:ascii="Arial" w:hAnsi="Arial" w:cs="Arial"/>
          <w:sz w:val="22"/>
          <w:szCs w:val="22"/>
        </w:rPr>
        <w:t xml:space="preserve"> </w:t>
      </w:r>
    </w:p>
    <w:p w14:paraId="76B1983C" w14:textId="77777777" w:rsidR="008D6C97" w:rsidRPr="008D6C97" w:rsidRDefault="00A62DA8" w:rsidP="008D6C97">
      <w:pPr>
        <w:spacing w:line="240" w:lineRule="auto"/>
        <w:rPr>
          <w:b/>
          <w:bCs/>
          <w:lang w:val="de-DE"/>
        </w:rPr>
      </w:pPr>
      <w:hyperlink r:id="rId18" w:history="1">
        <w:r w:rsidR="008D6C97" w:rsidRPr="008D6C97">
          <w:rPr>
            <w:rStyle w:val="Hyperlink"/>
            <w:lang w:val="de-DE"/>
          </w:rPr>
          <w:t>www.sams-network.com</w:t>
        </w:r>
      </w:hyperlink>
    </w:p>
    <w:p w14:paraId="162A36D4" w14:textId="77777777" w:rsidR="008D6C97" w:rsidRPr="008D6C97" w:rsidRDefault="008D6C97" w:rsidP="008D6C97">
      <w:pPr>
        <w:spacing w:line="240" w:lineRule="auto"/>
        <w:rPr>
          <w:b/>
          <w:bCs/>
          <w:lang w:val="de-DE"/>
        </w:rPr>
      </w:pPr>
    </w:p>
    <w:p w14:paraId="6C860E66" w14:textId="77777777" w:rsidR="008D6C97" w:rsidRPr="008D6C97" w:rsidRDefault="008D6C97" w:rsidP="008D6C97">
      <w:pPr>
        <w:spacing w:line="240" w:lineRule="auto"/>
        <w:rPr>
          <w:b/>
          <w:bCs/>
        </w:rPr>
      </w:pPr>
      <w:r w:rsidRPr="008D6C97">
        <w:rPr>
          <w:b/>
          <w:bCs/>
        </w:rPr>
        <w:lastRenderedPageBreak/>
        <w:t>Veuillez envoyer les livrets justificatifs à :</w:t>
      </w:r>
    </w:p>
    <w:p w14:paraId="6DE33F69" w14:textId="77777777" w:rsidR="008D6C97" w:rsidRPr="008D6C97" w:rsidRDefault="008D6C97" w:rsidP="008D6C97">
      <w:pPr>
        <w:pStyle w:val="Standard1"/>
        <w:snapToGrid w:val="0"/>
        <w:rPr>
          <w:rFonts w:ascii="Arial" w:hAnsi="Arial" w:cs="Arial"/>
          <w:sz w:val="22"/>
          <w:szCs w:val="22"/>
          <w:lang w:val="en-US"/>
        </w:rPr>
      </w:pPr>
      <w:r w:rsidRPr="008D6C97">
        <w:rPr>
          <w:rFonts w:ascii="Arial" w:hAnsi="Arial" w:cs="Arial"/>
          <w:sz w:val="22"/>
          <w:szCs w:val="22"/>
          <w:lang w:val="en-US"/>
        </w:rPr>
        <w:t xml:space="preserve">SAMS Network </w:t>
      </w:r>
    </w:p>
    <w:p w14:paraId="42048FC3" w14:textId="77777777" w:rsidR="008D6C97" w:rsidRPr="008D6C97" w:rsidRDefault="008D6C97" w:rsidP="008D6C97">
      <w:pPr>
        <w:pStyle w:val="Standard1"/>
        <w:snapToGrid w:val="0"/>
        <w:rPr>
          <w:rFonts w:ascii="Arial" w:hAnsi="Arial" w:cs="Arial"/>
          <w:sz w:val="22"/>
          <w:szCs w:val="22"/>
          <w:lang w:val="en-US"/>
        </w:rPr>
      </w:pPr>
      <w:r w:rsidRPr="008D6C97">
        <w:rPr>
          <w:rFonts w:ascii="Arial" w:hAnsi="Arial" w:cs="Arial"/>
          <w:sz w:val="22"/>
          <w:szCs w:val="22"/>
          <w:lang w:val="en-US"/>
        </w:rPr>
        <w:t xml:space="preserve">Sales And Management Services </w:t>
      </w:r>
    </w:p>
    <w:p w14:paraId="440C05FB" w14:textId="77777777" w:rsidR="008D6C97" w:rsidRPr="008D6C97" w:rsidRDefault="008D6C97" w:rsidP="008D6C97">
      <w:pPr>
        <w:pStyle w:val="Standard1"/>
        <w:snapToGrid w:val="0"/>
        <w:rPr>
          <w:rFonts w:ascii="Arial" w:hAnsi="Arial" w:cs="Arial"/>
          <w:sz w:val="22"/>
          <w:szCs w:val="22"/>
        </w:rPr>
      </w:pPr>
      <w:r w:rsidRPr="008D6C97">
        <w:rPr>
          <w:rFonts w:ascii="Arial" w:hAnsi="Arial" w:cs="Arial"/>
          <w:sz w:val="22"/>
          <w:szCs w:val="22"/>
        </w:rPr>
        <w:t xml:space="preserve">Michael Hennen </w:t>
      </w:r>
    </w:p>
    <w:p w14:paraId="1C4E355E" w14:textId="77777777" w:rsidR="008D6C97" w:rsidRPr="008D6C97" w:rsidRDefault="008D6C97" w:rsidP="008D6C97">
      <w:pPr>
        <w:pStyle w:val="Standard1"/>
        <w:snapToGrid w:val="0"/>
        <w:rPr>
          <w:rFonts w:ascii="Arial" w:hAnsi="Arial" w:cs="Arial"/>
          <w:sz w:val="22"/>
          <w:szCs w:val="22"/>
        </w:rPr>
      </w:pPr>
      <w:r w:rsidRPr="008D6C97">
        <w:rPr>
          <w:rFonts w:ascii="Arial" w:hAnsi="Arial" w:cs="Arial"/>
          <w:sz w:val="22"/>
          <w:szCs w:val="22"/>
        </w:rPr>
        <w:t xml:space="preserve">Zechenstraße 29 </w:t>
      </w:r>
    </w:p>
    <w:p w14:paraId="7F62200D" w14:textId="77777777" w:rsidR="008D6C97" w:rsidRPr="008D6C97" w:rsidRDefault="008D6C97" w:rsidP="008D6C97">
      <w:pPr>
        <w:pStyle w:val="Standard1"/>
        <w:snapToGrid w:val="0"/>
        <w:rPr>
          <w:rFonts w:ascii="Arial" w:hAnsi="Arial" w:cs="Arial"/>
          <w:sz w:val="22"/>
          <w:szCs w:val="22"/>
        </w:rPr>
      </w:pPr>
      <w:r w:rsidRPr="008D6C97">
        <w:rPr>
          <w:rFonts w:ascii="Arial" w:hAnsi="Arial" w:cs="Arial"/>
          <w:sz w:val="22"/>
          <w:szCs w:val="22"/>
        </w:rPr>
        <w:t xml:space="preserve">52146 Würselen </w:t>
      </w:r>
    </w:p>
    <w:p w14:paraId="727488CF" w14:textId="77777777" w:rsidR="008D6C97" w:rsidRPr="008D6C97" w:rsidRDefault="008D6C97" w:rsidP="008D6C97">
      <w:pPr>
        <w:spacing w:line="240" w:lineRule="auto"/>
        <w:rPr>
          <w:lang w:val="de-DE"/>
        </w:rPr>
      </w:pPr>
      <w:r w:rsidRPr="008D6C97">
        <w:rPr>
          <w:lang w:val="de-DE"/>
        </w:rPr>
        <w:t>Allemagne</w:t>
      </w:r>
    </w:p>
    <w:p w14:paraId="7BB1513A" w14:textId="77777777" w:rsidR="008D6C97" w:rsidRPr="008D6C97" w:rsidRDefault="008D6C97" w:rsidP="008D6C97">
      <w:pPr>
        <w:spacing w:line="240" w:lineRule="auto"/>
        <w:rPr>
          <w:lang w:val="de-DE"/>
        </w:rPr>
      </w:pPr>
    </w:p>
    <w:p w14:paraId="5C860ACA" w14:textId="77777777" w:rsidR="008D6C97" w:rsidRPr="008D6C97" w:rsidRDefault="008D6C97" w:rsidP="008D6C97">
      <w:pPr>
        <w:spacing w:line="240" w:lineRule="auto"/>
        <w:rPr>
          <w:b/>
          <w:bCs/>
          <w:lang w:val="de-DE"/>
        </w:rPr>
      </w:pPr>
      <w:r w:rsidRPr="008D6C97">
        <w:rPr>
          <w:b/>
          <w:bCs/>
          <w:lang w:val="de-DE"/>
        </w:rPr>
        <w:t>Veuillez envoyer les liens vers les publications en ligne à :</w:t>
      </w:r>
    </w:p>
    <w:p w14:paraId="2006AA50" w14:textId="1D58D6CE" w:rsidR="008D6C97" w:rsidRPr="008D6C97" w:rsidRDefault="008D6C97" w:rsidP="008D6C97">
      <w:pPr>
        <w:pStyle w:val="Standard1"/>
        <w:rPr>
          <w:rFonts w:ascii="Arial" w:hAnsi="Arial" w:cs="Arial"/>
          <w:sz w:val="22"/>
          <w:szCs w:val="22"/>
          <w:lang w:val="en-US"/>
        </w:rPr>
      </w:pPr>
      <w:r w:rsidRPr="008D6C97">
        <w:rPr>
          <w:rFonts w:ascii="Arial" w:hAnsi="Arial" w:cs="Arial"/>
          <w:lang w:val="en-US"/>
        </w:rPr>
        <w:t>office@sams-network.com</w:t>
      </w:r>
    </w:p>
    <w:sectPr w:rsidR="008D6C97" w:rsidRPr="008D6C97" w:rsidSect="00B62671">
      <w:headerReference w:type="even" r:id="rId19"/>
      <w:headerReference w:type="default" r:id="rId20"/>
      <w:footerReference w:type="even" r:id="rId21"/>
      <w:footerReference w:type="default" r:id="rId22"/>
      <w:headerReference w:type="first" r:id="rId23"/>
      <w:footerReference w:type="first" r:id="rId24"/>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F2F1" w14:textId="77777777" w:rsidR="00F54028" w:rsidRDefault="00F54028" w:rsidP="004E283C">
      <w:r>
        <w:separator/>
      </w:r>
    </w:p>
  </w:endnote>
  <w:endnote w:type="continuationSeparator" w:id="0">
    <w:p w14:paraId="700CBFEF" w14:textId="77777777" w:rsidR="00F54028" w:rsidRDefault="00F54028" w:rsidP="004E283C">
      <w:r>
        <w:continuationSeparator/>
      </w:r>
    </w:p>
  </w:endnote>
  <w:endnote w:type="continuationNotice" w:id="1">
    <w:p w14:paraId="1A56F606" w14:textId="77777777" w:rsidR="00F54028" w:rsidRDefault="00F540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058" w14:textId="77777777" w:rsidR="000223A2" w:rsidRDefault="00022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0F" w14:textId="77777777" w:rsidR="000223A2" w:rsidRDefault="00022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8D24" w14:textId="77777777" w:rsidR="00F54028" w:rsidRDefault="00F54028" w:rsidP="004E283C">
      <w:r>
        <w:separator/>
      </w:r>
    </w:p>
  </w:footnote>
  <w:footnote w:type="continuationSeparator" w:id="0">
    <w:p w14:paraId="50ED4820" w14:textId="77777777" w:rsidR="00F54028" w:rsidRDefault="00F54028" w:rsidP="004E283C">
      <w:r>
        <w:continuationSeparator/>
      </w:r>
    </w:p>
  </w:footnote>
  <w:footnote w:type="continuationNotice" w:id="1">
    <w:p w14:paraId="7F41A27C" w14:textId="77777777" w:rsidR="00F54028" w:rsidRDefault="00F540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9D" w14:textId="77777777" w:rsidR="000223A2" w:rsidRDefault="00022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9F3" w14:textId="77777777" w:rsidR="000223A2" w:rsidRDefault="000223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93811321">
    <w:abstractNumId w:val="1"/>
  </w:num>
  <w:num w:numId="2" w16cid:durableId="6859867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66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425C"/>
    <w:rsid w:val="00021457"/>
    <w:rsid w:val="000223A2"/>
    <w:rsid w:val="00027983"/>
    <w:rsid w:val="000350F4"/>
    <w:rsid w:val="000355AD"/>
    <w:rsid w:val="00035738"/>
    <w:rsid w:val="00042600"/>
    <w:rsid w:val="00043787"/>
    <w:rsid w:val="00043960"/>
    <w:rsid w:val="00045E58"/>
    <w:rsid w:val="00047E06"/>
    <w:rsid w:val="00050C80"/>
    <w:rsid w:val="000553FB"/>
    <w:rsid w:val="00064203"/>
    <w:rsid w:val="0006483E"/>
    <w:rsid w:val="00067629"/>
    <w:rsid w:val="00072307"/>
    <w:rsid w:val="00073E7D"/>
    <w:rsid w:val="00074F95"/>
    <w:rsid w:val="00086C00"/>
    <w:rsid w:val="000874BE"/>
    <w:rsid w:val="0009529F"/>
    <w:rsid w:val="00096758"/>
    <w:rsid w:val="0009734E"/>
    <w:rsid w:val="000A1392"/>
    <w:rsid w:val="000A30F4"/>
    <w:rsid w:val="000A394C"/>
    <w:rsid w:val="000A4662"/>
    <w:rsid w:val="000A4B1D"/>
    <w:rsid w:val="000A7084"/>
    <w:rsid w:val="000B53F9"/>
    <w:rsid w:val="000B5CBD"/>
    <w:rsid w:val="000B6F0B"/>
    <w:rsid w:val="000C0962"/>
    <w:rsid w:val="000C5D96"/>
    <w:rsid w:val="000D39E1"/>
    <w:rsid w:val="000D573D"/>
    <w:rsid w:val="000D66D4"/>
    <w:rsid w:val="000D68BA"/>
    <w:rsid w:val="000E2307"/>
    <w:rsid w:val="000E395C"/>
    <w:rsid w:val="000E736A"/>
    <w:rsid w:val="000E742A"/>
    <w:rsid w:val="000F15EB"/>
    <w:rsid w:val="000F34E8"/>
    <w:rsid w:val="000F4E6D"/>
    <w:rsid w:val="00100CE2"/>
    <w:rsid w:val="00101547"/>
    <w:rsid w:val="00101DF6"/>
    <w:rsid w:val="00105BFE"/>
    <w:rsid w:val="0011134D"/>
    <w:rsid w:val="00113EED"/>
    <w:rsid w:val="00123D77"/>
    <w:rsid w:val="00132DD8"/>
    <w:rsid w:val="00135EBC"/>
    <w:rsid w:val="00136E20"/>
    <w:rsid w:val="0014653E"/>
    <w:rsid w:val="0014730F"/>
    <w:rsid w:val="00157343"/>
    <w:rsid w:val="001741F9"/>
    <w:rsid w:val="00175EB3"/>
    <w:rsid w:val="00180FC3"/>
    <w:rsid w:val="00181222"/>
    <w:rsid w:val="00184D6F"/>
    <w:rsid w:val="001854B5"/>
    <w:rsid w:val="00187AFE"/>
    <w:rsid w:val="00191804"/>
    <w:rsid w:val="00191F41"/>
    <w:rsid w:val="001A1ABC"/>
    <w:rsid w:val="001A277C"/>
    <w:rsid w:val="001A370C"/>
    <w:rsid w:val="001A7ED2"/>
    <w:rsid w:val="001B0700"/>
    <w:rsid w:val="001B6B34"/>
    <w:rsid w:val="001C0038"/>
    <w:rsid w:val="001D055C"/>
    <w:rsid w:val="001E2E5F"/>
    <w:rsid w:val="001E3D01"/>
    <w:rsid w:val="001E4FB1"/>
    <w:rsid w:val="001E7371"/>
    <w:rsid w:val="001F2B3F"/>
    <w:rsid w:val="001F7DA7"/>
    <w:rsid w:val="002065F2"/>
    <w:rsid w:val="00212286"/>
    <w:rsid w:val="00223722"/>
    <w:rsid w:val="00225147"/>
    <w:rsid w:val="00231F74"/>
    <w:rsid w:val="00235887"/>
    <w:rsid w:val="002368AC"/>
    <w:rsid w:val="002376DB"/>
    <w:rsid w:val="0024320A"/>
    <w:rsid w:val="002539CC"/>
    <w:rsid w:val="002571A3"/>
    <w:rsid w:val="0025796B"/>
    <w:rsid w:val="00265C83"/>
    <w:rsid w:val="00267709"/>
    <w:rsid w:val="00276424"/>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4B65"/>
    <w:rsid w:val="002D56A3"/>
    <w:rsid w:val="002E333A"/>
    <w:rsid w:val="002F035E"/>
    <w:rsid w:val="002F053B"/>
    <w:rsid w:val="002F066A"/>
    <w:rsid w:val="002F16A9"/>
    <w:rsid w:val="002F1A60"/>
    <w:rsid w:val="002F2955"/>
    <w:rsid w:val="002F6466"/>
    <w:rsid w:val="00300096"/>
    <w:rsid w:val="0031068D"/>
    <w:rsid w:val="00311214"/>
    <w:rsid w:val="00316678"/>
    <w:rsid w:val="003176FC"/>
    <w:rsid w:val="00331264"/>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409F"/>
    <w:rsid w:val="003B7234"/>
    <w:rsid w:val="003B7808"/>
    <w:rsid w:val="003C513C"/>
    <w:rsid w:val="003C584C"/>
    <w:rsid w:val="003D0210"/>
    <w:rsid w:val="003D4675"/>
    <w:rsid w:val="003D5ED4"/>
    <w:rsid w:val="003D6996"/>
    <w:rsid w:val="003E397A"/>
    <w:rsid w:val="003E6413"/>
    <w:rsid w:val="003E64B3"/>
    <w:rsid w:val="003F3269"/>
    <w:rsid w:val="003F62FC"/>
    <w:rsid w:val="003F7ADD"/>
    <w:rsid w:val="004012B4"/>
    <w:rsid w:val="00411346"/>
    <w:rsid w:val="00413FB9"/>
    <w:rsid w:val="00415548"/>
    <w:rsid w:val="00431604"/>
    <w:rsid w:val="00431F25"/>
    <w:rsid w:val="00443C7F"/>
    <w:rsid w:val="00446472"/>
    <w:rsid w:val="00450C5C"/>
    <w:rsid w:val="00451C75"/>
    <w:rsid w:val="00451E34"/>
    <w:rsid w:val="00462316"/>
    <w:rsid w:val="00466A57"/>
    <w:rsid w:val="00475771"/>
    <w:rsid w:val="00476500"/>
    <w:rsid w:val="00480CD4"/>
    <w:rsid w:val="004841F7"/>
    <w:rsid w:val="0048544A"/>
    <w:rsid w:val="00490E6A"/>
    <w:rsid w:val="004930EB"/>
    <w:rsid w:val="004A2EEC"/>
    <w:rsid w:val="004A6525"/>
    <w:rsid w:val="004B1541"/>
    <w:rsid w:val="004B35A4"/>
    <w:rsid w:val="004B4B85"/>
    <w:rsid w:val="004D2177"/>
    <w:rsid w:val="004D3BA0"/>
    <w:rsid w:val="004D7B33"/>
    <w:rsid w:val="004D7F6A"/>
    <w:rsid w:val="004E283C"/>
    <w:rsid w:val="004F08CB"/>
    <w:rsid w:val="00513692"/>
    <w:rsid w:val="005168E6"/>
    <w:rsid w:val="00527922"/>
    <w:rsid w:val="005368EB"/>
    <w:rsid w:val="00541D85"/>
    <w:rsid w:val="00542137"/>
    <w:rsid w:val="005502A5"/>
    <w:rsid w:val="0055046D"/>
    <w:rsid w:val="0055155D"/>
    <w:rsid w:val="005554CF"/>
    <w:rsid w:val="0055706B"/>
    <w:rsid w:val="005674E1"/>
    <w:rsid w:val="0058053F"/>
    <w:rsid w:val="005876A1"/>
    <w:rsid w:val="005905AA"/>
    <w:rsid w:val="00596651"/>
    <w:rsid w:val="005A656D"/>
    <w:rsid w:val="005B031E"/>
    <w:rsid w:val="005B049C"/>
    <w:rsid w:val="005B4653"/>
    <w:rsid w:val="005C00EA"/>
    <w:rsid w:val="005C35E2"/>
    <w:rsid w:val="005C585A"/>
    <w:rsid w:val="005C63F6"/>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27C36"/>
    <w:rsid w:val="00630751"/>
    <w:rsid w:val="00635478"/>
    <w:rsid w:val="00640D57"/>
    <w:rsid w:val="00640FFB"/>
    <w:rsid w:val="00643A33"/>
    <w:rsid w:val="0064417B"/>
    <w:rsid w:val="006473D6"/>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1618"/>
    <w:rsid w:val="006F2F40"/>
    <w:rsid w:val="006F35F5"/>
    <w:rsid w:val="006F6952"/>
    <w:rsid w:val="00703F23"/>
    <w:rsid w:val="00704670"/>
    <w:rsid w:val="007059C4"/>
    <w:rsid w:val="00706359"/>
    <w:rsid w:val="00706CDC"/>
    <w:rsid w:val="007074D1"/>
    <w:rsid w:val="0072445C"/>
    <w:rsid w:val="00730753"/>
    <w:rsid w:val="007347A1"/>
    <w:rsid w:val="00734ED5"/>
    <w:rsid w:val="00735FC8"/>
    <w:rsid w:val="007372D4"/>
    <w:rsid w:val="0073744A"/>
    <w:rsid w:val="00737A60"/>
    <w:rsid w:val="00740CE2"/>
    <w:rsid w:val="00745D08"/>
    <w:rsid w:val="00745E4D"/>
    <w:rsid w:val="00747135"/>
    <w:rsid w:val="00747A2A"/>
    <w:rsid w:val="00751A5C"/>
    <w:rsid w:val="00752044"/>
    <w:rsid w:val="007527B5"/>
    <w:rsid w:val="00761B1E"/>
    <w:rsid w:val="00765B08"/>
    <w:rsid w:val="00767A44"/>
    <w:rsid w:val="00771AFC"/>
    <w:rsid w:val="0077601C"/>
    <w:rsid w:val="00776AE3"/>
    <w:rsid w:val="00784949"/>
    <w:rsid w:val="00786EF8"/>
    <w:rsid w:val="0078770A"/>
    <w:rsid w:val="007923DD"/>
    <w:rsid w:val="0079344C"/>
    <w:rsid w:val="00795F3E"/>
    <w:rsid w:val="00796054"/>
    <w:rsid w:val="007A073A"/>
    <w:rsid w:val="007A1EAB"/>
    <w:rsid w:val="007A2866"/>
    <w:rsid w:val="007A3A88"/>
    <w:rsid w:val="007A77F5"/>
    <w:rsid w:val="007B0389"/>
    <w:rsid w:val="007B1739"/>
    <w:rsid w:val="007B794A"/>
    <w:rsid w:val="007C086A"/>
    <w:rsid w:val="007C158F"/>
    <w:rsid w:val="007C46E3"/>
    <w:rsid w:val="007C5914"/>
    <w:rsid w:val="007D1C15"/>
    <w:rsid w:val="007E0AEB"/>
    <w:rsid w:val="007E5156"/>
    <w:rsid w:val="007E752C"/>
    <w:rsid w:val="007F3D6F"/>
    <w:rsid w:val="00800B73"/>
    <w:rsid w:val="008014CA"/>
    <w:rsid w:val="008021E1"/>
    <w:rsid w:val="00804481"/>
    <w:rsid w:val="0080538D"/>
    <w:rsid w:val="008119CB"/>
    <w:rsid w:val="00811DF5"/>
    <w:rsid w:val="00815A0F"/>
    <w:rsid w:val="0082049A"/>
    <w:rsid w:val="00832012"/>
    <w:rsid w:val="008326A9"/>
    <w:rsid w:val="00832940"/>
    <w:rsid w:val="00835D8A"/>
    <w:rsid w:val="008417D5"/>
    <w:rsid w:val="00841B78"/>
    <w:rsid w:val="00842166"/>
    <w:rsid w:val="00843FE7"/>
    <w:rsid w:val="00846053"/>
    <w:rsid w:val="00846888"/>
    <w:rsid w:val="00847678"/>
    <w:rsid w:val="00855286"/>
    <w:rsid w:val="00877349"/>
    <w:rsid w:val="00881537"/>
    <w:rsid w:val="00881673"/>
    <w:rsid w:val="00881B43"/>
    <w:rsid w:val="0088225E"/>
    <w:rsid w:val="00884523"/>
    <w:rsid w:val="008851D2"/>
    <w:rsid w:val="00886219"/>
    <w:rsid w:val="00892E1D"/>
    <w:rsid w:val="00896530"/>
    <w:rsid w:val="00897D1F"/>
    <w:rsid w:val="008A3AC6"/>
    <w:rsid w:val="008A6FAD"/>
    <w:rsid w:val="008B4A04"/>
    <w:rsid w:val="008C012F"/>
    <w:rsid w:val="008C136D"/>
    <w:rsid w:val="008C2A36"/>
    <w:rsid w:val="008D24CD"/>
    <w:rsid w:val="008D56D1"/>
    <w:rsid w:val="008D6C97"/>
    <w:rsid w:val="008E5A1D"/>
    <w:rsid w:val="008F0184"/>
    <w:rsid w:val="008F54B5"/>
    <w:rsid w:val="008F70A2"/>
    <w:rsid w:val="009055B3"/>
    <w:rsid w:val="00911950"/>
    <w:rsid w:val="00915B34"/>
    <w:rsid w:val="00917ECC"/>
    <w:rsid w:val="009269F9"/>
    <w:rsid w:val="009310CF"/>
    <w:rsid w:val="009310D6"/>
    <w:rsid w:val="009335F3"/>
    <w:rsid w:val="009348CC"/>
    <w:rsid w:val="009366AB"/>
    <w:rsid w:val="00942ADF"/>
    <w:rsid w:val="00943C17"/>
    <w:rsid w:val="00945580"/>
    <w:rsid w:val="00946819"/>
    <w:rsid w:val="009507AA"/>
    <w:rsid w:val="0095258C"/>
    <w:rsid w:val="00955E11"/>
    <w:rsid w:val="00957615"/>
    <w:rsid w:val="00957EBF"/>
    <w:rsid w:val="00961278"/>
    <w:rsid w:val="00962A3E"/>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4DE"/>
    <w:rsid w:val="009C1B90"/>
    <w:rsid w:val="009C2318"/>
    <w:rsid w:val="009C65B6"/>
    <w:rsid w:val="009C67E6"/>
    <w:rsid w:val="009C76DA"/>
    <w:rsid w:val="009D0210"/>
    <w:rsid w:val="009D595E"/>
    <w:rsid w:val="009E3A63"/>
    <w:rsid w:val="009E5E22"/>
    <w:rsid w:val="009F1BCA"/>
    <w:rsid w:val="009F1E40"/>
    <w:rsid w:val="009F4667"/>
    <w:rsid w:val="009F5C8A"/>
    <w:rsid w:val="00A11FF4"/>
    <w:rsid w:val="00A12150"/>
    <w:rsid w:val="00A12F2D"/>
    <w:rsid w:val="00A171BD"/>
    <w:rsid w:val="00A31844"/>
    <w:rsid w:val="00A31EE8"/>
    <w:rsid w:val="00A342D1"/>
    <w:rsid w:val="00A35059"/>
    <w:rsid w:val="00A44F2E"/>
    <w:rsid w:val="00A4732D"/>
    <w:rsid w:val="00A47A59"/>
    <w:rsid w:val="00A54FB5"/>
    <w:rsid w:val="00A61518"/>
    <w:rsid w:val="00A62DA8"/>
    <w:rsid w:val="00A634ED"/>
    <w:rsid w:val="00A67A16"/>
    <w:rsid w:val="00A7739D"/>
    <w:rsid w:val="00A8157E"/>
    <w:rsid w:val="00A863AE"/>
    <w:rsid w:val="00A906AA"/>
    <w:rsid w:val="00A90AE1"/>
    <w:rsid w:val="00A91859"/>
    <w:rsid w:val="00AA5C4C"/>
    <w:rsid w:val="00AB2B04"/>
    <w:rsid w:val="00AB3308"/>
    <w:rsid w:val="00AB6EDF"/>
    <w:rsid w:val="00AC51C2"/>
    <w:rsid w:val="00AD2B3D"/>
    <w:rsid w:val="00AD5368"/>
    <w:rsid w:val="00AD560F"/>
    <w:rsid w:val="00AD6B52"/>
    <w:rsid w:val="00AE6368"/>
    <w:rsid w:val="00AF60DB"/>
    <w:rsid w:val="00AF69C5"/>
    <w:rsid w:val="00B000CE"/>
    <w:rsid w:val="00B0389C"/>
    <w:rsid w:val="00B04949"/>
    <w:rsid w:val="00B13EFC"/>
    <w:rsid w:val="00B14955"/>
    <w:rsid w:val="00B2216B"/>
    <w:rsid w:val="00B232E8"/>
    <w:rsid w:val="00B33182"/>
    <w:rsid w:val="00B37B7A"/>
    <w:rsid w:val="00B416C3"/>
    <w:rsid w:val="00B515F0"/>
    <w:rsid w:val="00B56D4A"/>
    <w:rsid w:val="00B62671"/>
    <w:rsid w:val="00B638FF"/>
    <w:rsid w:val="00B64C76"/>
    <w:rsid w:val="00B72419"/>
    <w:rsid w:val="00B74386"/>
    <w:rsid w:val="00B76850"/>
    <w:rsid w:val="00B840C8"/>
    <w:rsid w:val="00B845D4"/>
    <w:rsid w:val="00B86632"/>
    <w:rsid w:val="00B86D2C"/>
    <w:rsid w:val="00B8731A"/>
    <w:rsid w:val="00B93BA5"/>
    <w:rsid w:val="00B94688"/>
    <w:rsid w:val="00B95301"/>
    <w:rsid w:val="00B96ED0"/>
    <w:rsid w:val="00BA1458"/>
    <w:rsid w:val="00BA1CB0"/>
    <w:rsid w:val="00BA5EC5"/>
    <w:rsid w:val="00BA651B"/>
    <w:rsid w:val="00BB3BA7"/>
    <w:rsid w:val="00BD26D1"/>
    <w:rsid w:val="00BD4A92"/>
    <w:rsid w:val="00BE2E00"/>
    <w:rsid w:val="00BE40C5"/>
    <w:rsid w:val="00BE6A4C"/>
    <w:rsid w:val="00BF474F"/>
    <w:rsid w:val="00C0371E"/>
    <w:rsid w:val="00C07938"/>
    <w:rsid w:val="00C1056E"/>
    <w:rsid w:val="00C1217D"/>
    <w:rsid w:val="00C1254F"/>
    <w:rsid w:val="00C178C8"/>
    <w:rsid w:val="00C25E9F"/>
    <w:rsid w:val="00C42100"/>
    <w:rsid w:val="00C473C9"/>
    <w:rsid w:val="00C51840"/>
    <w:rsid w:val="00C64E8B"/>
    <w:rsid w:val="00C67E97"/>
    <w:rsid w:val="00C80E04"/>
    <w:rsid w:val="00C83D12"/>
    <w:rsid w:val="00C87AB3"/>
    <w:rsid w:val="00C95810"/>
    <w:rsid w:val="00C958C5"/>
    <w:rsid w:val="00C9595F"/>
    <w:rsid w:val="00C966AB"/>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421C"/>
    <w:rsid w:val="00D22DCD"/>
    <w:rsid w:val="00D26CA7"/>
    <w:rsid w:val="00D300FD"/>
    <w:rsid w:val="00D308A6"/>
    <w:rsid w:val="00D32C97"/>
    <w:rsid w:val="00D37EFC"/>
    <w:rsid w:val="00D401F9"/>
    <w:rsid w:val="00D4045F"/>
    <w:rsid w:val="00D406F4"/>
    <w:rsid w:val="00D4310E"/>
    <w:rsid w:val="00D44BFF"/>
    <w:rsid w:val="00D514B5"/>
    <w:rsid w:val="00D5329A"/>
    <w:rsid w:val="00D6303C"/>
    <w:rsid w:val="00D65D4F"/>
    <w:rsid w:val="00D66622"/>
    <w:rsid w:val="00D70FDA"/>
    <w:rsid w:val="00D75EA8"/>
    <w:rsid w:val="00D77A64"/>
    <w:rsid w:val="00D8115F"/>
    <w:rsid w:val="00D82DFF"/>
    <w:rsid w:val="00D95D48"/>
    <w:rsid w:val="00D97483"/>
    <w:rsid w:val="00DA2F1F"/>
    <w:rsid w:val="00DA4058"/>
    <w:rsid w:val="00DA4873"/>
    <w:rsid w:val="00DA57D6"/>
    <w:rsid w:val="00DB0399"/>
    <w:rsid w:val="00DB261F"/>
    <w:rsid w:val="00DB7A3D"/>
    <w:rsid w:val="00DC3A6C"/>
    <w:rsid w:val="00DC3B55"/>
    <w:rsid w:val="00DC3BD0"/>
    <w:rsid w:val="00DC7155"/>
    <w:rsid w:val="00DE14B9"/>
    <w:rsid w:val="00DE150B"/>
    <w:rsid w:val="00DE1E18"/>
    <w:rsid w:val="00DE2A02"/>
    <w:rsid w:val="00DE7E7A"/>
    <w:rsid w:val="00DF42D0"/>
    <w:rsid w:val="00DF642F"/>
    <w:rsid w:val="00E018BE"/>
    <w:rsid w:val="00E0599D"/>
    <w:rsid w:val="00E06101"/>
    <w:rsid w:val="00E06489"/>
    <w:rsid w:val="00E077EE"/>
    <w:rsid w:val="00E12255"/>
    <w:rsid w:val="00E2429A"/>
    <w:rsid w:val="00E27999"/>
    <w:rsid w:val="00E27A16"/>
    <w:rsid w:val="00E30759"/>
    <w:rsid w:val="00E36DD7"/>
    <w:rsid w:val="00E403CC"/>
    <w:rsid w:val="00E529F9"/>
    <w:rsid w:val="00E5322D"/>
    <w:rsid w:val="00E55D4E"/>
    <w:rsid w:val="00E6142F"/>
    <w:rsid w:val="00E61991"/>
    <w:rsid w:val="00E6293B"/>
    <w:rsid w:val="00E660F8"/>
    <w:rsid w:val="00E6752E"/>
    <w:rsid w:val="00E743D2"/>
    <w:rsid w:val="00E8535F"/>
    <w:rsid w:val="00E901A5"/>
    <w:rsid w:val="00E91D8A"/>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D6664"/>
    <w:rsid w:val="00EE2731"/>
    <w:rsid w:val="00EE3921"/>
    <w:rsid w:val="00EE3DF8"/>
    <w:rsid w:val="00EE4AB0"/>
    <w:rsid w:val="00EE5596"/>
    <w:rsid w:val="00EE5C79"/>
    <w:rsid w:val="00F014BE"/>
    <w:rsid w:val="00F02243"/>
    <w:rsid w:val="00F0237C"/>
    <w:rsid w:val="00F0567D"/>
    <w:rsid w:val="00F074A1"/>
    <w:rsid w:val="00F14FAA"/>
    <w:rsid w:val="00F23EC1"/>
    <w:rsid w:val="00F2409C"/>
    <w:rsid w:val="00F24F75"/>
    <w:rsid w:val="00F30BF4"/>
    <w:rsid w:val="00F33CF0"/>
    <w:rsid w:val="00F356A3"/>
    <w:rsid w:val="00F425CD"/>
    <w:rsid w:val="00F453DD"/>
    <w:rsid w:val="00F4736C"/>
    <w:rsid w:val="00F47E6C"/>
    <w:rsid w:val="00F53780"/>
    <w:rsid w:val="00F54028"/>
    <w:rsid w:val="00F55095"/>
    <w:rsid w:val="00F56512"/>
    <w:rsid w:val="00F57BB5"/>
    <w:rsid w:val="00F618B0"/>
    <w:rsid w:val="00F62304"/>
    <w:rsid w:val="00F6729F"/>
    <w:rsid w:val="00F76F29"/>
    <w:rsid w:val="00F80D86"/>
    <w:rsid w:val="00F814C1"/>
    <w:rsid w:val="00F82E06"/>
    <w:rsid w:val="00F907D6"/>
    <w:rsid w:val="00F91E62"/>
    <w:rsid w:val="00F938CA"/>
    <w:rsid w:val="00F96573"/>
    <w:rsid w:val="00FA1EB2"/>
    <w:rsid w:val="00FA21C9"/>
    <w:rsid w:val="00FA3174"/>
    <w:rsid w:val="00FB1113"/>
    <w:rsid w:val="00FB135C"/>
    <w:rsid w:val="00FB1EC5"/>
    <w:rsid w:val="00FB2636"/>
    <w:rsid w:val="00FB69EB"/>
    <w:rsid w:val="00FB7553"/>
    <w:rsid w:val="00FC1389"/>
    <w:rsid w:val="00FC2026"/>
    <w:rsid w:val="00FC213E"/>
    <w:rsid w:val="00FC2B3A"/>
    <w:rsid w:val="00FD506B"/>
    <w:rsid w:val="00FD57F4"/>
    <w:rsid w:val="00FD5D5C"/>
    <w:rsid w:val="00FE4043"/>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paragraph" w:styleId="berarbeitung">
    <w:name w:val="Revision"/>
    <w:hidden/>
    <w:uiPriority w:val="99"/>
    <w:semiHidden/>
    <w:rsid w:val="00415548"/>
    <w:rPr>
      <w:rFonts w:ascii="Arial" w:eastAsia="Times New Roman" w:hAnsi="Arial" w:cs="Arial"/>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038">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96563062">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7326347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yperlink" Target="http://www.sams-network.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455449" TargetMode="External"/><Relationship Id="rId17" Type="http://schemas.openxmlformats.org/officeDocument/2006/relationships/hyperlink" Target="mailto:congatec@sams-network.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ngatec.com/fr/congatec/communiques-de-presse.html" TargetMode="External"/><Relationship Id="rId23" Type="http://schemas.openxmlformats.org/officeDocument/2006/relationships/header" Target="header3.xml"/><Relationship Id="rId10" Type="http://schemas.openxmlformats.org/officeDocument/2006/relationships/hyperlink" Target="https://www.congatec.com/de/technologien/com-hpc-min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congatecAE"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5586</Characters>
  <Application>Microsoft Office Word</Application>
  <DocSecurity>0</DocSecurity>
  <Lines>46</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2</cp:revision>
  <cp:lastPrinted>2020-12-07T11:00:00Z</cp:lastPrinted>
  <dcterms:created xsi:type="dcterms:W3CDTF">2023-02-15T16:14:00Z</dcterms:created>
  <dcterms:modified xsi:type="dcterms:W3CDTF">2023-02-15T16:14:00Z</dcterms:modified>
</cp:coreProperties>
</file>