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82C4D" w:rsidRDefault="00CE15D5">
      <w:pPr>
        <w:pStyle w:val="berschrift1"/>
      </w:pPr>
      <w:r>
        <w:t xml:space="preserve">Press release </w:t>
      </w:r>
      <w:r>
        <w:rPr>
          <w:noProof/>
        </w:rPr>
        <w:drawing>
          <wp:anchor distT="0" distB="0" distL="114300" distR="114300" simplePos="0" relativeHeight="251658240" behindDoc="0" locked="0" layoutInCell="1" hidden="0" allowOverlap="1" wp14:anchorId="3C813775" wp14:editId="44395447">
            <wp:simplePos x="0" y="0"/>
            <wp:positionH relativeFrom="column">
              <wp:posOffset>4349839</wp:posOffset>
            </wp:positionH>
            <wp:positionV relativeFrom="paragraph">
              <wp:posOffset>-345911</wp:posOffset>
            </wp:positionV>
            <wp:extent cx="1150531" cy="903767"/>
            <wp:effectExtent l="0" t="0" r="0" b="0"/>
            <wp:wrapNone/>
            <wp:docPr id="17"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0"/>
                    <a:srcRect/>
                    <a:stretch>
                      <a:fillRect/>
                    </a:stretch>
                  </pic:blipFill>
                  <pic:spPr>
                    <a:xfrm>
                      <a:off x="0" y="0"/>
                      <a:ext cx="1150531" cy="903767"/>
                    </a:xfrm>
                    <a:prstGeom prst="rect">
                      <a:avLst/>
                    </a:prstGeom>
                    <a:ln/>
                  </pic:spPr>
                </pic:pic>
              </a:graphicData>
            </a:graphic>
          </wp:anchor>
        </w:drawing>
      </w:r>
    </w:p>
    <w:p w14:paraId="00000002" w14:textId="77777777" w:rsidR="00582C4D" w:rsidRDefault="00582C4D">
      <w:pPr>
        <w:pStyle w:val="berschrift1"/>
      </w:pPr>
    </w:p>
    <w:p w14:paraId="00000003" w14:textId="77777777" w:rsidR="00582C4D" w:rsidRDefault="00582C4D">
      <w:pPr>
        <w:pStyle w:val="berschrift1"/>
      </w:pPr>
    </w:p>
    <w:p w14:paraId="00000004" w14:textId="77777777" w:rsidR="00582C4D" w:rsidRDefault="00582C4D">
      <w:pPr>
        <w:tabs>
          <w:tab w:val="left" w:pos="709"/>
        </w:tabs>
      </w:pPr>
    </w:p>
    <w:p w14:paraId="00000005" w14:textId="71580E1E" w:rsidR="00582C4D" w:rsidRDefault="00CE15D5">
      <w:bookmarkStart w:id="0" w:name="_heading=h.gjdgxs" w:colFirst="0" w:colLast="0"/>
      <w:bookmarkEnd w:id="0"/>
      <w:proofErr w:type="spellStart"/>
      <w:r>
        <w:t>congatec</w:t>
      </w:r>
      <w:proofErr w:type="spellEnd"/>
      <w:r>
        <w:t xml:space="preserve"> takes over sales of Real-Time Systems’ </w:t>
      </w:r>
      <w:proofErr w:type="gramStart"/>
      <w:r>
        <w:t>products</w:t>
      </w:r>
      <w:proofErr w:type="gramEnd"/>
    </w:p>
    <w:p w14:paraId="00000006" w14:textId="63A45C03" w:rsidR="00582C4D" w:rsidRDefault="00CE15D5">
      <w:pPr>
        <w:rPr>
          <w:b/>
          <w:sz w:val="28"/>
          <w:szCs w:val="28"/>
        </w:rPr>
      </w:pPr>
      <w:r>
        <w:rPr>
          <w:b/>
          <w:sz w:val="28"/>
          <w:szCs w:val="28"/>
        </w:rPr>
        <w:t xml:space="preserve">The target: holistic consolidation and digitization </w:t>
      </w:r>
      <w:sdt>
        <w:sdtPr>
          <w:tag w:val="goog_rdk_0"/>
          <w:id w:val="-1808468655"/>
        </w:sdtPr>
        <w:sdtContent/>
      </w:sdt>
      <w:r>
        <w:rPr>
          <w:b/>
          <w:sz w:val="28"/>
          <w:szCs w:val="28"/>
        </w:rPr>
        <w:t>offerings</w:t>
      </w:r>
    </w:p>
    <w:p w14:paraId="00000008" w14:textId="5D9A2E4F" w:rsidR="00582C4D" w:rsidRDefault="00582C4D">
      <w:pPr>
        <w:rPr>
          <w:b/>
        </w:rPr>
      </w:pPr>
    </w:p>
    <w:p w14:paraId="7EEF66FC" w14:textId="09D63037" w:rsidR="00D47679" w:rsidRDefault="00D47679" w:rsidP="00476CCC">
      <w:pPr>
        <w:spacing w:line="240" w:lineRule="auto"/>
        <w:rPr>
          <w:b/>
        </w:rPr>
      </w:pPr>
      <w:r>
        <w:rPr>
          <w:b/>
          <w:noProof/>
        </w:rPr>
        <w:drawing>
          <wp:inline distT="0" distB="0" distL="0" distR="0" wp14:anchorId="45963A44" wp14:editId="122AAA5B">
            <wp:extent cx="5570855" cy="37160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0855" cy="3716020"/>
                    </a:xfrm>
                    <a:prstGeom prst="rect">
                      <a:avLst/>
                    </a:prstGeom>
                    <a:noFill/>
                    <a:ln>
                      <a:noFill/>
                    </a:ln>
                  </pic:spPr>
                </pic:pic>
              </a:graphicData>
            </a:graphic>
          </wp:inline>
        </w:drawing>
      </w:r>
    </w:p>
    <w:p w14:paraId="071C6C93" w14:textId="64BF2732" w:rsidR="00D47679" w:rsidRPr="00172513" w:rsidRDefault="00476CCC">
      <w:pPr>
        <w:rPr>
          <w:b/>
          <w:sz w:val="16"/>
          <w:szCs w:val="16"/>
          <w:lang w:val="de-DE"/>
        </w:rPr>
      </w:pPr>
      <w:proofErr w:type="spellStart"/>
      <w:r w:rsidRPr="00476CCC">
        <w:rPr>
          <w:b/>
          <w:sz w:val="16"/>
          <w:szCs w:val="16"/>
        </w:rPr>
        <w:t>congatec</w:t>
      </w:r>
      <w:proofErr w:type="spellEnd"/>
      <w:r w:rsidRPr="00476CCC">
        <w:rPr>
          <w:b/>
          <w:sz w:val="16"/>
          <w:szCs w:val="16"/>
        </w:rPr>
        <w:t xml:space="preserve"> </w:t>
      </w:r>
      <w:r w:rsidR="00651FBB">
        <w:rPr>
          <w:b/>
          <w:sz w:val="16"/>
          <w:szCs w:val="16"/>
        </w:rPr>
        <w:t>M</w:t>
      </w:r>
      <w:r w:rsidRPr="00476CCC">
        <w:rPr>
          <w:b/>
          <w:sz w:val="16"/>
          <w:szCs w:val="16"/>
        </w:rPr>
        <w:t xml:space="preserve">anaging </w:t>
      </w:r>
      <w:r w:rsidR="00651FBB">
        <w:rPr>
          <w:b/>
          <w:sz w:val="16"/>
          <w:szCs w:val="16"/>
        </w:rPr>
        <w:t>D</w:t>
      </w:r>
      <w:r w:rsidRPr="00476CCC">
        <w:rPr>
          <w:b/>
          <w:sz w:val="16"/>
          <w:szCs w:val="16"/>
        </w:rPr>
        <w:t>irectors (</w:t>
      </w:r>
      <w:proofErr w:type="spellStart"/>
      <w:r w:rsidRPr="00476CCC">
        <w:rPr>
          <w:b/>
          <w:sz w:val="16"/>
          <w:szCs w:val="16"/>
        </w:rPr>
        <w:t>f.l.t.r</w:t>
      </w:r>
      <w:proofErr w:type="spellEnd"/>
      <w:r w:rsidRPr="00476CCC">
        <w:rPr>
          <w:b/>
          <w:sz w:val="16"/>
          <w:szCs w:val="16"/>
        </w:rPr>
        <w:t xml:space="preserve">.) </w:t>
      </w:r>
      <w:r w:rsidRPr="00172513">
        <w:rPr>
          <w:b/>
          <w:sz w:val="16"/>
          <w:szCs w:val="16"/>
          <w:lang w:val="de-DE"/>
        </w:rPr>
        <w:t>Daniel Jürgens and Konrad Garhammer</w:t>
      </w:r>
    </w:p>
    <w:p w14:paraId="0C1A5D59" w14:textId="77777777" w:rsidR="00BA0485" w:rsidRPr="00172513" w:rsidRDefault="00BA0485">
      <w:pPr>
        <w:rPr>
          <w:b/>
          <w:lang w:val="de-DE"/>
        </w:rPr>
      </w:pPr>
    </w:p>
    <w:p w14:paraId="00000009" w14:textId="6F683732" w:rsidR="00582C4D" w:rsidRDefault="00CE15D5">
      <w:r w:rsidRPr="00172513">
        <w:rPr>
          <w:b/>
          <w:lang w:val="de-DE"/>
        </w:rPr>
        <w:t xml:space="preserve">Deggendorf, Germany, </w:t>
      </w:r>
      <w:r w:rsidR="00AF456C" w:rsidRPr="00172513">
        <w:rPr>
          <w:b/>
          <w:lang w:val="de-DE"/>
        </w:rPr>
        <w:t>24.</w:t>
      </w:r>
      <w:r w:rsidRPr="00172513">
        <w:rPr>
          <w:b/>
          <w:lang w:val="de-DE"/>
        </w:rPr>
        <w:t xml:space="preserve"> </w:t>
      </w:r>
      <w:r w:rsidR="0016110B">
        <w:rPr>
          <w:b/>
        </w:rPr>
        <w:t xml:space="preserve">October </w:t>
      </w:r>
      <w:r>
        <w:rPr>
          <w:b/>
        </w:rPr>
        <w:t>2023 * * *</w:t>
      </w:r>
      <w:r>
        <w:t xml:space="preserve"> </w:t>
      </w:r>
      <w:proofErr w:type="spellStart"/>
      <w:r>
        <w:t>congatec</w:t>
      </w:r>
      <w:proofErr w:type="spellEnd"/>
      <w:r>
        <w:t xml:space="preserve"> – a leading vendor of embedded and edge computing technology – will now manage the global </w:t>
      </w:r>
      <w:r w:rsidR="00DF1BE2">
        <w:t xml:space="preserve">product </w:t>
      </w:r>
      <w:r>
        <w:t xml:space="preserve">sales for </w:t>
      </w:r>
      <w:r w:rsidR="00DF1BE2">
        <w:t xml:space="preserve">its daughter company </w:t>
      </w:r>
      <w:r>
        <w:t xml:space="preserve">Real-Time Systems (RTS). </w:t>
      </w:r>
      <w:r w:rsidR="00631BC4">
        <w:t>Round about 80</w:t>
      </w:r>
      <w:r>
        <w:t xml:space="preserve"> sales representatives and field application engineers will now support the sales of RTS's real-time hypervisor and IoT platform, formerly known as </w:t>
      </w:r>
      <w:proofErr w:type="spellStart"/>
      <w:r>
        <w:t>Arendar</w:t>
      </w:r>
      <w:proofErr w:type="spellEnd"/>
      <w:r>
        <w:t xml:space="preserve">. </w:t>
      </w:r>
      <w:proofErr w:type="spellStart"/>
      <w:r>
        <w:t>congatec</w:t>
      </w:r>
      <w:proofErr w:type="spellEnd"/>
      <w:r>
        <w:t xml:space="preserve"> expects </w:t>
      </w:r>
      <w:r w:rsidR="00F54DD6">
        <w:t xml:space="preserve">this consolidation of </w:t>
      </w:r>
      <w:r>
        <w:t>s</w:t>
      </w:r>
      <w:r w:rsidR="00F54DD6">
        <w:t xml:space="preserve">ales services </w:t>
      </w:r>
      <w:r>
        <w:t xml:space="preserve">to significantly accelerate the deployment of Real-Time Systems' offerings. Additionally, new bundled hardware and software solutions </w:t>
      </w:r>
      <w:r w:rsidR="00DF1BE2">
        <w:t xml:space="preserve">of the </w:t>
      </w:r>
      <w:proofErr w:type="spellStart"/>
      <w:r w:rsidR="00DF1BE2">
        <w:t>congatec</w:t>
      </w:r>
      <w:proofErr w:type="spellEnd"/>
      <w:r w:rsidR="00DF1BE2">
        <w:t xml:space="preserve"> group </w:t>
      </w:r>
      <w:r>
        <w:t>will provide a holistic approach in the future, making it easier for customers to consolidate their hardware and digitize the industrial brownfield.</w:t>
      </w:r>
    </w:p>
    <w:p w14:paraId="0000000A" w14:textId="77777777" w:rsidR="00582C4D" w:rsidRDefault="00582C4D"/>
    <w:p w14:paraId="0000000B" w14:textId="5C8B4747" w:rsidR="00582C4D" w:rsidRDefault="00CE15D5">
      <w:r>
        <w:t xml:space="preserve">"By bringing together the sales of all </w:t>
      </w:r>
      <w:proofErr w:type="spellStart"/>
      <w:r>
        <w:t>congatec</w:t>
      </w:r>
      <w:proofErr w:type="spellEnd"/>
      <w:r>
        <w:t xml:space="preserve"> group products, we not only strengthen the position of RTS products, but also provide our customers with a more comprehensive choice from a single source," says Konrad </w:t>
      </w:r>
      <w:proofErr w:type="spellStart"/>
      <w:r>
        <w:t>Garhammer</w:t>
      </w:r>
      <w:proofErr w:type="spellEnd"/>
      <w:r>
        <w:t xml:space="preserve">, Managing Director of the </w:t>
      </w:r>
      <w:proofErr w:type="spellStart"/>
      <w:r>
        <w:lastRenderedPageBreak/>
        <w:t>congatec</w:t>
      </w:r>
      <w:proofErr w:type="spellEnd"/>
      <w:r>
        <w:t xml:space="preserve"> group. "In addition, RTS will be able to integrate its innovative consolidation and digitization offerings into customer's hardware platforms more easily and cost-effectively."</w:t>
      </w:r>
    </w:p>
    <w:p w14:paraId="0000000C" w14:textId="77777777" w:rsidR="00582C4D" w:rsidRDefault="00582C4D"/>
    <w:p w14:paraId="0000000D" w14:textId="663A4BED" w:rsidR="00582C4D" w:rsidRDefault="00CE15D5">
      <w:r>
        <w:t xml:space="preserve">"As a result of this </w:t>
      </w:r>
      <w:r w:rsidR="002C35BC">
        <w:t>stewardship of sales</w:t>
      </w:r>
      <w:r>
        <w:t xml:space="preserve">, we extend our high-performance ecosystem offerings. One contact person, shorter paths, faster and smoother development, and strengthened project management are just some of the advantages of combining sales activities," says Daniel Jürgens, Managing Director of the </w:t>
      </w:r>
      <w:proofErr w:type="spellStart"/>
      <w:r>
        <w:t>congatec</w:t>
      </w:r>
      <w:proofErr w:type="spellEnd"/>
      <w:r>
        <w:t xml:space="preserve"> group. </w:t>
      </w:r>
    </w:p>
    <w:p w14:paraId="0000000E" w14:textId="77777777" w:rsidR="00582C4D" w:rsidRDefault="00582C4D"/>
    <w:p w14:paraId="0000000F" w14:textId="2074EB56" w:rsidR="00582C4D" w:rsidRDefault="00CE15D5">
      <w:r>
        <w:t xml:space="preserve">This united sales approach will not impact Real-Time Systems’ services or operational structure. It will also not affect the existing sales strategy for Real-Time Systems products. All existing customers and target groups, including </w:t>
      </w:r>
      <w:r w:rsidR="00AF456C">
        <w:t>other hardware vendors</w:t>
      </w:r>
      <w:r>
        <w:t>, will continue to be actively addressed.</w:t>
      </w:r>
    </w:p>
    <w:p w14:paraId="00000010" w14:textId="77777777" w:rsidR="00582C4D" w:rsidRDefault="00582C4D"/>
    <w:p w14:paraId="00000011" w14:textId="0FBD147E" w:rsidR="00582C4D" w:rsidRDefault="00CE15D5">
      <w:pPr>
        <w:rPr>
          <w:color w:val="0000FF"/>
          <w:u w:val="single"/>
        </w:rPr>
      </w:pPr>
      <w:r>
        <w:t xml:space="preserve">For more information please visit: </w:t>
      </w:r>
      <w:proofErr w:type="gramStart"/>
      <w:r>
        <w:rPr>
          <w:color w:val="0000FF"/>
          <w:u w:val="single"/>
        </w:rPr>
        <w:t>https://www.congatec.com/</w:t>
      </w:r>
      <w:proofErr w:type="gramEnd"/>
      <w:r w:rsidR="008E6139" w:rsidDel="008E6139">
        <w:rPr>
          <w:color w:val="0000FF"/>
          <w:u w:val="single"/>
        </w:rPr>
        <w:t xml:space="preserve"> </w:t>
      </w:r>
    </w:p>
    <w:p w14:paraId="746C597F" w14:textId="77777777" w:rsidR="00014C06" w:rsidRDefault="00014C06"/>
    <w:p w14:paraId="00000012" w14:textId="77777777" w:rsidR="00582C4D" w:rsidRDefault="00CE15D5">
      <w:pPr>
        <w:pBdr>
          <w:top w:val="nil"/>
          <w:left w:val="nil"/>
          <w:bottom w:val="nil"/>
          <w:right w:val="nil"/>
          <w:between w:val="nil"/>
        </w:pBdr>
        <w:jc w:val="center"/>
        <w:rPr>
          <w:color w:val="000000"/>
          <w:sz w:val="16"/>
          <w:szCs w:val="16"/>
        </w:rPr>
      </w:pPr>
      <w:r>
        <w:rPr>
          <w:color w:val="000000"/>
          <w:sz w:val="16"/>
          <w:szCs w:val="16"/>
        </w:rPr>
        <w:t>* * *</w:t>
      </w:r>
    </w:p>
    <w:p w14:paraId="00000013" w14:textId="77777777" w:rsidR="00582C4D" w:rsidRPr="00014C06" w:rsidRDefault="00CE15D5" w:rsidP="00014C06">
      <w:pPr>
        <w:pBdr>
          <w:top w:val="nil"/>
          <w:left w:val="nil"/>
          <w:bottom w:val="nil"/>
          <w:right w:val="nil"/>
          <w:between w:val="nil"/>
        </w:pBdr>
        <w:spacing w:line="276" w:lineRule="auto"/>
        <w:rPr>
          <w:color w:val="000000"/>
          <w:sz w:val="16"/>
          <w:szCs w:val="16"/>
        </w:rPr>
      </w:pPr>
      <w:r w:rsidRPr="00014C06">
        <w:rPr>
          <w:b/>
          <w:color w:val="000000"/>
          <w:sz w:val="16"/>
          <w:szCs w:val="16"/>
        </w:rPr>
        <w:t xml:space="preserve">About </w:t>
      </w:r>
      <w:proofErr w:type="spellStart"/>
      <w:r w:rsidRPr="00014C06">
        <w:rPr>
          <w:b/>
          <w:color w:val="000000"/>
          <w:sz w:val="16"/>
          <w:szCs w:val="16"/>
        </w:rPr>
        <w:t>congatec</w:t>
      </w:r>
      <w:proofErr w:type="spellEnd"/>
      <w:r w:rsidRPr="00014C06">
        <w:rPr>
          <w:b/>
          <w:color w:val="000000"/>
          <w:sz w:val="16"/>
          <w:szCs w:val="16"/>
        </w:rPr>
        <w:t> </w:t>
      </w:r>
      <w:r w:rsidRPr="00014C06">
        <w:rPr>
          <w:color w:val="000000"/>
          <w:sz w:val="16"/>
          <w:szCs w:val="16"/>
        </w:rPr>
        <w:t> </w:t>
      </w:r>
    </w:p>
    <w:p w14:paraId="00000014" w14:textId="606AEFC4" w:rsidR="00582C4D" w:rsidRPr="00014C06" w:rsidRDefault="00CE15D5" w:rsidP="00014C06">
      <w:pPr>
        <w:pBdr>
          <w:top w:val="nil"/>
          <w:left w:val="nil"/>
          <w:bottom w:val="nil"/>
          <w:right w:val="nil"/>
          <w:between w:val="nil"/>
        </w:pBdr>
        <w:spacing w:line="276" w:lineRule="auto"/>
        <w:rPr>
          <w:color w:val="000000"/>
          <w:sz w:val="16"/>
          <w:szCs w:val="16"/>
        </w:rPr>
      </w:pPr>
      <w:proofErr w:type="spellStart"/>
      <w:r w:rsidRPr="00014C06">
        <w:rPr>
          <w:color w:val="000000"/>
          <w:sz w:val="16"/>
          <w:szCs w:val="16"/>
        </w:rPr>
        <w:t>congatec</w:t>
      </w:r>
      <w:proofErr w:type="spellEnd"/>
      <w:r w:rsidRPr="00014C06">
        <w:rPr>
          <w:color w:val="000000"/>
          <w:sz w:val="16"/>
          <w:szCs w:val="16"/>
        </w:rPr>
        <w:t xml:space="preserve"> is a rapidly growing technology company focusing on embedded and edge computing products and services. The high-performance computer modules are used in a wide range of applications and devices in industrial automation, medical technology, robotics, </w:t>
      </w:r>
      <w:proofErr w:type="gramStart"/>
      <w:r w:rsidRPr="00014C06">
        <w:rPr>
          <w:color w:val="000000"/>
          <w:sz w:val="16"/>
          <w:szCs w:val="16"/>
        </w:rPr>
        <w:t>telecommunications</w:t>
      </w:r>
      <w:proofErr w:type="gramEnd"/>
      <w:r w:rsidRPr="00014C06">
        <w:rPr>
          <w:color w:val="000000"/>
          <w:sz w:val="16"/>
          <w:szCs w:val="16"/>
        </w:rPr>
        <w:t xml:space="preserve"> and many other verticals. Backed by controlling shareholder DBAG Fund VIII, a German midmarket fund focusing on growing industrial businesses, </w:t>
      </w:r>
      <w:proofErr w:type="spellStart"/>
      <w:r w:rsidRPr="00014C06">
        <w:rPr>
          <w:color w:val="000000"/>
          <w:sz w:val="16"/>
          <w:szCs w:val="16"/>
        </w:rPr>
        <w:t>congatec</w:t>
      </w:r>
      <w:proofErr w:type="spellEnd"/>
      <w:r w:rsidRPr="00014C06">
        <w:rPr>
          <w:color w:val="000000"/>
          <w:sz w:val="16"/>
          <w:szCs w:val="16"/>
        </w:rPr>
        <w:t xml:space="preserve"> has the financing and M&amp;A experience to take advantage of these expanding market opportunities. </w:t>
      </w:r>
      <w:proofErr w:type="spellStart"/>
      <w:r w:rsidRPr="00014C06">
        <w:rPr>
          <w:color w:val="000000"/>
          <w:sz w:val="16"/>
          <w:szCs w:val="16"/>
        </w:rPr>
        <w:t>congatec</w:t>
      </w:r>
      <w:proofErr w:type="spellEnd"/>
      <w:r w:rsidRPr="00014C06">
        <w:rPr>
          <w:color w:val="000000"/>
          <w:sz w:val="16"/>
          <w:szCs w:val="16"/>
        </w:rPr>
        <w:t xml:space="preserve"> is the global market leader in the computer-on-modules segment with an excellent customer base from start-ups to international </w:t>
      </w:r>
      <w:proofErr w:type="gramStart"/>
      <w:r w:rsidRPr="00014C06">
        <w:rPr>
          <w:color w:val="000000"/>
          <w:sz w:val="16"/>
          <w:szCs w:val="16"/>
        </w:rPr>
        <w:t>blue chip</w:t>
      </w:r>
      <w:proofErr w:type="gramEnd"/>
      <w:r w:rsidRPr="00014C06">
        <w:rPr>
          <w:color w:val="000000"/>
          <w:sz w:val="16"/>
          <w:szCs w:val="16"/>
        </w:rPr>
        <w:t xml:space="preserve"> companies. More information is available on our website at </w:t>
      </w:r>
      <w:hyperlink r:id="rId12">
        <w:r w:rsidRPr="00014C06">
          <w:rPr>
            <w:color w:val="0000FF"/>
            <w:sz w:val="16"/>
            <w:szCs w:val="16"/>
            <w:u w:val="single"/>
          </w:rPr>
          <w:t>www.congatec.com</w:t>
        </w:r>
      </w:hyperlink>
      <w:r w:rsidRPr="00014C06">
        <w:rPr>
          <w:color w:val="0000FF"/>
          <w:sz w:val="16"/>
          <w:szCs w:val="16"/>
        </w:rPr>
        <w:t xml:space="preserve"> </w:t>
      </w:r>
      <w:r w:rsidRPr="00014C06">
        <w:rPr>
          <w:color w:val="000000"/>
          <w:sz w:val="16"/>
          <w:szCs w:val="16"/>
        </w:rPr>
        <w:t xml:space="preserve">or via </w:t>
      </w:r>
      <w:hyperlink r:id="rId13">
        <w:r w:rsidRPr="00014C06">
          <w:rPr>
            <w:color w:val="0000FF"/>
            <w:sz w:val="16"/>
            <w:szCs w:val="16"/>
            <w:u w:val="single"/>
          </w:rPr>
          <w:t>LinkedIn</w:t>
        </w:r>
      </w:hyperlink>
      <w:r w:rsidRPr="00014C06">
        <w:rPr>
          <w:color w:val="000000"/>
          <w:sz w:val="16"/>
          <w:szCs w:val="16"/>
        </w:rPr>
        <w:t>,</w:t>
      </w:r>
      <w:r w:rsidR="005F1E82">
        <w:rPr>
          <w:rFonts w:eastAsia="Arial"/>
          <w:color w:val="000000"/>
          <w:sz w:val="18"/>
          <w:szCs w:val="18"/>
        </w:rPr>
        <w:t xml:space="preserve"> </w:t>
      </w:r>
      <w:hyperlink r:id="rId14">
        <w:r w:rsidR="005F1E82">
          <w:rPr>
            <w:color w:val="0000FF"/>
            <w:sz w:val="18"/>
            <w:szCs w:val="18"/>
            <w:u w:val="single"/>
          </w:rPr>
          <w:t>X</w:t>
        </w:r>
      </w:hyperlink>
      <w:r w:rsidR="005F1E82">
        <w:rPr>
          <w:rFonts w:eastAsia="Arial"/>
          <w:color w:val="000000"/>
          <w:sz w:val="18"/>
          <w:szCs w:val="18"/>
        </w:rPr>
        <w:t xml:space="preserve"> </w:t>
      </w:r>
      <w:r w:rsidRPr="00014C06">
        <w:rPr>
          <w:color w:val="000000"/>
          <w:sz w:val="16"/>
          <w:szCs w:val="16"/>
        </w:rPr>
        <w:t xml:space="preserve">and </w:t>
      </w:r>
      <w:hyperlink r:id="rId15">
        <w:r w:rsidRPr="00014C06">
          <w:rPr>
            <w:color w:val="0000FF"/>
            <w:sz w:val="16"/>
            <w:szCs w:val="16"/>
            <w:u w:val="single"/>
          </w:rPr>
          <w:t>YouTube</w:t>
        </w:r>
      </w:hyperlink>
      <w:r w:rsidRPr="00014C06">
        <w:rPr>
          <w:color w:val="000000"/>
          <w:sz w:val="16"/>
          <w:szCs w:val="16"/>
        </w:rPr>
        <w:t>.</w:t>
      </w:r>
    </w:p>
    <w:p w14:paraId="51376FAE" w14:textId="56C45840" w:rsidR="00F54DD6" w:rsidRPr="00014C06" w:rsidRDefault="00F54DD6" w:rsidP="00014C06">
      <w:pPr>
        <w:pBdr>
          <w:top w:val="nil"/>
          <w:left w:val="nil"/>
          <w:bottom w:val="nil"/>
          <w:right w:val="nil"/>
          <w:between w:val="nil"/>
        </w:pBdr>
        <w:spacing w:line="276" w:lineRule="auto"/>
        <w:rPr>
          <w:color w:val="000000"/>
          <w:sz w:val="16"/>
          <w:szCs w:val="16"/>
        </w:rPr>
      </w:pPr>
    </w:p>
    <w:p w14:paraId="4A0F91C0" w14:textId="77777777" w:rsidR="00F54DD6" w:rsidRPr="00014C06" w:rsidRDefault="00F54DD6" w:rsidP="00014C06">
      <w:pPr>
        <w:shd w:val="clear" w:color="auto" w:fill="FFFFFF"/>
        <w:suppressAutoHyphens w:val="0"/>
        <w:spacing w:line="276" w:lineRule="auto"/>
        <w:textAlignment w:val="baseline"/>
        <w:rPr>
          <w:kern w:val="0"/>
          <w:sz w:val="16"/>
          <w:szCs w:val="16"/>
          <w:lang w:eastAsia="zh-TW"/>
        </w:rPr>
      </w:pPr>
      <w:r w:rsidRPr="00014C06">
        <w:rPr>
          <w:b/>
          <w:bCs/>
          <w:kern w:val="0"/>
          <w:sz w:val="16"/>
          <w:szCs w:val="16"/>
          <w:lang w:eastAsia="zh-TW"/>
        </w:rPr>
        <w:t>About Real-Time Systems</w:t>
      </w:r>
      <w:r w:rsidRPr="00014C06">
        <w:rPr>
          <w:kern w:val="0"/>
          <w:sz w:val="16"/>
          <w:szCs w:val="16"/>
          <w:lang w:eastAsia="zh-TW"/>
        </w:rPr>
        <w:t> </w:t>
      </w:r>
    </w:p>
    <w:p w14:paraId="597E8409" w14:textId="6CB01BE4" w:rsidR="00260E08" w:rsidRPr="00014C06" w:rsidRDefault="00F54DD6" w:rsidP="00014C06">
      <w:pPr>
        <w:shd w:val="clear" w:color="auto" w:fill="FFFFFF"/>
        <w:suppressAutoHyphens w:val="0"/>
        <w:spacing w:line="276" w:lineRule="auto"/>
        <w:textAlignment w:val="baseline"/>
        <w:rPr>
          <w:kern w:val="0"/>
          <w:sz w:val="16"/>
          <w:szCs w:val="16"/>
          <w:lang w:eastAsia="zh-TW"/>
        </w:rPr>
      </w:pPr>
      <w:proofErr w:type="gramStart"/>
      <w:r w:rsidRPr="00014C06">
        <w:rPr>
          <w:kern w:val="0"/>
          <w:sz w:val="16"/>
          <w:szCs w:val="16"/>
          <w:lang w:eastAsia="zh-TW"/>
        </w:rPr>
        <w:t>Real-Time Systems</w:t>
      </w:r>
      <w:r w:rsidR="00B96423">
        <w:rPr>
          <w:kern w:val="0"/>
          <w:sz w:val="16"/>
          <w:szCs w:val="16"/>
          <w:lang w:eastAsia="zh-TW"/>
        </w:rPr>
        <w:t>,</w:t>
      </w:r>
      <w:proofErr w:type="gramEnd"/>
      <w:r w:rsidR="00B96423">
        <w:rPr>
          <w:kern w:val="0"/>
          <w:sz w:val="16"/>
          <w:szCs w:val="16"/>
          <w:lang w:eastAsia="zh-TW"/>
        </w:rPr>
        <w:t xml:space="preserve"> </w:t>
      </w:r>
      <w:r w:rsidRPr="00014C06">
        <w:rPr>
          <w:kern w:val="0"/>
          <w:sz w:val="16"/>
          <w:szCs w:val="16"/>
          <w:lang w:eastAsia="zh-TW"/>
        </w:rPr>
        <w:t xml:space="preserve">is a global provider of hypervisor technology and specializes in real-time virtualization. The Intel® Co-Development Partner was founded in 2006 and is headquartered in Ravensburg, Germany. Since 2018, Real-Time Systems GmbH has been a </w:t>
      </w:r>
      <w:proofErr w:type="spellStart"/>
      <w:r w:rsidRPr="00014C06">
        <w:rPr>
          <w:kern w:val="0"/>
          <w:sz w:val="16"/>
          <w:szCs w:val="16"/>
          <w:lang w:eastAsia="zh-TW"/>
        </w:rPr>
        <w:t>congatec</w:t>
      </w:r>
      <w:proofErr w:type="spellEnd"/>
      <w:r w:rsidRPr="00014C06">
        <w:rPr>
          <w:kern w:val="0"/>
          <w:sz w:val="16"/>
          <w:szCs w:val="16"/>
          <w:lang w:eastAsia="zh-TW"/>
        </w:rPr>
        <w:t xml:space="preserve"> </w:t>
      </w:r>
      <w:r w:rsidR="00B96423">
        <w:rPr>
          <w:kern w:val="0"/>
          <w:sz w:val="16"/>
          <w:szCs w:val="16"/>
          <w:lang w:eastAsia="zh-TW"/>
        </w:rPr>
        <w:t>g</w:t>
      </w:r>
      <w:r w:rsidRPr="00014C06">
        <w:rPr>
          <w:kern w:val="0"/>
          <w:sz w:val="16"/>
          <w:szCs w:val="16"/>
          <w:lang w:eastAsia="zh-TW"/>
        </w:rPr>
        <w:t>roup member with partners in Europe, the USA and Asia.</w:t>
      </w:r>
      <w:r w:rsidR="00260E08" w:rsidRPr="00014C06">
        <w:rPr>
          <w:kern w:val="0"/>
          <w:sz w:val="16"/>
          <w:szCs w:val="16"/>
          <w:lang w:eastAsia="zh-TW"/>
        </w:rPr>
        <w:t xml:space="preserve"> Today, Real-Time Systems offers a real-time hypervisor (RTS Hypervisor) on x86 hardware architecture and an IoT connectivity solution. </w:t>
      </w:r>
    </w:p>
    <w:p w14:paraId="056F0C29" w14:textId="55DC6730" w:rsidR="00F54DD6" w:rsidRPr="00014C06" w:rsidRDefault="00F54DD6" w:rsidP="00014C06">
      <w:pPr>
        <w:shd w:val="clear" w:color="auto" w:fill="FFFFFF"/>
        <w:suppressAutoHyphens w:val="0"/>
        <w:spacing w:line="276" w:lineRule="auto"/>
        <w:textAlignment w:val="baseline"/>
        <w:rPr>
          <w:kern w:val="0"/>
          <w:sz w:val="16"/>
          <w:szCs w:val="16"/>
          <w:lang w:eastAsia="zh-TW"/>
        </w:rPr>
      </w:pPr>
      <w:r w:rsidRPr="00014C06">
        <w:rPr>
          <w:kern w:val="0"/>
          <w:sz w:val="16"/>
          <w:szCs w:val="16"/>
          <w:lang w:eastAsia="zh-TW"/>
        </w:rPr>
        <w:t xml:space="preserve">More information is available on the website at </w:t>
      </w:r>
      <w:hyperlink r:id="rId16" w:tgtFrame="_blank" w:history="1">
        <w:r w:rsidRPr="00014C06">
          <w:rPr>
            <w:color w:val="0000FF"/>
            <w:kern w:val="0"/>
            <w:sz w:val="16"/>
            <w:szCs w:val="16"/>
            <w:u w:val="single"/>
            <w:lang w:eastAsia="zh-TW"/>
          </w:rPr>
          <w:t>www.real-time-systems.com</w:t>
        </w:r>
      </w:hyperlink>
      <w:r w:rsidRPr="00014C06">
        <w:rPr>
          <w:kern w:val="0"/>
          <w:sz w:val="16"/>
          <w:szCs w:val="16"/>
          <w:lang w:eastAsia="zh-TW"/>
        </w:rPr>
        <w:t xml:space="preserve"> or via </w:t>
      </w:r>
      <w:hyperlink r:id="rId17" w:tgtFrame="_blank" w:history="1">
        <w:r w:rsidRPr="00014C06">
          <w:rPr>
            <w:color w:val="0000FF"/>
            <w:kern w:val="0"/>
            <w:sz w:val="16"/>
            <w:szCs w:val="16"/>
            <w:u w:val="single"/>
            <w:lang w:eastAsia="zh-TW"/>
          </w:rPr>
          <w:t>LinkedIn</w:t>
        </w:r>
      </w:hyperlink>
      <w:r w:rsidRPr="00014C06">
        <w:rPr>
          <w:kern w:val="0"/>
          <w:sz w:val="16"/>
          <w:szCs w:val="16"/>
          <w:lang w:eastAsia="zh-TW"/>
        </w:rPr>
        <w:t xml:space="preserve"> and </w:t>
      </w:r>
      <w:hyperlink r:id="rId18" w:tgtFrame="_blank" w:history="1">
        <w:r w:rsidRPr="00014C06">
          <w:rPr>
            <w:color w:val="0000FF"/>
            <w:kern w:val="0"/>
            <w:sz w:val="16"/>
            <w:szCs w:val="16"/>
            <w:u w:val="single"/>
            <w:lang w:eastAsia="zh-TW"/>
          </w:rPr>
          <w:t>YouTube</w:t>
        </w:r>
      </w:hyperlink>
      <w:r w:rsidRPr="00014C06">
        <w:rPr>
          <w:kern w:val="0"/>
          <w:sz w:val="16"/>
          <w:szCs w:val="16"/>
          <w:lang w:eastAsia="zh-TW"/>
        </w:rPr>
        <w:t>. </w:t>
      </w:r>
    </w:p>
    <w:p w14:paraId="457A7A9F" w14:textId="06BF0AC5" w:rsidR="00F54DD6" w:rsidRDefault="00F54DD6">
      <w:pPr>
        <w:pBdr>
          <w:top w:val="nil"/>
          <w:left w:val="nil"/>
          <w:bottom w:val="nil"/>
          <w:right w:val="nil"/>
          <w:between w:val="nil"/>
        </w:pBdr>
        <w:spacing w:line="240" w:lineRule="auto"/>
        <w:rPr>
          <w:color w:val="000000"/>
          <w:sz w:val="18"/>
          <w:szCs w:val="18"/>
        </w:rPr>
      </w:pPr>
    </w:p>
    <w:p w14:paraId="3C53D4E2" w14:textId="77777777" w:rsidR="00260E08" w:rsidRDefault="00260E08"/>
    <w:p w14:paraId="00000016" w14:textId="77777777" w:rsidR="00582C4D" w:rsidRDefault="00CE15D5">
      <w:pPr>
        <w:pBdr>
          <w:top w:val="nil"/>
          <w:left w:val="nil"/>
          <w:bottom w:val="nil"/>
          <w:right w:val="nil"/>
          <w:between w:val="nil"/>
        </w:pBdr>
        <w:spacing w:line="240" w:lineRule="auto"/>
        <w:ind w:right="283"/>
        <w:jc w:val="both"/>
        <w:rPr>
          <w:b/>
          <w:color w:val="000000"/>
        </w:rPr>
      </w:pPr>
      <w:r>
        <w:rPr>
          <w:b/>
          <w:color w:val="000000"/>
        </w:rPr>
        <w:t>Reader enquiries:</w:t>
      </w:r>
    </w:p>
    <w:p w14:paraId="00000017" w14:textId="77777777" w:rsidR="00582C4D" w:rsidRDefault="00CE15D5">
      <w:pPr>
        <w:pBdr>
          <w:top w:val="nil"/>
          <w:left w:val="nil"/>
          <w:bottom w:val="nil"/>
          <w:right w:val="nil"/>
          <w:between w:val="nil"/>
        </w:pBdr>
        <w:spacing w:line="240" w:lineRule="auto"/>
        <w:ind w:right="283"/>
        <w:jc w:val="both"/>
        <w:rPr>
          <w:color w:val="000000"/>
        </w:rPr>
      </w:pPr>
      <w:proofErr w:type="spellStart"/>
      <w:r>
        <w:rPr>
          <w:color w:val="000000"/>
        </w:rPr>
        <w:t>congatec</w:t>
      </w:r>
      <w:proofErr w:type="spellEnd"/>
    </w:p>
    <w:p w14:paraId="00000018" w14:textId="77777777" w:rsidR="00582C4D" w:rsidRDefault="00CE15D5">
      <w:pPr>
        <w:pBdr>
          <w:top w:val="nil"/>
          <w:left w:val="nil"/>
          <w:bottom w:val="nil"/>
          <w:right w:val="nil"/>
          <w:between w:val="nil"/>
        </w:pBdr>
        <w:spacing w:line="240" w:lineRule="auto"/>
        <w:ind w:right="283"/>
        <w:jc w:val="both"/>
        <w:rPr>
          <w:color w:val="000000"/>
        </w:rPr>
      </w:pPr>
      <w:r>
        <w:rPr>
          <w:color w:val="000000"/>
        </w:rPr>
        <w:t>Phone: +49-991-2700-0</w:t>
      </w:r>
    </w:p>
    <w:p w14:paraId="00000019" w14:textId="77777777" w:rsidR="00582C4D" w:rsidRDefault="00CE15D5">
      <w:pPr>
        <w:pBdr>
          <w:top w:val="nil"/>
          <w:left w:val="nil"/>
          <w:bottom w:val="nil"/>
          <w:right w:val="nil"/>
          <w:between w:val="nil"/>
        </w:pBdr>
        <w:spacing w:line="240" w:lineRule="auto"/>
        <w:rPr>
          <w:color w:val="0000FF"/>
          <w:u w:val="single"/>
        </w:rPr>
      </w:pPr>
      <w:r>
        <w:rPr>
          <w:color w:val="0000FF"/>
          <w:u w:val="single"/>
        </w:rPr>
        <w:t xml:space="preserve">info@congatec.com </w:t>
      </w:r>
    </w:p>
    <w:p w14:paraId="0000001A" w14:textId="77777777" w:rsidR="00582C4D" w:rsidRDefault="00000000">
      <w:pPr>
        <w:pBdr>
          <w:top w:val="nil"/>
          <w:left w:val="nil"/>
          <w:bottom w:val="nil"/>
          <w:right w:val="nil"/>
          <w:between w:val="nil"/>
        </w:pBdr>
        <w:spacing w:line="240" w:lineRule="auto"/>
        <w:ind w:right="283"/>
        <w:jc w:val="both"/>
        <w:rPr>
          <w:color w:val="0000FF"/>
          <w:u w:val="single"/>
        </w:rPr>
      </w:pPr>
      <w:hyperlink r:id="rId19">
        <w:r w:rsidR="00CE15D5">
          <w:rPr>
            <w:color w:val="0000FF"/>
            <w:u w:val="single"/>
          </w:rPr>
          <w:t>www.congatec.com</w:t>
        </w:r>
      </w:hyperlink>
    </w:p>
    <w:p w14:paraId="0000001B" w14:textId="77777777" w:rsidR="00582C4D" w:rsidRDefault="00582C4D">
      <w:pPr>
        <w:pBdr>
          <w:top w:val="nil"/>
          <w:left w:val="nil"/>
          <w:bottom w:val="nil"/>
          <w:right w:val="nil"/>
          <w:between w:val="nil"/>
        </w:pBdr>
        <w:spacing w:line="240" w:lineRule="auto"/>
        <w:rPr>
          <w:b/>
          <w:color w:val="000000"/>
        </w:rPr>
      </w:pPr>
    </w:p>
    <w:p w14:paraId="0000001C" w14:textId="77777777" w:rsidR="00582C4D" w:rsidRDefault="00CE15D5">
      <w:pPr>
        <w:pBdr>
          <w:top w:val="nil"/>
          <w:left w:val="nil"/>
          <w:bottom w:val="nil"/>
          <w:right w:val="nil"/>
          <w:between w:val="nil"/>
        </w:pBdr>
        <w:spacing w:line="240" w:lineRule="auto"/>
        <w:ind w:right="283"/>
        <w:jc w:val="both"/>
        <w:rPr>
          <w:b/>
          <w:color w:val="000000"/>
        </w:rPr>
      </w:pPr>
      <w:r>
        <w:rPr>
          <w:b/>
          <w:color w:val="000000"/>
        </w:rPr>
        <w:t xml:space="preserve">Press contact </w:t>
      </w:r>
      <w:proofErr w:type="spellStart"/>
      <w:r>
        <w:rPr>
          <w:b/>
          <w:color w:val="000000"/>
        </w:rPr>
        <w:t>congatec</w:t>
      </w:r>
      <w:proofErr w:type="spellEnd"/>
      <w:r>
        <w:rPr>
          <w:b/>
          <w:color w:val="000000"/>
        </w:rPr>
        <w:t>:</w:t>
      </w:r>
    </w:p>
    <w:p w14:paraId="0000001D" w14:textId="77777777" w:rsidR="00582C4D" w:rsidRDefault="00CE15D5">
      <w:pPr>
        <w:pBdr>
          <w:top w:val="nil"/>
          <w:left w:val="nil"/>
          <w:bottom w:val="nil"/>
          <w:right w:val="nil"/>
          <w:between w:val="nil"/>
        </w:pBdr>
        <w:spacing w:line="240" w:lineRule="auto"/>
        <w:ind w:right="283"/>
        <w:jc w:val="both"/>
        <w:rPr>
          <w:color w:val="000000"/>
        </w:rPr>
      </w:pPr>
      <w:proofErr w:type="spellStart"/>
      <w:r>
        <w:rPr>
          <w:color w:val="000000"/>
        </w:rPr>
        <w:t>congatec</w:t>
      </w:r>
      <w:proofErr w:type="spellEnd"/>
    </w:p>
    <w:p w14:paraId="0000001E" w14:textId="77777777" w:rsidR="00582C4D" w:rsidRDefault="00CE15D5">
      <w:pPr>
        <w:pBdr>
          <w:top w:val="nil"/>
          <w:left w:val="nil"/>
          <w:bottom w:val="nil"/>
          <w:right w:val="nil"/>
          <w:between w:val="nil"/>
        </w:pBdr>
        <w:spacing w:line="240" w:lineRule="auto"/>
        <w:ind w:right="283"/>
        <w:jc w:val="both"/>
        <w:rPr>
          <w:color w:val="000000"/>
        </w:rPr>
      </w:pPr>
      <w:r>
        <w:rPr>
          <w:color w:val="000000"/>
        </w:rPr>
        <w:t>Christof Wilde</w:t>
      </w:r>
    </w:p>
    <w:p w14:paraId="0000001F" w14:textId="77777777" w:rsidR="00582C4D" w:rsidRDefault="00CE15D5">
      <w:pPr>
        <w:pBdr>
          <w:top w:val="nil"/>
          <w:left w:val="nil"/>
          <w:bottom w:val="nil"/>
          <w:right w:val="nil"/>
          <w:between w:val="nil"/>
        </w:pBdr>
        <w:spacing w:line="240" w:lineRule="auto"/>
        <w:ind w:right="283"/>
        <w:jc w:val="both"/>
        <w:rPr>
          <w:color w:val="000000"/>
        </w:rPr>
      </w:pPr>
      <w:r>
        <w:rPr>
          <w:color w:val="000000"/>
        </w:rPr>
        <w:t>Phone:  +49-991-2700-2822</w:t>
      </w:r>
    </w:p>
    <w:p w14:paraId="00000020" w14:textId="77777777" w:rsidR="00582C4D" w:rsidRDefault="00CE15D5">
      <w:pPr>
        <w:pBdr>
          <w:top w:val="nil"/>
          <w:left w:val="nil"/>
          <w:bottom w:val="nil"/>
          <w:right w:val="nil"/>
          <w:between w:val="nil"/>
        </w:pBdr>
        <w:spacing w:line="240" w:lineRule="auto"/>
        <w:ind w:right="283"/>
        <w:jc w:val="both"/>
        <w:rPr>
          <w:color w:val="0000FF"/>
          <w:u w:val="single"/>
        </w:rPr>
      </w:pPr>
      <w:r>
        <w:rPr>
          <w:color w:val="0000FF"/>
          <w:u w:val="single"/>
        </w:rPr>
        <w:t>christof.wilde@congatec.com</w:t>
      </w:r>
    </w:p>
    <w:p w14:paraId="00000021" w14:textId="77777777" w:rsidR="00582C4D" w:rsidRDefault="00582C4D">
      <w:pPr>
        <w:pBdr>
          <w:top w:val="nil"/>
          <w:left w:val="nil"/>
          <w:bottom w:val="nil"/>
          <w:right w:val="nil"/>
          <w:between w:val="nil"/>
        </w:pBdr>
        <w:spacing w:line="240" w:lineRule="auto"/>
        <w:rPr>
          <w:color w:val="0000FF"/>
          <w:u w:val="single"/>
        </w:rPr>
      </w:pPr>
    </w:p>
    <w:p w14:paraId="00000022" w14:textId="77777777" w:rsidR="00582C4D" w:rsidRDefault="00CE15D5">
      <w:pPr>
        <w:spacing w:line="240" w:lineRule="auto"/>
        <w:rPr>
          <w:rFonts w:ascii="Times New Roman" w:hAnsi="Times New Roman" w:cs="Times New Roman"/>
          <w:sz w:val="24"/>
          <w:szCs w:val="24"/>
        </w:rPr>
      </w:pPr>
      <w:r>
        <w:rPr>
          <w:b/>
        </w:rPr>
        <w:t>Press contact agency</w:t>
      </w:r>
      <w:r>
        <w:rPr>
          <w:color w:val="000000"/>
        </w:rPr>
        <w:t>:</w:t>
      </w:r>
    </w:p>
    <w:p w14:paraId="00000023" w14:textId="77777777" w:rsidR="00582C4D" w:rsidRPr="00172513" w:rsidRDefault="00CE15D5">
      <w:pPr>
        <w:spacing w:line="240" w:lineRule="auto"/>
        <w:rPr>
          <w:rFonts w:ascii="Times New Roman" w:hAnsi="Times New Roman" w:cs="Times New Roman"/>
          <w:sz w:val="24"/>
          <w:szCs w:val="24"/>
        </w:rPr>
      </w:pPr>
      <w:r w:rsidRPr="00172513">
        <w:rPr>
          <w:color w:val="000000"/>
        </w:rPr>
        <w:t>Publitek GmbH</w:t>
      </w:r>
    </w:p>
    <w:p w14:paraId="00000024" w14:textId="77777777" w:rsidR="00582C4D" w:rsidRPr="00172513" w:rsidRDefault="00CE15D5">
      <w:pPr>
        <w:spacing w:line="240" w:lineRule="auto"/>
        <w:rPr>
          <w:rFonts w:ascii="Times New Roman" w:hAnsi="Times New Roman" w:cs="Times New Roman"/>
          <w:sz w:val="24"/>
          <w:szCs w:val="24"/>
        </w:rPr>
      </w:pPr>
      <w:r w:rsidRPr="00172513">
        <w:rPr>
          <w:color w:val="000000"/>
        </w:rPr>
        <w:lastRenderedPageBreak/>
        <w:t>Julia Wolff</w:t>
      </w:r>
    </w:p>
    <w:p w14:paraId="00000025" w14:textId="77777777" w:rsidR="00582C4D" w:rsidRPr="006D45AB" w:rsidRDefault="00CE15D5">
      <w:pPr>
        <w:spacing w:line="240" w:lineRule="auto"/>
        <w:rPr>
          <w:rFonts w:ascii="Times New Roman" w:hAnsi="Times New Roman" w:cs="Times New Roman"/>
          <w:sz w:val="24"/>
          <w:szCs w:val="24"/>
          <w:lang w:val="de-DE"/>
        </w:rPr>
      </w:pPr>
      <w:r w:rsidRPr="006D45AB">
        <w:rPr>
          <w:color w:val="000000"/>
          <w:lang w:val="de-DE"/>
        </w:rPr>
        <w:t>+49 (0)4181 968098-18</w:t>
      </w:r>
    </w:p>
    <w:p w14:paraId="00000026" w14:textId="77777777" w:rsidR="00582C4D" w:rsidRPr="006D45AB" w:rsidRDefault="00CE15D5">
      <w:pPr>
        <w:spacing w:line="240" w:lineRule="auto"/>
        <w:rPr>
          <w:rFonts w:ascii="Times New Roman" w:hAnsi="Times New Roman" w:cs="Times New Roman"/>
          <w:sz w:val="24"/>
          <w:szCs w:val="24"/>
          <w:lang w:val="de-DE"/>
        </w:rPr>
      </w:pPr>
      <w:r w:rsidRPr="006D45AB">
        <w:rPr>
          <w:color w:val="000000"/>
          <w:lang w:val="de-DE"/>
        </w:rPr>
        <w:t>julia.wolff@publitek.com</w:t>
      </w:r>
    </w:p>
    <w:p w14:paraId="00000027" w14:textId="77777777" w:rsidR="00582C4D" w:rsidRPr="006D45AB" w:rsidRDefault="00CE15D5">
      <w:pPr>
        <w:spacing w:line="240" w:lineRule="auto"/>
        <w:rPr>
          <w:rFonts w:ascii="Times New Roman" w:hAnsi="Times New Roman" w:cs="Times New Roman"/>
          <w:sz w:val="24"/>
          <w:szCs w:val="24"/>
          <w:lang w:val="de-DE"/>
        </w:rPr>
      </w:pPr>
      <w:r w:rsidRPr="006D45AB">
        <w:rPr>
          <w:color w:val="000000"/>
          <w:lang w:val="de-DE"/>
        </w:rPr>
        <w:t>Bremer Straße 6</w:t>
      </w:r>
    </w:p>
    <w:p w14:paraId="00000028" w14:textId="77777777" w:rsidR="00582C4D" w:rsidRDefault="00CE15D5">
      <w:pPr>
        <w:spacing w:line="240" w:lineRule="auto"/>
        <w:rPr>
          <w:rFonts w:ascii="Times New Roman" w:hAnsi="Times New Roman" w:cs="Times New Roman"/>
          <w:sz w:val="24"/>
          <w:szCs w:val="24"/>
        </w:rPr>
      </w:pPr>
      <w:r>
        <w:rPr>
          <w:color w:val="000000"/>
        </w:rPr>
        <w:t>21244 Buchholz</w:t>
      </w:r>
    </w:p>
    <w:p w14:paraId="00000029" w14:textId="77777777" w:rsidR="00582C4D" w:rsidRDefault="00582C4D">
      <w:pPr>
        <w:spacing w:line="240" w:lineRule="auto"/>
        <w:rPr>
          <w:rFonts w:ascii="Times New Roman" w:hAnsi="Times New Roman" w:cs="Times New Roman"/>
          <w:sz w:val="24"/>
          <w:szCs w:val="24"/>
        </w:rPr>
      </w:pPr>
    </w:p>
    <w:p w14:paraId="0000002A" w14:textId="77777777" w:rsidR="00582C4D" w:rsidRDefault="00CE15D5">
      <w:pPr>
        <w:spacing w:line="240" w:lineRule="auto"/>
        <w:rPr>
          <w:rFonts w:ascii="Times New Roman" w:hAnsi="Times New Roman" w:cs="Times New Roman"/>
          <w:sz w:val="24"/>
          <w:szCs w:val="24"/>
        </w:rPr>
      </w:pPr>
      <w:r>
        <w:rPr>
          <w:b/>
          <w:color w:val="000000"/>
        </w:rPr>
        <w:t>Please send print publications to</w:t>
      </w:r>
      <w:r>
        <w:rPr>
          <w:color w:val="000000"/>
        </w:rPr>
        <w:t>:</w:t>
      </w:r>
    </w:p>
    <w:p w14:paraId="0000002B" w14:textId="77777777" w:rsidR="00582C4D" w:rsidRPr="006D45AB" w:rsidRDefault="00CE15D5">
      <w:pPr>
        <w:spacing w:line="240" w:lineRule="auto"/>
        <w:rPr>
          <w:rFonts w:ascii="Times New Roman" w:hAnsi="Times New Roman" w:cs="Times New Roman"/>
          <w:sz w:val="24"/>
          <w:szCs w:val="24"/>
          <w:lang w:val="de-DE"/>
        </w:rPr>
      </w:pPr>
      <w:r w:rsidRPr="006D45AB">
        <w:rPr>
          <w:color w:val="000000"/>
          <w:lang w:val="de-DE"/>
        </w:rPr>
        <w:t>Publitek GmbH</w:t>
      </w:r>
    </w:p>
    <w:p w14:paraId="0000002C" w14:textId="77777777" w:rsidR="00582C4D" w:rsidRPr="006D45AB" w:rsidRDefault="00CE15D5">
      <w:pPr>
        <w:spacing w:line="240" w:lineRule="auto"/>
        <w:rPr>
          <w:rFonts w:ascii="Times New Roman" w:hAnsi="Times New Roman" w:cs="Times New Roman"/>
          <w:sz w:val="24"/>
          <w:szCs w:val="24"/>
          <w:lang w:val="de-DE"/>
        </w:rPr>
      </w:pPr>
      <w:r w:rsidRPr="006D45AB">
        <w:rPr>
          <w:color w:val="000000"/>
          <w:lang w:val="de-DE"/>
        </w:rPr>
        <w:t>Diana Penzien</w:t>
      </w:r>
    </w:p>
    <w:p w14:paraId="0000002D" w14:textId="77777777" w:rsidR="00582C4D" w:rsidRPr="006D45AB" w:rsidRDefault="00CE15D5">
      <w:pPr>
        <w:spacing w:line="240" w:lineRule="auto"/>
        <w:rPr>
          <w:rFonts w:ascii="Times New Roman" w:hAnsi="Times New Roman" w:cs="Times New Roman"/>
          <w:sz w:val="24"/>
          <w:szCs w:val="24"/>
          <w:lang w:val="de-DE"/>
        </w:rPr>
      </w:pPr>
      <w:r w:rsidRPr="006D45AB">
        <w:rPr>
          <w:color w:val="000000"/>
          <w:lang w:val="de-DE"/>
        </w:rPr>
        <w:t>Bremer Straße 6</w:t>
      </w:r>
    </w:p>
    <w:p w14:paraId="0000002E" w14:textId="77777777" w:rsidR="00582C4D" w:rsidRDefault="00CE15D5">
      <w:pPr>
        <w:spacing w:line="240" w:lineRule="auto"/>
        <w:rPr>
          <w:rFonts w:ascii="Times New Roman" w:hAnsi="Times New Roman" w:cs="Times New Roman"/>
          <w:sz w:val="24"/>
          <w:szCs w:val="24"/>
        </w:rPr>
      </w:pPr>
      <w:r>
        <w:rPr>
          <w:color w:val="000000"/>
        </w:rPr>
        <w:t>21244 Buchholz</w:t>
      </w:r>
    </w:p>
    <w:sectPr w:rsidR="00582C4D">
      <w:headerReference w:type="even" r:id="rId20"/>
      <w:headerReference w:type="default" r:id="rId21"/>
      <w:footerReference w:type="even" r:id="rId22"/>
      <w:footerReference w:type="default" r:id="rId23"/>
      <w:headerReference w:type="first" r:id="rId24"/>
      <w:footerReference w:type="first" r:id="rId25"/>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383D" w14:textId="77777777" w:rsidR="00452218" w:rsidRDefault="00452218">
      <w:pPr>
        <w:spacing w:line="240" w:lineRule="auto"/>
      </w:pPr>
      <w:r>
        <w:separator/>
      </w:r>
    </w:p>
  </w:endnote>
  <w:endnote w:type="continuationSeparator" w:id="0">
    <w:p w14:paraId="1B6D7213" w14:textId="77777777" w:rsidR="00452218" w:rsidRDefault="004522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582C4D" w:rsidRDefault="00582C4D">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582C4D" w:rsidRDefault="00582C4D">
    <w:pPr>
      <w:pBdr>
        <w:top w:val="nil"/>
        <w:left w:val="nil"/>
        <w:bottom w:val="nil"/>
        <w:right w:val="nil"/>
        <w:between w:val="nil"/>
      </w:pBdr>
      <w:spacing w:line="240" w:lineRule="auto"/>
      <w:ind w:right="283"/>
      <w:rPr>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582C4D" w:rsidRDefault="00582C4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5712" w14:textId="77777777" w:rsidR="00452218" w:rsidRDefault="00452218">
      <w:pPr>
        <w:spacing w:line="240" w:lineRule="auto"/>
      </w:pPr>
      <w:r>
        <w:separator/>
      </w:r>
    </w:p>
  </w:footnote>
  <w:footnote w:type="continuationSeparator" w:id="0">
    <w:p w14:paraId="468D64B1" w14:textId="77777777" w:rsidR="00452218" w:rsidRDefault="004522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582C4D" w:rsidRDefault="00582C4D">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582C4D" w:rsidRDefault="00582C4D">
    <w:pPr>
      <w:pBdr>
        <w:top w:val="nil"/>
        <w:left w:val="nil"/>
        <w:bottom w:val="nil"/>
        <w:right w:val="nil"/>
        <w:between w:val="nil"/>
      </w:pBdr>
      <w:spacing w:line="240" w:lineRule="auto"/>
      <w:jc w:val="right"/>
      <w:rPr>
        <w:b/>
        <w:color w:val="000000"/>
        <w:u w:val="single"/>
      </w:rPr>
    </w:pPr>
  </w:p>
  <w:p w14:paraId="00000030" w14:textId="77777777" w:rsidR="00582C4D" w:rsidRDefault="00582C4D">
    <w:pPr>
      <w:pBdr>
        <w:top w:val="nil"/>
        <w:left w:val="nil"/>
        <w:bottom w:val="nil"/>
        <w:right w:val="nil"/>
        <w:between w:val="nil"/>
      </w:pBdr>
      <w:spacing w:line="240" w:lineRule="auto"/>
      <w:jc w:val="right"/>
      <w:rPr>
        <w:b/>
        <w:color w:val="000000"/>
        <w:u w:val="single"/>
      </w:rPr>
    </w:pPr>
  </w:p>
  <w:p w14:paraId="00000031" w14:textId="77777777" w:rsidR="00582C4D" w:rsidRDefault="00582C4D">
    <w:pPr>
      <w:pBdr>
        <w:top w:val="nil"/>
        <w:left w:val="nil"/>
        <w:bottom w:val="nil"/>
        <w:right w:val="nil"/>
        <w:between w:val="nil"/>
      </w:pBdr>
      <w:spacing w:line="240" w:lineRule="auto"/>
      <w:jc w:val="right"/>
      <w:rPr>
        <w:b/>
        <w:color w:val="000000"/>
        <w:u w:val="single"/>
      </w:rPr>
    </w:pPr>
  </w:p>
  <w:p w14:paraId="00000032" w14:textId="77777777" w:rsidR="00582C4D" w:rsidRDefault="00582C4D">
    <w:pPr>
      <w:pBdr>
        <w:top w:val="nil"/>
        <w:left w:val="nil"/>
        <w:bottom w:val="nil"/>
        <w:right w:val="nil"/>
        <w:between w:val="nil"/>
      </w:pBdr>
      <w:spacing w:line="240" w:lineRule="auto"/>
      <w:jc w:val="right"/>
      <w:rPr>
        <w:b/>
        <w:color w:val="000000"/>
        <w:u w:val="single"/>
      </w:rPr>
    </w:pPr>
  </w:p>
  <w:p w14:paraId="00000033" w14:textId="77777777" w:rsidR="00582C4D" w:rsidRDefault="00582C4D">
    <w:pPr>
      <w:pBdr>
        <w:top w:val="nil"/>
        <w:left w:val="nil"/>
        <w:bottom w:val="nil"/>
        <w:right w:val="nil"/>
        <w:between w:val="nil"/>
      </w:pBdr>
      <w:spacing w:line="240" w:lineRule="auto"/>
      <w:jc w:val="right"/>
      <w:rPr>
        <w:b/>
        <w:color w:val="000000"/>
        <w:u w:val="single"/>
      </w:rPr>
    </w:pPr>
  </w:p>
  <w:p w14:paraId="00000034" w14:textId="77777777" w:rsidR="00582C4D" w:rsidRDefault="00582C4D">
    <w:pPr>
      <w:pBdr>
        <w:top w:val="nil"/>
        <w:left w:val="nil"/>
        <w:bottom w:val="nil"/>
        <w:right w:val="nil"/>
        <w:between w:val="nil"/>
      </w:pBdr>
      <w:spacing w:line="240" w:lineRule="auto"/>
      <w:jc w:val="right"/>
      <w:rPr>
        <w:b/>
        <w:color w:val="000000"/>
        <w:u w:val="single"/>
      </w:rPr>
    </w:pPr>
  </w:p>
  <w:p w14:paraId="00000035" w14:textId="77777777" w:rsidR="00582C4D" w:rsidRDefault="00582C4D">
    <w:pPr>
      <w:pBdr>
        <w:top w:val="nil"/>
        <w:left w:val="nil"/>
        <w:bottom w:val="nil"/>
        <w:right w:val="nil"/>
        <w:between w:val="nil"/>
      </w:pBdr>
      <w:spacing w:line="240" w:lineRule="auto"/>
      <w:jc w:val="right"/>
      <w:rPr>
        <w:b/>
        <w:color w:val="000000"/>
        <w:u w:val="single"/>
      </w:rPr>
    </w:pPr>
  </w:p>
  <w:p w14:paraId="00000036" w14:textId="77777777" w:rsidR="00582C4D" w:rsidRDefault="00582C4D">
    <w:pPr>
      <w:pBdr>
        <w:top w:val="nil"/>
        <w:left w:val="nil"/>
        <w:bottom w:val="nil"/>
        <w:right w:val="nil"/>
        <w:between w:val="nil"/>
      </w:pBdr>
      <w:spacing w:line="240" w:lineRule="auto"/>
      <w:jc w:val="right"/>
      <w:rPr>
        <w:b/>
        <w:color w:val="000000"/>
        <w:u w:val="single"/>
      </w:rPr>
    </w:pPr>
  </w:p>
  <w:p w14:paraId="00000037" w14:textId="77777777" w:rsidR="00582C4D" w:rsidRDefault="00582C4D">
    <w:pPr>
      <w:pBdr>
        <w:top w:val="nil"/>
        <w:left w:val="nil"/>
        <w:bottom w:val="nil"/>
        <w:right w:val="nil"/>
        <w:between w:val="nil"/>
      </w:pBdr>
      <w:spacing w:line="240" w:lineRule="auto"/>
      <w:jc w:val="right"/>
      <w:rPr>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582C4D" w:rsidRDefault="00582C4D">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C4D"/>
    <w:rsid w:val="00014C06"/>
    <w:rsid w:val="000A7023"/>
    <w:rsid w:val="0010161A"/>
    <w:rsid w:val="0011571B"/>
    <w:rsid w:val="00152CCC"/>
    <w:rsid w:val="0016110B"/>
    <w:rsid w:val="00172513"/>
    <w:rsid w:val="00183B2D"/>
    <w:rsid w:val="00210277"/>
    <w:rsid w:val="00260E08"/>
    <w:rsid w:val="002C0792"/>
    <w:rsid w:val="002C35BC"/>
    <w:rsid w:val="00331624"/>
    <w:rsid w:val="003379BA"/>
    <w:rsid w:val="003961D7"/>
    <w:rsid w:val="003A6A9D"/>
    <w:rsid w:val="00452218"/>
    <w:rsid w:val="00476CCC"/>
    <w:rsid w:val="004A1B76"/>
    <w:rsid w:val="00527EEC"/>
    <w:rsid w:val="00550FCC"/>
    <w:rsid w:val="005617DB"/>
    <w:rsid w:val="00582C4D"/>
    <w:rsid w:val="00592294"/>
    <w:rsid w:val="005F1E82"/>
    <w:rsid w:val="00631BC4"/>
    <w:rsid w:val="00651FBB"/>
    <w:rsid w:val="006D45AB"/>
    <w:rsid w:val="00792C52"/>
    <w:rsid w:val="00805176"/>
    <w:rsid w:val="008E6139"/>
    <w:rsid w:val="009444C4"/>
    <w:rsid w:val="009612F2"/>
    <w:rsid w:val="009A6983"/>
    <w:rsid w:val="00A223A3"/>
    <w:rsid w:val="00A967D4"/>
    <w:rsid w:val="00AF456C"/>
    <w:rsid w:val="00B54364"/>
    <w:rsid w:val="00B96423"/>
    <w:rsid w:val="00BA0485"/>
    <w:rsid w:val="00C55006"/>
    <w:rsid w:val="00CE15D5"/>
    <w:rsid w:val="00CE4F90"/>
    <w:rsid w:val="00D47679"/>
    <w:rsid w:val="00D82AFE"/>
    <w:rsid w:val="00DF1BE2"/>
    <w:rsid w:val="00E33EA7"/>
    <w:rsid w:val="00EC5D95"/>
    <w:rsid w:val="00F54DD6"/>
    <w:rsid w:val="00FC2BA7"/>
    <w:rsid w:val="00FF46D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3242E"/>
  <w15:docId w15:val="{4BB86F16-C150-4C97-A008-29C99856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0E08"/>
    <w:pPr>
      <w:suppressAutoHyphens/>
    </w:pPr>
    <w:rPr>
      <w:rFonts w:eastAsia="Times New Roman"/>
      <w:kern w:val="1"/>
      <w:lang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D5661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table" w:customStyle="1" w:styleId="TableNormal10">
    <w:name w:val="Table Normal1"/>
    <w:tblPr>
      <w:tblCellMar>
        <w:top w:w="0" w:type="dxa"/>
        <w:left w:w="0" w:type="dxa"/>
        <w:bottom w:w="0" w:type="dxa"/>
        <w:right w:w="0" w:type="dxa"/>
      </w:tblCellMar>
    </w:tblPr>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unhideWhenUsed/>
    <w:rsid w:val="003B409F"/>
    <w:rPr>
      <w:color w:val="605E5C"/>
      <w:shd w:val="clear" w:color="auto" w:fill="E1DFDD"/>
    </w:rPr>
  </w:style>
  <w:style w:type="character" w:styleId="Erwhnung">
    <w:name w:val="Mention"/>
    <w:basedOn w:val="Absatz-Standardschriftart"/>
    <w:uiPriority w:val="99"/>
    <w:unhideWhenUsed/>
    <w:rsid w:val="0045119F"/>
    <w:rPr>
      <w:color w:val="2B579A"/>
      <w:shd w:val="clear" w:color="auto" w:fill="E1DFDD"/>
    </w:rPr>
  </w:style>
  <w:style w:type="paragraph" w:customStyle="1" w:styleId="paragraph">
    <w:name w:val="paragraph"/>
    <w:basedOn w:val="Standard"/>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Absatz-Standardschriftart"/>
    <w:rsid w:val="002C14C0"/>
  </w:style>
  <w:style w:type="character" w:customStyle="1" w:styleId="eop">
    <w:name w:val="eop"/>
    <w:basedOn w:val="Absatz-Standardschriftart"/>
    <w:rsid w:val="002C14C0"/>
  </w:style>
  <w:style w:type="character" w:customStyle="1" w:styleId="ui-provider">
    <w:name w:val="ui-provider"/>
    <w:basedOn w:val="Absatz-Standardschriftart"/>
    <w:rsid w:val="00CF1D75"/>
  </w:style>
  <w:style w:type="table" w:styleId="Gitternetztabelle3Akzent6">
    <w:name w:val="Grid Table 3 Accent 6"/>
    <w:basedOn w:val="NormaleTabelle"/>
    <w:uiPriority w:val="48"/>
    <w:rsid w:val="008443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5dunkelAkzent6">
    <w:name w:val="Grid Table 5 Dark Accent 6"/>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netztabelle5dunkelAkzent2">
    <w:name w:val="Grid Table 5 Dark Accent 2"/>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lemithellemGitternetz">
    <w:name w:val="Grid Table Light"/>
    <w:basedOn w:val="NormaleTabelle"/>
    <w:uiPriority w:val="40"/>
    <w:rsid w:val="00844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5F26D7"/>
    <w:rPr>
      <w:rFonts w:eastAsia="Times New Roman"/>
      <w:kern w:val="1"/>
      <w:lang w:eastAsia="ar-SA"/>
    </w:rPr>
  </w:style>
  <w:style w:type="character" w:customStyle="1" w:styleId="markedcontent">
    <w:name w:val="markedcontent"/>
    <w:basedOn w:val="Absatz-Standardschriftart"/>
    <w:rsid w:val="00C43F46"/>
  </w:style>
  <w:style w:type="character" w:customStyle="1" w:styleId="cf01">
    <w:name w:val="cf01"/>
    <w:basedOn w:val="Absatz-Standardschriftart"/>
    <w:rsid w:val="00B7621B"/>
    <w:rPr>
      <w:rFonts w:ascii="Segoe UI" w:hAnsi="Segoe UI" w:cs="Segoe UI" w:hint="default"/>
      <w:sz w:val="18"/>
      <w:szCs w:val="18"/>
    </w:rPr>
  </w:style>
  <w:style w:type="character" w:customStyle="1" w:styleId="apple-tab-span">
    <w:name w:val="apple-tab-span"/>
    <w:basedOn w:val="Absatz-Standardschriftart"/>
    <w:rsid w:val="00A55231"/>
  </w:style>
  <w:style w:type="character" w:customStyle="1" w:styleId="berschrift3Zchn">
    <w:name w:val="Überschrift 3 Zchn"/>
    <w:basedOn w:val="Absatz-Standardschriftart"/>
    <w:link w:val="berschrift3"/>
    <w:uiPriority w:val="9"/>
    <w:semiHidden/>
    <w:rsid w:val="00D5661B"/>
    <w:rPr>
      <w:rFonts w:asciiTheme="majorHAnsi" w:eastAsiaTheme="majorEastAsia" w:hAnsiTheme="majorHAnsi" w:cstheme="majorBidi"/>
      <w:color w:val="243F60" w:themeColor="accent1" w:themeShade="7F"/>
      <w:kern w:val="1"/>
      <w:sz w:val="24"/>
      <w:szCs w:val="24"/>
      <w:lang w:val="en-US" w:eastAsia="ar-SA"/>
    </w:rPr>
  </w:style>
  <w:style w:type="character" w:customStyle="1" w:styleId="u-paragraph-medium">
    <w:name w:val="u-paragraph-medium"/>
    <w:basedOn w:val="Absatz-Standardschriftart"/>
    <w:rsid w:val="00312A6D"/>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865430">
      <w:bodyDiv w:val="1"/>
      <w:marLeft w:val="0"/>
      <w:marRight w:val="0"/>
      <w:marTop w:val="0"/>
      <w:marBottom w:val="0"/>
      <w:divBdr>
        <w:top w:val="none" w:sz="0" w:space="0" w:color="auto"/>
        <w:left w:val="none" w:sz="0" w:space="0" w:color="auto"/>
        <w:bottom w:val="none" w:sz="0" w:space="0" w:color="auto"/>
        <w:right w:val="none" w:sz="0" w:space="0" w:color="auto"/>
      </w:divBdr>
      <w:divsChild>
        <w:div w:id="116873236">
          <w:marLeft w:val="0"/>
          <w:marRight w:val="0"/>
          <w:marTop w:val="0"/>
          <w:marBottom w:val="0"/>
          <w:divBdr>
            <w:top w:val="none" w:sz="0" w:space="0" w:color="auto"/>
            <w:left w:val="none" w:sz="0" w:space="0" w:color="auto"/>
            <w:bottom w:val="none" w:sz="0" w:space="0" w:color="auto"/>
            <w:right w:val="none" w:sz="0" w:space="0" w:color="auto"/>
          </w:divBdr>
        </w:div>
        <w:div w:id="708607899">
          <w:marLeft w:val="0"/>
          <w:marRight w:val="0"/>
          <w:marTop w:val="0"/>
          <w:marBottom w:val="0"/>
          <w:divBdr>
            <w:top w:val="none" w:sz="0" w:space="0" w:color="auto"/>
            <w:left w:val="none" w:sz="0" w:space="0" w:color="auto"/>
            <w:bottom w:val="none" w:sz="0" w:space="0" w:color="auto"/>
            <w:right w:val="none" w:sz="0" w:space="0" w:color="auto"/>
          </w:divBdr>
        </w:div>
        <w:div w:id="74398001">
          <w:marLeft w:val="0"/>
          <w:marRight w:val="0"/>
          <w:marTop w:val="0"/>
          <w:marBottom w:val="0"/>
          <w:divBdr>
            <w:top w:val="none" w:sz="0" w:space="0" w:color="auto"/>
            <w:left w:val="none" w:sz="0" w:space="0" w:color="auto"/>
            <w:bottom w:val="none" w:sz="0" w:space="0" w:color="auto"/>
            <w:right w:val="none" w:sz="0" w:space="0" w:color="auto"/>
          </w:divBdr>
        </w:div>
        <w:div w:id="401299486">
          <w:marLeft w:val="0"/>
          <w:marRight w:val="0"/>
          <w:marTop w:val="0"/>
          <w:marBottom w:val="0"/>
          <w:divBdr>
            <w:top w:val="none" w:sz="0" w:space="0" w:color="auto"/>
            <w:left w:val="none" w:sz="0" w:space="0" w:color="auto"/>
            <w:bottom w:val="none" w:sz="0" w:space="0" w:color="auto"/>
            <w:right w:val="none" w:sz="0" w:space="0" w:color="auto"/>
          </w:divBdr>
        </w:div>
      </w:divsChild>
    </w:div>
    <w:div w:id="47271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congatec/" TargetMode="External"/><Relationship Id="rId18" Type="http://schemas.openxmlformats.org/officeDocument/2006/relationships/hyperlink" Target="https://www.youtube.com/@real-timesystem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congatec.com" TargetMode="External"/><Relationship Id="rId17" Type="http://schemas.openxmlformats.org/officeDocument/2006/relationships/hyperlink" Target="https://www.linkedin.com/company/real-time-systems-gmbh"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real-time-system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youtube.com/user/congatecAE" TargetMode="External"/><Relationship Id="rId23"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http://www.congatec.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twitter.com/congatecA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f6cf1e-9269-4fe1-8bff-1324591a5112">
      <Terms xmlns="http://schemas.microsoft.com/office/infopath/2007/PartnerControls"/>
    </lcf76f155ced4ddcb4097134ff3c332f>
    <TaxCatchAll xmlns="106739d2-72e2-4cb4-b073-a79a813ba1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8" ma:contentTypeDescription="Create a new document." ma:contentTypeScope="" ma:versionID="b70d4b86b24d1ca650b8efc1ded6fe52">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674faf7d2c0674244ef6c3f00d95f16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e4drWQIOATc4JCsEQV9D2x0D7w==">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</go:docsCustomData>
</go:gDocsCustomXmlDataStorage>
</file>

<file path=customXml/itemProps1.xml><?xml version="1.0" encoding="utf-8"?>
<ds:datastoreItem xmlns:ds="http://schemas.openxmlformats.org/officeDocument/2006/customXml" ds:itemID="{66B00697-AE89-4368-A354-06B3C7C4CE53}">
  <ds:schemaRefs>
    <ds:schemaRef ds:uri="http://schemas.microsoft.com/office/2006/metadata/properties"/>
    <ds:schemaRef ds:uri="http://schemas.microsoft.com/office/infopath/2007/PartnerControls"/>
    <ds:schemaRef ds:uri="acf6cf1e-9269-4fe1-8bff-1324591a5112"/>
    <ds:schemaRef ds:uri="106739d2-72e2-4cb4-b073-a79a813ba1fb"/>
  </ds:schemaRefs>
</ds:datastoreItem>
</file>

<file path=customXml/itemProps2.xml><?xml version="1.0" encoding="utf-8"?>
<ds:datastoreItem xmlns:ds="http://schemas.openxmlformats.org/officeDocument/2006/customXml" ds:itemID="{F2E6BCE9-55F4-49B2-A10F-1B5135C57C11}">
  <ds:schemaRefs>
    <ds:schemaRef ds:uri="http://schemas.microsoft.com/sharepoint/v3/contenttype/forms"/>
  </ds:schemaRefs>
</ds:datastoreItem>
</file>

<file path=customXml/itemProps3.xml><?xml version="1.0" encoding="utf-8"?>
<ds:datastoreItem xmlns:ds="http://schemas.openxmlformats.org/officeDocument/2006/customXml" ds:itemID="{589F052E-AAD7-436D-8216-A40A40734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3755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Archetype</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Cengiz Bekmez</cp:lastModifiedBy>
  <cp:revision>3</cp:revision>
  <dcterms:created xsi:type="dcterms:W3CDTF">2023-10-20T08:32:00Z</dcterms:created>
  <dcterms:modified xsi:type="dcterms:W3CDTF">2023-10-20T08:35:00Z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