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9778" w14:textId="77777777" w:rsidR="00191F41" w:rsidRPr="00BC7BA3" w:rsidRDefault="004B35A4" w:rsidP="00D32C97">
      <w:pPr>
        <w:pStyle w:val="berschrift1"/>
      </w:pPr>
      <w:r w:rsidRPr="00BC7BA3">
        <w:t xml:space="preserve">Press release </w:t>
      </w:r>
      <w:r w:rsidR="00B62671" w:rsidRPr="00BC7BA3">
        <w:rPr>
          <w:noProof/>
        </w:rPr>
        <w:drawing>
          <wp:anchor distT="0" distB="0" distL="114300" distR="114300" simplePos="0" relativeHeight="251658240" behindDoc="0" locked="0" layoutInCell="1" allowOverlap="1" wp14:anchorId="65F93763" wp14:editId="24CEBB97">
            <wp:simplePos x="0" y="0"/>
            <wp:positionH relativeFrom="column">
              <wp:posOffset>4349839</wp:posOffset>
            </wp:positionH>
            <wp:positionV relativeFrom="paragraph">
              <wp:posOffset>-345913</wp:posOffset>
            </wp:positionV>
            <wp:extent cx="1150531" cy="903768"/>
            <wp:effectExtent l="19050" t="0" r="0" b="0"/>
            <wp:wrapNone/>
            <wp:docPr id="1" name="Grafik 15" descr="Congatec_Standard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gatec_Standardlogo_RGB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531" cy="903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9BE063" w14:textId="77777777" w:rsidR="00C958C5" w:rsidRPr="00BC7BA3" w:rsidRDefault="00C958C5" w:rsidP="00D32C97">
      <w:pPr>
        <w:pStyle w:val="berschrift1"/>
      </w:pPr>
    </w:p>
    <w:p w14:paraId="4FFC114D" w14:textId="77777777" w:rsidR="00C958C5" w:rsidRPr="00BC7BA3" w:rsidRDefault="00C958C5" w:rsidP="00D32C97">
      <w:pPr>
        <w:pStyle w:val="berschrift1"/>
      </w:pPr>
    </w:p>
    <w:p w14:paraId="1430A0ED" w14:textId="75780B7E" w:rsidR="004B35A4" w:rsidRPr="00BC7BA3" w:rsidRDefault="00D77A64" w:rsidP="000350F4">
      <w:r w:rsidRPr="00BC7BA3">
        <w:t xml:space="preserve">congatec </w:t>
      </w:r>
      <w:r w:rsidR="0045119F" w:rsidRPr="00BC7BA3">
        <w:t xml:space="preserve">adds TI </w:t>
      </w:r>
      <w:r w:rsidRPr="00BC7BA3">
        <w:t>process</w:t>
      </w:r>
      <w:r w:rsidR="0045119F" w:rsidRPr="00BC7BA3">
        <w:t>or</w:t>
      </w:r>
      <w:r w:rsidR="00BC7BA3">
        <w:t>s</w:t>
      </w:r>
      <w:r w:rsidR="0045119F" w:rsidRPr="00BC7BA3">
        <w:t xml:space="preserve"> to its strategic solution</w:t>
      </w:r>
      <w:r w:rsidR="009A5958">
        <w:t>s</w:t>
      </w:r>
      <w:r w:rsidR="0045119F" w:rsidRPr="00BC7BA3">
        <w:t xml:space="preserve"> portfolio</w:t>
      </w:r>
    </w:p>
    <w:p w14:paraId="289A516E" w14:textId="77777777" w:rsidR="00991C13" w:rsidRPr="00BC7BA3" w:rsidRDefault="00991C13" w:rsidP="000350F4">
      <w:pPr>
        <w:rPr>
          <w:rStyle w:val="Kommentarzeichen1"/>
          <w:sz w:val="22"/>
          <w:szCs w:val="22"/>
        </w:rPr>
      </w:pPr>
    </w:p>
    <w:p w14:paraId="6762F117" w14:textId="20743122" w:rsidR="005E1178" w:rsidRDefault="004F63A7" w:rsidP="004E283C">
      <w:pPr>
        <w:rPr>
          <w:b/>
          <w:bCs/>
          <w:sz w:val="32"/>
          <w:szCs w:val="32"/>
        </w:rPr>
      </w:pPr>
      <w:r w:rsidRPr="004F63A7">
        <w:rPr>
          <w:b/>
          <w:bCs/>
          <w:sz w:val="32"/>
          <w:szCs w:val="32"/>
        </w:rPr>
        <w:t>Building a high-performance ecosystem for Arm</w:t>
      </w:r>
      <w:r w:rsidR="000366FA">
        <w:rPr>
          <w:b/>
          <w:bCs/>
          <w:sz w:val="32"/>
          <w:szCs w:val="32"/>
        </w:rPr>
        <w:t xml:space="preserve"> based SMARC modules</w:t>
      </w:r>
    </w:p>
    <w:p w14:paraId="1BD38426" w14:textId="77777777" w:rsidR="00984325" w:rsidRDefault="00984325" w:rsidP="00103774">
      <w:pPr>
        <w:rPr>
          <w:b/>
          <w:bCs/>
        </w:rPr>
      </w:pPr>
    </w:p>
    <w:p w14:paraId="776DFFC6" w14:textId="76E9703F" w:rsidR="00483C81" w:rsidRPr="00BC148E" w:rsidRDefault="00577DD1" w:rsidP="00103774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B733F50" wp14:editId="7CC7516C">
            <wp:extent cx="5486400" cy="36576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60FC7" w14:textId="6444E2D5" w:rsidR="005C42C8" w:rsidRDefault="1A9AD171" w:rsidP="00796089">
      <w:r w:rsidRPr="66C7F841">
        <w:rPr>
          <w:b/>
          <w:bCs/>
        </w:rPr>
        <w:t>Deggendorf</w:t>
      </w:r>
      <w:r w:rsidR="721F7E3C" w:rsidRPr="66C7F841">
        <w:rPr>
          <w:b/>
          <w:bCs/>
        </w:rPr>
        <w:t xml:space="preserve">, </w:t>
      </w:r>
      <w:r w:rsidRPr="66C7F841">
        <w:rPr>
          <w:b/>
          <w:bCs/>
        </w:rPr>
        <w:t>Germany</w:t>
      </w:r>
      <w:r w:rsidR="721F7E3C" w:rsidRPr="66C7F841">
        <w:rPr>
          <w:b/>
          <w:bCs/>
        </w:rPr>
        <w:t>,</w:t>
      </w:r>
      <w:r w:rsidR="79AA088C" w:rsidRPr="66C7F841">
        <w:rPr>
          <w:b/>
          <w:bCs/>
        </w:rPr>
        <w:t xml:space="preserve"> </w:t>
      </w:r>
      <w:r w:rsidR="00C843F0">
        <w:rPr>
          <w:b/>
          <w:bCs/>
        </w:rPr>
        <w:t>14</w:t>
      </w:r>
      <w:r w:rsidR="00186425" w:rsidRPr="66C7F841">
        <w:rPr>
          <w:b/>
          <w:bCs/>
        </w:rPr>
        <w:t xml:space="preserve"> </w:t>
      </w:r>
      <w:r w:rsidR="3AA754B3" w:rsidRPr="66C7F841">
        <w:rPr>
          <w:b/>
          <w:bCs/>
        </w:rPr>
        <w:t xml:space="preserve">March </w:t>
      </w:r>
      <w:r w:rsidR="2739B648" w:rsidRPr="66C7F841">
        <w:rPr>
          <w:b/>
          <w:bCs/>
        </w:rPr>
        <w:t>202</w:t>
      </w:r>
      <w:r w:rsidR="2EA4676D" w:rsidRPr="66C7F841">
        <w:rPr>
          <w:b/>
          <w:bCs/>
        </w:rPr>
        <w:t>3</w:t>
      </w:r>
      <w:r w:rsidR="2739B648" w:rsidRPr="66C7F841">
        <w:rPr>
          <w:b/>
          <w:bCs/>
        </w:rPr>
        <w:t xml:space="preserve"> *</w:t>
      </w:r>
      <w:r w:rsidR="2739B648">
        <w:t xml:space="preserve"> * * </w:t>
      </w:r>
      <w:r w:rsidR="155F3A98">
        <w:t xml:space="preserve">congatec </w:t>
      </w:r>
      <w:r w:rsidR="79AA088C">
        <w:t xml:space="preserve">– a leading vendor of embedded and edge computing technology </w:t>
      </w:r>
      <w:r w:rsidR="155F3A98">
        <w:t>–</w:t>
      </w:r>
      <w:r w:rsidR="4BDA0842">
        <w:t xml:space="preserve"> </w:t>
      </w:r>
      <w:r w:rsidR="389EB032">
        <w:t>is pleased to announce</w:t>
      </w:r>
      <w:r w:rsidR="7B3A8519">
        <w:t xml:space="preserve"> that it is expan</w:t>
      </w:r>
      <w:r w:rsidR="00543D07">
        <w:t>ding</w:t>
      </w:r>
      <w:r w:rsidR="7B3A8519">
        <w:t xml:space="preserve"> its strategic solutions portfolio in the Arm processor sector</w:t>
      </w:r>
      <w:r w:rsidR="00543D07">
        <w:t xml:space="preserve"> to include T</w:t>
      </w:r>
      <w:r w:rsidR="00523B90">
        <w:t>exas Instruments (TI)</w:t>
      </w:r>
      <w:r w:rsidR="00543D07">
        <w:t xml:space="preserve"> processors</w:t>
      </w:r>
      <w:r w:rsidR="7B3A8519">
        <w:t xml:space="preserve">. </w:t>
      </w:r>
      <w:bookmarkStart w:id="0" w:name="_Hlk126827442"/>
      <w:r w:rsidR="6D75AC65">
        <w:t xml:space="preserve">The first </w:t>
      </w:r>
      <w:r w:rsidR="7B3A8519">
        <w:t xml:space="preserve">solution platform is </w:t>
      </w:r>
      <w:r w:rsidR="00870600">
        <w:t xml:space="preserve">the </w:t>
      </w:r>
      <w:r w:rsidR="00870600">
        <w:rPr>
          <w:rStyle w:val="Kommentarzeichen1"/>
          <w:sz w:val="22"/>
          <w:szCs w:val="22"/>
        </w:rPr>
        <w:t xml:space="preserve">conga-STDA4, </w:t>
      </w:r>
      <w:r w:rsidR="7B3A8519">
        <w:t xml:space="preserve">a SMARC Computer-on-Module </w:t>
      </w:r>
      <w:r w:rsidR="6D75AC65">
        <w:t xml:space="preserve">featuring </w:t>
      </w:r>
      <w:r w:rsidR="4A280909">
        <w:t xml:space="preserve">the </w:t>
      </w:r>
      <w:r w:rsidR="0D6F0E88">
        <w:t>industrial</w:t>
      </w:r>
      <w:r w:rsidR="00645F97">
        <w:t>-grade</w:t>
      </w:r>
      <w:r w:rsidR="0D6F0E88">
        <w:t xml:space="preserve"> </w:t>
      </w:r>
      <w:r w:rsidR="002D6AEF">
        <w:t>Arm</w:t>
      </w:r>
      <w:r w:rsidR="00870600">
        <w:t>®</w:t>
      </w:r>
      <w:r w:rsidR="002D6AEF">
        <w:t xml:space="preserve"> Cortex</w:t>
      </w:r>
      <w:r w:rsidR="00870600">
        <w:t>®</w:t>
      </w:r>
      <w:r w:rsidR="002D6AEF">
        <w:t xml:space="preserve">-based TDA4VM </w:t>
      </w:r>
      <w:r w:rsidR="7B3A8519">
        <w:t>processor</w:t>
      </w:r>
      <w:r w:rsidR="00870600">
        <w:t xml:space="preserve">. Using a system-on-chip architecture, </w:t>
      </w:r>
      <w:r w:rsidR="00523B90">
        <w:t>TI incorporates</w:t>
      </w:r>
      <w:r w:rsidR="00870600">
        <w:t xml:space="preserve"> </w:t>
      </w:r>
      <w:r w:rsidR="00127366">
        <w:t>accelerated vision and AI processing, real-time control</w:t>
      </w:r>
      <w:r w:rsidR="00870600">
        <w:t>,</w:t>
      </w:r>
      <w:r w:rsidR="00127366">
        <w:t xml:space="preserve"> and functional safety capabilities</w:t>
      </w:r>
      <w:r w:rsidR="00870600">
        <w:t xml:space="preserve"> into their TDA4VM processor</w:t>
      </w:r>
      <w:r w:rsidR="00127366">
        <w:t xml:space="preserve">. </w:t>
      </w:r>
      <w:bookmarkEnd w:id="0"/>
      <w:r w:rsidR="65A9D15B">
        <w:t xml:space="preserve">This </w:t>
      </w:r>
      <w:r w:rsidR="2821ADC2">
        <w:t xml:space="preserve">Dual </w:t>
      </w:r>
      <w:r w:rsidR="65A9D15B">
        <w:t>A</w:t>
      </w:r>
      <w:r w:rsidR="2821ADC2">
        <w:t>rm</w:t>
      </w:r>
      <w:r w:rsidR="65A9D15B">
        <w:t xml:space="preserve"> </w:t>
      </w:r>
      <w:r w:rsidR="6D75AC65">
        <w:t>Cortex-</w:t>
      </w:r>
      <w:r w:rsidR="65A9D15B">
        <w:t>A72</w:t>
      </w:r>
      <w:r w:rsidR="002D6AEF">
        <w:t>-</w:t>
      </w:r>
      <w:r w:rsidR="65A9D15B" w:rsidRPr="00E46BE7">
        <w:t>based</w:t>
      </w:r>
      <w:r w:rsidR="002D6AEF" w:rsidRPr="00E46BE7">
        <w:t xml:space="preserve"> </w:t>
      </w:r>
      <w:r w:rsidR="004A0037" w:rsidRPr="00E46BE7">
        <w:t>module</w:t>
      </w:r>
      <w:r w:rsidR="002D6AEF" w:rsidRPr="00E46BE7">
        <w:t xml:space="preserve"> is designed </w:t>
      </w:r>
      <w:r w:rsidR="4A280909">
        <w:t xml:space="preserve">for industrial </w:t>
      </w:r>
      <w:r w:rsidR="6D75AC65">
        <w:t xml:space="preserve">mobile </w:t>
      </w:r>
      <w:r w:rsidR="4A280909">
        <w:t xml:space="preserve">machinery </w:t>
      </w:r>
      <w:r w:rsidR="6D75AC65">
        <w:t xml:space="preserve">requiring </w:t>
      </w:r>
      <w:r w:rsidR="6D75AC65" w:rsidRPr="66C7F841">
        <w:rPr>
          <w:rStyle w:val="u-paragraph-medium"/>
          <w:rFonts w:eastAsiaTheme="majorEastAsia"/>
        </w:rPr>
        <w:t>near-field analytics</w:t>
      </w:r>
      <w:r w:rsidR="0D6F0E88">
        <w:t xml:space="preserve">, </w:t>
      </w:r>
      <w:r w:rsidR="4A280909">
        <w:t>such as automated guided vehicles and autonomous mobile robots</w:t>
      </w:r>
      <w:r w:rsidR="67C4D885">
        <w:t>, construction and agricultural machinery</w:t>
      </w:r>
      <w:r w:rsidR="0D6F0E88">
        <w:t xml:space="preserve">. Further application areas are </w:t>
      </w:r>
      <w:r w:rsidR="4A280909">
        <w:t xml:space="preserve">any </w:t>
      </w:r>
      <w:r w:rsidR="6D75AC65">
        <w:t>vision-</w:t>
      </w:r>
      <w:r w:rsidR="0AB84671">
        <w:t xml:space="preserve">focused </w:t>
      </w:r>
      <w:r w:rsidR="4A280909">
        <w:t xml:space="preserve">industrial </w:t>
      </w:r>
      <w:r w:rsidR="0AB84671">
        <w:t xml:space="preserve">or medical </w:t>
      </w:r>
      <w:r w:rsidR="4A280909">
        <w:t xml:space="preserve">solution requiring </w:t>
      </w:r>
      <w:r w:rsidR="65D2EFC8">
        <w:t xml:space="preserve">powerful but </w:t>
      </w:r>
      <w:r w:rsidR="6D75AC65">
        <w:t>energy-</w:t>
      </w:r>
      <w:r w:rsidR="65D2EFC8">
        <w:t xml:space="preserve">efficient </w:t>
      </w:r>
      <w:r w:rsidR="4A280909">
        <w:t xml:space="preserve">artificial intelligence (AI) </w:t>
      </w:r>
      <w:r w:rsidR="0AB84671">
        <w:t>processor</w:t>
      </w:r>
      <w:r w:rsidR="3637C409">
        <w:t>s</w:t>
      </w:r>
      <w:r w:rsidR="0AB84671">
        <w:t xml:space="preserve"> </w:t>
      </w:r>
      <w:r w:rsidR="4A280909">
        <w:t>at the edge.</w:t>
      </w:r>
      <w:r w:rsidR="65D2EFC8">
        <w:t xml:space="preserve"> </w:t>
      </w:r>
      <w:r w:rsidR="005C52AE">
        <w:t>I</w:t>
      </w:r>
      <w:r w:rsidR="00560E7E">
        <w:t>ntegrating the powerful TI TDA4VM processor on a standardized Computer-on-Module</w:t>
      </w:r>
      <w:r w:rsidR="005C52AE">
        <w:t xml:space="preserve"> simplifies</w:t>
      </w:r>
      <w:r w:rsidR="00560E7E">
        <w:t xml:space="preserve"> </w:t>
      </w:r>
      <w:r w:rsidR="00026072">
        <w:t>the</w:t>
      </w:r>
      <w:r w:rsidR="00560E7E">
        <w:t xml:space="preserve"> design-in </w:t>
      </w:r>
      <w:r w:rsidR="005C42C8" w:rsidRPr="003D6CE0">
        <w:t>process</w:t>
      </w:r>
      <w:r w:rsidR="00DF2EEB">
        <w:t xml:space="preserve"> of this powerful </w:t>
      </w:r>
      <w:r w:rsidR="00DF2EEB">
        <w:lastRenderedPageBreak/>
        <w:t>processor technology</w:t>
      </w:r>
      <w:r w:rsidR="005C42C8" w:rsidRPr="003D6CE0">
        <w:t xml:space="preserve">, allowing </w:t>
      </w:r>
      <w:r w:rsidR="009624C5">
        <w:t>designers</w:t>
      </w:r>
      <w:r w:rsidR="005C42C8" w:rsidRPr="003D6CE0">
        <w:t xml:space="preserve"> in </w:t>
      </w:r>
      <w:r w:rsidR="005C42C8">
        <w:t xml:space="preserve">various </w:t>
      </w:r>
      <w:r w:rsidR="005C42C8" w:rsidRPr="003D6CE0">
        <w:t xml:space="preserve">embedded industries to focus on their core competencies. This is advantageous </w:t>
      </w:r>
      <w:r w:rsidR="00D41A27">
        <w:t xml:space="preserve">as </w:t>
      </w:r>
      <w:r w:rsidR="00351EAB">
        <w:t>companies</w:t>
      </w:r>
      <w:r w:rsidR="00D41A27">
        <w:t xml:space="preserve"> </w:t>
      </w:r>
      <w:r w:rsidR="002D6AEF">
        <w:t>save</w:t>
      </w:r>
      <w:r w:rsidR="00D41A27" w:rsidRPr="005148CF">
        <w:t xml:space="preserve"> up-front costs </w:t>
      </w:r>
      <w:r w:rsidR="00D41A27">
        <w:t>and shorten the time to market</w:t>
      </w:r>
      <w:r w:rsidR="00EE583F">
        <w:t xml:space="preserve"> compared fully customized </w:t>
      </w:r>
      <w:r w:rsidR="00181C7D">
        <w:t>designs</w:t>
      </w:r>
      <w:r w:rsidR="00EE583F">
        <w:t xml:space="preserve">, especially if they are </w:t>
      </w:r>
      <w:r w:rsidR="005C42C8" w:rsidRPr="00850759">
        <w:t>producing lower quantities of their solutions</w:t>
      </w:r>
      <w:r w:rsidR="00FC029B">
        <w:t>.</w:t>
      </w:r>
    </w:p>
    <w:p w14:paraId="35DD42DE" w14:textId="77777777" w:rsidR="005720F1" w:rsidRPr="00BC7BA3" w:rsidRDefault="005720F1" w:rsidP="0045119F"/>
    <w:p w14:paraId="167B7A64" w14:textId="661A2581" w:rsidR="005720F1" w:rsidRPr="00BC7BA3" w:rsidRDefault="005720F1" w:rsidP="000167B4">
      <w:bookmarkStart w:id="1" w:name="_Hlk129244078"/>
      <w:r w:rsidRPr="00BC7BA3">
        <w:t>“</w:t>
      </w:r>
      <w:r w:rsidR="00DC4E04">
        <w:t>Co</w:t>
      </w:r>
      <w:r w:rsidR="002D6AEF">
        <w:t>llaborat</w:t>
      </w:r>
      <w:r w:rsidR="00DC4E04">
        <w:t>ing</w:t>
      </w:r>
      <w:r w:rsidR="002D6AEF">
        <w:t xml:space="preserve"> with </w:t>
      </w:r>
      <w:r w:rsidR="00B75097">
        <w:t xml:space="preserve">a </w:t>
      </w:r>
      <w:r w:rsidR="00DC4E04">
        <w:t>computer</w:t>
      </w:r>
      <w:r w:rsidR="00D24D31">
        <w:t>-</w:t>
      </w:r>
      <w:r w:rsidR="00B75097">
        <w:t>o</w:t>
      </w:r>
      <w:r w:rsidR="00D24D31">
        <w:t>n-</w:t>
      </w:r>
      <w:r w:rsidR="00DC4E04">
        <w:t xml:space="preserve">module </w:t>
      </w:r>
      <w:r w:rsidR="008E1E3E">
        <w:t xml:space="preserve">provider </w:t>
      </w:r>
      <w:r w:rsidR="00B75097">
        <w:t xml:space="preserve">like </w:t>
      </w:r>
      <w:r w:rsidR="002D6AEF">
        <w:t xml:space="preserve">congatec </w:t>
      </w:r>
      <w:r w:rsidR="00360A06">
        <w:t>on their application-ready modules is a key benefit to engineers who are working with</w:t>
      </w:r>
      <w:r w:rsidR="002D6AEF">
        <w:t xml:space="preserve"> our Arm Cortex-based processors like the TDA4VM. Industrial OEM</w:t>
      </w:r>
      <w:r w:rsidR="00497570">
        <w:t>s</w:t>
      </w:r>
      <w:r w:rsidR="002D6AEF">
        <w:t>, especially those who don’t have the resources to invest in full custom designs, can benefit from innovative</w:t>
      </w:r>
      <w:r w:rsidR="00B75097">
        <w:t xml:space="preserve"> SMARC C</w:t>
      </w:r>
      <w:r w:rsidR="008E220A">
        <w:t>O</w:t>
      </w:r>
      <w:r w:rsidR="00B75097">
        <w:t>Ms that</w:t>
      </w:r>
      <w:r w:rsidR="002D6AEF">
        <w:t xml:space="preserve"> </w:t>
      </w:r>
      <w:r w:rsidR="00B75097">
        <w:t xml:space="preserve">help streamline design while enabling </w:t>
      </w:r>
      <w:r w:rsidRPr="00BC7BA3">
        <w:t>high design security and low NRE</w:t>
      </w:r>
      <w:r w:rsidR="000167B4" w:rsidRPr="00BC7BA3">
        <w:t xml:space="preserve"> </w:t>
      </w:r>
      <w:r w:rsidRPr="00BC7BA3">
        <w:t>costs</w:t>
      </w:r>
      <w:r w:rsidR="00F027FD">
        <w:t>,</w:t>
      </w:r>
      <w:r w:rsidR="000167B4" w:rsidRPr="00BC7BA3">
        <w:t xml:space="preserve">” </w:t>
      </w:r>
      <w:r w:rsidR="00B75097">
        <w:t>said</w:t>
      </w:r>
      <w:r w:rsidR="00B75097" w:rsidRPr="00BC7BA3">
        <w:t xml:space="preserve"> </w:t>
      </w:r>
      <w:r w:rsidR="007734E9" w:rsidRPr="00850759">
        <w:t>Srik Gurrapu</w:t>
      </w:r>
      <w:r w:rsidR="000167B4" w:rsidRPr="00BC7BA3">
        <w:t xml:space="preserve">, </w:t>
      </w:r>
      <w:r w:rsidR="007734E9">
        <w:t>Industrial Business Lead</w:t>
      </w:r>
      <w:r w:rsidR="00B75097">
        <w:t>,</w:t>
      </w:r>
      <w:r w:rsidR="007734E9">
        <w:t xml:space="preserve"> </w:t>
      </w:r>
      <w:r w:rsidR="00B75097">
        <w:t>Processors, Texas Instruments</w:t>
      </w:r>
      <w:r w:rsidR="000167B4" w:rsidRPr="00BC7BA3">
        <w:t>.</w:t>
      </w:r>
    </w:p>
    <w:bookmarkEnd w:id="1"/>
    <w:p w14:paraId="68699449" w14:textId="6D0341B8" w:rsidR="005720F1" w:rsidRPr="00BC7BA3" w:rsidRDefault="005720F1" w:rsidP="0045119F"/>
    <w:p w14:paraId="30FD2B40" w14:textId="65D8B9EE" w:rsidR="000167B4" w:rsidRPr="00BC7BA3" w:rsidRDefault="000167B4" w:rsidP="0045119F">
      <w:r w:rsidRPr="00BC7BA3">
        <w:t>“</w:t>
      </w:r>
      <w:r w:rsidR="00025FA8" w:rsidRPr="00BC7BA3">
        <w:t xml:space="preserve">We see that autonomous driving based on </w:t>
      </w:r>
      <w:r w:rsidR="005439A8">
        <w:t>AI</w:t>
      </w:r>
      <w:r w:rsidR="00025FA8" w:rsidRPr="00BC7BA3">
        <w:t xml:space="preserve"> and computer vision is one of the most important markets for embedded and edge computing technologies beside the second major growth accelerator digitization. TI offers </w:t>
      </w:r>
      <w:r w:rsidR="005439A8" w:rsidRPr="00BC7BA3">
        <w:t>highly</w:t>
      </w:r>
      <w:r w:rsidR="005439A8">
        <w:t>-</w:t>
      </w:r>
      <w:r w:rsidR="00025FA8" w:rsidRPr="00BC7BA3">
        <w:t xml:space="preserve">integrated processors for </w:t>
      </w:r>
      <w:r w:rsidR="00B049FE" w:rsidRPr="00BC7BA3">
        <w:t>such</w:t>
      </w:r>
      <w:r w:rsidR="00025FA8" w:rsidRPr="00BC7BA3">
        <w:t xml:space="preserve"> applications</w:t>
      </w:r>
      <w:r w:rsidR="00F027FD">
        <w:t>,</w:t>
      </w:r>
      <w:r w:rsidR="00025FA8" w:rsidRPr="00BC7BA3">
        <w:t xml:space="preserve"> and we are </w:t>
      </w:r>
      <w:r w:rsidR="00F027FD">
        <w:t>confident</w:t>
      </w:r>
      <w:r w:rsidR="00025FA8" w:rsidRPr="00BC7BA3">
        <w:t xml:space="preserve"> that our value adding Computer-on-Module approach will open new markets for </w:t>
      </w:r>
      <w:r w:rsidR="00F027FD">
        <w:t>such</w:t>
      </w:r>
      <w:r w:rsidR="00F027FD" w:rsidRPr="00BC7BA3">
        <w:t xml:space="preserve"> </w:t>
      </w:r>
      <w:r w:rsidR="00B049FE" w:rsidRPr="00BC7BA3">
        <w:t>edge</w:t>
      </w:r>
      <w:r w:rsidR="00F027FD">
        <w:t>-</w:t>
      </w:r>
      <w:r w:rsidR="00F027FD" w:rsidRPr="00BC7BA3">
        <w:t>server</w:t>
      </w:r>
      <w:r w:rsidR="00F027FD">
        <w:t>-</w:t>
      </w:r>
      <w:r w:rsidR="00025FA8" w:rsidRPr="00BC7BA3">
        <w:t>grade</w:t>
      </w:r>
      <w:r w:rsidR="005439A8">
        <w:t>, AI-driven,</w:t>
      </w:r>
      <w:r w:rsidR="00025FA8" w:rsidRPr="00BC7BA3">
        <w:t xml:space="preserve"> high-</w:t>
      </w:r>
      <w:r w:rsidR="00B049FE" w:rsidRPr="00BC7BA3">
        <w:t>throughput</w:t>
      </w:r>
      <w:r w:rsidR="00025FA8" w:rsidRPr="00BC7BA3">
        <w:t xml:space="preserve"> technology</w:t>
      </w:r>
      <w:r w:rsidR="00693A9F" w:rsidRPr="00BC7BA3">
        <w:t>.</w:t>
      </w:r>
      <w:r w:rsidR="00B049FE" w:rsidRPr="00BC7BA3">
        <w:t xml:space="preserve"> </w:t>
      </w:r>
      <w:r w:rsidR="00693A9F" w:rsidRPr="00BC7BA3">
        <w:t>W</w:t>
      </w:r>
      <w:r w:rsidR="00B049FE" w:rsidRPr="00BC7BA3">
        <w:t xml:space="preserve">e will make </w:t>
      </w:r>
      <w:r w:rsidR="00F027FD">
        <w:t>TI processors</w:t>
      </w:r>
      <w:r w:rsidR="00F027FD" w:rsidRPr="00BC7BA3">
        <w:t xml:space="preserve"> </w:t>
      </w:r>
      <w:r w:rsidR="00B049FE" w:rsidRPr="00BC7BA3">
        <w:t xml:space="preserve">available on </w:t>
      </w:r>
      <w:r w:rsidR="00693A9F" w:rsidRPr="00BC7BA3">
        <w:t>o</w:t>
      </w:r>
      <w:r w:rsidR="005439A8">
        <w:t>u</w:t>
      </w:r>
      <w:r w:rsidR="00693A9F" w:rsidRPr="00BC7BA3">
        <w:t>r</w:t>
      </w:r>
      <w:r w:rsidR="00B049FE" w:rsidRPr="00BC7BA3">
        <w:t xml:space="preserve"> </w:t>
      </w:r>
      <w:r w:rsidR="00F027FD" w:rsidRPr="00BC7BA3">
        <w:t>credit</w:t>
      </w:r>
      <w:r w:rsidR="00F027FD">
        <w:t>-</w:t>
      </w:r>
      <w:r w:rsidR="00F027FD" w:rsidRPr="00BC7BA3">
        <w:t>card</w:t>
      </w:r>
      <w:r w:rsidR="00F027FD">
        <w:t>-</w:t>
      </w:r>
      <w:r w:rsidR="00B049FE" w:rsidRPr="00BC7BA3">
        <w:t>sized SMARC Computer-on-Module</w:t>
      </w:r>
      <w:r w:rsidR="00693A9F" w:rsidRPr="00BC7BA3">
        <w:t xml:space="preserve"> ecosystem with all the added values</w:t>
      </w:r>
      <w:r w:rsidR="00186425">
        <w:t xml:space="preserve">. These include </w:t>
      </w:r>
      <w:r w:rsidR="00693A9F" w:rsidRPr="00BC7BA3">
        <w:t xml:space="preserve">fast prototyping and application development, </w:t>
      </w:r>
      <w:r w:rsidR="00F027FD" w:rsidRPr="00BC7BA3">
        <w:t>cost</w:t>
      </w:r>
      <w:r w:rsidR="00F027FD">
        <w:t>-</w:t>
      </w:r>
      <w:r w:rsidR="00693A9F" w:rsidRPr="00BC7BA3">
        <w:t>effective carrier board designs</w:t>
      </w:r>
      <w:r w:rsidR="00F027FD">
        <w:t>,</w:t>
      </w:r>
      <w:r w:rsidR="00693A9F" w:rsidRPr="00BC7BA3">
        <w:t xml:space="preserve"> and </w:t>
      </w:r>
      <w:r w:rsidR="00F027FD">
        <w:t>ultra-</w:t>
      </w:r>
      <w:r w:rsidR="00693A9F" w:rsidRPr="00BC7BA3">
        <w:t>reliable, responsive and performant resources fr</w:t>
      </w:r>
      <w:r w:rsidR="00F027FD">
        <w:t>o</w:t>
      </w:r>
      <w:r w:rsidR="00693A9F" w:rsidRPr="00BC7BA3">
        <w:t>m design-in to series production of OEM systems</w:t>
      </w:r>
      <w:r w:rsidR="00F027FD">
        <w:t>,</w:t>
      </w:r>
      <w:r w:rsidR="00B049FE" w:rsidRPr="00BC7BA3">
        <w:t xml:space="preserve">” </w:t>
      </w:r>
      <w:r w:rsidR="00350A18" w:rsidRPr="00BC7BA3">
        <w:t>e</w:t>
      </w:r>
      <w:r w:rsidR="00F027FD">
        <w:t>xplains</w:t>
      </w:r>
      <w:r w:rsidR="00350A18" w:rsidRPr="00BC7BA3">
        <w:t xml:space="preserve"> </w:t>
      </w:r>
      <w:r w:rsidR="00366A94" w:rsidRPr="00850759">
        <w:t xml:space="preserve">Martin Danzer, Director Product Management </w:t>
      </w:r>
      <w:r w:rsidR="00F027FD">
        <w:t>at</w:t>
      </w:r>
      <w:r w:rsidR="00F027FD" w:rsidRPr="00BC7BA3">
        <w:t xml:space="preserve"> </w:t>
      </w:r>
      <w:r w:rsidR="00350A18" w:rsidRPr="00BC7BA3">
        <w:t>congatec.</w:t>
      </w:r>
    </w:p>
    <w:p w14:paraId="77F08CB3" w14:textId="68C7812B" w:rsidR="005720F1" w:rsidRPr="00BC7BA3" w:rsidRDefault="005720F1" w:rsidP="0045119F">
      <w:pPr>
        <w:rPr>
          <w:rStyle w:val="Kommentarzeichen1"/>
          <w:sz w:val="22"/>
          <w:szCs w:val="22"/>
        </w:rPr>
      </w:pPr>
    </w:p>
    <w:p w14:paraId="7FA9A406" w14:textId="7B3519F6" w:rsidR="009D64BF" w:rsidRDefault="00EB71FC" w:rsidP="009D64BF">
      <w:r>
        <w:rPr>
          <w:rStyle w:val="Kommentarzeichen1"/>
          <w:sz w:val="22"/>
          <w:szCs w:val="22"/>
        </w:rPr>
        <w:t xml:space="preserve">congatec will present </w:t>
      </w:r>
      <w:r w:rsidRPr="00BC7BA3">
        <w:rPr>
          <w:rStyle w:val="Kommentarzeichen1"/>
          <w:sz w:val="22"/>
          <w:szCs w:val="22"/>
        </w:rPr>
        <w:t>th</w:t>
      </w:r>
      <w:r w:rsidR="002D6AEF">
        <w:rPr>
          <w:rStyle w:val="Kommentarzeichen1"/>
          <w:sz w:val="22"/>
          <w:szCs w:val="22"/>
        </w:rPr>
        <w:t>is</w:t>
      </w:r>
      <w:r w:rsidRPr="00BC7BA3">
        <w:rPr>
          <w:rStyle w:val="Kommentarzeichen1"/>
          <w:sz w:val="22"/>
          <w:szCs w:val="22"/>
        </w:rPr>
        <w:t xml:space="preserve"> </w:t>
      </w:r>
      <w:r w:rsidR="00693A9F" w:rsidRPr="00BC7BA3">
        <w:rPr>
          <w:rStyle w:val="Kommentarzeichen1"/>
          <w:sz w:val="22"/>
          <w:szCs w:val="22"/>
        </w:rPr>
        <w:t xml:space="preserve">new strategic portfolio for the first time at </w:t>
      </w:r>
      <w:r w:rsidRPr="00BC7BA3">
        <w:rPr>
          <w:rStyle w:val="Kommentarzeichen1"/>
          <w:sz w:val="22"/>
          <w:szCs w:val="22"/>
        </w:rPr>
        <w:t>embedded world</w:t>
      </w:r>
      <w:r>
        <w:rPr>
          <w:rStyle w:val="Kommentarzeichen1"/>
          <w:sz w:val="22"/>
          <w:szCs w:val="22"/>
        </w:rPr>
        <w:t xml:space="preserve"> </w:t>
      </w:r>
      <w:r w:rsidRPr="00415548">
        <w:t xml:space="preserve">2023 (hall 3 / booth </w:t>
      </w:r>
      <w:r w:rsidRPr="00415548">
        <w:rPr>
          <w:color w:val="000000"/>
        </w:rPr>
        <w:t>241)</w:t>
      </w:r>
      <w:r w:rsidR="002D6AEF">
        <w:rPr>
          <w:color w:val="000000"/>
        </w:rPr>
        <w:t>, highlighting</w:t>
      </w:r>
      <w:r w:rsidR="002D6AEF">
        <w:rPr>
          <w:rStyle w:val="Kommentarzeichen1"/>
          <w:sz w:val="22"/>
          <w:szCs w:val="22"/>
        </w:rPr>
        <w:t xml:space="preserve"> t</w:t>
      </w:r>
      <w:r w:rsidR="00363E8A" w:rsidRPr="00BC7BA3">
        <w:rPr>
          <w:rStyle w:val="Kommentarzeichen1"/>
          <w:sz w:val="22"/>
          <w:szCs w:val="22"/>
        </w:rPr>
        <w:t xml:space="preserve">he </w:t>
      </w:r>
      <w:r w:rsidR="002D6AEF">
        <w:rPr>
          <w:rStyle w:val="Kommentarzeichen1"/>
          <w:sz w:val="22"/>
          <w:szCs w:val="22"/>
        </w:rPr>
        <w:t>upcoming</w:t>
      </w:r>
      <w:r w:rsidR="002D6AEF" w:rsidRPr="00BC7BA3">
        <w:rPr>
          <w:rStyle w:val="Kommentarzeichen1"/>
          <w:sz w:val="22"/>
          <w:szCs w:val="22"/>
        </w:rPr>
        <w:t xml:space="preserve"> </w:t>
      </w:r>
      <w:r w:rsidR="00363E8A" w:rsidRPr="00BC7BA3">
        <w:rPr>
          <w:rStyle w:val="Kommentarzeichen1"/>
          <w:sz w:val="22"/>
          <w:szCs w:val="22"/>
        </w:rPr>
        <w:t>SMARC module with TI TDA4VM processor.</w:t>
      </w:r>
      <w:r w:rsidR="00350A18" w:rsidRPr="00BC7BA3">
        <w:rPr>
          <w:rStyle w:val="Kommentarzeichen1"/>
          <w:sz w:val="22"/>
          <w:szCs w:val="22"/>
        </w:rPr>
        <w:t xml:space="preserve"> First booting samples are expected to be available </w:t>
      </w:r>
      <w:r>
        <w:rPr>
          <w:rStyle w:val="Kommentarzeichen1"/>
          <w:sz w:val="22"/>
          <w:szCs w:val="22"/>
        </w:rPr>
        <w:t xml:space="preserve">in </w:t>
      </w:r>
      <w:r w:rsidR="00350A18" w:rsidRPr="00BC7BA3">
        <w:rPr>
          <w:rStyle w:val="Kommentarzeichen1"/>
          <w:sz w:val="22"/>
          <w:szCs w:val="22"/>
        </w:rPr>
        <w:t>mid</w:t>
      </w:r>
      <w:r>
        <w:rPr>
          <w:rStyle w:val="Kommentarzeichen1"/>
          <w:sz w:val="22"/>
          <w:szCs w:val="22"/>
        </w:rPr>
        <w:t>-</w:t>
      </w:r>
      <w:r w:rsidR="00350A18" w:rsidRPr="00BC7BA3">
        <w:rPr>
          <w:rStyle w:val="Kommentarzeichen1"/>
          <w:sz w:val="22"/>
          <w:szCs w:val="22"/>
        </w:rPr>
        <w:t>2023. Series production is scheduled for 2024.</w:t>
      </w:r>
      <w:r w:rsidR="003222E0" w:rsidRPr="003222E0">
        <w:t xml:space="preserve"> </w:t>
      </w:r>
      <w:r w:rsidR="003222E0" w:rsidRPr="003222E0">
        <w:rPr>
          <w:rStyle w:val="Kommentarzeichen1"/>
          <w:sz w:val="22"/>
          <w:szCs w:val="22"/>
        </w:rPr>
        <w:t xml:space="preserve">TI </w:t>
      </w:r>
      <w:r w:rsidR="00127366">
        <w:rPr>
          <w:rStyle w:val="Kommentarzeichen1"/>
          <w:sz w:val="22"/>
          <w:szCs w:val="22"/>
        </w:rPr>
        <w:t xml:space="preserve">processors </w:t>
      </w:r>
      <w:r w:rsidR="00D24D31">
        <w:rPr>
          <w:rStyle w:val="Kommentarzeichen1"/>
          <w:sz w:val="22"/>
          <w:szCs w:val="22"/>
        </w:rPr>
        <w:t xml:space="preserve">will be an integral part of </w:t>
      </w:r>
      <w:r w:rsidR="003222E0" w:rsidRPr="003222E0">
        <w:rPr>
          <w:rStyle w:val="Kommentarzeichen1"/>
          <w:sz w:val="22"/>
          <w:szCs w:val="22"/>
        </w:rPr>
        <w:t xml:space="preserve">congatec's </w:t>
      </w:r>
      <w:r w:rsidR="00D24D31">
        <w:rPr>
          <w:rStyle w:val="Kommentarzeichen1"/>
          <w:sz w:val="22"/>
          <w:szCs w:val="22"/>
        </w:rPr>
        <w:t xml:space="preserve">Arm technology </w:t>
      </w:r>
      <w:r w:rsidR="003222E0" w:rsidRPr="003222E0">
        <w:rPr>
          <w:rStyle w:val="Kommentarzeichen1"/>
          <w:sz w:val="22"/>
          <w:szCs w:val="22"/>
        </w:rPr>
        <w:t xml:space="preserve">roadmap. As a result, congatec's </w:t>
      </w:r>
      <w:r w:rsidR="005E1178">
        <w:rPr>
          <w:rStyle w:val="Kommentarzeichen1"/>
          <w:sz w:val="22"/>
          <w:szCs w:val="22"/>
        </w:rPr>
        <w:t xml:space="preserve">high-performance </w:t>
      </w:r>
      <w:r w:rsidR="003222E0" w:rsidRPr="003222E0">
        <w:rPr>
          <w:rStyle w:val="Kommentarzeichen1"/>
          <w:sz w:val="22"/>
          <w:szCs w:val="22"/>
        </w:rPr>
        <w:t>Computer-on-Modules ecosystem will be broadly scalable and cover all major performance levels.</w:t>
      </w:r>
      <w:r w:rsidR="003222E0">
        <w:rPr>
          <w:rStyle w:val="Kommentarzeichen1"/>
          <w:sz w:val="22"/>
          <w:szCs w:val="22"/>
        </w:rPr>
        <w:t xml:space="preserve"> </w:t>
      </w:r>
      <w:r w:rsidR="00DD3C28">
        <w:rPr>
          <w:rStyle w:val="Kommentarzeichen1"/>
          <w:sz w:val="22"/>
          <w:szCs w:val="22"/>
        </w:rPr>
        <w:t xml:space="preserve">For more information on the upcoming conga-STDA4 </w:t>
      </w:r>
      <w:r w:rsidR="00DD3C28">
        <w:t>please visit</w:t>
      </w:r>
      <w:r w:rsidR="007347A1" w:rsidRPr="00BC7BA3">
        <w:t xml:space="preserve">: </w:t>
      </w:r>
      <w:hyperlink r:id="rId13" w:history="1">
        <w:r w:rsidR="00412DF2" w:rsidRPr="00B86DEA">
          <w:rPr>
            <w:rStyle w:val="Hyperlink"/>
          </w:rPr>
          <w:t>https://www.congatec.com/en/products/smarc/conga-STDA4/</w:t>
        </w:r>
      </w:hyperlink>
      <w:r w:rsidR="00412DF2">
        <w:t xml:space="preserve"> </w:t>
      </w:r>
    </w:p>
    <w:p w14:paraId="3645D342" w14:textId="77777777" w:rsidR="005D0D35" w:rsidRDefault="005D0D35" w:rsidP="009D64BF"/>
    <w:p w14:paraId="7C39D0DE" w14:textId="459EFF01" w:rsidR="00F76F29" w:rsidRPr="00BC7BA3" w:rsidRDefault="00F76F29" w:rsidP="009D64BF">
      <w:pPr>
        <w:jc w:val="center"/>
        <w:rPr>
          <w:sz w:val="16"/>
          <w:szCs w:val="16"/>
        </w:rPr>
      </w:pPr>
      <w:r w:rsidRPr="00BC7BA3">
        <w:rPr>
          <w:sz w:val="16"/>
          <w:szCs w:val="16"/>
        </w:rPr>
        <w:t>* * *</w:t>
      </w:r>
    </w:p>
    <w:p w14:paraId="425E91A1" w14:textId="77777777" w:rsidR="00B64C76" w:rsidRPr="00BC7BA3" w:rsidRDefault="00B64C76" w:rsidP="000223A2">
      <w:pPr>
        <w:pStyle w:val="xxmsonormal"/>
        <w:spacing w:line="240" w:lineRule="auto"/>
        <w:rPr>
          <w:rFonts w:ascii="Arial" w:hAnsi="Arial" w:cs="Arial"/>
          <w:b/>
          <w:sz w:val="16"/>
          <w:szCs w:val="16"/>
        </w:rPr>
      </w:pPr>
      <w:r w:rsidRPr="00BC7BA3">
        <w:rPr>
          <w:rFonts w:ascii="Arial" w:hAnsi="Arial" w:cs="Arial"/>
          <w:b/>
          <w:sz w:val="16"/>
          <w:szCs w:val="16"/>
        </w:rPr>
        <w:t xml:space="preserve">About congatec </w:t>
      </w:r>
    </w:p>
    <w:p w14:paraId="410596C5" w14:textId="31BDA706" w:rsidR="00B64C76" w:rsidRDefault="00B64C76" w:rsidP="000223A2">
      <w:pPr>
        <w:pStyle w:val="xxstandard1"/>
        <w:spacing w:line="240" w:lineRule="auto"/>
        <w:rPr>
          <w:sz w:val="16"/>
          <w:szCs w:val="16"/>
        </w:rPr>
      </w:pPr>
      <w:r w:rsidRPr="00BC7BA3">
        <w:rPr>
          <w:sz w:val="16"/>
          <w:szCs w:val="16"/>
        </w:rPr>
        <w:t xml:space="preserve">congatec is a rapidly growing technology company focusing on embedded and edge computing products and services. The high-performance computer modules are used in a wide range of applications and devices in industrial automation, medical technology, transportation, telecommunications and many other verticals. Backed by controlling shareholder DBAG Fund VIII, a German midmarket fund focusing on growing industrial businesses, congatec has the financing and M&amp;A experience </w:t>
      </w:r>
      <w:r w:rsidRPr="00BC7BA3">
        <w:rPr>
          <w:sz w:val="16"/>
          <w:szCs w:val="16"/>
        </w:rPr>
        <w:lastRenderedPageBreak/>
        <w:t xml:space="preserve">to take advantage of these expanding market opportunities. congatec is the global market leader in the computer-on-modules segment with an excellent customer base from start-ups to international blue chip companies. More information is available on our website at </w:t>
      </w:r>
      <w:hyperlink r:id="rId14" w:history="1">
        <w:r w:rsidRPr="00BC7BA3">
          <w:rPr>
            <w:rStyle w:val="Hyperlink"/>
            <w:sz w:val="16"/>
            <w:szCs w:val="16"/>
          </w:rPr>
          <w:t>www.congatec.com</w:t>
        </w:r>
      </w:hyperlink>
      <w:r w:rsidR="00C473C9" w:rsidRPr="009D64BF">
        <w:rPr>
          <w:rStyle w:val="Hyperlink"/>
          <w:sz w:val="16"/>
          <w:szCs w:val="16"/>
          <w:u w:val="none"/>
        </w:rPr>
        <w:t xml:space="preserve"> </w:t>
      </w:r>
      <w:r w:rsidRPr="00BC7BA3">
        <w:rPr>
          <w:sz w:val="16"/>
          <w:szCs w:val="16"/>
        </w:rPr>
        <w:t xml:space="preserve">or via </w:t>
      </w:r>
      <w:hyperlink r:id="rId15" w:history="1">
        <w:r w:rsidRPr="00BC7BA3">
          <w:rPr>
            <w:rStyle w:val="Hyperlink"/>
            <w:sz w:val="16"/>
            <w:szCs w:val="16"/>
          </w:rPr>
          <w:t>LinkedIn</w:t>
        </w:r>
      </w:hyperlink>
      <w:r w:rsidRPr="00BC7BA3">
        <w:rPr>
          <w:sz w:val="16"/>
          <w:szCs w:val="16"/>
        </w:rPr>
        <w:t xml:space="preserve">, </w:t>
      </w:r>
      <w:hyperlink r:id="rId16" w:history="1">
        <w:r w:rsidRPr="00BC7BA3">
          <w:rPr>
            <w:rStyle w:val="Hyperlink"/>
            <w:sz w:val="16"/>
            <w:szCs w:val="16"/>
          </w:rPr>
          <w:t>Twitter</w:t>
        </w:r>
      </w:hyperlink>
      <w:r w:rsidRPr="00BC7BA3">
        <w:rPr>
          <w:sz w:val="16"/>
          <w:szCs w:val="16"/>
        </w:rPr>
        <w:t xml:space="preserve"> and </w:t>
      </w:r>
      <w:hyperlink r:id="rId17" w:history="1">
        <w:r w:rsidRPr="00BC7BA3">
          <w:rPr>
            <w:rStyle w:val="Hyperlink"/>
            <w:sz w:val="16"/>
            <w:szCs w:val="16"/>
          </w:rPr>
          <w:t>YouTube</w:t>
        </w:r>
      </w:hyperlink>
      <w:r w:rsidRPr="00BC7BA3">
        <w:rPr>
          <w:sz w:val="16"/>
          <w:szCs w:val="16"/>
        </w:rPr>
        <w:t>.</w:t>
      </w:r>
    </w:p>
    <w:p w14:paraId="53BD5118" w14:textId="20DCDD3D" w:rsidR="009D64BF" w:rsidRDefault="009D64BF" w:rsidP="000223A2">
      <w:pPr>
        <w:pStyle w:val="xxstandard1"/>
        <w:spacing w:line="240" w:lineRule="auto"/>
        <w:rPr>
          <w:sz w:val="16"/>
          <w:szCs w:val="16"/>
        </w:rPr>
      </w:pPr>
    </w:p>
    <w:p w14:paraId="7076D48A" w14:textId="4581D5E5" w:rsidR="009D64BF" w:rsidRPr="009D64BF" w:rsidRDefault="009D64BF" w:rsidP="009D64BF">
      <w:pPr>
        <w:pStyle w:val="xxstandard1"/>
        <w:spacing w:line="240" w:lineRule="auto"/>
        <w:rPr>
          <w:sz w:val="16"/>
          <w:szCs w:val="16"/>
        </w:rPr>
      </w:pPr>
      <w:r w:rsidRPr="009D64BF">
        <w:rPr>
          <w:sz w:val="16"/>
          <w:szCs w:val="16"/>
        </w:rPr>
        <w:t>All trademarks are property of their respective owners.</w:t>
      </w:r>
    </w:p>
    <w:p w14:paraId="265BE6C2" w14:textId="77777777" w:rsidR="00E30759" w:rsidRPr="00BC7BA3" w:rsidRDefault="00E30759" w:rsidP="004E283C"/>
    <w:p w14:paraId="7B576CEC" w14:textId="77777777" w:rsidR="00945580" w:rsidRPr="00BC7BA3" w:rsidRDefault="00945580" w:rsidP="00945580">
      <w:pPr>
        <w:pStyle w:val="Standard1"/>
        <w:ind w:right="283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BC7BA3">
        <w:rPr>
          <w:rFonts w:ascii="Arial" w:hAnsi="Arial" w:cs="Arial"/>
          <w:b/>
          <w:bCs/>
          <w:sz w:val="22"/>
          <w:szCs w:val="22"/>
          <w:lang w:val="en-US"/>
        </w:rPr>
        <w:t>Reader enquiries:</w:t>
      </w:r>
    </w:p>
    <w:p w14:paraId="63FA9032" w14:textId="77777777" w:rsidR="00945580" w:rsidRPr="00BC7BA3" w:rsidRDefault="00945580" w:rsidP="0094558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 w:rsidRPr="00BC7BA3">
        <w:rPr>
          <w:rFonts w:ascii="Arial" w:hAnsi="Arial" w:cs="Arial"/>
          <w:sz w:val="22"/>
          <w:szCs w:val="22"/>
          <w:lang w:val="en-US"/>
        </w:rPr>
        <w:t>congatec</w:t>
      </w:r>
    </w:p>
    <w:p w14:paraId="1E7AAEC0" w14:textId="77777777" w:rsidR="00945580" w:rsidRPr="00BC7BA3" w:rsidRDefault="00945580" w:rsidP="0094558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 w:rsidRPr="00BC7BA3">
        <w:rPr>
          <w:rFonts w:ascii="Arial" w:hAnsi="Arial" w:cs="Arial"/>
          <w:sz w:val="22"/>
          <w:szCs w:val="22"/>
          <w:lang w:val="en-US"/>
        </w:rPr>
        <w:t>Phone: +49-991-2700-0</w:t>
      </w:r>
    </w:p>
    <w:p w14:paraId="3BFA5923" w14:textId="096F332C" w:rsidR="0045736F" w:rsidRDefault="00C843F0" w:rsidP="0045736F">
      <w:pPr>
        <w:pStyle w:val="Standard1"/>
        <w:snapToGrid w:val="0"/>
        <w:rPr>
          <w:rStyle w:val="Hyperlink"/>
          <w:rFonts w:ascii="Arial" w:hAnsi="Arial" w:cs="Arial"/>
          <w:sz w:val="22"/>
          <w:szCs w:val="22"/>
          <w:lang w:val="en-US"/>
        </w:rPr>
      </w:pPr>
      <w:hyperlink r:id="rId18" w:history="1">
        <w:r w:rsidR="0045736F" w:rsidRPr="000F2A02">
          <w:rPr>
            <w:rStyle w:val="Hyperlink"/>
            <w:rFonts w:ascii="Arial" w:hAnsi="Arial" w:cs="Arial"/>
            <w:sz w:val="22"/>
            <w:szCs w:val="22"/>
            <w:lang w:val="en-US"/>
          </w:rPr>
          <w:t>info@congatec.com</w:t>
        </w:r>
      </w:hyperlink>
    </w:p>
    <w:p w14:paraId="15677613" w14:textId="26C661E1" w:rsidR="0045736F" w:rsidRPr="00BC7BA3" w:rsidRDefault="0045736F" w:rsidP="00945580">
      <w:pPr>
        <w:pStyle w:val="Standard1"/>
        <w:ind w:right="283"/>
        <w:jc w:val="both"/>
        <w:rPr>
          <w:rStyle w:val="Hyperlink"/>
          <w:rFonts w:ascii="Arial" w:hAnsi="Arial" w:cs="Arial"/>
          <w:sz w:val="22"/>
          <w:szCs w:val="22"/>
          <w:lang w:val="en-US"/>
        </w:rPr>
      </w:pPr>
      <w:r w:rsidRPr="0045736F">
        <w:rPr>
          <w:rStyle w:val="Hyperlink"/>
          <w:rFonts w:ascii="Arial" w:hAnsi="Arial" w:cs="Arial"/>
          <w:sz w:val="22"/>
          <w:szCs w:val="22"/>
          <w:lang w:val="en-US"/>
        </w:rPr>
        <w:t>http://www.congatec.com</w:t>
      </w:r>
    </w:p>
    <w:p w14:paraId="6F7A7DDE" w14:textId="77777777" w:rsidR="00945580" w:rsidRPr="00BC7BA3" w:rsidRDefault="00945580" w:rsidP="00945580">
      <w:pPr>
        <w:pStyle w:val="Standard1"/>
        <w:snapToGrid w:val="0"/>
        <w:rPr>
          <w:rFonts w:ascii="Arial" w:hAnsi="Arial" w:cs="Arial"/>
          <w:b/>
          <w:sz w:val="22"/>
          <w:szCs w:val="22"/>
          <w:lang w:val="en-US"/>
        </w:rPr>
      </w:pPr>
    </w:p>
    <w:p w14:paraId="493B95E0" w14:textId="77777777" w:rsidR="00945580" w:rsidRPr="00BC7BA3" w:rsidRDefault="00945580" w:rsidP="00945580">
      <w:pPr>
        <w:pStyle w:val="Standard1"/>
        <w:ind w:right="283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BC7BA3">
        <w:rPr>
          <w:rFonts w:ascii="Arial" w:hAnsi="Arial" w:cs="Arial"/>
          <w:b/>
          <w:bCs/>
          <w:sz w:val="22"/>
          <w:szCs w:val="22"/>
          <w:lang w:val="en-US"/>
        </w:rPr>
        <w:t>Press contact congatec:</w:t>
      </w:r>
    </w:p>
    <w:p w14:paraId="0DF17F54" w14:textId="77777777" w:rsidR="00945580" w:rsidRPr="00BC7BA3" w:rsidRDefault="00945580" w:rsidP="0094558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 w:rsidRPr="00BC7BA3">
        <w:rPr>
          <w:rFonts w:ascii="Arial" w:hAnsi="Arial" w:cs="Arial"/>
          <w:sz w:val="22"/>
          <w:szCs w:val="22"/>
          <w:lang w:val="en-US"/>
        </w:rPr>
        <w:t>congatec</w:t>
      </w:r>
    </w:p>
    <w:p w14:paraId="04AE81E6" w14:textId="77777777" w:rsidR="00945580" w:rsidRPr="00BC7BA3" w:rsidRDefault="00945580" w:rsidP="0094558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 w:rsidRPr="00BC7BA3">
        <w:rPr>
          <w:rFonts w:ascii="Arial" w:hAnsi="Arial" w:cs="Arial"/>
          <w:sz w:val="22"/>
          <w:szCs w:val="22"/>
          <w:lang w:val="en-US"/>
        </w:rPr>
        <w:t>Christof Wilde</w:t>
      </w:r>
    </w:p>
    <w:p w14:paraId="35BA19DD" w14:textId="77777777" w:rsidR="00945580" w:rsidRPr="00BC7BA3" w:rsidRDefault="00945580" w:rsidP="0094558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 w:rsidRPr="00BC7BA3">
        <w:rPr>
          <w:rFonts w:ascii="Arial" w:hAnsi="Arial" w:cs="Arial"/>
          <w:sz w:val="22"/>
          <w:szCs w:val="22"/>
          <w:lang w:val="en-US"/>
        </w:rPr>
        <w:t>Phone:  +49-991-2700-2822</w:t>
      </w:r>
    </w:p>
    <w:p w14:paraId="3F7F0DCD" w14:textId="77777777" w:rsidR="00945580" w:rsidRPr="00BC7BA3" w:rsidRDefault="00945580" w:rsidP="00945580">
      <w:pPr>
        <w:pStyle w:val="Standard1"/>
        <w:ind w:right="283"/>
        <w:jc w:val="both"/>
        <w:rPr>
          <w:rStyle w:val="Hyperlink"/>
          <w:rFonts w:ascii="Arial" w:hAnsi="Arial" w:cs="Arial"/>
          <w:sz w:val="22"/>
          <w:szCs w:val="22"/>
          <w:lang w:val="en-US"/>
        </w:rPr>
      </w:pPr>
      <w:r w:rsidRPr="00BC7BA3">
        <w:rPr>
          <w:rStyle w:val="Hyperlink"/>
          <w:rFonts w:ascii="Arial" w:hAnsi="Arial" w:cs="Arial"/>
          <w:sz w:val="22"/>
          <w:szCs w:val="22"/>
          <w:lang w:val="en-US"/>
        </w:rPr>
        <w:t>christof.wilde@congatec.com</w:t>
      </w:r>
    </w:p>
    <w:p w14:paraId="08413523" w14:textId="77777777" w:rsidR="00945580" w:rsidRPr="00BC7BA3" w:rsidRDefault="00945580" w:rsidP="00945580">
      <w:pPr>
        <w:pStyle w:val="Standard1"/>
        <w:snapToGrid w:val="0"/>
        <w:rPr>
          <w:rStyle w:val="Hyperlink"/>
          <w:rFonts w:ascii="Arial" w:hAnsi="Arial" w:cs="Arial"/>
          <w:sz w:val="22"/>
          <w:szCs w:val="22"/>
          <w:lang w:val="en-US"/>
        </w:rPr>
      </w:pPr>
    </w:p>
    <w:p w14:paraId="48A03404" w14:textId="77777777" w:rsidR="00945580" w:rsidRPr="00BC7BA3" w:rsidRDefault="00945580" w:rsidP="00945580">
      <w:pPr>
        <w:pStyle w:val="Standard1"/>
        <w:ind w:right="283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BC7BA3">
        <w:rPr>
          <w:rFonts w:ascii="Arial" w:hAnsi="Arial" w:cs="Arial"/>
          <w:b/>
          <w:bCs/>
          <w:sz w:val="22"/>
          <w:szCs w:val="22"/>
          <w:lang w:val="en-US"/>
        </w:rPr>
        <w:t>Press contact PR agency:</w:t>
      </w:r>
    </w:p>
    <w:p w14:paraId="44F84F0D" w14:textId="77777777" w:rsidR="00945580" w:rsidRPr="00BC7BA3" w:rsidRDefault="00945580" w:rsidP="0094558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 w:rsidRPr="00BC7BA3">
        <w:rPr>
          <w:rFonts w:ascii="Arial" w:hAnsi="Arial" w:cs="Arial"/>
          <w:sz w:val="22"/>
          <w:szCs w:val="22"/>
          <w:lang w:val="en-US"/>
        </w:rPr>
        <w:t>SAMS Network</w:t>
      </w:r>
    </w:p>
    <w:p w14:paraId="04FD7826" w14:textId="77777777" w:rsidR="00945580" w:rsidRPr="00BC7BA3" w:rsidRDefault="00945580" w:rsidP="0094558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 w:rsidRPr="00BC7BA3">
        <w:rPr>
          <w:rFonts w:ascii="Arial" w:hAnsi="Arial" w:cs="Arial"/>
          <w:sz w:val="22"/>
          <w:szCs w:val="22"/>
          <w:lang w:val="en-US"/>
        </w:rPr>
        <w:t>Michael Hennen</w:t>
      </w:r>
    </w:p>
    <w:p w14:paraId="0AF6F5CB" w14:textId="77777777" w:rsidR="00945580" w:rsidRPr="00BC7BA3" w:rsidRDefault="00945580" w:rsidP="0094558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r w:rsidRPr="00BC7BA3">
        <w:rPr>
          <w:rFonts w:ascii="Arial" w:hAnsi="Arial" w:cs="Arial"/>
          <w:sz w:val="22"/>
          <w:szCs w:val="22"/>
          <w:lang w:val="en-US"/>
        </w:rPr>
        <w:t>Phone:  +49-2405-4526720</w:t>
      </w:r>
    </w:p>
    <w:p w14:paraId="3F4011C3" w14:textId="77777777" w:rsidR="00945580" w:rsidRPr="00BC7BA3" w:rsidRDefault="00C843F0" w:rsidP="00945580">
      <w:pPr>
        <w:pStyle w:val="Standard1"/>
        <w:ind w:right="283"/>
        <w:jc w:val="both"/>
        <w:rPr>
          <w:rFonts w:ascii="Arial" w:hAnsi="Arial" w:cs="Arial"/>
          <w:sz w:val="22"/>
          <w:szCs w:val="22"/>
          <w:lang w:val="en-US"/>
        </w:rPr>
      </w:pPr>
      <w:hyperlink r:id="rId19" w:history="1">
        <w:r w:rsidR="00945580" w:rsidRPr="00BC7BA3">
          <w:rPr>
            <w:rStyle w:val="Hyperlink"/>
            <w:rFonts w:ascii="Arial" w:hAnsi="Arial" w:cs="Arial"/>
            <w:sz w:val="22"/>
            <w:szCs w:val="22"/>
            <w:lang w:val="en-US"/>
          </w:rPr>
          <w:t>congatec@sams-network.com</w:t>
        </w:r>
      </w:hyperlink>
      <w:r w:rsidR="00945580" w:rsidRPr="00BC7BA3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7F63557" w14:textId="77777777" w:rsidR="00945580" w:rsidRPr="00BC7BA3" w:rsidRDefault="00C843F0" w:rsidP="00945580">
      <w:pPr>
        <w:pStyle w:val="Standard1"/>
        <w:ind w:right="283"/>
        <w:jc w:val="both"/>
        <w:rPr>
          <w:rFonts w:ascii="Arial" w:hAnsi="Arial" w:cs="Arial"/>
          <w:i/>
          <w:iCs/>
          <w:sz w:val="22"/>
          <w:szCs w:val="22"/>
          <w:lang w:val="en-US"/>
        </w:rPr>
      </w:pPr>
      <w:hyperlink r:id="rId20" w:history="1">
        <w:r w:rsidR="00945580" w:rsidRPr="00BC7BA3">
          <w:rPr>
            <w:rStyle w:val="Hyperlink"/>
            <w:rFonts w:ascii="Arial" w:hAnsi="Arial" w:cs="Arial"/>
            <w:sz w:val="22"/>
            <w:szCs w:val="22"/>
            <w:lang w:val="en-US"/>
          </w:rPr>
          <w:t>www.sams-network.com</w:t>
        </w:r>
      </w:hyperlink>
    </w:p>
    <w:p w14:paraId="5B6919BA" w14:textId="77777777" w:rsidR="00945580" w:rsidRPr="00BC7BA3" w:rsidRDefault="00945580" w:rsidP="00945580">
      <w:pPr>
        <w:pStyle w:val="xxstandard1"/>
        <w:spacing w:line="276" w:lineRule="auto"/>
        <w:ind w:right="283"/>
      </w:pPr>
    </w:p>
    <w:p w14:paraId="6A0CED94" w14:textId="77777777" w:rsidR="00945580" w:rsidRPr="00BC7BA3" w:rsidRDefault="00945580" w:rsidP="00945580">
      <w:pPr>
        <w:spacing w:line="240" w:lineRule="auto"/>
        <w:rPr>
          <w:b/>
          <w:bCs/>
        </w:rPr>
      </w:pPr>
      <w:r w:rsidRPr="00BC7BA3">
        <w:rPr>
          <w:b/>
          <w:bCs/>
        </w:rPr>
        <w:t>Please send print publications to:</w:t>
      </w:r>
    </w:p>
    <w:p w14:paraId="0D032E05" w14:textId="77777777" w:rsidR="00945580" w:rsidRPr="00BC7BA3" w:rsidRDefault="00945580" w:rsidP="00945580">
      <w:pPr>
        <w:pStyle w:val="Standard1"/>
        <w:snapToGrid w:val="0"/>
        <w:rPr>
          <w:rFonts w:ascii="Arial" w:hAnsi="Arial" w:cs="Arial"/>
          <w:sz w:val="22"/>
          <w:szCs w:val="22"/>
          <w:lang w:val="en-US"/>
        </w:rPr>
      </w:pPr>
      <w:r w:rsidRPr="00BC7BA3">
        <w:rPr>
          <w:rFonts w:ascii="Arial" w:hAnsi="Arial" w:cs="Arial"/>
          <w:sz w:val="22"/>
          <w:szCs w:val="22"/>
          <w:lang w:val="en-US"/>
        </w:rPr>
        <w:t xml:space="preserve">SAMS Network </w:t>
      </w:r>
    </w:p>
    <w:p w14:paraId="4E0934D5" w14:textId="77777777" w:rsidR="00945580" w:rsidRPr="008E220A" w:rsidRDefault="00945580" w:rsidP="00945580">
      <w:pPr>
        <w:pStyle w:val="Standard1"/>
        <w:snapToGrid w:val="0"/>
        <w:rPr>
          <w:rFonts w:ascii="Arial" w:hAnsi="Arial" w:cs="Arial"/>
          <w:sz w:val="22"/>
          <w:szCs w:val="22"/>
          <w:lang w:val="en-US"/>
        </w:rPr>
      </w:pPr>
      <w:r w:rsidRPr="008E220A">
        <w:rPr>
          <w:rFonts w:ascii="Arial" w:hAnsi="Arial" w:cs="Arial"/>
          <w:sz w:val="22"/>
          <w:szCs w:val="22"/>
          <w:lang w:val="en-US"/>
        </w:rPr>
        <w:t xml:space="preserve">Sales And Management Services </w:t>
      </w:r>
    </w:p>
    <w:p w14:paraId="523CA000" w14:textId="77777777" w:rsidR="00945580" w:rsidRPr="008E220A" w:rsidRDefault="00945580" w:rsidP="00945580">
      <w:pPr>
        <w:pStyle w:val="Standard1"/>
        <w:snapToGrid w:val="0"/>
        <w:rPr>
          <w:rFonts w:ascii="Arial" w:hAnsi="Arial" w:cs="Arial"/>
          <w:sz w:val="22"/>
          <w:szCs w:val="22"/>
          <w:lang w:val="en-US"/>
        </w:rPr>
      </w:pPr>
      <w:r w:rsidRPr="008E220A">
        <w:rPr>
          <w:rFonts w:ascii="Arial" w:hAnsi="Arial" w:cs="Arial"/>
          <w:sz w:val="22"/>
          <w:szCs w:val="22"/>
          <w:lang w:val="en-US"/>
        </w:rPr>
        <w:t xml:space="preserve">Zechenstraße 29 </w:t>
      </w:r>
    </w:p>
    <w:p w14:paraId="7AD30AEB" w14:textId="77777777" w:rsidR="00945580" w:rsidRPr="008E220A" w:rsidRDefault="00945580" w:rsidP="00945580">
      <w:pPr>
        <w:pStyle w:val="Standard1"/>
        <w:snapToGrid w:val="0"/>
        <w:rPr>
          <w:rFonts w:ascii="Arial" w:hAnsi="Arial" w:cs="Arial"/>
          <w:sz w:val="22"/>
          <w:szCs w:val="22"/>
          <w:lang w:val="en-US"/>
        </w:rPr>
      </w:pPr>
      <w:r w:rsidRPr="008E220A">
        <w:rPr>
          <w:rFonts w:ascii="Arial" w:hAnsi="Arial" w:cs="Arial"/>
          <w:sz w:val="22"/>
          <w:szCs w:val="22"/>
          <w:lang w:val="en-US"/>
        </w:rPr>
        <w:t xml:space="preserve">52146 Würselen </w:t>
      </w:r>
    </w:p>
    <w:p w14:paraId="0D56E14B" w14:textId="77777777" w:rsidR="00945580" w:rsidRPr="00BC7BA3" w:rsidRDefault="00945580" w:rsidP="00945580">
      <w:pPr>
        <w:pStyle w:val="Standard1"/>
        <w:snapToGrid w:val="0"/>
        <w:rPr>
          <w:rFonts w:ascii="Arial" w:hAnsi="Arial" w:cs="Arial"/>
          <w:sz w:val="22"/>
          <w:szCs w:val="22"/>
          <w:lang w:val="en-US"/>
        </w:rPr>
      </w:pPr>
      <w:r w:rsidRPr="00BC7BA3">
        <w:rPr>
          <w:rFonts w:ascii="Arial" w:hAnsi="Arial" w:cs="Arial"/>
          <w:sz w:val="22"/>
          <w:szCs w:val="22"/>
          <w:lang w:val="en-US"/>
        </w:rPr>
        <w:t xml:space="preserve">Germany </w:t>
      </w:r>
    </w:p>
    <w:p w14:paraId="590DC0E7" w14:textId="77777777" w:rsidR="00945580" w:rsidRPr="00BC7BA3" w:rsidRDefault="00945580" w:rsidP="00945580">
      <w:pPr>
        <w:spacing w:line="240" w:lineRule="auto"/>
        <w:rPr>
          <w:b/>
          <w:bCs/>
          <w:highlight w:val="yellow"/>
        </w:rPr>
      </w:pPr>
    </w:p>
    <w:p w14:paraId="7FAE42C5" w14:textId="212C2A5B" w:rsidR="00945580" w:rsidRPr="00BC7BA3" w:rsidRDefault="00F027FD" w:rsidP="00945580">
      <w:pPr>
        <w:spacing w:line="240" w:lineRule="auto"/>
        <w:rPr>
          <w:b/>
          <w:bCs/>
        </w:rPr>
      </w:pPr>
      <w:r>
        <w:rPr>
          <w:b/>
          <w:bCs/>
        </w:rPr>
        <w:t>Please send l</w:t>
      </w:r>
      <w:r w:rsidRPr="00BC7BA3">
        <w:rPr>
          <w:b/>
          <w:bCs/>
        </w:rPr>
        <w:t xml:space="preserve">inks </w:t>
      </w:r>
      <w:r w:rsidR="00945580" w:rsidRPr="00BC7BA3">
        <w:rPr>
          <w:b/>
          <w:bCs/>
        </w:rPr>
        <w:t>to digital publications to:</w:t>
      </w:r>
    </w:p>
    <w:p w14:paraId="65E708B7" w14:textId="34953AFE" w:rsidR="00945580" w:rsidRPr="00BC7BA3" w:rsidRDefault="00C843F0" w:rsidP="009D64BF">
      <w:pPr>
        <w:spacing w:line="240" w:lineRule="auto"/>
        <w:rPr>
          <w:sz w:val="18"/>
          <w:szCs w:val="18"/>
        </w:rPr>
      </w:pPr>
      <w:hyperlink r:id="rId21" w:history="1">
        <w:r w:rsidR="00945580" w:rsidRPr="00BC7BA3">
          <w:rPr>
            <w:rStyle w:val="Hyperlink"/>
            <w:rFonts w:eastAsiaTheme="majorEastAsia"/>
          </w:rPr>
          <w:t>office@sams-network.com</w:t>
        </w:r>
      </w:hyperlink>
    </w:p>
    <w:sectPr w:rsidR="00945580" w:rsidRPr="00BC7BA3" w:rsidSect="00B62671">
      <w:headerReference w:type="default" r:id="rId22"/>
      <w:footerReference w:type="default" r:id="rId23"/>
      <w:pgSz w:w="11906" w:h="16838"/>
      <w:pgMar w:top="1247" w:right="1701" w:bottom="113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3EE7A" w14:textId="77777777" w:rsidR="00FB0C2D" w:rsidRDefault="00FB0C2D" w:rsidP="004E283C">
      <w:r>
        <w:separator/>
      </w:r>
    </w:p>
  </w:endnote>
  <w:endnote w:type="continuationSeparator" w:id="0">
    <w:p w14:paraId="5DDFCD33" w14:textId="77777777" w:rsidR="00FB0C2D" w:rsidRDefault="00FB0C2D" w:rsidP="004E283C">
      <w:r>
        <w:continuationSeparator/>
      </w:r>
    </w:p>
  </w:endnote>
  <w:endnote w:type="continuationNotice" w:id="1">
    <w:p w14:paraId="5FE410B7" w14:textId="77777777" w:rsidR="00FB0C2D" w:rsidRDefault="00FB0C2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40312" w14:textId="77777777" w:rsidR="00FB0C2D" w:rsidRDefault="00FB0C2D" w:rsidP="00D07129">
    <w:pPr>
      <w:pStyle w:val="Standard1"/>
      <w:ind w:right="283"/>
      <w:rPr>
        <w:rFonts w:ascii="Arial" w:hAnsi="Arial" w:cs="Arial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4BDDB" w14:textId="77777777" w:rsidR="00FB0C2D" w:rsidRDefault="00FB0C2D" w:rsidP="004E283C">
      <w:r>
        <w:separator/>
      </w:r>
    </w:p>
  </w:footnote>
  <w:footnote w:type="continuationSeparator" w:id="0">
    <w:p w14:paraId="2B3D5D61" w14:textId="77777777" w:rsidR="00FB0C2D" w:rsidRDefault="00FB0C2D" w:rsidP="004E283C">
      <w:r>
        <w:continuationSeparator/>
      </w:r>
    </w:p>
  </w:footnote>
  <w:footnote w:type="continuationNotice" w:id="1">
    <w:p w14:paraId="255E518A" w14:textId="77777777" w:rsidR="00FB0C2D" w:rsidRDefault="00FB0C2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14E9" w14:textId="77777777" w:rsidR="00FB0C2D" w:rsidRDefault="00FB0C2D" w:rsidP="000223A2">
    <w:pPr>
      <w:pStyle w:val="Pressemitteilung"/>
      <w:spacing w:before="0" w:after="0" w:line="240" w:lineRule="auto"/>
      <w:jc w:val="right"/>
    </w:pPr>
  </w:p>
  <w:p w14:paraId="5D15EBB6" w14:textId="77777777" w:rsidR="00FB0C2D" w:rsidRDefault="00FB0C2D" w:rsidP="000223A2">
    <w:pPr>
      <w:pStyle w:val="Pressemitteilung"/>
      <w:spacing w:before="0" w:after="0" w:line="240" w:lineRule="auto"/>
      <w:jc w:val="right"/>
    </w:pPr>
  </w:p>
  <w:p w14:paraId="2D008062" w14:textId="77777777" w:rsidR="00FB0C2D" w:rsidRDefault="00FB0C2D" w:rsidP="000223A2">
    <w:pPr>
      <w:pStyle w:val="Pressemitteilung"/>
      <w:spacing w:before="0" w:after="0" w:line="240" w:lineRule="auto"/>
      <w:jc w:val="right"/>
    </w:pPr>
  </w:p>
  <w:p w14:paraId="0749EC39" w14:textId="77777777" w:rsidR="00FB0C2D" w:rsidRDefault="00FB0C2D" w:rsidP="000223A2">
    <w:pPr>
      <w:pStyle w:val="Pressemitteilung"/>
      <w:spacing w:before="0" w:after="0" w:line="240" w:lineRule="auto"/>
      <w:jc w:val="right"/>
    </w:pPr>
  </w:p>
  <w:p w14:paraId="39F7F829" w14:textId="77777777" w:rsidR="00FB0C2D" w:rsidRDefault="00FB0C2D" w:rsidP="000223A2">
    <w:pPr>
      <w:pStyle w:val="Pressemitteilung"/>
      <w:spacing w:before="0" w:after="0" w:line="240" w:lineRule="auto"/>
      <w:jc w:val="right"/>
    </w:pPr>
  </w:p>
  <w:p w14:paraId="78F8123C" w14:textId="77777777" w:rsidR="00FB0C2D" w:rsidRDefault="00FB0C2D" w:rsidP="000223A2">
    <w:pPr>
      <w:pStyle w:val="Pressemitteilung"/>
      <w:spacing w:before="0" w:after="0" w:line="240" w:lineRule="auto"/>
      <w:jc w:val="right"/>
    </w:pPr>
  </w:p>
  <w:p w14:paraId="5FE083BA" w14:textId="77777777" w:rsidR="00FB0C2D" w:rsidRDefault="00FB0C2D" w:rsidP="000223A2">
    <w:pPr>
      <w:pStyle w:val="Pressemitteilung"/>
      <w:spacing w:before="0" w:after="0" w:line="240" w:lineRule="auto"/>
      <w:jc w:val="right"/>
    </w:pPr>
  </w:p>
  <w:p w14:paraId="432A6132" w14:textId="77777777" w:rsidR="00FB0C2D" w:rsidRDefault="00FB0C2D" w:rsidP="000223A2">
    <w:pPr>
      <w:pStyle w:val="Pressemitteilung"/>
      <w:spacing w:before="0" w:after="0" w:line="240" w:lineRule="auto"/>
      <w:jc w:val="right"/>
    </w:pPr>
  </w:p>
  <w:p w14:paraId="4BDF80D9" w14:textId="77777777" w:rsidR="00FB0C2D" w:rsidRDefault="00FB0C2D" w:rsidP="000223A2">
    <w:pPr>
      <w:pStyle w:val="Pressemitteilung"/>
      <w:spacing w:before="0"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6494"/>
    <w:multiLevelType w:val="multilevel"/>
    <w:tmpl w:val="80B4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063E4"/>
    <w:multiLevelType w:val="hybridMultilevel"/>
    <w:tmpl w:val="D374C43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FF40A25"/>
    <w:multiLevelType w:val="hybridMultilevel"/>
    <w:tmpl w:val="C968434C"/>
    <w:lvl w:ilvl="0" w:tplc="44BA1C08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126EB"/>
    <w:multiLevelType w:val="hybridMultilevel"/>
    <w:tmpl w:val="EADC9B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25026458">
    <w:abstractNumId w:val="1"/>
  </w:num>
  <w:num w:numId="2" w16cid:durableId="21447348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2482405">
    <w:abstractNumId w:val="2"/>
  </w:num>
  <w:num w:numId="4" w16cid:durableId="20100596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897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AC"/>
    <w:rsid w:val="000022E5"/>
    <w:rsid w:val="00003FA7"/>
    <w:rsid w:val="00006D58"/>
    <w:rsid w:val="00010369"/>
    <w:rsid w:val="00010745"/>
    <w:rsid w:val="00015E0A"/>
    <w:rsid w:val="00016352"/>
    <w:rsid w:val="000167B4"/>
    <w:rsid w:val="00021457"/>
    <w:rsid w:val="000223A2"/>
    <w:rsid w:val="00024A92"/>
    <w:rsid w:val="00025FA8"/>
    <w:rsid w:val="00026072"/>
    <w:rsid w:val="00027983"/>
    <w:rsid w:val="000350F4"/>
    <w:rsid w:val="000355AD"/>
    <w:rsid w:val="00035738"/>
    <w:rsid w:val="000366FA"/>
    <w:rsid w:val="00042600"/>
    <w:rsid w:val="00043787"/>
    <w:rsid w:val="00045E58"/>
    <w:rsid w:val="00047E06"/>
    <w:rsid w:val="00050C80"/>
    <w:rsid w:val="000553FB"/>
    <w:rsid w:val="00062071"/>
    <w:rsid w:val="00064203"/>
    <w:rsid w:val="0006483E"/>
    <w:rsid w:val="00072307"/>
    <w:rsid w:val="00073E7D"/>
    <w:rsid w:val="00074F95"/>
    <w:rsid w:val="00075417"/>
    <w:rsid w:val="00086C00"/>
    <w:rsid w:val="000874BE"/>
    <w:rsid w:val="0009529F"/>
    <w:rsid w:val="000959FE"/>
    <w:rsid w:val="00096758"/>
    <w:rsid w:val="0009734E"/>
    <w:rsid w:val="000A1392"/>
    <w:rsid w:val="000A30F4"/>
    <w:rsid w:val="000A394C"/>
    <w:rsid w:val="000A4662"/>
    <w:rsid w:val="000A4B1D"/>
    <w:rsid w:val="000A7084"/>
    <w:rsid w:val="000B0722"/>
    <w:rsid w:val="000B53F9"/>
    <w:rsid w:val="000B6F0B"/>
    <w:rsid w:val="000C0962"/>
    <w:rsid w:val="000C5D96"/>
    <w:rsid w:val="000D39E1"/>
    <w:rsid w:val="000D66D4"/>
    <w:rsid w:val="000D68BA"/>
    <w:rsid w:val="000E2307"/>
    <w:rsid w:val="000E395C"/>
    <w:rsid w:val="000E736A"/>
    <w:rsid w:val="000E7B80"/>
    <w:rsid w:val="000F15EB"/>
    <w:rsid w:val="000F34E8"/>
    <w:rsid w:val="00100CE2"/>
    <w:rsid w:val="00101DF6"/>
    <w:rsid w:val="00103774"/>
    <w:rsid w:val="00105BFE"/>
    <w:rsid w:val="0011134D"/>
    <w:rsid w:val="00123D77"/>
    <w:rsid w:val="00127366"/>
    <w:rsid w:val="00132DD8"/>
    <w:rsid w:val="00135EBC"/>
    <w:rsid w:val="00136E20"/>
    <w:rsid w:val="0014653E"/>
    <w:rsid w:val="0014730F"/>
    <w:rsid w:val="00157343"/>
    <w:rsid w:val="001741F9"/>
    <w:rsid w:val="00175EB3"/>
    <w:rsid w:val="00181222"/>
    <w:rsid w:val="00181C7D"/>
    <w:rsid w:val="00184D6F"/>
    <w:rsid w:val="001853EF"/>
    <w:rsid w:val="001854B5"/>
    <w:rsid w:val="00186425"/>
    <w:rsid w:val="001877E6"/>
    <w:rsid w:val="00187AFE"/>
    <w:rsid w:val="00191804"/>
    <w:rsid w:val="00191F41"/>
    <w:rsid w:val="001A1ABC"/>
    <w:rsid w:val="001A277C"/>
    <w:rsid w:val="001A27A1"/>
    <w:rsid w:val="001A370C"/>
    <w:rsid w:val="001B0700"/>
    <w:rsid w:val="001B6B34"/>
    <w:rsid w:val="001C0038"/>
    <w:rsid w:val="001D055C"/>
    <w:rsid w:val="001D5960"/>
    <w:rsid w:val="001D7C9A"/>
    <w:rsid w:val="001E23E9"/>
    <w:rsid w:val="001E2E5F"/>
    <w:rsid w:val="001E3D01"/>
    <w:rsid w:val="001E4FB1"/>
    <w:rsid w:val="001E7371"/>
    <w:rsid w:val="001F0E83"/>
    <w:rsid w:val="001F7DA7"/>
    <w:rsid w:val="002065F2"/>
    <w:rsid w:val="00212286"/>
    <w:rsid w:val="00223722"/>
    <w:rsid w:val="00225147"/>
    <w:rsid w:val="00231F74"/>
    <w:rsid w:val="002368AC"/>
    <w:rsid w:val="002376DB"/>
    <w:rsid w:val="0024320A"/>
    <w:rsid w:val="00252015"/>
    <w:rsid w:val="002571A3"/>
    <w:rsid w:val="0025796B"/>
    <w:rsid w:val="00263954"/>
    <w:rsid w:val="00265C83"/>
    <w:rsid w:val="00267709"/>
    <w:rsid w:val="00283A2E"/>
    <w:rsid w:val="00286CC1"/>
    <w:rsid w:val="002872D2"/>
    <w:rsid w:val="00292D50"/>
    <w:rsid w:val="0029792A"/>
    <w:rsid w:val="00297A5C"/>
    <w:rsid w:val="002A1662"/>
    <w:rsid w:val="002A7A02"/>
    <w:rsid w:val="002B14DE"/>
    <w:rsid w:val="002B4B21"/>
    <w:rsid w:val="002B5DD9"/>
    <w:rsid w:val="002C28DA"/>
    <w:rsid w:val="002C6553"/>
    <w:rsid w:val="002C6A1D"/>
    <w:rsid w:val="002D3F17"/>
    <w:rsid w:val="002D4B65"/>
    <w:rsid w:val="002D56A3"/>
    <w:rsid w:val="002D6AEF"/>
    <w:rsid w:val="002E333A"/>
    <w:rsid w:val="002E4B86"/>
    <w:rsid w:val="002F035E"/>
    <w:rsid w:val="002F066A"/>
    <w:rsid w:val="002F16A9"/>
    <w:rsid w:val="002F1A60"/>
    <w:rsid w:val="002F2955"/>
    <w:rsid w:val="002F6466"/>
    <w:rsid w:val="00300096"/>
    <w:rsid w:val="0031068D"/>
    <w:rsid w:val="00311214"/>
    <w:rsid w:val="00314080"/>
    <w:rsid w:val="00316678"/>
    <w:rsid w:val="00320BA3"/>
    <w:rsid w:val="003222E0"/>
    <w:rsid w:val="00331264"/>
    <w:rsid w:val="0033387F"/>
    <w:rsid w:val="00333EB3"/>
    <w:rsid w:val="00334450"/>
    <w:rsid w:val="0033610A"/>
    <w:rsid w:val="00336657"/>
    <w:rsid w:val="00337403"/>
    <w:rsid w:val="00337468"/>
    <w:rsid w:val="0034162E"/>
    <w:rsid w:val="00341909"/>
    <w:rsid w:val="0034266E"/>
    <w:rsid w:val="003504D3"/>
    <w:rsid w:val="00350A18"/>
    <w:rsid w:val="0035186F"/>
    <w:rsid w:val="00351EAB"/>
    <w:rsid w:val="00353C44"/>
    <w:rsid w:val="0035632F"/>
    <w:rsid w:val="00360338"/>
    <w:rsid w:val="00360A06"/>
    <w:rsid w:val="00361541"/>
    <w:rsid w:val="00363E8A"/>
    <w:rsid w:val="00365F19"/>
    <w:rsid w:val="00366A94"/>
    <w:rsid w:val="003674FC"/>
    <w:rsid w:val="00371CDB"/>
    <w:rsid w:val="00381183"/>
    <w:rsid w:val="003839C2"/>
    <w:rsid w:val="003853EC"/>
    <w:rsid w:val="00385A11"/>
    <w:rsid w:val="00386E85"/>
    <w:rsid w:val="00394EEA"/>
    <w:rsid w:val="0039720B"/>
    <w:rsid w:val="003A0171"/>
    <w:rsid w:val="003A6BF3"/>
    <w:rsid w:val="003A7091"/>
    <w:rsid w:val="003B002F"/>
    <w:rsid w:val="003B409F"/>
    <w:rsid w:val="003B47E7"/>
    <w:rsid w:val="003B7234"/>
    <w:rsid w:val="003B7808"/>
    <w:rsid w:val="003C513C"/>
    <w:rsid w:val="003C584C"/>
    <w:rsid w:val="003D0210"/>
    <w:rsid w:val="003D41A2"/>
    <w:rsid w:val="003D4675"/>
    <w:rsid w:val="003D5ED4"/>
    <w:rsid w:val="003D6CE0"/>
    <w:rsid w:val="003E08D7"/>
    <w:rsid w:val="003E397A"/>
    <w:rsid w:val="003E6413"/>
    <w:rsid w:val="003E64B3"/>
    <w:rsid w:val="003E6BA4"/>
    <w:rsid w:val="003F3269"/>
    <w:rsid w:val="003F62FC"/>
    <w:rsid w:val="00400B0C"/>
    <w:rsid w:val="004012B4"/>
    <w:rsid w:val="00411346"/>
    <w:rsid w:val="00412DF2"/>
    <w:rsid w:val="00413FB9"/>
    <w:rsid w:val="00431604"/>
    <w:rsid w:val="00431F25"/>
    <w:rsid w:val="00443C7F"/>
    <w:rsid w:val="00446472"/>
    <w:rsid w:val="00450C5C"/>
    <w:rsid w:val="0045119F"/>
    <w:rsid w:val="00451C75"/>
    <w:rsid w:val="00451E34"/>
    <w:rsid w:val="0045736F"/>
    <w:rsid w:val="00462316"/>
    <w:rsid w:val="00466A57"/>
    <w:rsid w:val="00475771"/>
    <w:rsid w:val="00476500"/>
    <w:rsid w:val="004802F1"/>
    <w:rsid w:val="00480CD4"/>
    <w:rsid w:val="00483C81"/>
    <w:rsid w:val="004841F7"/>
    <w:rsid w:val="0048544A"/>
    <w:rsid w:val="00490E6A"/>
    <w:rsid w:val="004930EB"/>
    <w:rsid w:val="00497570"/>
    <w:rsid w:val="004A0037"/>
    <w:rsid w:val="004A2EEC"/>
    <w:rsid w:val="004A6177"/>
    <w:rsid w:val="004A6525"/>
    <w:rsid w:val="004B1541"/>
    <w:rsid w:val="004B35A4"/>
    <w:rsid w:val="004B4B85"/>
    <w:rsid w:val="004C1CA3"/>
    <w:rsid w:val="004D2177"/>
    <w:rsid w:val="004D3BA0"/>
    <w:rsid w:val="004D7B33"/>
    <w:rsid w:val="004D7F6A"/>
    <w:rsid w:val="004E283C"/>
    <w:rsid w:val="004F08CB"/>
    <w:rsid w:val="004F483C"/>
    <w:rsid w:val="004F63A7"/>
    <w:rsid w:val="00502AF6"/>
    <w:rsid w:val="00513692"/>
    <w:rsid w:val="005168E6"/>
    <w:rsid w:val="00523B90"/>
    <w:rsid w:val="00527922"/>
    <w:rsid w:val="005368EB"/>
    <w:rsid w:val="00541D85"/>
    <w:rsid w:val="005439A8"/>
    <w:rsid w:val="00543D07"/>
    <w:rsid w:val="005502A5"/>
    <w:rsid w:val="0055046D"/>
    <w:rsid w:val="0055155D"/>
    <w:rsid w:val="005554CF"/>
    <w:rsid w:val="0055706B"/>
    <w:rsid w:val="00560E7E"/>
    <w:rsid w:val="005674E1"/>
    <w:rsid w:val="005720F1"/>
    <w:rsid w:val="00577DD1"/>
    <w:rsid w:val="0058053F"/>
    <w:rsid w:val="005876A1"/>
    <w:rsid w:val="005905AA"/>
    <w:rsid w:val="0059113D"/>
    <w:rsid w:val="005A656D"/>
    <w:rsid w:val="005B031E"/>
    <w:rsid w:val="005B049C"/>
    <w:rsid w:val="005B4653"/>
    <w:rsid w:val="005C00EA"/>
    <w:rsid w:val="005C35E2"/>
    <w:rsid w:val="005C42C8"/>
    <w:rsid w:val="005C52AE"/>
    <w:rsid w:val="005C585A"/>
    <w:rsid w:val="005C63F6"/>
    <w:rsid w:val="005C6F13"/>
    <w:rsid w:val="005D0D35"/>
    <w:rsid w:val="005D2D52"/>
    <w:rsid w:val="005E03EB"/>
    <w:rsid w:val="005E1178"/>
    <w:rsid w:val="005E2474"/>
    <w:rsid w:val="005E401C"/>
    <w:rsid w:val="005F08FF"/>
    <w:rsid w:val="005F1760"/>
    <w:rsid w:val="005F2D01"/>
    <w:rsid w:val="005F7CEF"/>
    <w:rsid w:val="00600860"/>
    <w:rsid w:val="006061F7"/>
    <w:rsid w:val="00606A72"/>
    <w:rsid w:val="006142D4"/>
    <w:rsid w:val="00614E03"/>
    <w:rsid w:val="00623BD6"/>
    <w:rsid w:val="00625E49"/>
    <w:rsid w:val="006269A4"/>
    <w:rsid w:val="00627B30"/>
    <w:rsid w:val="00630751"/>
    <w:rsid w:val="00635478"/>
    <w:rsid w:val="00640D57"/>
    <w:rsid w:val="00640FFB"/>
    <w:rsid w:val="00643A33"/>
    <w:rsid w:val="0064417B"/>
    <w:rsid w:val="00645F97"/>
    <w:rsid w:val="006501FE"/>
    <w:rsid w:val="00650D54"/>
    <w:rsid w:val="00653613"/>
    <w:rsid w:val="006578A1"/>
    <w:rsid w:val="00662AB5"/>
    <w:rsid w:val="00664028"/>
    <w:rsid w:val="00664FDE"/>
    <w:rsid w:val="00667B3E"/>
    <w:rsid w:val="0067240C"/>
    <w:rsid w:val="00673527"/>
    <w:rsid w:val="00684BBC"/>
    <w:rsid w:val="00690580"/>
    <w:rsid w:val="00690ECD"/>
    <w:rsid w:val="0069359A"/>
    <w:rsid w:val="00693A9F"/>
    <w:rsid w:val="006A1238"/>
    <w:rsid w:val="006A1254"/>
    <w:rsid w:val="006A3CB0"/>
    <w:rsid w:val="006A6542"/>
    <w:rsid w:val="006B0EE9"/>
    <w:rsid w:val="006C3B8A"/>
    <w:rsid w:val="006C45B4"/>
    <w:rsid w:val="006D162D"/>
    <w:rsid w:val="006E1208"/>
    <w:rsid w:val="006E3A49"/>
    <w:rsid w:val="006E3B67"/>
    <w:rsid w:val="006E4456"/>
    <w:rsid w:val="006E78FC"/>
    <w:rsid w:val="006E7CDD"/>
    <w:rsid w:val="006F2DA6"/>
    <w:rsid w:val="006F2F40"/>
    <w:rsid w:val="006F35F5"/>
    <w:rsid w:val="006F6952"/>
    <w:rsid w:val="00703F23"/>
    <w:rsid w:val="00704670"/>
    <w:rsid w:val="00706359"/>
    <w:rsid w:val="00706CDC"/>
    <w:rsid w:val="007074D1"/>
    <w:rsid w:val="0072445C"/>
    <w:rsid w:val="00730753"/>
    <w:rsid w:val="007347A1"/>
    <w:rsid w:val="00735FC8"/>
    <w:rsid w:val="007372D4"/>
    <w:rsid w:val="00737E0B"/>
    <w:rsid w:val="00740CE2"/>
    <w:rsid w:val="00745D08"/>
    <w:rsid w:val="00745E4D"/>
    <w:rsid w:val="00747135"/>
    <w:rsid w:val="00747A2A"/>
    <w:rsid w:val="007505A7"/>
    <w:rsid w:val="00751286"/>
    <w:rsid w:val="00751A5C"/>
    <w:rsid w:val="007527B5"/>
    <w:rsid w:val="00765B08"/>
    <w:rsid w:val="00767A44"/>
    <w:rsid w:val="00771AFC"/>
    <w:rsid w:val="007734E9"/>
    <w:rsid w:val="0077601C"/>
    <w:rsid w:val="00776AE3"/>
    <w:rsid w:val="00784949"/>
    <w:rsid w:val="00786EF8"/>
    <w:rsid w:val="0078770A"/>
    <w:rsid w:val="007923DD"/>
    <w:rsid w:val="0079344C"/>
    <w:rsid w:val="00795F3E"/>
    <w:rsid w:val="00796046"/>
    <w:rsid w:val="00796054"/>
    <w:rsid w:val="00796089"/>
    <w:rsid w:val="007A073A"/>
    <w:rsid w:val="007A1EAB"/>
    <w:rsid w:val="007A2866"/>
    <w:rsid w:val="007A3A88"/>
    <w:rsid w:val="007B794A"/>
    <w:rsid w:val="007C158F"/>
    <w:rsid w:val="007C46E3"/>
    <w:rsid w:val="007C5914"/>
    <w:rsid w:val="007C73E9"/>
    <w:rsid w:val="007D1C15"/>
    <w:rsid w:val="007D5266"/>
    <w:rsid w:val="007E0AEB"/>
    <w:rsid w:val="007E5156"/>
    <w:rsid w:val="007E752C"/>
    <w:rsid w:val="007F3D6F"/>
    <w:rsid w:val="00800B73"/>
    <w:rsid w:val="008014CA"/>
    <w:rsid w:val="008021E1"/>
    <w:rsid w:val="0080538D"/>
    <w:rsid w:val="008119CB"/>
    <w:rsid w:val="00811DF5"/>
    <w:rsid w:val="00815A0F"/>
    <w:rsid w:val="0082049A"/>
    <w:rsid w:val="0082629A"/>
    <w:rsid w:val="00832012"/>
    <w:rsid w:val="008326A9"/>
    <w:rsid w:val="00835D8A"/>
    <w:rsid w:val="00840487"/>
    <w:rsid w:val="008417D5"/>
    <w:rsid w:val="00841B78"/>
    <w:rsid w:val="00842166"/>
    <w:rsid w:val="00842261"/>
    <w:rsid w:val="00843FE7"/>
    <w:rsid w:val="00846053"/>
    <w:rsid w:val="00846888"/>
    <w:rsid w:val="00847678"/>
    <w:rsid w:val="00850759"/>
    <w:rsid w:val="00855286"/>
    <w:rsid w:val="00862D52"/>
    <w:rsid w:val="00870600"/>
    <w:rsid w:val="00877349"/>
    <w:rsid w:val="00881537"/>
    <w:rsid w:val="00881673"/>
    <w:rsid w:val="00881B43"/>
    <w:rsid w:val="0088225E"/>
    <w:rsid w:val="008826DC"/>
    <w:rsid w:val="00884523"/>
    <w:rsid w:val="008851D2"/>
    <w:rsid w:val="00886219"/>
    <w:rsid w:val="008910BA"/>
    <w:rsid w:val="00896530"/>
    <w:rsid w:val="00897D1F"/>
    <w:rsid w:val="008A011E"/>
    <w:rsid w:val="008A3AC6"/>
    <w:rsid w:val="008A6FAD"/>
    <w:rsid w:val="008B4A04"/>
    <w:rsid w:val="008C012F"/>
    <w:rsid w:val="008C136D"/>
    <w:rsid w:val="008C64C5"/>
    <w:rsid w:val="008D24CD"/>
    <w:rsid w:val="008E1E3E"/>
    <w:rsid w:val="008E220A"/>
    <w:rsid w:val="008E5A1D"/>
    <w:rsid w:val="008F0184"/>
    <w:rsid w:val="008F54B5"/>
    <w:rsid w:val="008F70A2"/>
    <w:rsid w:val="009055B3"/>
    <w:rsid w:val="00911950"/>
    <w:rsid w:val="00915B34"/>
    <w:rsid w:val="00917ECC"/>
    <w:rsid w:val="009269F9"/>
    <w:rsid w:val="00927DB8"/>
    <w:rsid w:val="009310CF"/>
    <w:rsid w:val="009310D6"/>
    <w:rsid w:val="009335F3"/>
    <w:rsid w:val="009348CC"/>
    <w:rsid w:val="009366AB"/>
    <w:rsid w:val="00942ADF"/>
    <w:rsid w:val="00943C17"/>
    <w:rsid w:val="00945580"/>
    <w:rsid w:val="00946819"/>
    <w:rsid w:val="009507AA"/>
    <w:rsid w:val="0095258C"/>
    <w:rsid w:val="00955E11"/>
    <w:rsid w:val="0095678A"/>
    <w:rsid w:val="00957615"/>
    <w:rsid w:val="00957EBF"/>
    <w:rsid w:val="00961278"/>
    <w:rsid w:val="009624C5"/>
    <w:rsid w:val="009632B1"/>
    <w:rsid w:val="009651A1"/>
    <w:rsid w:val="009702BE"/>
    <w:rsid w:val="0097120A"/>
    <w:rsid w:val="00971B08"/>
    <w:rsid w:val="00976754"/>
    <w:rsid w:val="00976F6B"/>
    <w:rsid w:val="00983A26"/>
    <w:rsid w:val="00983B6D"/>
    <w:rsid w:val="00984325"/>
    <w:rsid w:val="009847A6"/>
    <w:rsid w:val="00986868"/>
    <w:rsid w:val="0098707E"/>
    <w:rsid w:val="00987AB5"/>
    <w:rsid w:val="0099011F"/>
    <w:rsid w:val="009915D7"/>
    <w:rsid w:val="00991C13"/>
    <w:rsid w:val="00992104"/>
    <w:rsid w:val="00995631"/>
    <w:rsid w:val="00996FD1"/>
    <w:rsid w:val="009977CF"/>
    <w:rsid w:val="009A0ADE"/>
    <w:rsid w:val="009A10EE"/>
    <w:rsid w:val="009A5657"/>
    <w:rsid w:val="009A5958"/>
    <w:rsid w:val="009A6289"/>
    <w:rsid w:val="009B280B"/>
    <w:rsid w:val="009B4B6B"/>
    <w:rsid w:val="009B6E8A"/>
    <w:rsid w:val="009C1B90"/>
    <w:rsid w:val="009C2318"/>
    <w:rsid w:val="009C65B6"/>
    <w:rsid w:val="009C67E6"/>
    <w:rsid w:val="009C76DA"/>
    <w:rsid w:val="009D595E"/>
    <w:rsid w:val="009D64BF"/>
    <w:rsid w:val="009E20E4"/>
    <w:rsid w:val="009E3A63"/>
    <w:rsid w:val="009E5E22"/>
    <w:rsid w:val="009F1BCA"/>
    <w:rsid w:val="009F1E40"/>
    <w:rsid w:val="009F4667"/>
    <w:rsid w:val="009F5C8A"/>
    <w:rsid w:val="00A104D5"/>
    <w:rsid w:val="00A11FF4"/>
    <w:rsid w:val="00A12150"/>
    <w:rsid w:val="00A12F2D"/>
    <w:rsid w:val="00A171BD"/>
    <w:rsid w:val="00A17231"/>
    <w:rsid w:val="00A310BB"/>
    <w:rsid w:val="00A31844"/>
    <w:rsid w:val="00A31EE8"/>
    <w:rsid w:val="00A342D1"/>
    <w:rsid w:val="00A35059"/>
    <w:rsid w:val="00A44F2E"/>
    <w:rsid w:val="00A4732D"/>
    <w:rsid w:val="00A5474B"/>
    <w:rsid w:val="00A54FB5"/>
    <w:rsid w:val="00A61518"/>
    <w:rsid w:val="00A62CA5"/>
    <w:rsid w:val="00A634ED"/>
    <w:rsid w:val="00A67A16"/>
    <w:rsid w:val="00A71BFA"/>
    <w:rsid w:val="00A76B9E"/>
    <w:rsid w:val="00A7739D"/>
    <w:rsid w:val="00A8157E"/>
    <w:rsid w:val="00A863AE"/>
    <w:rsid w:val="00A86782"/>
    <w:rsid w:val="00A906AA"/>
    <w:rsid w:val="00A90AE1"/>
    <w:rsid w:val="00A91859"/>
    <w:rsid w:val="00A97E51"/>
    <w:rsid w:val="00AA39B9"/>
    <w:rsid w:val="00AA42A6"/>
    <w:rsid w:val="00AA5C4C"/>
    <w:rsid w:val="00AB2B04"/>
    <w:rsid w:val="00AB3308"/>
    <w:rsid w:val="00AB6EDF"/>
    <w:rsid w:val="00AB766C"/>
    <w:rsid w:val="00AC51C2"/>
    <w:rsid w:val="00AD2B3D"/>
    <w:rsid w:val="00AD560F"/>
    <w:rsid w:val="00AD6B52"/>
    <w:rsid w:val="00AD7594"/>
    <w:rsid w:val="00AE6368"/>
    <w:rsid w:val="00AF60DB"/>
    <w:rsid w:val="00AF69C5"/>
    <w:rsid w:val="00AF6C86"/>
    <w:rsid w:val="00B000CE"/>
    <w:rsid w:val="00B0389C"/>
    <w:rsid w:val="00B04949"/>
    <w:rsid w:val="00B049FE"/>
    <w:rsid w:val="00B12700"/>
    <w:rsid w:val="00B14955"/>
    <w:rsid w:val="00B16927"/>
    <w:rsid w:val="00B2216B"/>
    <w:rsid w:val="00B232E8"/>
    <w:rsid w:val="00B32131"/>
    <w:rsid w:val="00B33182"/>
    <w:rsid w:val="00B37B7A"/>
    <w:rsid w:val="00B37F48"/>
    <w:rsid w:val="00B416C3"/>
    <w:rsid w:val="00B437F9"/>
    <w:rsid w:val="00B50938"/>
    <w:rsid w:val="00B515F0"/>
    <w:rsid w:val="00B56D4A"/>
    <w:rsid w:val="00B57727"/>
    <w:rsid w:val="00B62671"/>
    <w:rsid w:val="00B638FF"/>
    <w:rsid w:val="00B64C76"/>
    <w:rsid w:val="00B661FA"/>
    <w:rsid w:val="00B74386"/>
    <w:rsid w:val="00B75097"/>
    <w:rsid w:val="00B76850"/>
    <w:rsid w:val="00B845D4"/>
    <w:rsid w:val="00B86632"/>
    <w:rsid w:val="00B86D2C"/>
    <w:rsid w:val="00B8731A"/>
    <w:rsid w:val="00B93BA5"/>
    <w:rsid w:val="00B94688"/>
    <w:rsid w:val="00B95301"/>
    <w:rsid w:val="00B96ED0"/>
    <w:rsid w:val="00BA1458"/>
    <w:rsid w:val="00BA1CB0"/>
    <w:rsid w:val="00BA5EC5"/>
    <w:rsid w:val="00BA651B"/>
    <w:rsid w:val="00BB3BA7"/>
    <w:rsid w:val="00BC148E"/>
    <w:rsid w:val="00BC7BA3"/>
    <w:rsid w:val="00BD26D1"/>
    <w:rsid w:val="00BD4651"/>
    <w:rsid w:val="00BD4A92"/>
    <w:rsid w:val="00BE2E00"/>
    <w:rsid w:val="00BE6A4C"/>
    <w:rsid w:val="00BF474F"/>
    <w:rsid w:val="00C07938"/>
    <w:rsid w:val="00C1056E"/>
    <w:rsid w:val="00C1254F"/>
    <w:rsid w:val="00C178C8"/>
    <w:rsid w:val="00C25E9F"/>
    <w:rsid w:val="00C27B98"/>
    <w:rsid w:val="00C4065E"/>
    <w:rsid w:val="00C42100"/>
    <w:rsid w:val="00C473C9"/>
    <w:rsid w:val="00C51840"/>
    <w:rsid w:val="00C64E8B"/>
    <w:rsid w:val="00C6549B"/>
    <w:rsid w:val="00C67E97"/>
    <w:rsid w:val="00C80E04"/>
    <w:rsid w:val="00C83D12"/>
    <w:rsid w:val="00C843F0"/>
    <w:rsid w:val="00C8511A"/>
    <w:rsid w:val="00C87AB3"/>
    <w:rsid w:val="00C958C5"/>
    <w:rsid w:val="00C9595F"/>
    <w:rsid w:val="00C96F92"/>
    <w:rsid w:val="00CA0D75"/>
    <w:rsid w:val="00CA5BBA"/>
    <w:rsid w:val="00CB3F57"/>
    <w:rsid w:val="00CB4A50"/>
    <w:rsid w:val="00CB4D4E"/>
    <w:rsid w:val="00CC137C"/>
    <w:rsid w:val="00CC5773"/>
    <w:rsid w:val="00CD19EC"/>
    <w:rsid w:val="00CD3B59"/>
    <w:rsid w:val="00CD6592"/>
    <w:rsid w:val="00CE2C7F"/>
    <w:rsid w:val="00CE3C20"/>
    <w:rsid w:val="00CF0B0F"/>
    <w:rsid w:val="00CF2C1D"/>
    <w:rsid w:val="00D00E35"/>
    <w:rsid w:val="00D03022"/>
    <w:rsid w:val="00D03C82"/>
    <w:rsid w:val="00D07129"/>
    <w:rsid w:val="00D108AC"/>
    <w:rsid w:val="00D10AA2"/>
    <w:rsid w:val="00D11887"/>
    <w:rsid w:val="00D1368D"/>
    <w:rsid w:val="00D1421C"/>
    <w:rsid w:val="00D22DCD"/>
    <w:rsid w:val="00D24D31"/>
    <w:rsid w:val="00D26CA7"/>
    <w:rsid w:val="00D300FD"/>
    <w:rsid w:val="00D308A6"/>
    <w:rsid w:val="00D32C97"/>
    <w:rsid w:val="00D37EFC"/>
    <w:rsid w:val="00D401F9"/>
    <w:rsid w:val="00D4045F"/>
    <w:rsid w:val="00D406F4"/>
    <w:rsid w:val="00D41A27"/>
    <w:rsid w:val="00D4310E"/>
    <w:rsid w:val="00D44BFF"/>
    <w:rsid w:val="00D467F7"/>
    <w:rsid w:val="00D514B5"/>
    <w:rsid w:val="00D5329A"/>
    <w:rsid w:val="00D6303C"/>
    <w:rsid w:val="00D65D4F"/>
    <w:rsid w:val="00D66622"/>
    <w:rsid w:val="00D75EA8"/>
    <w:rsid w:val="00D77A64"/>
    <w:rsid w:val="00D82DFF"/>
    <w:rsid w:val="00D95D48"/>
    <w:rsid w:val="00D97483"/>
    <w:rsid w:val="00DA2F1F"/>
    <w:rsid w:val="00DA4058"/>
    <w:rsid w:val="00DA4873"/>
    <w:rsid w:val="00DA57D6"/>
    <w:rsid w:val="00DB0399"/>
    <w:rsid w:val="00DB261F"/>
    <w:rsid w:val="00DB7A3D"/>
    <w:rsid w:val="00DC3A6C"/>
    <w:rsid w:val="00DC3B55"/>
    <w:rsid w:val="00DC3BD0"/>
    <w:rsid w:val="00DC4E04"/>
    <w:rsid w:val="00DC7155"/>
    <w:rsid w:val="00DD3C28"/>
    <w:rsid w:val="00DE14B9"/>
    <w:rsid w:val="00DE150B"/>
    <w:rsid w:val="00DE2A02"/>
    <w:rsid w:val="00DE7E7A"/>
    <w:rsid w:val="00DF2EEB"/>
    <w:rsid w:val="00DF42D0"/>
    <w:rsid w:val="00DF642F"/>
    <w:rsid w:val="00E018BE"/>
    <w:rsid w:val="00E03EA3"/>
    <w:rsid w:val="00E0599D"/>
    <w:rsid w:val="00E06101"/>
    <w:rsid w:val="00E06489"/>
    <w:rsid w:val="00E077EE"/>
    <w:rsid w:val="00E12255"/>
    <w:rsid w:val="00E154C5"/>
    <w:rsid w:val="00E2429A"/>
    <w:rsid w:val="00E27999"/>
    <w:rsid w:val="00E27A16"/>
    <w:rsid w:val="00E305CA"/>
    <w:rsid w:val="00E30759"/>
    <w:rsid w:val="00E36DD7"/>
    <w:rsid w:val="00E403CC"/>
    <w:rsid w:val="00E46BE7"/>
    <w:rsid w:val="00E529F9"/>
    <w:rsid w:val="00E5322D"/>
    <w:rsid w:val="00E55D4E"/>
    <w:rsid w:val="00E6142F"/>
    <w:rsid w:val="00E61991"/>
    <w:rsid w:val="00E6293B"/>
    <w:rsid w:val="00E660F8"/>
    <w:rsid w:val="00E664B1"/>
    <w:rsid w:val="00E6752E"/>
    <w:rsid w:val="00E743D2"/>
    <w:rsid w:val="00E8535F"/>
    <w:rsid w:val="00E901A5"/>
    <w:rsid w:val="00E91D8A"/>
    <w:rsid w:val="00E94B78"/>
    <w:rsid w:val="00E9510F"/>
    <w:rsid w:val="00E953EE"/>
    <w:rsid w:val="00EA0E59"/>
    <w:rsid w:val="00EA28D0"/>
    <w:rsid w:val="00EA5C15"/>
    <w:rsid w:val="00EA602D"/>
    <w:rsid w:val="00EA6510"/>
    <w:rsid w:val="00EA6BD4"/>
    <w:rsid w:val="00EB31F0"/>
    <w:rsid w:val="00EB71FC"/>
    <w:rsid w:val="00EC06F4"/>
    <w:rsid w:val="00EC0F56"/>
    <w:rsid w:val="00EC364C"/>
    <w:rsid w:val="00EC4774"/>
    <w:rsid w:val="00EC5DB5"/>
    <w:rsid w:val="00EC6357"/>
    <w:rsid w:val="00EC6ACF"/>
    <w:rsid w:val="00ED020E"/>
    <w:rsid w:val="00ED0D3B"/>
    <w:rsid w:val="00EE2731"/>
    <w:rsid w:val="00EE3921"/>
    <w:rsid w:val="00EE3DF8"/>
    <w:rsid w:val="00EE4AB0"/>
    <w:rsid w:val="00EE5596"/>
    <w:rsid w:val="00EE583F"/>
    <w:rsid w:val="00EE5C79"/>
    <w:rsid w:val="00F014BE"/>
    <w:rsid w:val="00F0237C"/>
    <w:rsid w:val="00F027FD"/>
    <w:rsid w:val="00F0567D"/>
    <w:rsid w:val="00F074A1"/>
    <w:rsid w:val="00F14FAA"/>
    <w:rsid w:val="00F169B1"/>
    <w:rsid w:val="00F23EC1"/>
    <w:rsid w:val="00F2409C"/>
    <w:rsid w:val="00F24F75"/>
    <w:rsid w:val="00F30BF4"/>
    <w:rsid w:val="00F32EED"/>
    <w:rsid w:val="00F33CF0"/>
    <w:rsid w:val="00F34A19"/>
    <w:rsid w:val="00F353B2"/>
    <w:rsid w:val="00F356A3"/>
    <w:rsid w:val="00F425CD"/>
    <w:rsid w:val="00F453DD"/>
    <w:rsid w:val="00F4736C"/>
    <w:rsid w:val="00F47E6C"/>
    <w:rsid w:val="00F53780"/>
    <w:rsid w:val="00F55095"/>
    <w:rsid w:val="00F56512"/>
    <w:rsid w:val="00F57BB5"/>
    <w:rsid w:val="00F618B0"/>
    <w:rsid w:val="00F62304"/>
    <w:rsid w:val="00F63A65"/>
    <w:rsid w:val="00F6729F"/>
    <w:rsid w:val="00F70920"/>
    <w:rsid w:val="00F76F29"/>
    <w:rsid w:val="00F80D86"/>
    <w:rsid w:val="00F814C1"/>
    <w:rsid w:val="00F82E06"/>
    <w:rsid w:val="00F907D6"/>
    <w:rsid w:val="00F91E62"/>
    <w:rsid w:val="00F96573"/>
    <w:rsid w:val="00F97736"/>
    <w:rsid w:val="00FA1EB2"/>
    <w:rsid w:val="00FA21C9"/>
    <w:rsid w:val="00FA3174"/>
    <w:rsid w:val="00FB0C2D"/>
    <w:rsid w:val="00FB1113"/>
    <w:rsid w:val="00FB135C"/>
    <w:rsid w:val="00FB1EC5"/>
    <w:rsid w:val="00FB2636"/>
    <w:rsid w:val="00FB69EB"/>
    <w:rsid w:val="00FB7553"/>
    <w:rsid w:val="00FC029B"/>
    <w:rsid w:val="00FC1389"/>
    <w:rsid w:val="00FC2026"/>
    <w:rsid w:val="00FC2B3A"/>
    <w:rsid w:val="00FC7FF0"/>
    <w:rsid w:val="00FD506B"/>
    <w:rsid w:val="00FD57F4"/>
    <w:rsid w:val="00FD5D5C"/>
    <w:rsid w:val="00FE4043"/>
    <w:rsid w:val="00FF0EA1"/>
    <w:rsid w:val="00FF10D7"/>
    <w:rsid w:val="00FF4CD2"/>
    <w:rsid w:val="0AB84671"/>
    <w:rsid w:val="0BD0FABB"/>
    <w:rsid w:val="0D3128D1"/>
    <w:rsid w:val="0D6F0E88"/>
    <w:rsid w:val="10B51FE6"/>
    <w:rsid w:val="155F3A98"/>
    <w:rsid w:val="1A9AD171"/>
    <w:rsid w:val="1CBD1A90"/>
    <w:rsid w:val="23C24DD6"/>
    <w:rsid w:val="2739B648"/>
    <w:rsid w:val="2821ADC2"/>
    <w:rsid w:val="28847961"/>
    <w:rsid w:val="2C09F4CC"/>
    <w:rsid w:val="2EA4676D"/>
    <w:rsid w:val="3637C409"/>
    <w:rsid w:val="389EB032"/>
    <w:rsid w:val="3AA754B3"/>
    <w:rsid w:val="3C9B9194"/>
    <w:rsid w:val="46F343DC"/>
    <w:rsid w:val="4A280909"/>
    <w:rsid w:val="4BDA0842"/>
    <w:rsid w:val="554A9A39"/>
    <w:rsid w:val="5DECE563"/>
    <w:rsid w:val="623A1585"/>
    <w:rsid w:val="65A9D15B"/>
    <w:rsid w:val="65D2EFC8"/>
    <w:rsid w:val="66C7F841"/>
    <w:rsid w:val="67C4D885"/>
    <w:rsid w:val="6D75AC65"/>
    <w:rsid w:val="721F7E3C"/>
    <w:rsid w:val="79AA088C"/>
    <w:rsid w:val="7B3A8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707BCC"/>
  <w15:docId w15:val="{B306AB85-D283-4DC0-9960-AE9D3E47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283C"/>
    <w:pPr>
      <w:suppressAutoHyphens/>
      <w:spacing w:line="360" w:lineRule="auto"/>
    </w:pPr>
    <w:rPr>
      <w:rFonts w:ascii="Arial" w:eastAsia="Times New Roman" w:hAnsi="Arial" w:cs="Arial"/>
      <w:kern w:val="1"/>
      <w:lang w:val="en-US"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2C97"/>
    <w:pPr>
      <w:spacing w:line="276" w:lineRule="auto"/>
      <w:outlineLvl w:val="0"/>
    </w:pPr>
    <w:rPr>
      <w:b/>
      <w:sz w:val="36"/>
      <w:szCs w:val="36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unhideWhenUsed/>
    <w:qFormat/>
    <w:rsid w:val="004D2177"/>
    <w:pPr>
      <w:keepNext/>
      <w:keepLines/>
      <w:suppressAutoHyphens w:val="0"/>
      <w:spacing w:before="200" w:after="200"/>
      <w:outlineLvl w:val="1"/>
    </w:pPr>
    <w:rPr>
      <w:rFonts w:eastAsiaTheme="majorEastAsia" w:cstheme="majorBidi"/>
      <w:bCs/>
      <w:i/>
      <w:kern w:val="0"/>
      <w:szCs w:val="26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167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167B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2C97"/>
    <w:rPr>
      <w:rFonts w:ascii="Arial" w:eastAsia="Times New Roman" w:hAnsi="Arial" w:cs="Arial"/>
      <w:b/>
      <w:kern w:val="1"/>
      <w:sz w:val="36"/>
      <w:szCs w:val="36"/>
      <w:lang w:val="en-US" w:eastAsia="ar-SA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eastAsiaTheme="majorEastAsia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uiPriority w:val="99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A906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06A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Tabellenraster">
    <w:name w:val="Table Grid"/>
    <w:basedOn w:val="NormaleTabelle"/>
    <w:uiPriority w:val="59"/>
    <w:rsid w:val="00881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Standard"/>
    <w:rsid w:val="0031068D"/>
    <w:pPr>
      <w:suppressAutoHyphens w:val="0"/>
    </w:pPr>
    <w:rPr>
      <w:rFonts w:ascii="Calibri" w:eastAsiaTheme="minorHAnsi" w:hAnsi="Calibri" w:cs="Calibri"/>
      <w:kern w:val="0"/>
      <w:lang w:eastAsia="de-DE"/>
    </w:rPr>
  </w:style>
  <w:style w:type="paragraph" w:customStyle="1" w:styleId="xxstandard1">
    <w:name w:val="x_xstandard1"/>
    <w:basedOn w:val="Standard"/>
    <w:rsid w:val="0031068D"/>
    <w:pPr>
      <w:suppressAutoHyphens w:val="0"/>
    </w:pPr>
    <w:rPr>
      <w:rFonts w:eastAsiaTheme="minorHAnsi"/>
      <w:kern w:val="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B409F"/>
    <w:rPr>
      <w:color w:val="605E5C"/>
      <w:shd w:val="clear" w:color="auto" w:fill="E1DFDD"/>
    </w:rPr>
  </w:style>
  <w:style w:type="character" w:styleId="Erwhnung">
    <w:name w:val="Mention"/>
    <w:basedOn w:val="Absatz-Standardschriftart"/>
    <w:uiPriority w:val="99"/>
    <w:unhideWhenUsed/>
    <w:rsid w:val="0045119F"/>
    <w:rPr>
      <w:color w:val="2B579A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167B4"/>
    <w:rPr>
      <w:rFonts w:asciiTheme="majorHAnsi" w:eastAsiaTheme="majorEastAsia" w:hAnsiTheme="majorHAnsi" w:cstheme="majorBidi"/>
      <w:i/>
      <w:iCs/>
      <w:color w:val="365F91" w:themeColor="accent1" w:themeShade="BF"/>
      <w:kern w:val="1"/>
      <w:lang w:val="en-US" w:eastAsia="ar-SA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167B4"/>
    <w:rPr>
      <w:rFonts w:asciiTheme="majorHAnsi" w:eastAsiaTheme="majorEastAsia" w:hAnsiTheme="majorHAnsi" w:cstheme="majorBidi"/>
      <w:color w:val="365F91" w:themeColor="accent1" w:themeShade="BF"/>
      <w:kern w:val="1"/>
      <w:lang w:val="en-US" w:eastAsia="ar-SA"/>
    </w:rPr>
  </w:style>
  <w:style w:type="character" w:customStyle="1" w:styleId="u-paragraph-medium">
    <w:name w:val="u-paragraph-medium"/>
    <w:basedOn w:val="Absatz-Standardschriftart"/>
    <w:rsid w:val="00103774"/>
  </w:style>
  <w:style w:type="paragraph" w:styleId="berarbeitung">
    <w:name w:val="Revision"/>
    <w:hidden/>
    <w:uiPriority w:val="99"/>
    <w:semiHidden/>
    <w:rsid w:val="00BC7BA3"/>
    <w:rPr>
      <w:rFonts w:ascii="Arial" w:eastAsia="Times New Roman" w:hAnsi="Arial" w:cs="Arial"/>
      <w:kern w:val="1"/>
      <w:lang w:val="en-US" w:eastAsia="ar-SA"/>
    </w:rPr>
  </w:style>
  <w:style w:type="character" w:customStyle="1" w:styleId="markedcontent">
    <w:name w:val="markedcontent"/>
    <w:basedOn w:val="Absatz-Standardschriftart"/>
    <w:rsid w:val="00D13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ngatec.com/en/products/smarc/conga-STDA4/" TargetMode="External"/><Relationship Id="rId18" Type="http://schemas.openxmlformats.org/officeDocument/2006/relationships/hyperlink" Target="mailto:info@congatec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office@sams-network.com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youtube.com/user/congatecA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congatecAG" TargetMode="External"/><Relationship Id="rId20" Type="http://schemas.openxmlformats.org/officeDocument/2006/relationships/hyperlink" Target="http://www.sams-network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congatec/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congatec@sams-network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ngatec.com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6739d2-72e2-4cb4-b073-a79a813ba1fb" xsi:nil="true"/>
    <lcf76f155ced4ddcb4097134ff3c332f xmlns="acf6cf1e-9269-4fe1-8bff-1324591a511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056622069FCE4A9821F8733E2BC6E1" ma:contentTypeVersion="14" ma:contentTypeDescription="Ein neues Dokument erstellen." ma:contentTypeScope="" ma:versionID="e74fd9f1bb6b33bc90809edf0f41715b">
  <xsd:schema xmlns:xsd="http://www.w3.org/2001/XMLSchema" xmlns:xs="http://www.w3.org/2001/XMLSchema" xmlns:p="http://schemas.microsoft.com/office/2006/metadata/properties" xmlns:ns2="acf6cf1e-9269-4fe1-8bff-1324591a5112" xmlns:ns3="106739d2-72e2-4cb4-b073-a79a813ba1fb" targetNamespace="http://schemas.microsoft.com/office/2006/metadata/properties" ma:root="true" ma:fieldsID="2030a2da7ba820416ddd0bbb70186843" ns2:_="" ns3:_="">
    <xsd:import namespace="acf6cf1e-9269-4fe1-8bff-1324591a5112"/>
    <xsd:import namespace="106739d2-72e2-4cb4-b073-a79a813ba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6cf1e-9269-4fe1-8bff-1324591a5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3b554d00-6925-405a-b17f-5406bd8183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739d2-72e2-4cb4-b073-a79a813ba1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869b2ea-f7aa-4365-b780-2c1c6ee8a977}" ma:internalName="TaxCatchAll" ma:showField="CatchAllData" ma:web="106739d2-72e2-4cb4-b073-a79a813ba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EFC33F-56AB-44E1-AA91-4B88A8D76FF8}">
  <ds:schemaRefs>
    <ds:schemaRef ds:uri="http://schemas.microsoft.com/office/2006/metadata/properties"/>
    <ds:schemaRef ds:uri="http://schemas.microsoft.com/office/infopath/2007/PartnerControls"/>
    <ds:schemaRef ds:uri="106739d2-72e2-4cb4-b073-a79a813ba1fb"/>
    <ds:schemaRef ds:uri="acf6cf1e-9269-4fe1-8bff-1324591a5112"/>
  </ds:schemaRefs>
</ds:datastoreItem>
</file>

<file path=customXml/itemProps2.xml><?xml version="1.0" encoding="utf-8"?>
<ds:datastoreItem xmlns:ds="http://schemas.openxmlformats.org/officeDocument/2006/customXml" ds:itemID="{02B089D2-6072-42F5-ACC7-3728743593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30C619-FDF6-48F5-85B3-40CC36083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6cf1e-9269-4fe1-8bff-1324591a5112"/>
    <ds:schemaRef ds:uri="106739d2-72e2-4cb4-b073-a79a813ba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9A2070-04BA-457F-A820-586EFC423A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4601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 Wilde</dc:creator>
  <cp:keywords/>
  <cp:lastModifiedBy>Michael Hennen</cp:lastModifiedBy>
  <cp:revision>4</cp:revision>
  <cp:lastPrinted>2020-12-07T11:00:00Z</cp:lastPrinted>
  <dcterms:created xsi:type="dcterms:W3CDTF">2023-03-13T08:31:00Z</dcterms:created>
  <dcterms:modified xsi:type="dcterms:W3CDTF">2023-03-13T08:33:00Z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0x01010066056622069FCE4A9821F8733E2BC6E1</vt:lpwstr>
  </property>
  <property fmtid="{D5CDD505-2E9C-101B-9397-08002B2CF9AE}" pid="3" name="MediaServiceImageTags">
    <vt:lpwstr/>
  </property>
</Properties>
</file>