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6355F" w14:textId="77777777" w:rsidR="00BB6BB8" w:rsidRPr="00E1762D" w:rsidRDefault="00BB6BB8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1EF2F41B" w14:textId="130C2E3A" w:rsidR="00381E1D" w:rsidRDefault="00FD5C8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8"/>
        </w:rPr>
      </w:pPr>
      <w:r w:rsidRPr="00031356">
        <w:rPr>
          <w:rFonts w:ascii="Arial" w:eastAsiaTheme="minorEastAsia" w:hAnsi="Arial" w:cs="Arial"/>
          <w:b/>
          <w:sz w:val="28"/>
          <w:szCs w:val="28"/>
        </w:rPr>
        <w:t>콩가텍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, 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‘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스마트공장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·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자동화산업전</w:t>
      </w:r>
      <w:r w:rsidR="008864AC">
        <w:rPr>
          <w:rFonts w:ascii="Arial" w:eastAsiaTheme="minorEastAsia" w:hAnsi="Arial" w:cs="Arial"/>
          <w:b/>
          <w:sz w:val="28"/>
          <w:szCs w:val="28"/>
        </w:rPr>
        <w:t>’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서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 xml:space="preserve"> 5G </w:t>
      </w:r>
      <w:r w:rsidR="00381E1D">
        <w:rPr>
          <w:rFonts w:ascii="Arial" w:eastAsiaTheme="minorEastAsia" w:hAnsi="Arial" w:cs="Arial" w:hint="eastAsia"/>
          <w:b/>
          <w:sz w:val="28"/>
          <w:szCs w:val="28"/>
        </w:rPr>
        <w:t>협동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>로봇</w:t>
      </w:r>
      <w:r w:rsidR="00381E1D">
        <w:rPr>
          <w:rFonts w:ascii="Arial" w:eastAsiaTheme="minorEastAsia" w:hAnsi="Arial" w:cs="Arial" w:hint="eastAsia"/>
          <w:b/>
          <w:sz w:val="28"/>
          <w:szCs w:val="28"/>
        </w:rPr>
        <w:t xml:space="preserve"> </w:t>
      </w:r>
      <w:r w:rsidR="00381E1D">
        <w:rPr>
          <w:rFonts w:ascii="Arial" w:eastAsiaTheme="minorEastAsia" w:hAnsi="Arial" w:cs="Arial" w:hint="eastAsia"/>
          <w:b/>
          <w:sz w:val="28"/>
          <w:szCs w:val="28"/>
        </w:rPr>
        <w:t>및</w:t>
      </w:r>
      <w:r w:rsidR="00E1762D"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</w:p>
    <w:p w14:paraId="5C7D32DE" w14:textId="672C061A" w:rsidR="008F667A" w:rsidRPr="00E1762D" w:rsidRDefault="00E1762D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 w:rsidRPr="00031356">
        <w:rPr>
          <w:rFonts w:ascii="Arial" w:eastAsiaTheme="minorEastAsia" w:hAnsi="Arial" w:cs="Arial"/>
          <w:b/>
          <w:sz w:val="28"/>
          <w:szCs w:val="28"/>
        </w:rPr>
        <w:t>자재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취급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시스템을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위한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컴퓨터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온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모듈</w:t>
      </w:r>
      <w:r w:rsidRPr="00031356">
        <w:rPr>
          <w:rFonts w:ascii="Arial" w:eastAsiaTheme="minorEastAsia" w:hAnsi="Arial" w:cs="Arial"/>
          <w:b/>
          <w:sz w:val="28"/>
          <w:szCs w:val="28"/>
        </w:rPr>
        <w:t xml:space="preserve"> </w:t>
      </w:r>
      <w:r w:rsidRPr="00031356">
        <w:rPr>
          <w:rFonts w:ascii="Arial" w:eastAsiaTheme="minorEastAsia" w:hAnsi="Arial" w:cs="Arial"/>
          <w:b/>
          <w:sz w:val="28"/>
          <w:szCs w:val="28"/>
        </w:rPr>
        <w:t>선보여</w:t>
      </w:r>
    </w:p>
    <w:p w14:paraId="572D0A64" w14:textId="77777777" w:rsidR="00FD5C80" w:rsidRPr="00E1762D" w:rsidRDefault="00FD5C8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</w:p>
    <w:p w14:paraId="2F5D56C2" w14:textId="15E5C9DB" w:rsidR="00E1762D" w:rsidRDefault="00DF121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b/>
        </w:rPr>
        <w:t xml:space="preserve">- 5G </w:t>
      </w:r>
      <w:r>
        <w:rPr>
          <w:rFonts w:ascii="Arial" w:eastAsiaTheme="minorEastAsia" w:hAnsi="Arial" w:cs="Arial" w:hint="eastAsia"/>
          <w:b/>
        </w:rPr>
        <w:t>통한</w:t>
      </w:r>
      <w:r>
        <w:rPr>
          <w:rFonts w:ascii="Arial" w:eastAsiaTheme="minorEastAsia" w:hAnsi="Arial" w:cs="Arial" w:hint="eastAsia"/>
          <w:b/>
        </w:rPr>
        <w:t xml:space="preserve"> </w:t>
      </w:r>
      <w:r>
        <w:rPr>
          <w:rFonts w:ascii="Arial" w:eastAsiaTheme="minorEastAsia" w:hAnsi="Arial" w:cs="Arial" w:hint="eastAsia"/>
          <w:b/>
        </w:rPr>
        <w:t>실시간</w:t>
      </w:r>
      <w:r>
        <w:rPr>
          <w:rFonts w:ascii="Arial" w:eastAsiaTheme="minorEastAsia" w:hAnsi="Arial" w:cs="Arial" w:hint="eastAsia"/>
          <w:b/>
        </w:rPr>
        <w:t xml:space="preserve"> </w:t>
      </w:r>
      <w:r w:rsidR="0073461F" w:rsidRPr="0073461F">
        <w:rPr>
          <w:rFonts w:ascii="Arial" w:eastAsiaTheme="minorEastAsia" w:hAnsi="Arial" w:cs="Arial"/>
          <w:b/>
        </w:rPr>
        <w:t xml:space="preserve">TSN </w:t>
      </w:r>
      <w:r w:rsidR="0073461F" w:rsidRPr="0073461F">
        <w:rPr>
          <w:rFonts w:ascii="Arial" w:eastAsiaTheme="minorEastAsia" w:hAnsi="Arial" w:cs="Arial"/>
          <w:b/>
        </w:rPr>
        <w:t>동기화</w:t>
      </w:r>
      <w:r w:rsidR="0073461F" w:rsidRPr="0073461F">
        <w:rPr>
          <w:rFonts w:ascii="Arial" w:eastAsiaTheme="minorEastAsia" w:hAnsi="Arial" w:cs="Arial"/>
          <w:b/>
        </w:rPr>
        <w:t xml:space="preserve">... </w:t>
      </w:r>
      <w:r w:rsidR="0073461F">
        <w:rPr>
          <w:rFonts w:ascii="Arial" w:eastAsiaTheme="minorEastAsia" w:hAnsi="Arial" w:cs="Arial" w:hint="eastAsia"/>
          <w:b/>
        </w:rPr>
        <w:t>확장된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온도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범위에서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사용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가능한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스마트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모빌리티</w:t>
      </w:r>
      <w:r w:rsidR="000F72DD">
        <w:rPr>
          <w:rFonts w:ascii="Arial" w:eastAsiaTheme="minorEastAsia" w:hAnsi="Arial" w:cs="Arial" w:hint="eastAsia"/>
          <w:b/>
        </w:rPr>
        <w:t xml:space="preserve"> </w:t>
      </w:r>
      <w:r w:rsidR="000F72DD">
        <w:rPr>
          <w:rFonts w:ascii="Arial" w:eastAsiaTheme="minorEastAsia" w:hAnsi="Arial" w:cs="Arial" w:hint="eastAsia"/>
          <w:b/>
        </w:rPr>
        <w:t>플랫폼</w:t>
      </w:r>
    </w:p>
    <w:p w14:paraId="0970CB9E" w14:textId="7E418DB0" w:rsidR="000F72DD" w:rsidRPr="00E1762D" w:rsidRDefault="000F72DD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 w:hint="eastAsia"/>
          <w:b/>
        </w:rPr>
        <w:t>-</w:t>
      </w:r>
      <w:r>
        <w:rPr>
          <w:rFonts w:ascii="Arial" w:eastAsiaTheme="minorEastAsia" w:hAnsi="Arial" w:cs="Arial"/>
          <w:b/>
        </w:rPr>
        <w:t xml:space="preserve"> “</w:t>
      </w:r>
      <w:r w:rsidRPr="000F72DD">
        <w:rPr>
          <w:rFonts w:ascii="Arial" w:eastAsiaTheme="minorEastAsia" w:hAnsi="Arial" w:cs="Arial"/>
          <w:b/>
        </w:rPr>
        <w:t>솔루션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파트너</w:t>
      </w:r>
      <w:r w:rsidRPr="000F72DD">
        <w:rPr>
          <w:rFonts w:ascii="Arial" w:eastAsiaTheme="minorEastAsia" w:hAnsi="Arial" w:cs="Arial"/>
          <w:b/>
        </w:rPr>
        <w:t xml:space="preserve"> </w:t>
      </w:r>
      <w:r w:rsidR="001A0AD1">
        <w:rPr>
          <w:rFonts w:ascii="Arial" w:eastAsiaTheme="minorEastAsia" w:hAnsi="Arial" w:cs="Arial" w:hint="eastAsia"/>
          <w:b/>
        </w:rPr>
        <w:t>네트워크로</w:t>
      </w:r>
      <w:r>
        <w:rPr>
          <w:rFonts w:ascii="Arial" w:eastAsiaTheme="minorEastAsia" w:hAnsi="Arial" w:cs="Arial" w:hint="eastAsia"/>
          <w:b/>
        </w:rPr>
        <w:t>O</w:t>
      </w:r>
      <w:r w:rsidRPr="000F72DD">
        <w:rPr>
          <w:rFonts w:ascii="Arial" w:eastAsiaTheme="minorEastAsia" w:hAnsi="Arial" w:cs="Arial"/>
          <w:b/>
        </w:rPr>
        <w:t xml:space="preserve">EM </w:t>
      </w:r>
      <w:r w:rsidRPr="000F72DD">
        <w:rPr>
          <w:rFonts w:ascii="Arial" w:eastAsiaTheme="minorEastAsia" w:hAnsi="Arial" w:cs="Arial"/>
          <w:b/>
        </w:rPr>
        <w:t>플랫폼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구성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요소에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이르는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모든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분야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종합적으로</w:t>
      </w:r>
      <w:r w:rsidRPr="000F72DD">
        <w:rPr>
          <w:rFonts w:ascii="Arial" w:eastAsiaTheme="minorEastAsia" w:hAnsi="Arial" w:cs="Arial"/>
          <w:b/>
        </w:rPr>
        <w:t xml:space="preserve"> </w:t>
      </w:r>
      <w:r w:rsidRPr="000F72DD">
        <w:rPr>
          <w:rFonts w:ascii="Arial" w:eastAsiaTheme="minorEastAsia" w:hAnsi="Arial" w:cs="Arial"/>
          <w:b/>
        </w:rPr>
        <w:t>지원</w:t>
      </w:r>
      <w:r>
        <w:rPr>
          <w:rFonts w:ascii="Arial" w:eastAsiaTheme="minorEastAsia" w:hAnsi="Arial" w:cs="Arial" w:hint="eastAsia"/>
          <w:b/>
        </w:rPr>
        <w:t>할</w:t>
      </w:r>
      <w:r>
        <w:rPr>
          <w:rFonts w:ascii="Arial" w:eastAsiaTheme="minorEastAsia" w:hAnsi="Arial" w:cs="Arial"/>
          <w:b/>
        </w:rPr>
        <w:t xml:space="preserve"> </w:t>
      </w:r>
      <w:r>
        <w:rPr>
          <w:rFonts w:ascii="Arial" w:eastAsiaTheme="minorEastAsia" w:hAnsi="Arial" w:cs="Arial" w:hint="eastAsia"/>
          <w:b/>
        </w:rPr>
        <w:t>것</w:t>
      </w:r>
      <w:r>
        <w:rPr>
          <w:rFonts w:ascii="Arial" w:eastAsiaTheme="minorEastAsia" w:hAnsi="Arial" w:cs="Arial"/>
          <w:b/>
        </w:rPr>
        <w:t>”</w:t>
      </w:r>
    </w:p>
    <w:p w14:paraId="1745EC25" w14:textId="72186A97" w:rsidR="00FD5C80" w:rsidRDefault="00FD5C8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Theme="minorEastAsia" w:hAnsi="Arial" w:cs="Arial"/>
        </w:rPr>
      </w:pPr>
    </w:p>
    <w:p w14:paraId="086A672F" w14:textId="104A2EEB" w:rsidR="00CA2376" w:rsidRDefault="001761AE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</w:rPr>
        <w:drawing>
          <wp:inline distT="0" distB="0" distL="0" distR="0" wp14:anchorId="08F6B694" wp14:editId="0E3BC7BE">
            <wp:extent cx="5486400" cy="3657600"/>
            <wp:effectExtent l="0" t="0" r="0" b="0"/>
            <wp:docPr id="3" name="Picture 3" descr="A picture containing text, electronics, circu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electronics, circui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C595D" w14:textId="77777777" w:rsidR="008864AC" w:rsidRPr="00E1762D" w:rsidRDefault="008864A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Theme="minorEastAsia" w:hAnsi="Arial" w:cs="Arial"/>
        </w:rPr>
      </w:pPr>
    </w:p>
    <w:p w14:paraId="35A6E06E" w14:textId="4F441D1C" w:rsidR="001A58BC" w:rsidRDefault="00220355" w:rsidP="00E1762D">
      <w:pPr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  <w:b/>
        </w:rPr>
        <w:t>202</w:t>
      </w:r>
      <w:r w:rsidR="00251CA2" w:rsidRPr="00E1762D">
        <w:rPr>
          <w:rFonts w:ascii="Arial" w:eastAsiaTheme="minorEastAsia" w:hAnsi="Arial" w:cs="Arial"/>
          <w:b/>
        </w:rPr>
        <w:t>2</w:t>
      </w:r>
      <w:r w:rsidRPr="00E1762D">
        <w:rPr>
          <w:rFonts w:ascii="Arial" w:eastAsiaTheme="minorEastAsia" w:hAnsi="Arial" w:cs="Arial"/>
          <w:b/>
        </w:rPr>
        <w:t>년</w:t>
      </w:r>
      <w:r w:rsidRPr="00E1762D">
        <w:rPr>
          <w:rFonts w:ascii="Arial" w:eastAsiaTheme="minorEastAsia" w:hAnsi="Arial" w:cs="Arial"/>
          <w:b/>
        </w:rPr>
        <w:t xml:space="preserve"> </w:t>
      </w:r>
      <w:r w:rsidR="00E1762D" w:rsidRPr="00E1762D">
        <w:rPr>
          <w:rFonts w:ascii="Arial" w:eastAsiaTheme="minorEastAsia" w:hAnsi="Arial" w:cs="Arial"/>
          <w:b/>
        </w:rPr>
        <w:t>4</w:t>
      </w:r>
      <w:r w:rsidR="00C76A03" w:rsidRPr="00E1762D">
        <w:rPr>
          <w:rFonts w:ascii="Arial" w:eastAsiaTheme="minorEastAsia" w:hAnsi="Arial" w:cs="Arial"/>
          <w:b/>
        </w:rPr>
        <w:t>월</w:t>
      </w:r>
      <w:r w:rsidR="008F667A" w:rsidRPr="00E1762D">
        <w:rPr>
          <w:rFonts w:ascii="Arial" w:eastAsiaTheme="minorEastAsia" w:hAnsi="Arial" w:cs="Arial"/>
          <w:b/>
        </w:rPr>
        <w:t xml:space="preserve"> </w:t>
      </w:r>
      <w:r w:rsidR="00E1762D" w:rsidRPr="00E1762D">
        <w:rPr>
          <w:rFonts w:ascii="Arial" w:eastAsiaTheme="minorEastAsia" w:hAnsi="Arial" w:cs="Arial"/>
          <w:b/>
        </w:rPr>
        <w:t>6</w:t>
      </w:r>
      <w:r w:rsidRPr="00E1762D">
        <w:rPr>
          <w:rFonts w:ascii="Arial" w:eastAsiaTheme="minorEastAsia" w:hAnsi="Arial" w:cs="Arial"/>
          <w:b/>
        </w:rPr>
        <w:t>일</w:t>
      </w:r>
      <w:r w:rsidRPr="00E1762D">
        <w:rPr>
          <w:rFonts w:ascii="Arial" w:eastAsiaTheme="minorEastAsia" w:hAnsi="Arial" w:cs="Arial"/>
          <w:b/>
        </w:rPr>
        <w:t xml:space="preserve"> </w:t>
      </w:r>
      <w:r w:rsidRPr="00E1762D">
        <w:rPr>
          <w:rFonts w:ascii="Arial" w:eastAsiaTheme="minorEastAsia" w:hAnsi="Arial" w:cs="Arial"/>
        </w:rPr>
        <w:t xml:space="preserve">– </w:t>
      </w:r>
      <w:r w:rsidR="00097492" w:rsidRPr="00E1762D">
        <w:rPr>
          <w:rFonts w:ascii="Arial" w:eastAsiaTheme="minorEastAsia" w:hAnsi="Arial" w:cs="Arial"/>
        </w:rPr>
        <w:t>임베디드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및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에지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컴퓨팅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기술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분야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선</w:t>
      </w:r>
      <w:r w:rsidR="00F04CCF" w:rsidRPr="00E1762D">
        <w:rPr>
          <w:rFonts w:ascii="Arial" w:eastAsiaTheme="minorEastAsia" w:hAnsi="Arial" w:cs="Arial"/>
        </w:rPr>
        <w:t>도</w:t>
      </w:r>
      <w:r w:rsidR="00097492" w:rsidRPr="00E1762D">
        <w:rPr>
          <w:rFonts w:ascii="Arial" w:eastAsiaTheme="minorEastAsia" w:hAnsi="Arial" w:cs="Arial"/>
        </w:rPr>
        <w:t xml:space="preserve"> </w:t>
      </w:r>
      <w:r w:rsidR="00097492" w:rsidRPr="00E1762D">
        <w:rPr>
          <w:rFonts w:ascii="Arial" w:eastAsiaTheme="minorEastAsia" w:hAnsi="Arial" w:cs="Arial"/>
        </w:rPr>
        <w:t>기업</w:t>
      </w:r>
      <w:r w:rsidR="00ED7DFE" w:rsidRPr="00E1762D">
        <w:rPr>
          <w:rFonts w:ascii="Arial" w:eastAsiaTheme="minorEastAsia" w:hAnsi="Arial" w:cs="Arial"/>
        </w:rPr>
        <w:t xml:space="preserve"> </w:t>
      </w:r>
      <w:r w:rsidR="00297841" w:rsidRPr="00E1762D">
        <w:rPr>
          <w:rFonts w:ascii="Arial" w:eastAsiaTheme="minorEastAsia" w:hAnsi="Arial" w:cs="Arial"/>
        </w:rPr>
        <w:t>콩가텍</w:t>
      </w:r>
      <w:r w:rsidR="00345A4D" w:rsidRPr="00E1762D">
        <w:rPr>
          <w:rFonts w:ascii="Arial" w:eastAsiaTheme="minorEastAsia" w:hAnsi="Arial" w:cs="Arial"/>
        </w:rPr>
        <w:t xml:space="preserve"> </w:t>
      </w:r>
      <w:r w:rsidR="00345A4D" w:rsidRPr="00E1762D">
        <w:rPr>
          <w:rFonts w:ascii="Arial" w:eastAsiaTheme="minorEastAsia" w:hAnsi="Arial" w:cs="Arial"/>
        </w:rPr>
        <w:t>코리아</w:t>
      </w:r>
      <w:r w:rsidR="00297841" w:rsidRPr="00E1762D">
        <w:rPr>
          <w:rFonts w:ascii="Arial" w:eastAsiaTheme="minorEastAsia" w:hAnsi="Arial" w:cs="Arial"/>
        </w:rPr>
        <w:t>(</w:t>
      </w:r>
      <w:hyperlink r:id="rId9" w:history="1">
        <w:r w:rsidR="007E38F1" w:rsidRPr="00E1762D">
          <w:rPr>
            <w:rFonts w:ascii="Arial" w:eastAsiaTheme="minorEastAsia" w:hAnsi="Arial" w:cs="Arial"/>
          </w:rPr>
          <w:t>www.congatec.com/ko</w:t>
        </w:r>
      </w:hyperlink>
      <w:r w:rsidR="00297841" w:rsidRPr="00E1762D">
        <w:rPr>
          <w:rFonts w:ascii="Arial" w:eastAsiaTheme="minorEastAsia" w:hAnsi="Arial" w:cs="Arial"/>
        </w:rPr>
        <w:t>)</w:t>
      </w:r>
      <w:r w:rsidR="00345A4D" w:rsidRPr="00E1762D">
        <w:rPr>
          <w:rFonts w:ascii="Arial" w:eastAsiaTheme="minorEastAsia" w:hAnsi="Arial" w:cs="Arial"/>
        </w:rPr>
        <w:t>가</w:t>
      </w:r>
      <w:r w:rsidR="008F667A" w:rsidRPr="00E1762D">
        <w:rPr>
          <w:rFonts w:ascii="Arial" w:eastAsiaTheme="minorEastAsia" w:hAnsi="Arial" w:cs="Arial"/>
        </w:rPr>
        <w:t xml:space="preserve"> </w:t>
      </w:r>
      <w:r w:rsidR="001A58BC">
        <w:rPr>
          <w:rFonts w:ascii="Arial" w:eastAsiaTheme="minorEastAsia" w:hAnsi="Arial" w:cs="Arial" w:hint="eastAsia"/>
        </w:rPr>
        <w:t>서울</w:t>
      </w:r>
      <w:r w:rsidR="001A58BC">
        <w:rPr>
          <w:rFonts w:ascii="Arial" w:eastAsiaTheme="minorEastAsia" w:hAnsi="Arial" w:cs="Arial" w:hint="eastAsia"/>
        </w:rPr>
        <w:t xml:space="preserve"> </w:t>
      </w:r>
      <w:r w:rsidR="001A58BC">
        <w:rPr>
          <w:rFonts w:ascii="Arial" w:eastAsiaTheme="minorEastAsia" w:hAnsi="Arial" w:cs="Arial" w:hint="eastAsia"/>
        </w:rPr>
        <w:t>코엑스에서</w:t>
      </w:r>
      <w:r w:rsidR="001A58BC">
        <w:rPr>
          <w:rFonts w:ascii="Arial" w:eastAsiaTheme="minorEastAsia" w:hAnsi="Arial" w:cs="Arial" w:hint="eastAsia"/>
        </w:rPr>
        <w:t xml:space="preserve"> </w:t>
      </w:r>
      <w:r w:rsidR="00BD17E0" w:rsidRPr="005F6570">
        <w:rPr>
          <w:rFonts w:ascii="Arial" w:eastAsiaTheme="minorEastAsia" w:hAnsi="Arial" w:cs="Arial"/>
        </w:rPr>
        <w:t>4</w:t>
      </w:r>
      <w:r w:rsidR="00BD17E0" w:rsidRPr="005F6570">
        <w:rPr>
          <w:rFonts w:ascii="Arial" w:eastAsiaTheme="minorEastAsia" w:hAnsi="Arial" w:cs="Arial" w:hint="eastAsia"/>
        </w:rPr>
        <w:t>월</w:t>
      </w:r>
      <w:r w:rsidR="00BD17E0" w:rsidRPr="005F6570">
        <w:rPr>
          <w:rFonts w:ascii="Arial" w:eastAsiaTheme="minorEastAsia" w:hAnsi="Arial" w:cs="Arial" w:hint="eastAsia"/>
        </w:rPr>
        <w:t xml:space="preserve"> </w:t>
      </w:r>
      <w:r w:rsidR="00BD17E0" w:rsidRPr="005F6570">
        <w:rPr>
          <w:rFonts w:ascii="Arial" w:eastAsiaTheme="minorEastAsia" w:hAnsi="Arial" w:cs="Arial"/>
        </w:rPr>
        <w:t>6</w:t>
      </w:r>
      <w:r w:rsidR="00BD17E0" w:rsidRPr="005F6570">
        <w:rPr>
          <w:rFonts w:ascii="Arial" w:eastAsiaTheme="minorEastAsia" w:hAnsi="Arial" w:cs="Arial" w:hint="eastAsia"/>
        </w:rPr>
        <w:t>일부터</w:t>
      </w:r>
      <w:r w:rsidR="00BD17E0" w:rsidRPr="005F6570">
        <w:rPr>
          <w:rFonts w:ascii="Arial" w:eastAsiaTheme="minorEastAsia" w:hAnsi="Arial" w:cs="Arial" w:hint="eastAsia"/>
        </w:rPr>
        <w:t xml:space="preserve"> </w:t>
      </w:r>
      <w:r w:rsidR="008451DE">
        <w:rPr>
          <w:rFonts w:ascii="Arial" w:eastAsiaTheme="minorEastAsia" w:hAnsi="Arial" w:cs="Arial"/>
        </w:rPr>
        <w:t>8</w:t>
      </w:r>
      <w:r w:rsidR="008451DE">
        <w:rPr>
          <w:rFonts w:ascii="Arial" w:eastAsiaTheme="minorEastAsia" w:hAnsi="Arial" w:cs="Arial" w:hint="eastAsia"/>
        </w:rPr>
        <w:t>일</w:t>
      </w:r>
      <w:r w:rsidR="00BD17E0" w:rsidRPr="005F6570">
        <w:rPr>
          <w:rFonts w:ascii="Arial" w:eastAsiaTheme="minorEastAsia" w:hAnsi="Arial" w:cs="Arial" w:hint="eastAsia"/>
        </w:rPr>
        <w:t>까지</w:t>
      </w:r>
      <w:r w:rsidR="00BD17E0">
        <w:rPr>
          <w:rFonts w:ascii="Arial" w:eastAsiaTheme="minorEastAsia" w:hAnsi="Arial" w:cs="Arial" w:hint="eastAsia"/>
        </w:rPr>
        <w:t xml:space="preserve"> </w:t>
      </w:r>
      <w:r w:rsidR="001A58BC">
        <w:rPr>
          <w:rFonts w:ascii="Arial" w:eastAsiaTheme="minorEastAsia" w:hAnsi="Arial" w:cs="Arial" w:hint="eastAsia"/>
        </w:rPr>
        <w:t>열리는</w:t>
      </w:r>
      <w:r w:rsidR="001A58BC">
        <w:rPr>
          <w:rFonts w:ascii="Arial" w:eastAsiaTheme="minorEastAsia" w:hAnsi="Arial" w:cs="Arial" w:hint="eastAsia"/>
        </w:rPr>
        <w:t xml:space="preserve"> </w:t>
      </w:r>
      <w:r w:rsidR="001A58BC" w:rsidRPr="001A58BC">
        <w:rPr>
          <w:rFonts w:ascii="Arial" w:eastAsiaTheme="minorEastAsia" w:hAnsi="Arial" w:cs="Arial"/>
        </w:rPr>
        <w:t>‘</w:t>
      </w:r>
      <w:r w:rsidR="001A58BC" w:rsidRPr="001A58BC">
        <w:rPr>
          <w:rFonts w:ascii="Arial" w:eastAsiaTheme="minorEastAsia" w:hAnsi="Arial" w:cs="Arial" w:hint="eastAsia"/>
        </w:rPr>
        <w:t>스마트공장·자동화산업전</w:t>
      </w:r>
      <w:r w:rsidR="001A58BC">
        <w:rPr>
          <w:rFonts w:ascii="Arial" w:eastAsiaTheme="minorEastAsia" w:hAnsi="Arial" w:cs="Arial"/>
        </w:rPr>
        <w:t>’</w:t>
      </w:r>
      <w:r w:rsidR="001A58BC">
        <w:rPr>
          <w:rFonts w:ascii="Arial" w:eastAsiaTheme="minorEastAsia" w:hAnsi="Arial" w:cs="Arial" w:hint="eastAsia"/>
        </w:rPr>
        <w:t>에</w:t>
      </w:r>
      <w:r w:rsidR="001A58BC">
        <w:rPr>
          <w:rFonts w:ascii="Arial" w:eastAsiaTheme="minorEastAsia" w:hAnsi="Arial" w:cs="Arial" w:hint="eastAsia"/>
        </w:rPr>
        <w:t xml:space="preserve"> </w:t>
      </w:r>
      <w:r w:rsidR="001A58BC">
        <w:rPr>
          <w:rFonts w:ascii="Arial" w:eastAsiaTheme="minorEastAsia" w:hAnsi="Arial" w:cs="Arial" w:hint="eastAsia"/>
        </w:rPr>
        <w:t>참가해</w:t>
      </w:r>
      <w:r w:rsidR="001A58BC">
        <w:rPr>
          <w:rFonts w:ascii="Arial" w:eastAsiaTheme="minorEastAsia" w:hAnsi="Arial" w:cs="Arial" w:hint="eastAsia"/>
        </w:rPr>
        <w:t>(</w:t>
      </w:r>
      <w:r w:rsidR="001A58BC">
        <w:rPr>
          <w:rFonts w:ascii="Arial" w:eastAsiaTheme="minorEastAsia" w:hAnsi="Arial" w:cs="Arial" w:hint="eastAsia"/>
        </w:rPr>
        <w:t>부스번호</w:t>
      </w:r>
      <w:r w:rsidR="001A58BC">
        <w:rPr>
          <w:rFonts w:ascii="Arial" w:eastAsiaTheme="minorEastAsia" w:hAnsi="Arial" w:cs="Arial" w:hint="eastAsia"/>
        </w:rPr>
        <w:t>C</w:t>
      </w:r>
      <w:r w:rsidR="001A58BC">
        <w:rPr>
          <w:rFonts w:ascii="Arial" w:eastAsiaTheme="minorEastAsia" w:hAnsi="Arial" w:cs="Arial"/>
        </w:rPr>
        <w:t>522)</w:t>
      </w:r>
      <w:r w:rsidR="00E1762D" w:rsidRPr="00E1762D">
        <w:rPr>
          <w:rFonts w:ascii="Arial" w:eastAsiaTheme="minorEastAsia" w:hAnsi="Arial" w:cs="Arial"/>
        </w:rPr>
        <w:t xml:space="preserve"> 5G </w:t>
      </w:r>
      <w:r w:rsidR="00E1762D" w:rsidRPr="00E1762D">
        <w:rPr>
          <w:rFonts w:ascii="Arial" w:eastAsiaTheme="minorEastAsia" w:hAnsi="Arial" w:cs="Arial"/>
        </w:rPr>
        <w:t>커넥티드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스마트</w:t>
      </w:r>
      <w:r w:rsidR="00A34420">
        <w:rPr>
          <w:rFonts w:ascii="Arial" w:eastAsiaTheme="minorEastAsia" w:hAnsi="Arial" w:cs="Arial" w:hint="eastAsia"/>
        </w:rPr>
        <w:t>공장과</w:t>
      </w:r>
      <w:r w:rsidR="00A34420"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산업용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자동화를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위한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새로운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컴퓨터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온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모듈을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선보</w:t>
      </w:r>
      <w:r w:rsidR="001A58BC">
        <w:rPr>
          <w:rFonts w:ascii="Arial" w:eastAsiaTheme="minorEastAsia" w:hAnsi="Arial" w:cs="Arial" w:hint="eastAsia"/>
        </w:rPr>
        <w:t>인다고</w:t>
      </w:r>
      <w:r w:rsidR="001A58BC">
        <w:rPr>
          <w:rFonts w:ascii="Arial" w:eastAsiaTheme="minorEastAsia" w:hAnsi="Arial" w:cs="Arial"/>
        </w:rPr>
        <w:t xml:space="preserve"> </w:t>
      </w:r>
      <w:r w:rsidR="001A58BC">
        <w:rPr>
          <w:rFonts w:ascii="Arial" w:eastAsiaTheme="minorEastAsia" w:hAnsi="Arial" w:cs="Arial" w:hint="eastAsia"/>
        </w:rPr>
        <w:t>밝혔다</w:t>
      </w:r>
      <w:r w:rsidR="001A58BC">
        <w:rPr>
          <w:rFonts w:ascii="Arial" w:eastAsiaTheme="minorEastAsia" w:hAnsi="Arial" w:cs="Arial" w:hint="eastAsia"/>
        </w:rPr>
        <w:t>.</w:t>
      </w:r>
      <w:r w:rsidR="001A58BC">
        <w:rPr>
          <w:rFonts w:ascii="Arial" w:eastAsiaTheme="minorEastAsia" w:hAnsi="Arial" w:cs="Arial"/>
        </w:rPr>
        <w:t xml:space="preserve"> </w:t>
      </w:r>
    </w:p>
    <w:p w14:paraId="42A94D37" w14:textId="77777777" w:rsidR="001A58BC" w:rsidRDefault="001A58BC" w:rsidP="00E1762D">
      <w:pPr>
        <w:spacing w:after="0" w:line="276" w:lineRule="auto"/>
        <w:rPr>
          <w:rFonts w:ascii="Arial" w:eastAsiaTheme="minorEastAsia" w:hAnsi="Arial" w:cs="Arial"/>
        </w:rPr>
      </w:pPr>
    </w:p>
    <w:p w14:paraId="6959D2F6" w14:textId="34995D58" w:rsidR="005F296E" w:rsidRPr="00E1762D" w:rsidRDefault="00A34420" w:rsidP="005F296E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협동로봇과</w:t>
      </w:r>
      <w:r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자재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취급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시스템</w:t>
      </w:r>
      <w:r w:rsidR="00BD17E0">
        <w:rPr>
          <w:rFonts w:ascii="Arial" w:eastAsiaTheme="minorEastAsia" w:hAnsi="Arial" w:cs="Arial" w:hint="eastAsia"/>
        </w:rPr>
        <w:t>(</w:t>
      </w:r>
      <w:r w:rsidR="00BD17E0" w:rsidRPr="00BD17E0">
        <w:rPr>
          <w:rFonts w:ascii="Arial" w:eastAsiaTheme="minorEastAsia" w:hAnsi="Arial" w:cs="Arial"/>
        </w:rPr>
        <w:t>material handling system</w:t>
      </w:r>
      <w:r w:rsidR="00BD17E0">
        <w:rPr>
          <w:rFonts w:ascii="Arial" w:eastAsiaTheme="minorEastAsia" w:hAnsi="Arial" w:cs="Arial"/>
        </w:rPr>
        <w:t>)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개발을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간소화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및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가속화</w:t>
      </w:r>
      <w:r>
        <w:rPr>
          <w:rFonts w:ascii="Arial" w:eastAsiaTheme="minorEastAsia" w:hAnsi="Arial" w:cs="Arial" w:hint="eastAsia"/>
        </w:rPr>
        <w:t>하</w:t>
      </w:r>
      <w:r w:rsidR="00E1762D" w:rsidRPr="00E1762D">
        <w:rPr>
          <w:rFonts w:ascii="Arial" w:eastAsiaTheme="minorEastAsia" w:hAnsi="Arial" w:cs="Arial"/>
        </w:rPr>
        <w:t>기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위해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설계된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콩가텍의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스마트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모빌리티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플랫폼은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확장된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온도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범위</w:t>
      </w:r>
      <w:r>
        <w:rPr>
          <w:rFonts w:ascii="Arial" w:eastAsiaTheme="minorEastAsia" w:hAnsi="Arial" w:cs="Arial" w:hint="eastAsia"/>
        </w:rPr>
        <w:t>(</w:t>
      </w:r>
      <w:r w:rsidRPr="00A34420">
        <w:rPr>
          <w:rFonts w:ascii="Arial" w:eastAsiaTheme="minorEastAsia" w:hAnsi="Arial" w:cs="Arial"/>
        </w:rPr>
        <w:t>-40°~85°C</w:t>
      </w:r>
      <w:r>
        <w:rPr>
          <w:rFonts w:ascii="Arial" w:eastAsiaTheme="minorEastAsia" w:hAnsi="Arial" w:cs="Arial"/>
        </w:rPr>
        <w:t>)</w:t>
      </w:r>
      <w:r>
        <w:rPr>
          <w:rFonts w:ascii="Arial" w:eastAsiaTheme="minorEastAsia" w:hAnsi="Arial" w:cs="Arial" w:hint="eastAsia"/>
        </w:rPr>
        <w:t>에서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사용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가능하다</w:t>
      </w:r>
      <w:r w:rsidR="001219E3">
        <w:rPr>
          <w:rFonts w:ascii="Arial" w:eastAsiaTheme="minorEastAsia" w:hAnsi="Arial" w:cs="Arial" w:hint="eastAsia"/>
        </w:rPr>
        <w:t>.</w:t>
      </w:r>
      <w:r w:rsidR="005F296E" w:rsidRPr="005F296E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이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플랫폼</w:t>
      </w:r>
      <w:r w:rsidR="005F296E">
        <w:rPr>
          <w:rFonts w:ascii="Arial" w:eastAsiaTheme="minorEastAsia" w:hAnsi="Arial" w:cs="Arial" w:hint="eastAsia"/>
        </w:rPr>
        <w:t>은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기능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안전성이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뛰어난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차세대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실시간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커넥티드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자율주행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차량</w:t>
      </w:r>
      <w:r w:rsidR="005F296E">
        <w:rPr>
          <w:rFonts w:ascii="Arial" w:eastAsiaTheme="minorEastAsia" w:hAnsi="Arial" w:cs="Arial" w:hint="eastAsia"/>
        </w:rPr>
        <w:t>과</w:t>
      </w:r>
      <w:r w:rsidR="005F296E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협</w:t>
      </w:r>
      <w:r w:rsidR="005F296E">
        <w:rPr>
          <w:rFonts w:ascii="Arial" w:eastAsiaTheme="minorEastAsia" w:hAnsi="Arial" w:cs="Arial" w:hint="eastAsia"/>
        </w:rPr>
        <w:t>동로봇부터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 w:rsidRPr="00E1762D">
        <w:rPr>
          <w:rFonts w:ascii="Arial" w:eastAsiaTheme="minorEastAsia" w:hAnsi="Arial" w:cs="Arial"/>
        </w:rPr>
        <w:t xml:space="preserve">PCB </w:t>
      </w:r>
      <w:r w:rsidR="005F296E" w:rsidRPr="00E1762D">
        <w:rPr>
          <w:rFonts w:ascii="Arial" w:eastAsiaTheme="minorEastAsia" w:hAnsi="Arial" w:cs="Arial"/>
        </w:rPr>
        <w:t>보드의</w:t>
      </w:r>
      <w:r w:rsidR="005F296E" w:rsidRPr="00E1762D">
        <w:rPr>
          <w:rFonts w:ascii="Arial" w:eastAsiaTheme="minorEastAsia" w:hAnsi="Arial" w:cs="Arial"/>
        </w:rPr>
        <w:t xml:space="preserve"> THT </w:t>
      </w:r>
      <w:r w:rsidR="005F296E" w:rsidRPr="00E1762D">
        <w:rPr>
          <w:rFonts w:ascii="Arial" w:eastAsiaTheme="minorEastAsia" w:hAnsi="Arial" w:cs="Arial"/>
        </w:rPr>
        <w:t>어셈블리용</w:t>
      </w:r>
      <w:r w:rsidR="005F296E" w:rsidRPr="00E1762D">
        <w:rPr>
          <w:rFonts w:ascii="Arial" w:eastAsiaTheme="minorEastAsia" w:hAnsi="Arial" w:cs="Arial"/>
        </w:rPr>
        <w:t xml:space="preserve"> </w:t>
      </w:r>
      <w:r w:rsidR="005F296E" w:rsidRPr="00E1762D">
        <w:rPr>
          <w:rFonts w:ascii="Arial" w:eastAsiaTheme="minorEastAsia" w:hAnsi="Arial" w:cs="Arial"/>
        </w:rPr>
        <w:t>로봇</w:t>
      </w:r>
      <w:r w:rsidR="005F296E">
        <w:rPr>
          <w:rFonts w:ascii="Arial" w:eastAsiaTheme="minorEastAsia" w:hAnsi="Arial" w:cs="Arial" w:hint="eastAsia"/>
        </w:rPr>
        <w:t>과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같은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대체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솔루션까지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다양하게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적용할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수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 w:hint="eastAsia"/>
        </w:rPr>
        <w:t>있</w:t>
      </w:r>
      <w:r w:rsidR="005F296E" w:rsidRPr="00E1762D">
        <w:rPr>
          <w:rFonts w:ascii="Arial" w:eastAsiaTheme="minorEastAsia" w:hAnsi="Arial" w:cs="Arial"/>
        </w:rPr>
        <w:t>다</w:t>
      </w:r>
      <w:r w:rsidR="005F296E" w:rsidRPr="00E1762D">
        <w:rPr>
          <w:rFonts w:ascii="Arial" w:eastAsiaTheme="minorEastAsia" w:hAnsi="Arial" w:cs="Arial"/>
        </w:rPr>
        <w:t>.</w:t>
      </w:r>
    </w:p>
    <w:p w14:paraId="4E15D375" w14:textId="35FF252C" w:rsidR="00E1762D" w:rsidRPr="005F296E" w:rsidRDefault="00E1762D" w:rsidP="00E1762D">
      <w:pPr>
        <w:spacing w:after="0" w:line="276" w:lineRule="auto"/>
        <w:rPr>
          <w:rFonts w:ascii="Arial" w:eastAsiaTheme="minorEastAsia" w:hAnsi="Arial" w:cs="Arial"/>
        </w:rPr>
      </w:pPr>
    </w:p>
    <w:p w14:paraId="365E01ED" w14:textId="1CB594E6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차세대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스마트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물류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차량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생산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로봇</w:t>
      </w:r>
      <w:r w:rsidR="00D64373">
        <w:rPr>
          <w:rFonts w:ascii="Arial" w:eastAsiaTheme="minorEastAsia" w:hAnsi="Arial" w:cs="Arial" w:hint="eastAsia"/>
        </w:rPr>
        <w:t>을</w:t>
      </w:r>
      <w:r w:rsidR="00D64373">
        <w:rPr>
          <w:rFonts w:ascii="Arial" w:eastAsiaTheme="minorEastAsia" w:hAnsi="Arial" w:cs="Arial" w:hint="eastAsia"/>
        </w:rPr>
        <w:t xml:space="preserve"> </w:t>
      </w:r>
      <w:r w:rsidR="00D64373">
        <w:rPr>
          <w:rFonts w:ascii="Arial" w:eastAsiaTheme="minorEastAsia" w:hAnsi="Arial" w:cs="Arial" w:hint="eastAsia"/>
        </w:rPr>
        <w:t>제작하는</w:t>
      </w:r>
      <w:r w:rsidRPr="00E1762D">
        <w:rPr>
          <w:rFonts w:ascii="Arial" w:eastAsiaTheme="minorEastAsia" w:hAnsi="Arial" w:cs="Arial"/>
        </w:rPr>
        <w:t xml:space="preserve"> </w:t>
      </w:r>
      <w:r w:rsidR="00D64373">
        <w:rPr>
          <w:rFonts w:ascii="Arial" w:eastAsiaTheme="minorEastAsia" w:hAnsi="Arial" w:cs="Arial"/>
        </w:rPr>
        <w:t>O</w:t>
      </w:r>
      <w:r w:rsidRPr="00E1762D">
        <w:rPr>
          <w:rFonts w:ascii="Arial" w:eastAsiaTheme="minorEastAsia" w:hAnsi="Arial" w:cs="Arial"/>
        </w:rPr>
        <w:t xml:space="preserve">EM </w:t>
      </w:r>
      <w:r w:rsidR="00D64373">
        <w:rPr>
          <w:rFonts w:ascii="Arial" w:eastAsiaTheme="minorEastAsia" w:hAnsi="Arial" w:cs="Arial" w:hint="eastAsia"/>
        </w:rPr>
        <w:t>업체들은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새로운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컨트롤러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설계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다양한</w:t>
      </w:r>
      <w:r w:rsidRPr="00E1762D">
        <w:rPr>
          <w:rFonts w:ascii="Arial" w:eastAsiaTheme="minorEastAsia" w:hAnsi="Arial" w:cs="Arial"/>
        </w:rPr>
        <w:t xml:space="preserve"> </w:t>
      </w:r>
      <w:r w:rsidR="00D64373">
        <w:rPr>
          <w:rFonts w:ascii="Arial" w:eastAsiaTheme="minorEastAsia" w:hAnsi="Arial" w:cs="Arial" w:hint="eastAsia"/>
        </w:rPr>
        <w:t>작업을</w:t>
      </w:r>
      <w:r w:rsidR="00D64373">
        <w:rPr>
          <w:rFonts w:ascii="Arial" w:eastAsiaTheme="minorEastAsia" w:hAnsi="Arial" w:cs="Arial" w:hint="eastAsia"/>
        </w:rPr>
        <w:t xml:space="preserve"> </w:t>
      </w:r>
      <w:r w:rsidR="00D64373">
        <w:rPr>
          <w:rFonts w:ascii="Arial" w:eastAsiaTheme="minorEastAsia" w:hAnsi="Arial" w:cs="Arial" w:hint="eastAsia"/>
        </w:rPr>
        <w:t>수행해야</w:t>
      </w:r>
      <w:r w:rsidR="00D64373">
        <w:rPr>
          <w:rFonts w:ascii="Arial" w:eastAsiaTheme="minorEastAsia" w:hAnsi="Arial" w:cs="Arial" w:hint="eastAsia"/>
        </w:rPr>
        <w:t xml:space="preserve"> </w:t>
      </w:r>
      <w:r w:rsidR="00D64373">
        <w:rPr>
          <w:rFonts w:ascii="Arial" w:eastAsiaTheme="minorEastAsia" w:hAnsi="Arial" w:cs="Arial" w:hint="eastAsia"/>
        </w:rPr>
        <w:t>한다</w:t>
      </w:r>
      <w:r w:rsidR="00D64373">
        <w:rPr>
          <w:rFonts w:ascii="Arial" w:eastAsiaTheme="minorEastAsia" w:hAnsi="Arial" w:cs="Arial" w:hint="eastAsia"/>
        </w:rPr>
        <w:t>.</w:t>
      </w:r>
      <w:r w:rsidR="00D64373">
        <w:rPr>
          <w:rFonts w:ascii="Arial" w:eastAsiaTheme="minorEastAsia" w:hAnsi="Arial" w:cs="Arial"/>
        </w:rPr>
        <w:t xml:space="preserve"> </w:t>
      </w:r>
      <w:r w:rsidRPr="001428CE">
        <w:rPr>
          <w:rFonts w:ascii="Arial" w:eastAsiaTheme="minorEastAsia" w:hAnsi="Arial" w:cs="Arial"/>
        </w:rPr>
        <w:t>이들은</w:t>
      </w:r>
      <w:r w:rsidRPr="001428CE">
        <w:rPr>
          <w:rFonts w:ascii="Arial" w:eastAsiaTheme="minorEastAsia" w:hAnsi="Arial" w:cs="Arial"/>
        </w:rPr>
        <w:t xml:space="preserve"> </w:t>
      </w:r>
      <w:r w:rsidRPr="001428CE">
        <w:rPr>
          <w:rFonts w:ascii="Arial" w:eastAsiaTheme="minorEastAsia" w:hAnsi="Arial" w:cs="Arial"/>
        </w:rPr>
        <w:t>상황</w:t>
      </w:r>
      <w:r w:rsidR="005F296E" w:rsidRPr="001428CE">
        <w:rPr>
          <w:rFonts w:ascii="Arial" w:eastAsiaTheme="minorEastAsia" w:hAnsi="Arial" w:cs="Arial" w:hint="eastAsia"/>
        </w:rPr>
        <w:t>에</w:t>
      </w:r>
      <w:r w:rsidR="005F296E" w:rsidRPr="001428CE">
        <w:rPr>
          <w:rFonts w:ascii="Arial" w:eastAsiaTheme="minorEastAsia" w:hAnsi="Arial" w:cs="Arial" w:hint="eastAsia"/>
        </w:rPr>
        <w:t xml:space="preserve"> </w:t>
      </w:r>
      <w:r w:rsidR="005F296E" w:rsidRPr="001428CE">
        <w:rPr>
          <w:rFonts w:ascii="Arial" w:eastAsiaTheme="minorEastAsia" w:hAnsi="Arial" w:cs="Arial" w:hint="eastAsia"/>
        </w:rPr>
        <w:t>따른</w:t>
      </w:r>
      <w:r w:rsidR="005F296E" w:rsidRPr="001428CE">
        <w:rPr>
          <w:rFonts w:ascii="Arial" w:eastAsiaTheme="minorEastAsia" w:hAnsi="Arial" w:cs="Arial" w:hint="eastAsia"/>
        </w:rPr>
        <w:t xml:space="preserve">  </w:t>
      </w:r>
      <w:r w:rsidR="005F296E" w:rsidRPr="001428CE">
        <w:rPr>
          <w:rFonts w:ascii="Arial" w:eastAsiaTheme="minorEastAsia" w:hAnsi="Arial" w:cs="Arial" w:hint="eastAsia"/>
        </w:rPr>
        <w:t>미가공</w:t>
      </w:r>
      <w:r w:rsidRPr="001428CE">
        <w:rPr>
          <w:rFonts w:ascii="Arial" w:eastAsiaTheme="minorEastAsia" w:hAnsi="Arial" w:cs="Arial"/>
        </w:rPr>
        <w:t xml:space="preserve"> </w:t>
      </w:r>
      <w:r w:rsidRPr="001428CE">
        <w:rPr>
          <w:rFonts w:ascii="Arial" w:eastAsiaTheme="minorEastAsia" w:hAnsi="Arial" w:cs="Arial"/>
        </w:rPr>
        <w:t>데이터를</w:t>
      </w:r>
      <w:r w:rsidRPr="001428CE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수집하기</w:t>
      </w:r>
      <w:r w:rsidRPr="00E1762D">
        <w:rPr>
          <w:rFonts w:ascii="Arial" w:eastAsiaTheme="minorEastAsia" w:hAnsi="Arial" w:cs="Arial"/>
        </w:rPr>
        <w:t xml:space="preserve"> </w:t>
      </w:r>
      <w:r w:rsidR="005F6570">
        <w:rPr>
          <w:rFonts w:ascii="Arial" w:eastAsiaTheme="minorEastAsia" w:hAnsi="Arial" w:cs="Arial" w:hint="eastAsia"/>
        </w:rPr>
        <w:t>위한</w:t>
      </w:r>
      <w:r w:rsidR="005F6570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다양한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센서를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통합하고</w:t>
      </w:r>
      <w:r w:rsidRPr="00E1762D">
        <w:rPr>
          <w:rFonts w:ascii="Arial" w:eastAsiaTheme="minorEastAsia" w:hAnsi="Arial" w:cs="Arial"/>
        </w:rPr>
        <w:t xml:space="preserve">, </w:t>
      </w:r>
      <w:r w:rsidRPr="00E1762D">
        <w:rPr>
          <w:rFonts w:ascii="Arial" w:eastAsiaTheme="minorEastAsia" w:hAnsi="Arial" w:cs="Arial"/>
        </w:rPr>
        <w:lastRenderedPageBreak/>
        <w:t>데이터</w:t>
      </w:r>
      <w:r w:rsidRPr="00E1762D">
        <w:rPr>
          <w:rFonts w:ascii="Arial" w:eastAsiaTheme="minorEastAsia" w:hAnsi="Arial" w:cs="Arial"/>
        </w:rPr>
        <w:t xml:space="preserve"> </w:t>
      </w:r>
      <w:r w:rsidR="005F296E" w:rsidRPr="001428CE">
        <w:rPr>
          <w:rFonts w:ascii="Arial" w:eastAsiaTheme="minorEastAsia" w:hAnsi="Arial" w:cs="Arial" w:hint="eastAsia"/>
        </w:rPr>
        <w:t>분석</w:t>
      </w:r>
      <w:r w:rsidR="005F296E">
        <w:rPr>
          <w:rFonts w:ascii="Arial" w:eastAsiaTheme="minorEastAsia" w:hAnsi="Arial" w:cs="Arial" w:hint="eastAsia"/>
        </w:rPr>
        <w:t xml:space="preserve"> </w:t>
      </w:r>
      <w:r w:rsidR="005F296E">
        <w:rPr>
          <w:rFonts w:ascii="Arial" w:eastAsiaTheme="minorEastAsia" w:hAnsi="Arial" w:cs="Arial"/>
        </w:rPr>
        <w:t xml:space="preserve"> </w:t>
      </w:r>
      <w:r w:rsidR="005F296E" w:rsidRPr="001428CE">
        <w:rPr>
          <w:rFonts w:ascii="Arial" w:eastAsiaTheme="minorEastAsia" w:hAnsi="Arial" w:cs="Arial" w:hint="eastAsia"/>
        </w:rPr>
        <w:t>개선</w:t>
      </w:r>
      <w:r w:rsidRPr="00E1762D">
        <w:rPr>
          <w:rFonts w:ascii="Arial" w:eastAsiaTheme="minorEastAsia" w:hAnsi="Arial" w:cs="Arial"/>
        </w:rPr>
        <w:t>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위해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데이터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사전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처리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인공지능</w:t>
      </w:r>
      <w:r w:rsidRPr="00E1762D">
        <w:rPr>
          <w:rFonts w:ascii="Arial" w:eastAsiaTheme="minorEastAsia" w:hAnsi="Arial" w:cs="Arial"/>
        </w:rPr>
        <w:t>(AI)</w:t>
      </w:r>
      <w:r w:rsidRPr="00E1762D">
        <w:rPr>
          <w:rFonts w:ascii="Arial" w:eastAsiaTheme="minorEastAsia" w:hAnsi="Arial" w:cs="Arial"/>
        </w:rPr>
        <w:t>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구현해야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하며</w:t>
      </w:r>
      <w:r w:rsidRPr="00E1762D">
        <w:rPr>
          <w:rFonts w:ascii="Arial" w:eastAsiaTheme="minorEastAsia" w:hAnsi="Arial" w:cs="Arial"/>
        </w:rPr>
        <w:t xml:space="preserve">, </w:t>
      </w:r>
      <w:r w:rsidRPr="00E1762D">
        <w:rPr>
          <w:rFonts w:ascii="Arial" w:eastAsiaTheme="minorEastAsia" w:hAnsi="Arial" w:cs="Arial"/>
        </w:rPr>
        <w:t>자율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차량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이동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조작을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위해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컨트롤러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로직을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설계해야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한다</w:t>
      </w:r>
      <w:r w:rsidRPr="00E1762D">
        <w:rPr>
          <w:rFonts w:ascii="Arial" w:eastAsiaTheme="minorEastAsia" w:hAnsi="Arial" w:cs="Arial"/>
        </w:rPr>
        <w:t xml:space="preserve">. </w:t>
      </w:r>
      <w:r w:rsidRPr="00E1762D">
        <w:rPr>
          <w:rFonts w:ascii="Arial" w:eastAsiaTheme="minorEastAsia" w:hAnsi="Arial" w:cs="Arial"/>
        </w:rPr>
        <w:t>또한</w:t>
      </w:r>
      <w:r w:rsidRPr="00E1762D">
        <w:rPr>
          <w:rFonts w:ascii="Arial" w:eastAsiaTheme="minorEastAsia" w:hAnsi="Arial" w:cs="Arial"/>
        </w:rPr>
        <w:t xml:space="preserve">, </w:t>
      </w:r>
      <w:r w:rsidR="00E16334" w:rsidRPr="00E16334">
        <w:rPr>
          <w:rFonts w:ascii="Arial" w:eastAsiaTheme="minorEastAsia" w:hAnsi="Arial" w:cs="Arial"/>
        </w:rPr>
        <w:t>차량</w:t>
      </w:r>
      <w:r w:rsidR="00E16334" w:rsidRPr="00E16334">
        <w:rPr>
          <w:rFonts w:ascii="Arial" w:eastAsiaTheme="minorEastAsia" w:hAnsi="Arial" w:cs="Arial"/>
        </w:rPr>
        <w:t xml:space="preserve"> </w:t>
      </w:r>
      <w:r w:rsidR="00E16334" w:rsidRPr="00E16334">
        <w:rPr>
          <w:rFonts w:ascii="Arial" w:eastAsiaTheme="minorEastAsia" w:hAnsi="Arial" w:cs="Arial"/>
        </w:rPr>
        <w:t>대</w:t>
      </w:r>
      <w:r w:rsidR="00E16334" w:rsidRPr="00E16334">
        <w:rPr>
          <w:rFonts w:ascii="Arial" w:eastAsiaTheme="minorEastAsia" w:hAnsi="Arial" w:cs="Arial"/>
        </w:rPr>
        <w:t xml:space="preserve"> </w:t>
      </w:r>
      <w:r w:rsidR="00E16334" w:rsidRPr="00E16334">
        <w:rPr>
          <w:rFonts w:ascii="Arial" w:eastAsiaTheme="minorEastAsia" w:hAnsi="Arial" w:cs="Arial"/>
        </w:rPr>
        <w:t>차량</w:t>
      </w:r>
      <w:r w:rsidR="00E16334" w:rsidRPr="00E16334">
        <w:rPr>
          <w:rFonts w:ascii="Arial" w:eastAsiaTheme="minorEastAsia" w:hAnsi="Arial" w:cs="Arial"/>
        </w:rPr>
        <w:t>(</w:t>
      </w:r>
      <w:r w:rsidR="00E16334">
        <w:rPr>
          <w:rFonts w:ascii="Arial" w:eastAsiaTheme="minorEastAsia" w:hAnsi="Arial" w:cs="Arial" w:hint="eastAsia"/>
        </w:rPr>
        <w:t>V</w:t>
      </w:r>
      <w:r w:rsidR="00E16334">
        <w:rPr>
          <w:rFonts w:ascii="Arial" w:eastAsiaTheme="minorEastAsia" w:hAnsi="Arial" w:cs="Arial"/>
        </w:rPr>
        <w:t xml:space="preserve">2V, </w:t>
      </w:r>
      <w:r w:rsidR="00E16334" w:rsidRPr="00E16334">
        <w:rPr>
          <w:rFonts w:ascii="Arial" w:eastAsiaTheme="minorEastAsia" w:hAnsi="Arial" w:cs="Arial"/>
        </w:rPr>
        <w:t xml:space="preserve">Vehicle to Vehicle)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="00E16334">
        <w:rPr>
          <w:rFonts w:ascii="Arial" w:eastAsiaTheme="minorEastAsia" w:hAnsi="Arial" w:cs="Arial" w:hint="eastAsia"/>
        </w:rPr>
        <w:t>차량</w:t>
      </w:r>
      <w:r w:rsidR="00E16334">
        <w:rPr>
          <w:rFonts w:ascii="Arial" w:eastAsiaTheme="minorEastAsia" w:hAnsi="Arial" w:cs="Arial" w:hint="eastAsia"/>
        </w:rPr>
        <w:t xml:space="preserve"> </w:t>
      </w:r>
      <w:r w:rsidR="00E16334">
        <w:rPr>
          <w:rFonts w:ascii="Arial" w:eastAsiaTheme="minorEastAsia" w:hAnsi="Arial" w:cs="Arial" w:hint="eastAsia"/>
        </w:rPr>
        <w:t>대</w:t>
      </w:r>
      <w:r w:rsidR="00E16334">
        <w:rPr>
          <w:rFonts w:ascii="Arial" w:eastAsiaTheme="minorEastAsia" w:hAnsi="Arial" w:cs="Arial" w:hint="eastAsia"/>
        </w:rPr>
        <w:t xml:space="preserve"> </w:t>
      </w:r>
      <w:r w:rsidR="00E16334">
        <w:rPr>
          <w:rFonts w:ascii="Arial" w:eastAsiaTheme="minorEastAsia" w:hAnsi="Arial" w:cs="Arial" w:hint="eastAsia"/>
        </w:rPr>
        <w:t>사물</w:t>
      </w:r>
      <w:r w:rsidR="00E16334">
        <w:rPr>
          <w:rFonts w:ascii="Arial" w:eastAsiaTheme="minorEastAsia" w:hAnsi="Arial" w:cs="Arial"/>
        </w:rPr>
        <w:t>(</w:t>
      </w:r>
      <w:r w:rsidR="00E16334">
        <w:rPr>
          <w:rFonts w:ascii="Arial" w:eastAsiaTheme="minorEastAsia" w:hAnsi="Arial" w:cs="Arial" w:hint="eastAsia"/>
        </w:rPr>
        <w:t>V</w:t>
      </w:r>
      <w:r w:rsidR="00E16334">
        <w:rPr>
          <w:rFonts w:ascii="Arial" w:eastAsiaTheme="minorEastAsia" w:hAnsi="Arial" w:cs="Arial"/>
        </w:rPr>
        <w:t>2X, Vehicle to everything</w:t>
      </w:r>
      <w:r w:rsidR="00E16334">
        <w:rPr>
          <w:rFonts w:ascii="Arial" w:eastAsiaTheme="minorEastAsia" w:hAnsi="Arial" w:cs="Arial" w:hint="eastAsia"/>
        </w:rPr>
        <w:t>)</w:t>
      </w:r>
      <w:r w:rsidR="00E16334">
        <w:rPr>
          <w:rFonts w:ascii="Arial" w:eastAsiaTheme="minorEastAsia" w:hAnsi="Arial" w:cs="Arial"/>
        </w:rPr>
        <w:t xml:space="preserve"> </w:t>
      </w:r>
      <w:r w:rsidR="00E16334">
        <w:rPr>
          <w:rFonts w:ascii="Arial" w:eastAsiaTheme="minorEastAsia" w:hAnsi="Arial" w:cs="Arial" w:hint="eastAsia"/>
        </w:rPr>
        <w:t>통신</w:t>
      </w:r>
      <w:r w:rsidR="00E16334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또는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로봇</w:t>
      </w:r>
      <w:r w:rsidR="00E16334">
        <w:rPr>
          <w:rFonts w:ascii="Arial" w:eastAsiaTheme="minorEastAsia" w:hAnsi="Arial" w:cs="Arial"/>
        </w:rPr>
        <w:t xml:space="preserve"> </w:t>
      </w:r>
      <w:r w:rsidR="00E16334">
        <w:rPr>
          <w:rFonts w:ascii="Arial" w:eastAsiaTheme="minorEastAsia" w:hAnsi="Arial" w:cs="Arial" w:hint="eastAsia"/>
        </w:rPr>
        <w:t>대</w:t>
      </w:r>
      <w:r w:rsidR="00E16334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로봇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로봇</w:t>
      </w:r>
      <w:r w:rsidR="00E16334">
        <w:rPr>
          <w:rFonts w:ascii="Arial" w:eastAsiaTheme="minorEastAsia" w:hAnsi="Arial" w:cs="Arial" w:hint="eastAsia"/>
        </w:rPr>
        <w:t xml:space="preserve"> </w:t>
      </w:r>
      <w:r w:rsidR="00E16334">
        <w:rPr>
          <w:rFonts w:ascii="Arial" w:eastAsiaTheme="minorEastAsia" w:hAnsi="Arial" w:cs="Arial" w:hint="eastAsia"/>
        </w:rPr>
        <w:t>대</w:t>
      </w:r>
      <w:r w:rsidR="00E16334">
        <w:rPr>
          <w:rFonts w:ascii="Arial" w:eastAsiaTheme="minorEastAsia" w:hAnsi="Arial" w:cs="Arial" w:hint="eastAsia"/>
        </w:rPr>
        <w:t xml:space="preserve"> </w:t>
      </w:r>
      <w:r w:rsidR="00E16334">
        <w:rPr>
          <w:rFonts w:ascii="Arial" w:eastAsiaTheme="minorEastAsia" w:hAnsi="Arial" w:cs="Arial" w:hint="eastAsia"/>
        </w:rPr>
        <w:t>사물</w:t>
      </w:r>
      <w:r w:rsidR="00E16334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통신을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위해</w:t>
      </w:r>
      <w:r w:rsidRPr="00E1762D">
        <w:rPr>
          <w:rFonts w:ascii="Arial" w:eastAsiaTheme="minorEastAsia" w:hAnsi="Arial" w:cs="Arial"/>
        </w:rPr>
        <w:t xml:space="preserve"> 5G </w:t>
      </w:r>
      <w:r w:rsidRPr="00E1762D">
        <w:rPr>
          <w:rFonts w:ascii="Arial" w:eastAsiaTheme="minorEastAsia" w:hAnsi="Arial" w:cs="Arial"/>
        </w:rPr>
        <w:t>디바이스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통신이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필</w:t>
      </w:r>
      <w:r w:rsidR="00D64373">
        <w:rPr>
          <w:rFonts w:ascii="Arial" w:eastAsiaTheme="minorEastAsia" w:hAnsi="Arial" w:cs="Arial" w:hint="eastAsia"/>
        </w:rPr>
        <w:t>요하며</w:t>
      </w:r>
      <w:r w:rsidR="00D64373">
        <w:rPr>
          <w:rFonts w:ascii="Arial" w:eastAsiaTheme="minorEastAsia" w:hAnsi="Arial" w:cs="Arial" w:hint="eastAsia"/>
        </w:rPr>
        <w:t xml:space="preserve"> </w:t>
      </w:r>
      <w:r w:rsidR="00D64373">
        <w:rPr>
          <w:rFonts w:ascii="Arial" w:eastAsiaTheme="minorEastAsia" w:hAnsi="Arial" w:cs="Arial" w:hint="eastAsia"/>
        </w:rPr>
        <w:t>이</w:t>
      </w:r>
      <w:r w:rsidR="00D64373">
        <w:rPr>
          <w:rFonts w:ascii="Arial" w:eastAsiaTheme="minorEastAsia" w:hAnsi="Arial" w:cs="Arial" w:hint="eastAsia"/>
        </w:rPr>
        <w:t xml:space="preserve"> </w:t>
      </w:r>
      <w:r w:rsidR="00D64373">
        <w:rPr>
          <w:rFonts w:ascii="Arial" w:eastAsiaTheme="minorEastAsia" w:hAnsi="Arial" w:cs="Arial" w:hint="eastAsia"/>
        </w:rPr>
        <w:t>같은</w:t>
      </w:r>
      <w:r w:rsidR="00D64373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수요는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실시간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역량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기능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안전성이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함께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충족되어야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한다</w:t>
      </w:r>
      <w:r w:rsidRPr="00E1762D">
        <w:rPr>
          <w:rFonts w:ascii="Arial" w:eastAsiaTheme="minorEastAsia" w:hAnsi="Arial" w:cs="Arial"/>
        </w:rPr>
        <w:t>.</w:t>
      </w:r>
    </w:p>
    <w:p w14:paraId="4F7CB371" w14:textId="77777777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</w:p>
    <w:p w14:paraId="7DFCE7CA" w14:textId="54D59EB5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김윤선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콩가텍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코리아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대표는</w:t>
      </w:r>
      <w:r w:rsidRPr="00E1762D">
        <w:rPr>
          <w:rFonts w:ascii="Arial" w:eastAsiaTheme="minorEastAsia" w:hAnsi="Arial" w:cs="Arial"/>
        </w:rPr>
        <w:t xml:space="preserve"> “</w:t>
      </w:r>
      <w:r w:rsidRPr="00E1762D">
        <w:rPr>
          <w:rFonts w:ascii="Arial" w:eastAsiaTheme="minorEastAsia" w:hAnsi="Arial" w:cs="Arial"/>
        </w:rPr>
        <w:t>콩가텍은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임베디드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컴퓨팅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플랫폼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에코시스템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제공자로서</w:t>
      </w:r>
      <w:r w:rsidRPr="00E1762D">
        <w:rPr>
          <w:rFonts w:ascii="Arial" w:eastAsiaTheme="minorEastAsia" w:hAnsi="Arial" w:cs="Arial"/>
        </w:rPr>
        <w:t xml:space="preserve"> TSN </w:t>
      </w:r>
      <w:r w:rsidRPr="00E1762D">
        <w:rPr>
          <w:rFonts w:ascii="Arial" w:eastAsiaTheme="minorEastAsia" w:hAnsi="Arial" w:cs="Arial"/>
        </w:rPr>
        <w:t>스마트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물류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차량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생산용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로봇</w:t>
      </w:r>
      <w:r w:rsidRPr="00E1762D">
        <w:rPr>
          <w:rFonts w:ascii="Arial" w:eastAsiaTheme="minorEastAsia" w:hAnsi="Arial" w:cs="Arial"/>
        </w:rPr>
        <w:t xml:space="preserve"> </w:t>
      </w:r>
      <w:r w:rsidR="00E16334">
        <w:rPr>
          <w:rFonts w:ascii="Arial" w:eastAsiaTheme="minorEastAsia" w:hAnsi="Arial" w:cs="Arial" w:hint="eastAsia"/>
        </w:rPr>
        <w:t>제조업체에</w:t>
      </w:r>
      <w:r w:rsidR="00E16334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확장된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온도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범위</w:t>
      </w:r>
      <w:r w:rsidR="00E16334">
        <w:rPr>
          <w:rFonts w:ascii="Arial" w:eastAsiaTheme="minorEastAsia" w:hAnsi="Arial" w:cs="Arial" w:hint="eastAsia"/>
        </w:rPr>
        <w:t>를</w:t>
      </w:r>
      <w:r w:rsidR="00E16334">
        <w:rPr>
          <w:rFonts w:ascii="Arial" w:eastAsiaTheme="minorEastAsia" w:hAnsi="Arial" w:cs="Arial" w:hint="eastAsia"/>
        </w:rPr>
        <w:t xml:space="preserve"> </w:t>
      </w:r>
      <w:r w:rsidR="00E16334">
        <w:rPr>
          <w:rFonts w:ascii="Arial" w:eastAsiaTheme="minorEastAsia" w:hAnsi="Arial" w:cs="Arial" w:hint="eastAsia"/>
        </w:rPr>
        <w:t>지원하고</w:t>
      </w:r>
      <w:r w:rsidR="00E16334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실시간</w:t>
      </w:r>
      <w:r w:rsidRPr="00E1762D">
        <w:rPr>
          <w:rFonts w:ascii="Arial" w:eastAsiaTheme="minorEastAsia" w:hAnsi="Arial" w:cs="Arial"/>
        </w:rPr>
        <w:t xml:space="preserve"> </w:t>
      </w:r>
      <w:r w:rsidR="00925389">
        <w:rPr>
          <w:rFonts w:ascii="Arial" w:eastAsiaTheme="minorEastAsia" w:hAnsi="Arial" w:cs="Arial" w:hint="eastAsia"/>
        </w:rPr>
        <w:t>하이퍼바이저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기술을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위한</w:t>
      </w:r>
      <w:r w:rsidRPr="00E1762D">
        <w:rPr>
          <w:rFonts w:ascii="Arial" w:eastAsiaTheme="minorEastAsia" w:hAnsi="Arial" w:cs="Arial"/>
        </w:rPr>
        <w:t xml:space="preserve"> TSN </w:t>
      </w:r>
      <w:r w:rsidRPr="00E1762D">
        <w:rPr>
          <w:rFonts w:ascii="Arial" w:eastAsiaTheme="minorEastAsia" w:hAnsi="Arial" w:cs="Arial"/>
        </w:rPr>
        <w:t>기능을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갖춘</w:t>
      </w:r>
      <w:r w:rsidRPr="00E1762D">
        <w:rPr>
          <w:rFonts w:ascii="Arial" w:eastAsiaTheme="minorEastAsia" w:hAnsi="Arial" w:cs="Arial"/>
        </w:rPr>
        <w:t xml:space="preserve"> </w:t>
      </w:r>
      <w:r w:rsidR="00925389">
        <w:rPr>
          <w:rFonts w:ascii="Arial" w:eastAsiaTheme="minorEastAsia" w:hAnsi="Arial" w:cs="Arial" w:hint="eastAsia"/>
        </w:rPr>
        <w:t>높은</w:t>
      </w:r>
      <w:r w:rsidR="00925389">
        <w:rPr>
          <w:rFonts w:ascii="Arial" w:eastAsiaTheme="minorEastAsia" w:hAnsi="Arial" w:cs="Arial" w:hint="eastAsia"/>
        </w:rPr>
        <w:t xml:space="preserve"> </w:t>
      </w:r>
      <w:r w:rsidR="00925389">
        <w:rPr>
          <w:rFonts w:ascii="Arial" w:eastAsiaTheme="minorEastAsia" w:hAnsi="Arial" w:cs="Arial" w:hint="eastAsia"/>
        </w:rPr>
        <w:t>내구성의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컴퓨터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온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모듈</w:t>
      </w:r>
      <w:r w:rsidR="00925389">
        <w:rPr>
          <w:rFonts w:ascii="Arial" w:eastAsiaTheme="minorEastAsia" w:hAnsi="Arial" w:cs="Arial" w:hint="eastAsia"/>
        </w:rPr>
        <w:t>을</w:t>
      </w:r>
      <w:r w:rsidR="00925389">
        <w:rPr>
          <w:rFonts w:ascii="Arial" w:eastAsiaTheme="minorEastAsia" w:hAnsi="Arial" w:cs="Arial" w:hint="eastAsia"/>
        </w:rPr>
        <w:t xml:space="preserve"> </w:t>
      </w:r>
      <w:r w:rsidR="00925389">
        <w:rPr>
          <w:rFonts w:ascii="Arial" w:eastAsiaTheme="minorEastAsia" w:hAnsi="Arial" w:cs="Arial" w:hint="eastAsia"/>
        </w:rPr>
        <w:t>지원한다</w:t>
      </w:r>
      <w:r w:rsidR="00925389">
        <w:rPr>
          <w:rFonts w:ascii="Arial" w:eastAsiaTheme="minorEastAsia" w:hAnsi="Arial" w:cs="Arial"/>
        </w:rPr>
        <w:t>”</w:t>
      </w:r>
      <w:r w:rsidR="00925389">
        <w:rPr>
          <w:rFonts w:ascii="Arial" w:eastAsiaTheme="minorEastAsia" w:hAnsi="Arial" w:cs="Arial" w:hint="eastAsia"/>
        </w:rPr>
        <w:t>며</w:t>
      </w:r>
      <w:r w:rsidR="00925389">
        <w:rPr>
          <w:rFonts w:ascii="Arial" w:eastAsiaTheme="minorEastAsia" w:hAnsi="Arial" w:cs="Arial" w:hint="eastAsia"/>
        </w:rPr>
        <w:t xml:space="preserve"> </w:t>
      </w:r>
      <w:r w:rsidR="00925389">
        <w:rPr>
          <w:rFonts w:ascii="Arial" w:eastAsiaTheme="minorEastAsia" w:hAnsi="Arial" w:cs="Arial"/>
        </w:rPr>
        <w:t>“</w:t>
      </w:r>
      <w:r w:rsidR="00925389">
        <w:rPr>
          <w:rFonts w:ascii="Arial" w:eastAsiaTheme="minorEastAsia" w:hAnsi="Arial" w:cs="Arial" w:hint="eastAsia"/>
        </w:rPr>
        <w:t>콩가텍은</w:t>
      </w:r>
      <w:r w:rsidR="00925389">
        <w:rPr>
          <w:rFonts w:ascii="Arial" w:eastAsiaTheme="minorEastAsia" w:hAnsi="Arial" w:cs="Arial" w:hint="eastAsia"/>
        </w:rPr>
        <w:t xml:space="preserve"> </w:t>
      </w:r>
      <w:r w:rsidR="00925389">
        <w:rPr>
          <w:rFonts w:ascii="Arial" w:eastAsiaTheme="minorEastAsia" w:hAnsi="Arial" w:cs="Arial" w:hint="eastAsia"/>
        </w:rPr>
        <w:t>나날이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확장하는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솔루션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파트너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네트워크를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통해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제공하는</w:t>
      </w:r>
      <w:r w:rsidRPr="00E1762D">
        <w:rPr>
          <w:rFonts w:ascii="Arial" w:eastAsiaTheme="minorEastAsia" w:hAnsi="Arial" w:cs="Arial"/>
        </w:rPr>
        <w:t xml:space="preserve"> </w:t>
      </w:r>
      <w:r w:rsidR="00925389">
        <w:rPr>
          <w:rFonts w:ascii="Arial" w:eastAsiaTheme="minorEastAsia" w:hAnsi="Arial" w:cs="Arial" w:hint="eastAsia"/>
        </w:rPr>
        <w:t>준비된</w:t>
      </w:r>
      <w:r w:rsidR="00925389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 xml:space="preserve">OEM </w:t>
      </w:r>
      <w:r w:rsidRPr="00E1762D">
        <w:rPr>
          <w:rFonts w:ascii="Arial" w:eastAsiaTheme="minorEastAsia" w:hAnsi="Arial" w:cs="Arial"/>
        </w:rPr>
        <w:t>플랫폼</w:t>
      </w:r>
      <w:r w:rsidRPr="00E1762D">
        <w:rPr>
          <w:rFonts w:ascii="Arial" w:eastAsiaTheme="minorEastAsia" w:hAnsi="Arial" w:cs="Arial"/>
        </w:rPr>
        <w:t xml:space="preserve"> </w:t>
      </w:r>
      <w:r w:rsidR="00925389">
        <w:rPr>
          <w:rFonts w:ascii="Arial" w:eastAsiaTheme="minorEastAsia" w:hAnsi="Arial" w:cs="Arial" w:hint="eastAsia"/>
        </w:rPr>
        <w:t>구성</w:t>
      </w:r>
      <w:r w:rsidR="00925389">
        <w:rPr>
          <w:rFonts w:ascii="Arial" w:eastAsiaTheme="minorEastAsia" w:hAnsi="Arial" w:cs="Arial" w:hint="eastAsia"/>
        </w:rPr>
        <w:t xml:space="preserve"> </w:t>
      </w:r>
      <w:r w:rsidR="00925389">
        <w:rPr>
          <w:rFonts w:ascii="Arial" w:eastAsiaTheme="minorEastAsia" w:hAnsi="Arial" w:cs="Arial" w:hint="eastAsia"/>
        </w:rPr>
        <w:t>요소에</w:t>
      </w:r>
      <w:r w:rsidR="00925389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이르는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모든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분야를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종합적으로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지원할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있는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입지를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구축해왔다</w:t>
      </w:r>
      <w:r w:rsidRPr="00E1762D">
        <w:rPr>
          <w:rFonts w:ascii="Arial" w:eastAsiaTheme="minorEastAsia" w:hAnsi="Arial" w:cs="Arial"/>
        </w:rPr>
        <w:t>”</w:t>
      </w:r>
      <w:r w:rsidRPr="00E1762D">
        <w:rPr>
          <w:rFonts w:ascii="Arial" w:eastAsiaTheme="minorEastAsia" w:hAnsi="Arial" w:cs="Arial"/>
        </w:rPr>
        <w:t>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말했다</w:t>
      </w:r>
      <w:r w:rsidRPr="00E1762D">
        <w:rPr>
          <w:rFonts w:ascii="Arial" w:eastAsiaTheme="minorEastAsia" w:hAnsi="Arial" w:cs="Arial"/>
        </w:rPr>
        <w:t>.</w:t>
      </w:r>
    </w:p>
    <w:p w14:paraId="6A55263E" w14:textId="77777777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</w:p>
    <w:p w14:paraId="5FA90E16" w14:textId="2F435162" w:rsidR="00E1762D" w:rsidRPr="00E1762D" w:rsidRDefault="00A34420" w:rsidP="00E1762D">
      <w:pPr>
        <w:spacing w:after="0" w:line="276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 w:hint="eastAsia"/>
        </w:rPr>
        <w:t>이번</w:t>
      </w:r>
      <w:r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 w:hint="eastAsia"/>
        </w:rPr>
        <w:t>행사에서</w:t>
      </w:r>
      <w:r>
        <w:rPr>
          <w:rFonts w:ascii="Arial" w:eastAsiaTheme="minorEastAsia" w:hAnsi="Arial" w:cs="Arial" w:hint="eastAsia"/>
        </w:rPr>
        <w:t xml:space="preserve"> </w:t>
      </w:r>
      <w:r>
        <w:rPr>
          <w:rFonts w:ascii="Arial" w:eastAsiaTheme="minorEastAsia" w:hAnsi="Arial" w:cs="Arial" w:hint="eastAsia"/>
        </w:rPr>
        <w:t>콩가텍은</w:t>
      </w:r>
      <w:r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산업용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BD17E0">
        <w:rPr>
          <w:rFonts w:ascii="Arial" w:eastAsiaTheme="minorEastAsia" w:hAnsi="Arial" w:cs="Arial" w:hint="eastAsia"/>
        </w:rPr>
        <w:t>에</w:t>
      </w:r>
      <w:r w:rsidR="00E1762D" w:rsidRPr="00E1762D">
        <w:rPr>
          <w:rFonts w:ascii="Arial" w:eastAsiaTheme="minorEastAsia" w:hAnsi="Arial" w:cs="Arial"/>
        </w:rPr>
        <w:t>지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서버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및</w:t>
      </w:r>
      <w:r w:rsidR="00E1762D" w:rsidRPr="00E1762D">
        <w:rPr>
          <w:rFonts w:ascii="Arial" w:eastAsiaTheme="minorEastAsia" w:hAnsi="Arial" w:cs="Arial"/>
        </w:rPr>
        <w:t xml:space="preserve"> 5G </w:t>
      </w:r>
      <w:r w:rsidR="00E1762D" w:rsidRPr="00E1762D">
        <w:rPr>
          <w:rFonts w:ascii="Arial" w:eastAsiaTheme="minorEastAsia" w:hAnsi="Arial" w:cs="Arial"/>
        </w:rPr>
        <w:t>캠퍼스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네트워크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장비를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위한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인텔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제온</w:t>
      </w:r>
      <w:r w:rsidR="00E1762D" w:rsidRPr="00E1762D">
        <w:rPr>
          <w:rFonts w:ascii="Arial" w:eastAsiaTheme="minorEastAsia" w:hAnsi="Arial" w:cs="Arial"/>
        </w:rPr>
        <w:t xml:space="preserve">D </w:t>
      </w:r>
      <w:r w:rsidR="00E1762D" w:rsidRPr="00E1762D">
        <w:rPr>
          <w:rFonts w:ascii="Arial" w:eastAsiaTheme="minorEastAsia" w:hAnsi="Arial" w:cs="Arial"/>
        </w:rPr>
        <w:t>프로세서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기반</w:t>
      </w:r>
      <w:r w:rsidR="00FB45FC">
        <w:rPr>
          <w:rFonts w:ascii="Arial" w:eastAsiaTheme="minorEastAsia" w:hAnsi="Arial" w:cs="Arial" w:hint="eastAsia"/>
        </w:rPr>
        <w:t>의</w:t>
      </w:r>
      <w:r w:rsidR="00E1762D" w:rsidRPr="00E1762D">
        <w:rPr>
          <w:rFonts w:ascii="Arial" w:eastAsiaTheme="minorEastAsia" w:hAnsi="Arial" w:cs="Arial"/>
        </w:rPr>
        <w:t xml:space="preserve"> COM-HPC </w:t>
      </w:r>
      <w:r w:rsidR="00E1762D" w:rsidRPr="00E1762D">
        <w:rPr>
          <w:rFonts w:ascii="Arial" w:eastAsiaTheme="minorEastAsia" w:hAnsi="Arial" w:cs="Arial"/>
        </w:rPr>
        <w:t>서버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FB45FC">
        <w:rPr>
          <w:rFonts w:ascii="Arial" w:eastAsiaTheme="minorEastAsia" w:hAnsi="Arial" w:cs="Arial" w:hint="eastAsia"/>
        </w:rPr>
        <w:t>온</w:t>
      </w:r>
      <w:r w:rsidR="00FB45FC"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모듈</w:t>
      </w:r>
      <w:r w:rsidR="00E1762D" w:rsidRPr="00E1762D">
        <w:rPr>
          <w:rFonts w:ascii="Arial" w:eastAsiaTheme="minorEastAsia" w:hAnsi="Arial" w:cs="Arial"/>
        </w:rPr>
        <w:t xml:space="preserve">, </w:t>
      </w:r>
      <w:r w:rsidR="00E1762D" w:rsidRPr="00E1762D">
        <w:rPr>
          <w:rFonts w:ascii="Arial" w:eastAsiaTheme="minorEastAsia" w:hAnsi="Arial" w:cs="Arial"/>
        </w:rPr>
        <w:t>스마트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차량</w:t>
      </w:r>
      <w:r w:rsidR="00E1762D" w:rsidRPr="00E1762D">
        <w:rPr>
          <w:rFonts w:ascii="Arial" w:eastAsiaTheme="minorEastAsia" w:hAnsi="Arial" w:cs="Arial"/>
        </w:rPr>
        <w:t>/</w:t>
      </w:r>
      <w:r w:rsidR="00E1762D" w:rsidRPr="00E1762D">
        <w:rPr>
          <w:rFonts w:ascii="Arial" w:eastAsiaTheme="minorEastAsia" w:hAnsi="Arial" w:cs="Arial"/>
        </w:rPr>
        <w:t>로봇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게이트웨이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및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차량</w:t>
      </w:r>
      <w:r w:rsidR="00E1762D" w:rsidRPr="00E1762D">
        <w:rPr>
          <w:rFonts w:ascii="Arial" w:eastAsiaTheme="minorEastAsia" w:hAnsi="Arial" w:cs="Arial"/>
        </w:rPr>
        <w:t>/</w:t>
      </w:r>
      <w:r w:rsidR="00E1762D" w:rsidRPr="00E1762D">
        <w:rPr>
          <w:rFonts w:ascii="Arial" w:eastAsiaTheme="minorEastAsia" w:hAnsi="Arial" w:cs="Arial"/>
        </w:rPr>
        <w:t>로봇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네트워크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컨트롤러를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위한</w:t>
      </w:r>
      <w:r w:rsidR="00E1762D" w:rsidRPr="00E1762D">
        <w:rPr>
          <w:rFonts w:ascii="Arial" w:eastAsiaTheme="minorEastAsia" w:hAnsi="Arial" w:cs="Arial"/>
        </w:rPr>
        <w:t xml:space="preserve"> 12</w:t>
      </w:r>
      <w:r w:rsidR="00E1762D" w:rsidRPr="00E1762D">
        <w:rPr>
          <w:rFonts w:ascii="Arial" w:eastAsiaTheme="minorEastAsia" w:hAnsi="Arial" w:cs="Arial"/>
        </w:rPr>
        <w:t>세대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인텔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코어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프로세서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기반</w:t>
      </w:r>
      <w:r w:rsidR="00FB45FC">
        <w:rPr>
          <w:rFonts w:ascii="Arial" w:eastAsiaTheme="minorEastAsia" w:hAnsi="Arial" w:cs="Arial" w:hint="eastAsia"/>
        </w:rPr>
        <w:t>의</w:t>
      </w:r>
      <w:r w:rsidR="00E1762D" w:rsidRPr="00E1762D">
        <w:rPr>
          <w:rFonts w:ascii="Arial" w:eastAsiaTheme="minorEastAsia" w:hAnsi="Arial" w:cs="Arial"/>
        </w:rPr>
        <w:t xml:space="preserve"> COM-HPC </w:t>
      </w:r>
      <w:r w:rsidR="00E1762D" w:rsidRPr="00E1762D">
        <w:rPr>
          <w:rFonts w:ascii="Arial" w:eastAsiaTheme="minorEastAsia" w:hAnsi="Arial" w:cs="Arial"/>
        </w:rPr>
        <w:t>클라이언트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및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FB45FC">
        <w:rPr>
          <w:rFonts w:ascii="Arial" w:eastAsiaTheme="minorEastAsia" w:hAnsi="Arial" w:cs="Arial" w:hint="eastAsia"/>
        </w:rPr>
        <w:t>콤</w:t>
      </w:r>
      <w:r w:rsidR="00FB45FC"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익스프레스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모듈</w:t>
      </w:r>
      <w:r w:rsidR="00E1762D" w:rsidRPr="00E1762D">
        <w:rPr>
          <w:rFonts w:ascii="Arial" w:eastAsiaTheme="minorEastAsia" w:hAnsi="Arial" w:cs="Arial"/>
        </w:rPr>
        <w:t xml:space="preserve">, </w:t>
      </w:r>
      <w:r w:rsidR="00E1762D" w:rsidRPr="00E1762D">
        <w:rPr>
          <w:rFonts w:ascii="Arial" w:eastAsiaTheme="minorEastAsia" w:hAnsi="Arial" w:cs="Arial"/>
        </w:rPr>
        <w:t>그리고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산업용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BD17E0">
        <w:rPr>
          <w:rFonts w:ascii="Arial" w:eastAsiaTheme="minorEastAsia" w:hAnsi="Arial" w:cs="Arial" w:hint="eastAsia"/>
        </w:rPr>
        <w:t>에</w:t>
      </w:r>
      <w:r w:rsidR="00E1762D" w:rsidRPr="00E1762D">
        <w:rPr>
          <w:rFonts w:ascii="Arial" w:eastAsiaTheme="minorEastAsia" w:hAnsi="Arial" w:cs="Arial"/>
        </w:rPr>
        <w:t>지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컴퓨팅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애플리케이션</w:t>
      </w:r>
      <w:r w:rsidR="00FB45FC">
        <w:rPr>
          <w:rFonts w:ascii="Arial" w:eastAsiaTheme="minorEastAsia" w:hAnsi="Arial" w:cs="Arial" w:hint="eastAsia"/>
        </w:rPr>
        <w:t>용</w:t>
      </w:r>
      <w:r w:rsidR="00FB45FC">
        <w:rPr>
          <w:rFonts w:ascii="Arial" w:eastAsiaTheme="minorEastAsia" w:hAnsi="Arial" w:cs="Arial" w:hint="eastAsia"/>
        </w:rPr>
        <w:t xml:space="preserve"> </w:t>
      </w:r>
      <w:r w:rsidR="00E1762D" w:rsidRPr="00E1762D">
        <w:rPr>
          <w:rFonts w:ascii="Arial" w:eastAsiaTheme="minorEastAsia" w:hAnsi="Arial" w:cs="Arial"/>
        </w:rPr>
        <w:t>실시간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프로세싱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코어로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사용하는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셀레론</w:t>
      </w:r>
      <w:r w:rsidR="00E1762D" w:rsidRPr="00E1762D">
        <w:rPr>
          <w:rFonts w:ascii="Arial" w:eastAsiaTheme="minorEastAsia" w:hAnsi="Arial" w:cs="Arial"/>
        </w:rPr>
        <w:t xml:space="preserve">, </w:t>
      </w:r>
      <w:r w:rsidR="00E1762D" w:rsidRPr="00E1762D">
        <w:rPr>
          <w:rFonts w:ascii="Arial" w:eastAsiaTheme="minorEastAsia" w:hAnsi="Arial" w:cs="Arial"/>
        </w:rPr>
        <w:t>펜티엄</w:t>
      </w:r>
      <w:r w:rsidR="00E1762D" w:rsidRPr="00E1762D">
        <w:rPr>
          <w:rFonts w:ascii="Arial" w:eastAsiaTheme="minorEastAsia" w:hAnsi="Arial" w:cs="Arial"/>
        </w:rPr>
        <w:t xml:space="preserve">, </w:t>
      </w:r>
      <w:r w:rsidR="00E1762D" w:rsidRPr="00E1762D">
        <w:rPr>
          <w:rFonts w:ascii="Arial" w:eastAsiaTheme="minorEastAsia" w:hAnsi="Arial" w:cs="Arial"/>
        </w:rPr>
        <w:t>아톰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프로세서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기반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피코</w:t>
      </w:r>
      <w:r w:rsidR="00E1762D" w:rsidRPr="00E1762D">
        <w:rPr>
          <w:rFonts w:ascii="Arial" w:eastAsiaTheme="minorEastAsia" w:hAnsi="Arial" w:cs="Arial"/>
        </w:rPr>
        <w:t xml:space="preserve">-ITX </w:t>
      </w:r>
      <w:r w:rsidR="00E1762D" w:rsidRPr="00E1762D">
        <w:rPr>
          <w:rFonts w:ascii="Arial" w:eastAsiaTheme="minorEastAsia" w:hAnsi="Arial" w:cs="Arial"/>
        </w:rPr>
        <w:t>싱글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보드</w:t>
      </w:r>
      <w:r w:rsidR="00E1762D" w:rsidRPr="00E1762D">
        <w:rPr>
          <w:rFonts w:ascii="Arial" w:eastAsiaTheme="minorEastAsia" w:hAnsi="Arial" w:cs="Arial"/>
        </w:rPr>
        <w:t xml:space="preserve"> </w:t>
      </w:r>
      <w:r w:rsidR="00E1762D" w:rsidRPr="00E1762D">
        <w:rPr>
          <w:rFonts w:ascii="Arial" w:eastAsiaTheme="minorEastAsia" w:hAnsi="Arial" w:cs="Arial"/>
        </w:rPr>
        <w:t>컴퓨터</w:t>
      </w:r>
      <w:r w:rsidR="00E1762D" w:rsidRPr="00E1762D">
        <w:rPr>
          <w:rFonts w:ascii="Arial" w:eastAsiaTheme="minorEastAsia" w:hAnsi="Arial" w:cs="Arial"/>
        </w:rPr>
        <w:t>(SBC</w:t>
      </w:r>
      <w:r w:rsidR="00FB45FC">
        <w:rPr>
          <w:rFonts w:ascii="Arial" w:eastAsiaTheme="minorEastAsia" w:hAnsi="Arial" w:cs="Arial"/>
        </w:rPr>
        <w:t>)</w:t>
      </w:r>
      <w:r w:rsidR="00FB45FC">
        <w:rPr>
          <w:rFonts w:ascii="Arial" w:eastAsiaTheme="minorEastAsia" w:hAnsi="Arial" w:cs="Arial" w:hint="eastAsia"/>
        </w:rPr>
        <w:t>를</w:t>
      </w:r>
      <w:r w:rsidR="00FB45FC">
        <w:rPr>
          <w:rFonts w:ascii="Arial" w:eastAsiaTheme="minorEastAsia" w:hAnsi="Arial" w:cs="Arial" w:hint="eastAsia"/>
        </w:rPr>
        <w:t xml:space="preserve"> </w:t>
      </w:r>
      <w:r w:rsidR="00FB45FC">
        <w:rPr>
          <w:rFonts w:ascii="Arial" w:eastAsiaTheme="minorEastAsia" w:hAnsi="Arial" w:cs="Arial" w:hint="eastAsia"/>
        </w:rPr>
        <w:t>선보일</w:t>
      </w:r>
      <w:r w:rsidR="00FB45FC">
        <w:rPr>
          <w:rFonts w:ascii="Arial" w:eastAsiaTheme="minorEastAsia" w:hAnsi="Arial" w:cs="Arial" w:hint="eastAsia"/>
        </w:rPr>
        <w:t xml:space="preserve"> </w:t>
      </w:r>
      <w:r w:rsidR="00FB45FC">
        <w:rPr>
          <w:rFonts w:ascii="Arial" w:eastAsiaTheme="minorEastAsia" w:hAnsi="Arial" w:cs="Arial" w:hint="eastAsia"/>
        </w:rPr>
        <w:t>예정이다</w:t>
      </w:r>
      <w:r w:rsidR="00FB45FC">
        <w:rPr>
          <w:rFonts w:ascii="Arial" w:eastAsiaTheme="minorEastAsia" w:hAnsi="Arial" w:cs="Arial" w:hint="eastAsia"/>
        </w:rPr>
        <w:t>.</w:t>
      </w:r>
    </w:p>
    <w:p w14:paraId="738E3B9B" w14:textId="77777777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</w:p>
    <w:p w14:paraId="795FBE05" w14:textId="0FD85CEC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제온</w:t>
      </w:r>
      <w:r w:rsidRPr="00E1762D">
        <w:rPr>
          <w:rFonts w:ascii="Arial" w:eastAsiaTheme="minorEastAsia" w:hAnsi="Arial" w:cs="Arial"/>
        </w:rPr>
        <w:t xml:space="preserve"> </w:t>
      </w:r>
      <w:r w:rsidR="00FB45FC">
        <w:rPr>
          <w:rFonts w:ascii="Arial" w:eastAsiaTheme="minorEastAsia" w:hAnsi="Arial" w:cs="Arial" w:hint="eastAsia"/>
        </w:rPr>
        <w:t>프</w:t>
      </w:r>
      <w:r w:rsidRPr="00E1762D">
        <w:rPr>
          <w:rFonts w:ascii="Arial" w:eastAsiaTheme="minorEastAsia" w:hAnsi="Arial" w:cs="Arial"/>
        </w:rPr>
        <w:t>로세서</w:t>
      </w:r>
      <w:r w:rsidR="00FB45FC">
        <w:rPr>
          <w:rFonts w:ascii="Arial" w:eastAsiaTheme="minorEastAsia" w:hAnsi="Arial" w:cs="Arial" w:hint="eastAsia"/>
        </w:rPr>
        <w:t xml:space="preserve"> </w:t>
      </w:r>
      <w:r w:rsidR="00FB45FC" w:rsidRPr="00E1762D">
        <w:rPr>
          <w:rFonts w:ascii="Arial" w:eastAsiaTheme="minorEastAsia" w:hAnsi="Arial" w:cs="Arial"/>
        </w:rPr>
        <w:t>D</w:t>
      </w:r>
      <w:r w:rsidRPr="00E1762D">
        <w:rPr>
          <w:rFonts w:ascii="Arial" w:eastAsiaTheme="minorEastAsia" w:hAnsi="Arial" w:cs="Arial"/>
        </w:rPr>
        <w:t>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탑재한</w:t>
      </w:r>
      <w:r w:rsidRPr="00E1762D">
        <w:rPr>
          <w:rFonts w:ascii="Arial" w:eastAsiaTheme="minorEastAsia" w:hAnsi="Arial" w:cs="Arial"/>
        </w:rPr>
        <w:t xml:space="preserve"> </w:t>
      </w:r>
      <w:r w:rsidR="00FB45FC">
        <w:rPr>
          <w:rFonts w:ascii="Arial" w:eastAsiaTheme="minorEastAsia" w:hAnsi="Arial" w:cs="Arial" w:hint="eastAsia"/>
        </w:rPr>
        <w:t>사이즈</w:t>
      </w:r>
      <w:r w:rsidR="00FB45FC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 xml:space="preserve">E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D COM-HPC </w:t>
      </w:r>
      <w:r w:rsidRPr="00E1762D">
        <w:rPr>
          <w:rFonts w:ascii="Arial" w:eastAsiaTheme="minorEastAsia" w:hAnsi="Arial" w:cs="Arial"/>
        </w:rPr>
        <w:t>서버</w:t>
      </w:r>
      <w:r w:rsidRPr="00E1762D">
        <w:rPr>
          <w:rFonts w:ascii="Arial" w:eastAsiaTheme="minorEastAsia" w:hAnsi="Arial" w:cs="Arial"/>
        </w:rPr>
        <w:t xml:space="preserve"> </w:t>
      </w:r>
      <w:r w:rsidR="00FB45FC">
        <w:rPr>
          <w:rFonts w:ascii="Arial" w:eastAsiaTheme="minorEastAsia" w:hAnsi="Arial" w:cs="Arial" w:hint="eastAsia"/>
        </w:rPr>
        <w:t>온</w:t>
      </w:r>
      <w:r w:rsidR="00FB45FC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모듈은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확장된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온도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범위의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산업용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공장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옥외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환경에서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차세대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실시간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마이크로서버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업무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처리량을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가속화하도록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설계됐다</w:t>
      </w:r>
      <w:r w:rsidRPr="00E1762D">
        <w:rPr>
          <w:rFonts w:ascii="Arial" w:eastAsiaTheme="minorEastAsia" w:hAnsi="Arial" w:cs="Arial"/>
        </w:rPr>
        <w:t>.</w:t>
      </w:r>
      <w:r w:rsidR="00A34420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최대</w:t>
      </w:r>
      <w:r w:rsidRPr="00E1762D">
        <w:rPr>
          <w:rFonts w:ascii="Arial" w:eastAsiaTheme="minorEastAsia" w:hAnsi="Arial" w:cs="Arial"/>
        </w:rPr>
        <w:t xml:space="preserve"> 20</w:t>
      </w:r>
      <w:r w:rsidRPr="00E1762D">
        <w:rPr>
          <w:rFonts w:ascii="Arial" w:eastAsiaTheme="minorEastAsia" w:hAnsi="Arial" w:cs="Arial"/>
        </w:rPr>
        <w:t>개의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코어와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최대</w:t>
      </w:r>
      <w:r w:rsidRPr="00E1762D">
        <w:rPr>
          <w:rFonts w:ascii="Arial" w:eastAsiaTheme="minorEastAsia" w:hAnsi="Arial" w:cs="Arial"/>
        </w:rPr>
        <w:t xml:space="preserve"> 1TB</w:t>
      </w:r>
      <w:r w:rsidR="00BA5E71">
        <w:rPr>
          <w:rFonts w:ascii="Arial" w:eastAsiaTheme="minorEastAsia" w:hAnsi="Arial" w:cs="Arial"/>
        </w:rPr>
        <w:t xml:space="preserve"> </w:t>
      </w:r>
      <w:r w:rsidR="00BA5E71">
        <w:rPr>
          <w:rFonts w:ascii="Arial" w:eastAsiaTheme="minorEastAsia" w:hAnsi="Arial" w:cs="Arial" w:hint="eastAsia"/>
        </w:rPr>
        <w:t>용량의</w:t>
      </w:r>
      <w:r w:rsidRPr="00E1762D">
        <w:rPr>
          <w:rFonts w:ascii="Arial" w:eastAsiaTheme="minorEastAsia" w:hAnsi="Arial" w:cs="Arial"/>
        </w:rPr>
        <w:t xml:space="preserve"> RAM</w:t>
      </w:r>
      <w:r w:rsidR="00BA5E71">
        <w:rPr>
          <w:rFonts w:ascii="Arial" w:eastAsiaTheme="minorEastAsia" w:hAnsi="Arial" w:cs="Arial" w:hint="eastAsia"/>
        </w:rPr>
        <w:t>을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지원해</w:t>
      </w:r>
      <w:r w:rsidRPr="00E1762D">
        <w:rPr>
          <w:rFonts w:ascii="Arial" w:eastAsiaTheme="minorEastAsia" w:hAnsi="Arial" w:cs="Arial"/>
        </w:rPr>
        <w:t xml:space="preserve"> 4</w:t>
      </w:r>
      <w:r w:rsidRPr="00E1762D">
        <w:rPr>
          <w:rFonts w:ascii="Arial" w:eastAsiaTheme="minorEastAsia" w:hAnsi="Arial" w:cs="Arial"/>
        </w:rPr>
        <w:t>세대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제품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대비</w:t>
      </w:r>
      <w:r w:rsidR="00BA5E71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PCIe</w:t>
      </w:r>
      <w:r w:rsidRPr="00E1762D">
        <w:rPr>
          <w:rFonts w:ascii="Arial" w:eastAsiaTheme="minorEastAsia" w:hAnsi="Arial" w:cs="Arial"/>
        </w:rPr>
        <w:t>레인당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처리량</w:t>
      </w:r>
      <w:r w:rsidR="00BA5E71">
        <w:rPr>
          <w:rFonts w:ascii="Arial" w:eastAsiaTheme="minorEastAsia" w:hAnsi="Arial" w:cs="Arial" w:hint="eastAsia"/>
        </w:rPr>
        <w:t>이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/>
        </w:rPr>
        <w:t>2</w:t>
      </w:r>
      <w:r w:rsidR="00BA5E71">
        <w:rPr>
          <w:rFonts w:ascii="Arial" w:eastAsiaTheme="minorEastAsia" w:hAnsi="Arial" w:cs="Arial" w:hint="eastAsia"/>
        </w:rPr>
        <w:t>배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개선되었고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최대</w:t>
      </w:r>
      <w:r w:rsidR="00BA5E71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100 GbE</w:t>
      </w:r>
      <w:r w:rsidRPr="00E1762D">
        <w:rPr>
          <w:rFonts w:ascii="Arial" w:eastAsiaTheme="minorEastAsia" w:hAnsi="Arial" w:cs="Arial"/>
        </w:rPr>
        <w:t>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통신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TCC/TCN</w:t>
      </w:r>
      <w:r w:rsidR="00BA5E71">
        <w:rPr>
          <w:rFonts w:ascii="Arial" w:eastAsiaTheme="minorEastAsia" w:hAnsi="Arial" w:cs="Arial" w:hint="eastAsia"/>
        </w:rPr>
        <w:t>까지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지원한다</w:t>
      </w:r>
      <w:r w:rsidR="00BA5E71">
        <w:rPr>
          <w:rFonts w:ascii="Arial" w:eastAsiaTheme="minorEastAsia" w:hAnsi="Arial" w:cs="Arial" w:hint="eastAsia"/>
        </w:rPr>
        <w:t>.</w:t>
      </w:r>
      <w:r w:rsidR="00BA5E71">
        <w:rPr>
          <w:rFonts w:ascii="Arial" w:eastAsiaTheme="minorEastAsia" w:hAnsi="Arial" w:cs="Arial"/>
        </w:rPr>
        <w:t xml:space="preserve"> </w:t>
      </w:r>
      <w:r w:rsidR="00BA5E71">
        <w:rPr>
          <w:rFonts w:ascii="Arial" w:eastAsiaTheme="minorEastAsia" w:hAnsi="Arial" w:cs="Arial" w:hint="eastAsia"/>
        </w:rPr>
        <w:t>이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모듈은</w:t>
      </w:r>
      <w:r w:rsidR="00BA5E71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5G</w:t>
      </w:r>
      <w:r w:rsidRPr="00E1762D">
        <w:rPr>
          <w:rFonts w:ascii="Arial" w:eastAsiaTheme="minorEastAsia" w:hAnsi="Arial" w:cs="Arial"/>
        </w:rPr>
        <w:t>촉각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인터넷에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배치된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서버에서부터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대형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머신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생산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장비용</w:t>
      </w:r>
      <w:r w:rsidRPr="00E1762D">
        <w:rPr>
          <w:rFonts w:ascii="Arial" w:eastAsiaTheme="minorEastAsia" w:hAnsi="Arial" w:cs="Arial"/>
        </w:rPr>
        <w:t xml:space="preserve"> </w:t>
      </w:r>
      <w:r w:rsidR="00BD17E0">
        <w:rPr>
          <w:rFonts w:ascii="Arial" w:eastAsiaTheme="minorEastAsia" w:hAnsi="Arial" w:cs="Arial" w:hint="eastAsia"/>
        </w:rPr>
        <w:t>에</w:t>
      </w:r>
      <w:r w:rsidRPr="00E1762D">
        <w:rPr>
          <w:rFonts w:ascii="Arial" w:eastAsiaTheme="minorEastAsia" w:hAnsi="Arial" w:cs="Arial"/>
        </w:rPr>
        <w:t>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서버에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이르</w:t>
      </w:r>
      <w:r w:rsidR="006F7C52">
        <w:rPr>
          <w:rFonts w:ascii="Arial" w:eastAsiaTheme="minorEastAsia" w:hAnsi="Arial" w:cs="Arial" w:hint="eastAsia"/>
        </w:rPr>
        <w:t>기까지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스마트</w:t>
      </w:r>
      <w:r w:rsidRPr="00E1762D">
        <w:rPr>
          <w:rFonts w:ascii="Arial" w:eastAsiaTheme="minorEastAsia" w:hAnsi="Arial" w:cs="Arial"/>
        </w:rPr>
        <w:t xml:space="preserve"> </w:t>
      </w:r>
      <w:r w:rsidR="002C6129">
        <w:rPr>
          <w:rFonts w:ascii="Arial" w:eastAsiaTheme="minorEastAsia" w:hAnsi="Arial" w:cs="Arial" w:hint="eastAsia"/>
        </w:rPr>
        <w:t>공장</w:t>
      </w:r>
      <w:r w:rsidR="00BA5E71">
        <w:rPr>
          <w:rFonts w:ascii="Arial" w:eastAsiaTheme="minorEastAsia" w:hAnsi="Arial" w:cs="Arial" w:hint="eastAsia"/>
        </w:rPr>
        <w:t>에서</w:t>
      </w:r>
      <w:r w:rsidR="006F7C52">
        <w:rPr>
          <w:rFonts w:ascii="Arial" w:eastAsiaTheme="minorEastAsia" w:hAnsi="Arial" w:cs="Arial" w:hint="eastAsia"/>
        </w:rPr>
        <w:t xml:space="preserve"> </w:t>
      </w:r>
      <w:r w:rsidR="006F7C52">
        <w:rPr>
          <w:rFonts w:ascii="Arial" w:eastAsiaTheme="minorEastAsia" w:hAnsi="Arial" w:cs="Arial" w:hint="eastAsia"/>
        </w:rPr>
        <w:t>다양하게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활용할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수</w:t>
      </w:r>
      <w:r w:rsidR="00BA5E71">
        <w:rPr>
          <w:rFonts w:ascii="Arial" w:eastAsiaTheme="minorEastAsia" w:hAnsi="Arial" w:cs="Arial" w:hint="eastAsia"/>
        </w:rPr>
        <w:t xml:space="preserve"> </w:t>
      </w:r>
      <w:r w:rsidR="00BA5E71">
        <w:rPr>
          <w:rFonts w:ascii="Arial" w:eastAsiaTheme="minorEastAsia" w:hAnsi="Arial" w:cs="Arial" w:hint="eastAsia"/>
        </w:rPr>
        <w:t>있다</w:t>
      </w:r>
      <w:r w:rsidRPr="00E1762D">
        <w:rPr>
          <w:rFonts w:ascii="Arial" w:eastAsiaTheme="minorEastAsia" w:hAnsi="Arial" w:cs="Arial"/>
        </w:rPr>
        <w:t xml:space="preserve">. </w:t>
      </w:r>
    </w:p>
    <w:p w14:paraId="6909BE60" w14:textId="77777777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</w:rPr>
      </w:pPr>
    </w:p>
    <w:p w14:paraId="10D448BB" w14:textId="279718E3" w:rsidR="00FD5C80" w:rsidRPr="00E1762D" w:rsidRDefault="00E1762D" w:rsidP="00E315F0">
      <w:pPr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12</w:t>
      </w:r>
      <w:r w:rsidRPr="00E1762D">
        <w:rPr>
          <w:rFonts w:ascii="Arial" w:eastAsiaTheme="minorEastAsia" w:hAnsi="Arial" w:cs="Arial"/>
        </w:rPr>
        <w:t>세대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인텔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코어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프로세서</w:t>
      </w:r>
      <w:r w:rsidRPr="00E1762D">
        <w:rPr>
          <w:rFonts w:ascii="Arial" w:eastAsiaTheme="minorEastAsia" w:hAnsi="Arial" w:cs="Arial"/>
        </w:rPr>
        <w:t>(</w:t>
      </w:r>
      <w:r w:rsidRPr="00E1762D">
        <w:rPr>
          <w:rFonts w:ascii="Arial" w:eastAsiaTheme="minorEastAsia" w:hAnsi="Arial" w:cs="Arial"/>
        </w:rPr>
        <w:t>코드명</w:t>
      </w:r>
      <w:r w:rsidRPr="00E1762D">
        <w:rPr>
          <w:rFonts w:ascii="Arial" w:eastAsiaTheme="minorEastAsia" w:hAnsi="Arial" w:cs="Arial"/>
        </w:rPr>
        <w:t xml:space="preserve"> </w:t>
      </w:r>
      <w:r w:rsidR="00612016">
        <w:rPr>
          <w:rFonts w:ascii="Arial" w:eastAsiaTheme="minorEastAsia" w:hAnsi="Arial" w:cs="Arial" w:hint="eastAsia"/>
        </w:rPr>
        <w:t>앨</w:t>
      </w:r>
      <w:r w:rsidRPr="00E1762D">
        <w:rPr>
          <w:rFonts w:ascii="Arial" w:eastAsiaTheme="minorEastAsia" w:hAnsi="Arial" w:cs="Arial"/>
        </w:rPr>
        <w:t>더레이크</w:t>
      </w:r>
      <w:r w:rsidRPr="00E1762D">
        <w:rPr>
          <w:rFonts w:ascii="Arial" w:eastAsiaTheme="minorEastAsia" w:hAnsi="Arial" w:cs="Arial"/>
        </w:rPr>
        <w:t>)</w:t>
      </w:r>
      <w:r w:rsidRPr="00E1762D">
        <w:rPr>
          <w:rFonts w:ascii="Arial" w:eastAsiaTheme="minorEastAsia" w:hAnsi="Arial" w:cs="Arial"/>
        </w:rPr>
        <w:t>를</w:t>
      </w:r>
      <w:r w:rsidRPr="00E1762D">
        <w:rPr>
          <w:rFonts w:ascii="Arial" w:eastAsiaTheme="minorEastAsia" w:hAnsi="Arial" w:cs="Arial"/>
        </w:rPr>
        <w:t xml:space="preserve"> </w:t>
      </w:r>
      <w:r w:rsidR="00612016">
        <w:rPr>
          <w:rFonts w:ascii="Arial" w:eastAsiaTheme="minorEastAsia" w:hAnsi="Arial" w:cs="Arial" w:hint="eastAsia"/>
        </w:rPr>
        <w:t>기반으로</w:t>
      </w:r>
      <w:r w:rsidR="00612016">
        <w:rPr>
          <w:rFonts w:ascii="Arial" w:eastAsiaTheme="minorEastAsia" w:hAnsi="Arial" w:cs="Arial" w:hint="eastAsia"/>
        </w:rPr>
        <w:t xml:space="preserve"> </w:t>
      </w:r>
      <w:r w:rsidR="00612016">
        <w:rPr>
          <w:rFonts w:ascii="Arial" w:eastAsiaTheme="minorEastAsia" w:hAnsi="Arial" w:cs="Arial" w:hint="eastAsia"/>
        </w:rPr>
        <w:t>하는</w:t>
      </w:r>
      <w:r w:rsidR="00612016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COM-HPC</w:t>
      </w:r>
      <w:r w:rsidR="00612016">
        <w:rPr>
          <w:rFonts w:ascii="Arial" w:eastAsiaTheme="minorEastAsia" w:hAnsi="Arial" w:cs="Arial"/>
        </w:rPr>
        <w:t xml:space="preserve"> </w:t>
      </w:r>
      <w:r w:rsidR="00612016">
        <w:rPr>
          <w:rFonts w:ascii="Arial" w:eastAsiaTheme="minorEastAsia" w:hAnsi="Arial" w:cs="Arial" w:hint="eastAsia"/>
        </w:rPr>
        <w:t>사이즈</w:t>
      </w:r>
      <w:r w:rsidR="00612016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 xml:space="preserve">A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C</w:t>
      </w:r>
      <w:r w:rsidR="00612016">
        <w:rPr>
          <w:rFonts w:ascii="Arial" w:eastAsiaTheme="minorEastAsia" w:hAnsi="Arial" w:cs="Arial" w:hint="eastAsia"/>
        </w:rPr>
        <w:t>의</w:t>
      </w:r>
      <w:r w:rsidR="00612016">
        <w:rPr>
          <w:rFonts w:ascii="Arial" w:eastAsiaTheme="minorEastAsia" w:hAnsi="Arial" w:cs="Arial" w:hint="eastAsia"/>
        </w:rPr>
        <w:t xml:space="preserve"> </w:t>
      </w:r>
      <w:r w:rsidR="00612016">
        <w:rPr>
          <w:rFonts w:ascii="Arial" w:eastAsiaTheme="minorEastAsia" w:hAnsi="Arial" w:cs="Arial" w:hint="eastAsia"/>
        </w:rPr>
        <w:t>새로운</w:t>
      </w:r>
      <w:r w:rsidR="00612016">
        <w:rPr>
          <w:rFonts w:ascii="Arial" w:eastAsiaTheme="minorEastAsia" w:hAnsi="Arial" w:cs="Arial" w:hint="eastAsia"/>
        </w:rPr>
        <w:t xml:space="preserve"> </w:t>
      </w:r>
      <w:r w:rsidR="00612016">
        <w:rPr>
          <w:rFonts w:ascii="Arial" w:eastAsiaTheme="minorEastAsia" w:hAnsi="Arial" w:cs="Arial" w:hint="eastAsia"/>
        </w:rPr>
        <w:t>모듈과</w:t>
      </w:r>
      <w:r w:rsidR="00612016">
        <w:rPr>
          <w:rFonts w:ascii="Arial" w:eastAsiaTheme="minorEastAsia" w:hAnsi="Arial" w:cs="Arial" w:hint="eastAsia"/>
        </w:rPr>
        <w:t xml:space="preserve"> </w:t>
      </w:r>
      <w:r w:rsidR="00612016">
        <w:rPr>
          <w:rFonts w:ascii="Arial" w:eastAsiaTheme="minorEastAsia" w:hAnsi="Arial" w:cs="Arial" w:hint="eastAsia"/>
        </w:rPr>
        <w:t>콤</w:t>
      </w:r>
      <w:r w:rsidR="00612016">
        <w:rPr>
          <w:rFonts w:ascii="Arial" w:eastAsiaTheme="minorEastAsia" w:hAnsi="Arial" w:cs="Arial" w:hint="eastAsia"/>
        </w:rPr>
        <w:t xml:space="preserve"> </w:t>
      </w:r>
      <w:r w:rsidR="00612016">
        <w:rPr>
          <w:rFonts w:ascii="Arial" w:eastAsiaTheme="minorEastAsia" w:hAnsi="Arial" w:cs="Arial" w:hint="eastAsia"/>
        </w:rPr>
        <w:t>익스프레스</w:t>
      </w:r>
      <w:r w:rsidR="00612016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타입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/>
        </w:rPr>
        <w:t xml:space="preserve">6 </w:t>
      </w:r>
      <w:r w:rsidRPr="00E1762D">
        <w:rPr>
          <w:rFonts w:ascii="Arial" w:eastAsiaTheme="minorEastAsia" w:hAnsi="Arial" w:cs="Arial"/>
        </w:rPr>
        <w:t>폼팩터</w:t>
      </w:r>
      <w:r w:rsidR="00C821D5">
        <w:rPr>
          <w:rFonts w:ascii="Arial" w:eastAsiaTheme="minorEastAsia" w:hAnsi="Arial" w:cs="Arial" w:hint="eastAsia"/>
        </w:rPr>
        <w:t>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차세대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스마트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모빌리티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시스템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협동로봇을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위한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주요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성능</w:t>
      </w:r>
      <w:r w:rsidRPr="00E1762D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향상과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개선을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제공하며</w:t>
      </w:r>
      <w:r w:rsidR="00C821D5">
        <w:rPr>
          <w:rFonts w:ascii="Arial" w:eastAsiaTheme="minorEastAsia" w:hAnsi="Arial" w:cs="Arial" w:hint="eastAsia"/>
        </w:rPr>
        <w:t>,</w:t>
      </w:r>
      <w:r w:rsidR="00C821D5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엔지니어가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인텔</w:t>
      </w:r>
      <w:r w:rsidR="00C821D5">
        <w:rPr>
          <w:rFonts w:ascii="Arial" w:eastAsiaTheme="minorEastAsia" w:hAnsi="Arial" w:cs="Arial" w:hint="eastAsia"/>
        </w:rPr>
        <w:t>의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고성능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하이브리드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아키텍처를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활용할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수</w:t>
      </w:r>
      <w:r w:rsidRPr="00E1762D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있도록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한다</w:t>
      </w:r>
      <w:r w:rsidRPr="00E1762D">
        <w:rPr>
          <w:rFonts w:ascii="Arial" w:eastAsiaTheme="minorEastAsia" w:hAnsi="Arial" w:cs="Arial"/>
        </w:rPr>
        <w:t xml:space="preserve">. BGA </w:t>
      </w:r>
      <w:r w:rsidR="00C821D5">
        <w:rPr>
          <w:rFonts w:ascii="Arial" w:eastAsiaTheme="minorEastAsia" w:hAnsi="Arial" w:cs="Arial" w:hint="eastAsia"/>
        </w:rPr>
        <w:t>모델에서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최대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/>
        </w:rPr>
        <w:t>14</w:t>
      </w:r>
      <w:r w:rsidR="00C821D5">
        <w:rPr>
          <w:rFonts w:ascii="Arial" w:eastAsiaTheme="minorEastAsia" w:hAnsi="Arial" w:cs="Arial" w:hint="eastAsia"/>
        </w:rPr>
        <w:t>코어를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제공하는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12</w:t>
      </w:r>
      <w:r w:rsidRPr="00E1762D">
        <w:rPr>
          <w:rFonts w:ascii="Arial" w:eastAsiaTheme="minorEastAsia" w:hAnsi="Arial" w:cs="Arial"/>
        </w:rPr>
        <w:t>세대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인텔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코어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프로세서는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멀티태스킹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확장성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수준을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비약적으로</w:t>
      </w:r>
      <w:r w:rsidR="00C821D5">
        <w:rPr>
          <w:rFonts w:ascii="Arial" w:eastAsiaTheme="minorEastAsia" w:hAnsi="Arial" w:cs="Arial" w:hint="eastAsia"/>
        </w:rPr>
        <w:t xml:space="preserve"> </w:t>
      </w:r>
      <w:r w:rsidR="00C821D5">
        <w:rPr>
          <w:rFonts w:ascii="Arial" w:eastAsiaTheme="minorEastAsia" w:hAnsi="Arial" w:cs="Arial" w:hint="eastAsia"/>
        </w:rPr>
        <w:t>발전시켜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멀티스레드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차량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및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로보틱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애플리케이션을</w:t>
      </w:r>
      <w:r w:rsidRPr="00E1762D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확장하고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실시간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작업을</w:t>
      </w:r>
      <w:r w:rsidRPr="00E1762D">
        <w:rPr>
          <w:rFonts w:ascii="Arial" w:eastAsiaTheme="minorEastAsia" w:hAnsi="Arial" w:cs="Arial"/>
        </w:rPr>
        <w:t xml:space="preserve"> </w:t>
      </w:r>
      <w:r w:rsidR="00C821D5">
        <w:rPr>
          <w:rFonts w:ascii="Arial" w:eastAsiaTheme="minorEastAsia" w:hAnsi="Arial" w:cs="Arial" w:hint="eastAsia"/>
        </w:rPr>
        <w:t>전담으로</w:t>
      </w:r>
      <w:r w:rsidR="00C821D5">
        <w:rPr>
          <w:rFonts w:ascii="Arial" w:eastAsiaTheme="minorEastAsia" w:hAnsi="Arial" w:cs="Arial" w:hint="eastAsia"/>
        </w:rPr>
        <w:t xml:space="preserve"> </w:t>
      </w:r>
      <w:r w:rsidRPr="00E1762D">
        <w:rPr>
          <w:rFonts w:ascii="Arial" w:eastAsiaTheme="minorEastAsia" w:hAnsi="Arial" w:cs="Arial"/>
        </w:rPr>
        <w:t>실행할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수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있다</w:t>
      </w:r>
      <w:r w:rsidRPr="00E1762D">
        <w:rPr>
          <w:rFonts w:ascii="Arial" w:eastAsiaTheme="minorEastAsia" w:hAnsi="Arial" w:cs="Arial"/>
        </w:rPr>
        <w:t xml:space="preserve">. </w:t>
      </w:r>
      <w:r w:rsidRPr="00E1762D">
        <w:rPr>
          <w:rFonts w:ascii="Arial" w:eastAsiaTheme="minorEastAsia" w:hAnsi="Arial" w:cs="Arial"/>
        </w:rPr>
        <w:t>또한</w:t>
      </w:r>
      <w:r w:rsidRPr="00E1762D">
        <w:rPr>
          <w:rFonts w:ascii="Arial" w:eastAsiaTheme="minorEastAsia" w:hAnsi="Arial" w:cs="Arial"/>
        </w:rPr>
        <w:t xml:space="preserve">, </w:t>
      </w:r>
      <w:r w:rsidR="00C821D5" w:rsidRPr="00C821D5">
        <w:rPr>
          <w:rFonts w:ascii="Arial" w:eastAsiaTheme="minorEastAsia" w:hAnsi="Arial" w:cs="Arial"/>
        </w:rPr>
        <w:t>최대</w:t>
      </w:r>
      <w:r w:rsidR="00C821D5" w:rsidRPr="00C821D5">
        <w:rPr>
          <w:rFonts w:ascii="Arial" w:eastAsiaTheme="minorEastAsia" w:hAnsi="Arial" w:cs="Arial"/>
        </w:rPr>
        <w:t xml:space="preserve"> 96</w:t>
      </w:r>
      <w:r w:rsidR="00C821D5" w:rsidRPr="00C821D5">
        <w:rPr>
          <w:rFonts w:ascii="Arial" w:eastAsiaTheme="minorEastAsia" w:hAnsi="Arial" w:cs="Arial"/>
        </w:rPr>
        <w:t>개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실행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장치</w:t>
      </w:r>
      <w:r w:rsidR="00C821D5" w:rsidRPr="00C821D5">
        <w:rPr>
          <w:rFonts w:ascii="Arial" w:eastAsiaTheme="minorEastAsia" w:hAnsi="Arial" w:cs="Arial"/>
        </w:rPr>
        <w:t>(EU)</w:t>
      </w:r>
      <w:r w:rsidR="00C821D5" w:rsidRPr="00C821D5">
        <w:rPr>
          <w:rFonts w:ascii="Arial" w:eastAsiaTheme="minorEastAsia" w:hAnsi="Arial" w:cs="Arial"/>
        </w:rPr>
        <w:t>가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있는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 w:hint="eastAsia"/>
        </w:rPr>
        <w:t>통합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인텔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아이리스</w:t>
      </w:r>
      <w:r w:rsidR="00C821D5" w:rsidRPr="00C821D5">
        <w:rPr>
          <w:rFonts w:ascii="Arial" w:eastAsiaTheme="minorEastAsia" w:hAnsi="Arial" w:cs="Arial"/>
        </w:rPr>
        <w:t>Xe GPU</w:t>
      </w:r>
      <w:r w:rsidR="00C821D5">
        <w:rPr>
          <w:rFonts w:ascii="Arial" w:eastAsiaTheme="minorEastAsia" w:hAnsi="Arial" w:cs="Arial" w:hint="eastAsia"/>
        </w:rPr>
        <w:t>은</w:t>
      </w:r>
      <w:r w:rsidR="00C821D5">
        <w:rPr>
          <w:rFonts w:ascii="Arial" w:eastAsiaTheme="minorEastAsia" w:hAnsi="Arial" w:cs="Arial" w:hint="eastAsia"/>
        </w:rPr>
        <w:t xml:space="preserve"> </w:t>
      </w:r>
      <w:r w:rsidR="00F95712" w:rsidRPr="00E1762D">
        <w:rPr>
          <w:rFonts w:ascii="Arial" w:eastAsiaTheme="minorEastAsia" w:hAnsi="Arial" w:cs="Arial"/>
        </w:rPr>
        <w:t xml:space="preserve">GPGPU </w:t>
      </w:r>
      <w:r w:rsidR="00F95712" w:rsidRPr="00E1762D">
        <w:rPr>
          <w:rFonts w:ascii="Arial" w:eastAsiaTheme="minorEastAsia" w:hAnsi="Arial" w:cs="Arial"/>
        </w:rPr>
        <w:t>처리에서</w:t>
      </w:r>
      <w:r w:rsidR="00F95712" w:rsidRPr="00E1762D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11</w:t>
      </w:r>
      <w:r w:rsidR="00C821D5" w:rsidRPr="00C821D5">
        <w:rPr>
          <w:rFonts w:ascii="Arial" w:eastAsiaTheme="minorEastAsia" w:hAnsi="Arial" w:cs="Arial"/>
        </w:rPr>
        <w:t>세대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인텔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코어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프로세서에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비해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최대</w:t>
      </w:r>
      <w:r w:rsidR="00C821D5" w:rsidRPr="00C821D5">
        <w:rPr>
          <w:rFonts w:ascii="Arial" w:eastAsiaTheme="minorEastAsia" w:hAnsi="Arial" w:cs="Arial"/>
        </w:rPr>
        <w:t xml:space="preserve"> 129%</w:t>
      </w:r>
      <w:r w:rsidR="00C821D5" w:rsidRPr="00C821D5">
        <w:rPr>
          <w:rFonts w:ascii="Arial" w:eastAsiaTheme="minorEastAsia" w:hAnsi="Arial" w:cs="Arial"/>
        </w:rPr>
        <w:t>의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향상된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그래픽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퍼포먼스로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몰입도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높은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사용자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경험을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제공하고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인공지능</w:t>
      </w:r>
      <w:r w:rsidR="00C821D5" w:rsidRPr="00C821D5">
        <w:rPr>
          <w:rFonts w:ascii="Arial" w:eastAsiaTheme="minorEastAsia" w:hAnsi="Arial" w:cs="Arial"/>
        </w:rPr>
        <w:t xml:space="preserve">(AI) </w:t>
      </w:r>
      <w:r w:rsidR="00C821D5" w:rsidRPr="00C821D5">
        <w:rPr>
          <w:rFonts w:ascii="Arial" w:eastAsiaTheme="minorEastAsia" w:hAnsi="Arial" w:cs="Arial"/>
        </w:rPr>
        <w:t>알고리즘과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같은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병렬처리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워크로드도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더욱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빨리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처리할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수</w:t>
      </w:r>
      <w:r w:rsidR="00C821D5" w:rsidRPr="00C821D5">
        <w:rPr>
          <w:rFonts w:ascii="Arial" w:eastAsiaTheme="minorEastAsia" w:hAnsi="Arial" w:cs="Arial"/>
        </w:rPr>
        <w:t xml:space="preserve"> </w:t>
      </w:r>
      <w:r w:rsidR="00C821D5" w:rsidRPr="00C821D5">
        <w:rPr>
          <w:rFonts w:ascii="Arial" w:eastAsiaTheme="minorEastAsia" w:hAnsi="Arial" w:cs="Arial"/>
        </w:rPr>
        <w:t>있다</w:t>
      </w:r>
      <w:r w:rsidR="00C821D5" w:rsidRPr="00C821D5">
        <w:rPr>
          <w:rFonts w:ascii="Arial" w:eastAsiaTheme="minorEastAsia" w:hAnsi="Arial" w:cs="Arial"/>
        </w:rPr>
        <w:t>.</w:t>
      </w:r>
      <w:r w:rsidR="00C75D10" w:rsidRPr="00E1762D">
        <w:rPr>
          <w:rFonts w:ascii="Arial" w:eastAsiaTheme="minorEastAsia" w:hAnsi="Arial" w:cs="Arial"/>
        </w:rPr>
        <w:t xml:space="preserve"> </w:t>
      </w:r>
    </w:p>
    <w:p w14:paraId="3AF6F5A4" w14:textId="0FD1BC19" w:rsidR="00FD5C80" w:rsidRPr="00E1762D" w:rsidRDefault="00FD5C80" w:rsidP="00E1762D">
      <w:pPr>
        <w:spacing w:after="0" w:line="276" w:lineRule="auto"/>
        <w:rPr>
          <w:rFonts w:ascii="Arial" w:eastAsiaTheme="minorEastAsia" w:hAnsi="Arial" w:cs="Arial"/>
          <w:kern w:val="2"/>
        </w:rPr>
      </w:pPr>
    </w:p>
    <w:p w14:paraId="7C29CAEB" w14:textId="556D6665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  <w:kern w:val="2"/>
        </w:rPr>
      </w:pPr>
      <w:r w:rsidRPr="00E1762D">
        <w:rPr>
          <w:rFonts w:ascii="Arial" w:eastAsiaTheme="minorEastAsia" w:hAnsi="Arial" w:cs="Arial"/>
          <w:kern w:val="2"/>
        </w:rPr>
        <w:t>인텔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아톰</w:t>
      </w:r>
      <w:r w:rsidRPr="00E1762D">
        <w:rPr>
          <w:rFonts w:ascii="Arial" w:eastAsiaTheme="minorEastAsia" w:hAnsi="Arial" w:cs="Arial"/>
          <w:kern w:val="2"/>
        </w:rPr>
        <w:t xml:space="preserve"> x6000E </w:t>
      </w:r>
      <w:r w:rsidRPr="00E1762D">
        <w:rPr>
          <w:rFonts w:ascii="Arial" w:eastAsiaTheme="minorEastAsia" w:hAnsi="Arial" w:cs="Arial"/>
          <w:kern w:val="2"/>
        </w:rPr>
        <w:t>시리즈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프로세서</w:t>
      </w:r>
      <w:r w:rsidR="003A5324">
        <w:rPr>
          <w:rFonts w:ascii="Arial" w:eastAsiaTheme="minorEastAsia" w:hAnsi="Arial" w:cs="Arial" w:hint="eastAsia"/>
          <w:kern w:val="2"/>
        </w:rPr>
        <w:t>와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인텔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셀레론</w:t>
      </w:r>
      <w:r w:rsidR="003A5324">
        <w:rPr>
          <w:rFonts w:ascii="Arial" w:eastAsiaTheme="minorEastAsia" w:hAnsi="Arial" w:cs="Arial"/>
          <w:kern w:val="2"/>
        </w:rPr>
        <w:t xml:space="preserve">, </w:t>
      </w:r>
      <w:r w:rsidRPr="00E1762D">
        <w:rPr>
          <w:rFonts w:ascii="Arial" w:eastAsiaTheme="minorEastAsia" w:hAnsi="Arial" w:cs="Arial"/>
          <w:kern w:val="2"/>
        </w:rPr>
        <w:t>펜티</w:t>
      </w:r>
      <w:r w:rsidR="003A5324">
        <w:rPr>
          <w:rFonts w:ascii="Arial" w:eastAsiaTheme="minorEastAsia" w:hAnsi="Arial" w:cs="Arial" w:hint="eastAsia"/>
          <w:kern w:val="2"/>
        </w:rPr>
        <w:t>엄</w:t>
      </w:r>
      <w:r w:rsidRPr="00E1762D">
        <w:rPr>
          <w:rFonts w:ascii="Arial" w:eastAsiaTheme="minorEastAsia" w:hAnsi="Arial" w:cs="Arial"/>
          <w:kern w:val="2"/>
        </w:rPr>
        <w:t>N</w:t>
      </w:r>
      <w:r w:rsidR="003A5324">
        <w:rPr>
          <w:rFonts w:ascii="Arial" w:eastAsiaTheme="minorEastAsia" w:hAnsi="Arial" w:cs="Arial"/>
          <w:kern w:val="2"/>
        </w:rPr>
        <w:t>,</w:t>
      </w:r>
      <w:r w:rsidRPr="00E1762D">
        <w:rPr>
          <w:rFonts w:ascii="Arial" w:eastAsiaTheme="minorEastAsia" w:hAnsi="Arial" w:cs="Arial"/>
          <w:kern w:val="2"/>
        </w:rPr>
        <w:t xml:space="preserve"> J </w:t>
      </w:r>
      <w:r w:rsidRPr="00E1762D">
        <w:rPr>
          <w:rFonts w:ascii="Arial" w:eastAsiaTheme="minorEastAsia" w:hAnsi="Arial" w:cs="Arial"/>
          <w:kern w:val="2"/>
        </w:rPr>
        <w:t>시리즈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프로세서</w:t>
      </w:r>
      <w:r w:rsidRPr="00E1762D">
        <w:rPr>
          <w:rFonts w:ascii="Arial" w:eastAsiaTheme="minorEastAsia" w:hAnsi="Arial" w:cs="Arial"/>
          <w:kern w:val="2"/>
        </w:rPr>
        <w:t>(</w:t>
      </w:r>
      <w:r w:rsidRPr="00E1762D">
        <w:rPr>
          <w:rFonts w:ascii="Arial" w:eastAsiaTheme="minorEastAsia" w:hAnsi="Arial" w:cs="Arial"/>
          <w:kern w:val="2"/>
        </w:rPr>
        <w:t>코드명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엘크하트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레이크</w:t>
      </w:r>
      <w:r w:rsidRPr="00E1762D">
        <w:rPr>
          <w:rFonts w:ascii="Arial" w:eastAsiaTheme="minorEastAsia" w:hAnsi="Arial" w:cs="Arial"/>
          <w:kern w:val="2"/>
        </w:rPr>
        <w:t>)</w:t>
      </w:r>
      <w:r w:rsidRPr="00E1762D">
        <w:rPr>
          <w:rFonts w:ascii="Arial" w:eastAsiaTheme="minorEastAsia" w:hAnsi="Arial" w:cs="Arial"/>
          <w:kern w:val="2"/>
        </w:rPr>
        <w:t>를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탑재한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피코</w:t>
      </w:r>
      <w:r w:rsidRPr="00E1762D">
        <w:rPr>
          <w:rFonts w:ascii="Arial" w:eastAsiaTheme="minorEastAsia" w:hAnsi="Arial" w:cs="Arial"/>
          <w:kern w:val="2"/>
        </w:rPr>
        <w:t xml:space="preserve">-ITX </w:t>
      </w:r>
      <w:r w:rsidRPr="00E1762D">
        <w:rPr>
          <w:rFonts w:ascii="Arial" w:eastAsiaTheme="minorEastAsia" w:hAnsi="Arial" w:cs="Arial"/>
          <w:kern w:val="2"/>
        </w:rPr>
        <w:t>보드는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DF1210">
        <w:rPr>
          <w:rFonts w:ascii="Arial" w:eastAsiaTheme="minorEastAsia" w:hAnsi="Arial" w:cs="Arial" w:hint="eastAsia"/>
          <w:kern w:val="2"/>
        </w:rPr>
        <w:t>에</w:t>
      </w:r>
      <w:r w:rsidRPr="00E1762D">
        <w:rPr>
          <w:rFonts w:ascii="Arial" w:eastAsiaTheme="minorEastAsia" w:hAnsi="Arial" w:cs="Arial"/>
          <w:kern w:val="2"/>
        </w:rPr>
        <w:t>지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커넥티드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임베디드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시스템용으로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설계됐다</w:t>
      </w:r>
      <w:r w:rsidRPr="00E1762D">
        <w:rPr>
          <w:rFonts w:ascii="Arial" w:eastAsiaTheme="minorEastAsia" w:hAnsi="Arial" w:cs="Arial"/>
          <w:kern w:val="2"/>
        </w:rPr>
        <w:t xml:space="preserve">. </w:t>
      </w:r>
      <w:r w:rsidRPr="00E1762D">
        <w:rPr>
          <w:rFonts w:ascii="Arial" w:eastAsiaTheme="minorEastAsia" w:hAnsi="Arial" w:cs="Arial"/>
          <w:kern w:val="2"/>
        </w:rPr>
        <w:t>이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제품은</w:t>
      </w:r>
      <w:r w:rsidRPr="00E1762D">
        <w:rPr>
          <w:rFonts w:ascii="Arial" w:eastAsiaTheme="minorEastAsia" w:hAnsi="Arial" w:cs="Arial"/>
          <w:kern w:val="2"/>
        </w:rPr>
        <w:t xml:space="preserve"> 4kp60</w:t>
      </w:r>
      <w:r w:rsidR="003A5324">
        <w:rPr>
          <w:rFonts w:ascii="Arial" w:eastAsiaTheme="minorEastAsia" w:hAnsi="Arial" w:cs="Arial"/>
          <w:kern w:val="2"/>
        </w:rPr>
        <w:t xml:space="preserve"> </w:t>
      </w:r>
      <w:r w:rsidR="003A5324">
        <w:rPr>
          <w:rFonts w:ascii="Arial" w:eastAsiaTheme="minorEastAsia" w:hAnsi="Arial" w:cs="Arial" w:hint="eastAsia"/>
          <w:kern w:val="2"/>
        </w:rPr>
        <w:t>해상도의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디스플레이를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최대</w:t>
      </w:r>
      <w:r w:rsidRPr="00E1762D">
        <w:rPr>
          <w:rFonts w:ascii="Arial" w:eastAsiaTheme="minorEastAsia" w:hAnsi="Arial" w:cs="Arial"/>
          <w:kern w:val="2"/>
        </w:rPr>
        <w:t xml:space="preserve"> 3</w:t>
      </w:r>
      <w:r w:rsidRPr="00E1762D">
        <w:rPr>
          <w:rFonts w:ascii="Arial" w:eastAsiaTheme="minorEastAsia" w:hAnsi="Arial" w:cs="Arial"/>
          <w:kern w:val="2"/>
        </w:rPr>
        <w:t>개까지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동시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지원하고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최대</w:t>
      </w:r>
      <w:r w:rsidRPr="00E1762D">
        <w:rPr>
          <w:rFonts w:ascii="Arial" w:eastAsiaTheme="minorEastAsia" w:hAnsi="Arial" w:cs="Arial"/>
          <w:kern w:val="2"/>
        </w:rPr>
        <w:t xml:space="preserve"> 4</w:t>
      </w:r>
      <w:r w:rsidRPr="00E1762D">
        <w:rPr>
          <w:rFonts w:ascii="Arial" w:eastAsiaTheme="minorEastAsia" w:hAnsi="Arial" w:cs="Arial"/>
          <w:kern w:val="2"/>
        </w:rPr>
        <w:t>개의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코어로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3A5324">
        <w:rPr>
          <w:rFonts w:ascii="Arial" w:eastAsiaTheme="minorEastAsia" w:hAnsi="Arial" w:cs="Arial" w:hint="eastAsia"/>
          <w:kern w:val="2"/>
        </w:rPr>
        <w:t>강력한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멀티스레드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컴퓨팅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6F7C52">
        <w:rPr>
          <w:rFonts w:ascii="Arial" w:eastAsiaTheme="minorEastAsia" w:hAnsi="Arial" w:cs="Arial" w:hint="eastAsia"/>
          <w:kern w:val="2"/>
        </w:rPr>
        <w:lastRenderedPageBreak/>
        <w:t>전력을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제공한다</w:t>
      </w:r>
      <w:r w:rsidRPr="00E1762D">
        <w:rPr>
          <w:rFonts w:ascii="Arial" w:eastAsiaTheme="minorEastAsia" w:hAnsi="Arial" w:cs="Arial"/>
          <w:kern w:val="2"/>
        </w:rPr>
        <w:t xml:space="preserve">. </w:t>
      </w:r>
      <w:r w:rsidR="00AD7BA0">
        <w:rPr>
          <w:rFonts w:ascii="Arial" w:eastAsiaTheme="minorEastAsia" w:hAnsi="Arial" w:cs="Arial" w:hint="eastAsia"/>
          <w:kern w:val="2"/>
        </w:rPr>
        <w:t>또한</w:t>
      </w:r>
      <w:r w:rsidR="00AD7BA0">
        <w:rPr>
          <w:rFonts w:ascii="Arial" w:eastAsiaTheme="minorEastAsia" w:hAnsi="Arial" w:cs="Arial" w:hint="eastAsia"/>
          <w:kern w:val="2"/>
        </w:rPr>
        <w:t>,</w:t>
      </w:r>
      <w:r w:rsidR="00AD7BA0">
        <w:rPr>
          <w:rFonts w:ascii="Arial" w:eastAsiaTheme="minorEastAsia" w:hAnsi="Arial" w:cs="Arial"/>
          <w:kern w:val="2"/>
        </w:rPr>
        <w:t xml:space="preserve"> </w:t>
      </w:r>
      <w:r w:rsidR="003A5324">
        <w:rPr>
          <w:rFonts w:ascii="Arial" w:eastAsiaTheme="minorEastAsia" w:hAnsi="Arial" w:cs="Arial" w:hint="eastAsia"/>
          <w:kern w:val="2"/>
        </w:rPr>
        <w:t>T</w:t>
      </w:r>
      <w:r w:rsidR="003A5324">
        <w:rPr>
          <w:rFonts w:ascii="Arial" w:eastAsiaTheme="minorEastAsia" w:hAnsi="Arial" w:cs="Arial"/>
          <w:kern w:val="2"/>
        </w:rPr>
        <w:t>CC/TS</w:t>
      </w:r>
      <w:r w:rsidR="003A5324">
        <w:rPr>
          <w:rFonts w:ascii="Arial" w:eastAsiaTheme="minorEastAsia" w:hAnsi="Arial" w:cs="Arial" w:hint="eastAsia"/>
          <w:kern w:val="2"/>
        </w:rPr>
        <w:t>N</w:t>
      </w:r>
      <w:r w:rsidR="003A5324">
        <w:rPr>
          <w:rFonts w:ascii="Arial" w:eastAsiaTheme="minorEastAsia" w:hAnsi="Arial" w:cs="Arial" w:hint="eastAsia"/>
          <w:kern w:val="2"/>
        </w:rPr>
        <w:t>과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DF1210">
        <w:rPr>
          <w:rFonts w:ascii="Arial" w:eastAsiaTheme="minorEastAsia" w:hAnsi="Arial" w:cs="Arial" w:hint="eastAsia"/>
          <w:kern w:val="2"/>
        </w:rPr>
        <w:t>리얼타임시스템스</w:t>
      </w:r>
      <w:r w:rsidR="00DF1210">
        <w:rPr>
          <w:rFonts w:ascii="Arial" w:eastAsiaTheme="minorEastAsia" w:hAnsi="Arial" w:cs="Arial"/>
          <w:kern w:val="2"/>
        </w:rPr>
        <w:t>(</w:t>
      </w:r>
      <w:r w:rsidRPr="00E1762D">
        <w:rPr>
          <w:rFonts w:ascii="Arial" w:eastAsiaTheme="minorEastAsia" w:hAnsi="Arial" w:cs="Arial"/>
          <w:kern w:val="2"/>
        </w:rPr>
        <w:t>RTS</w:t>
      </w:r>
      <w:r w:rsidR="00DF1210">
        <w:rPr>
          <w:rFonts w:ascii="Arial" w:eastAsiaTheme="minorEastAsia" w:hAnsi="Arial" w:cs="Arial"/>
          <w:kern w:val="2"/>
        </w:rPr>
        <w:t>)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하이퍼바이저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AD7BA0" w:rsidRPr="00E1762D">
        <w:rPr>
          <w:rFonts w:ascii="Arial" w:eastAsiaTheme="minorEastAsia" w:hAnsi="Arial" w:cs="Arial" w:hint="eastAsia"/>
          <w:kern w:val="2"/>
        </w:rPr>
        <w:t>지원</w:t>
      </w:r>
      <w:r w:rsidR="00AD7BA0">
        <w:rPr>
          <w:rFonts w:ascii="Arial" w:eastAsiaTheme="minorEastAsia" w:hAnsi="Arial" w:cs="Arial"/>
          <w:kern w:val="2"/>
        </w:rPr>
        <w:t>뿐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="003A5324">
        <w:rPr>
          <w:rFonts w:ascii="Arial" w:eastAsiaTheme="minorEastAsia" w:hAnsi="Arial" w:cs="Arial" w:hint="eastAsia"/>
          <w:kern w:val="2"/>
        </w:rPr>
        <w:t>아니라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 xml:space="preserve">BIOS </w:t>
      </w:r>
      <w:r w:rsidR="003A5324">
        <w:rPr>
          <w:rFonts w:ascii="Arial" w:eastAsiaTheme="minorEastAsia" w:hAnsi="Arial" w:cs="Arial" w:hint="eastAsia"/>
          <w:kern w:val="2"/>
        </w:rPr>
        <w:t>구성</w:t>
      </w:r>
      <w:r w:rsidR="003A5324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ECC</w:t>
      </w:r>
      <w:r w:rsidR="003A5324">
        <w:rPr>
          <w:rFonts w:ascii="Arial" w:eastAsiaTheme="minorEastAsia" w:hAnsi="Arial" w:cs="Arial"/>
          <w:kern w:val="2"/>
        </w:rPr>
        <w:t xml:space="preserve">, </w:t>
      </w:r>
      <w:r w:rsidR="003A5324" w:rsidRPr="003A5324">
        <w:rPr>
          <w:rFonts w:ascii="Arial" w:eastAsiaTheme="minorEastAsia" w:hAnsi="Arial" w:cs="Arial"/>
          <w:kern w:val="2"/>
        </w:rPr>
        <w:t>-40°C</w:t>
      </w:r>
      <w:r w:rsidR="003A5324" w:rsidRPr="003A5324">
        <w:rPr>
          <w:rFonts w:ascii="Arial" w:eastAsiaTheme="minorEastAsia" w:hAnsi="Arial" w:cs="Arial"/>
          <w:kern w:val="2"/>
        </w:rPr>
        <w:t>부터</w:t>
      </w:r>
      <w:r w:rsidR="003A5324" w:rsidRPr="003A5324">
        <w:rPr>
          <w:rFonts w:ascii="Arial" w:eastAsiaTheme="minorEastAsia" w:hAnsi="Arial" w:cs="Arial"/>
          <w:kern w:val="2"/>
        </w:rPr>
        <w:t xml:space="preserve"> +85°C</w:t>
      </w:r>
      <w:r w:rsidR="003A5324" w:rsidRPr="003A5324">
        <w:rPr>
          <w:rFonts w:ascii="Arial" w:eastAsiaTheme="minorEastAsia" w:hAnsi="Arial" w:cs="Arial"/>
          <w:kern w:val="2"/>
        </w:rPr>
        <w:t>까지</w:t>
      </w:r>
      <w:r w:rsidR="003A5324" w:rsidRPr="003A5324">
        <w:rPr>
          <w:rFonts w:ascii="Arial" w:eastAsiaTheme="minorEastAsia" w:hAnsi="Arial" w:cs="Arial"/>
          <w:kern w:val="2"/>
        </w:rPr>
        <w:t xml:space="preserve"> </w:t>
      </w:r>
      <w:r w:rsidR="003A5324" w:rsidRPr="003A5324">
        <w:rPr>
          <w:rFonts w:ascii="Arial" w:eastAsiaTheme="minorEastAsia" w:hAnsi="Arial" w:cs="Arial"/>
          <w:kern w:val="2"/>
        </w:rPr>
        <w:t>확대된</w:t>
      </w:r>
      <w:r w:rsidR="003A5324" w:rsidRPr="003A5324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온도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범위</w:t>
      </w:r>
      <w:r w:rsidR="00AD7BA0">
        <w:rPr>
          <w:rFonts w:ascii="Arial" w:eastAsiaTheme="minorEastAsia" w:hAnsi="Arial" w:cs="Arial" w:hint="eastAsia"/>
          <w:kern w:val="2"/>
        </w:rPr>
        <w:t>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실시간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처리가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필요한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산업</w:t>
      </w:r>
      <w:r w:rsidR="00AD7BA0">
        <w:rPr>
          <w:rFonts w:ascii="Arial" w:eastAsiaTheme="minorEastAsia" w:hAnsi="Arial" w:cs="Arial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시장에서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추가적인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혜택을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제공한다</w:t>
      </w:r>
      <w:r w:rsidR="00AD7BA0">
        <w:rPr>
          <w:rFonts w:ascii="Arial" w:eastAsiaTheme="minorEastAsia" w:hAnsi="Arial" w:cs="Arial" w:hint="eastAsia"/>
          <w:kern w:val="2"/>
        </w:rPr>
        <w:t>.</w:t>
      </w:r>
      <w:r w:rsidR="00AD7BA0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혹독한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환경</w:t>
      </w:r>
      <w:r w:rsidR="00AD7BA0">
        <w:rPr>
          <w:rFonts w:ascii="Arial" w:eastAsiaTheme="minorEastAsia" w:hAnsi="Arial" w:cs="Arial" w:hint="eastAsia"/>
          <w:kern w:val="2"/>
        </w:rPr>
        <w:t>에서의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실시간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동작과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연결</w:t>
      </w:r>
      <w:r w:rsidR="00AD7BA0">
        <w:rPr>
          <w:rFonts w:ascii="Arial" w:eastAsiaTheme="minorEastAsia" w:hAnsi="Arial" w:cs="Arial" w:hint="eastAsia"/>
          <w:kern w:val="2"/>
        </w:rPr>
        <w:t>,</w:t>
      </w:r>
      <w:r w:rsidR="00AD7BA0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실시간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하이퍼바이저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기술의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결합은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IoT</w:t>
      </w:r>
      <w:r w:rsidR="00AD7BA0">
        <w:rPr>
          <w:rFonts w:ascii="Arial" w:eastAsiaTheme="minorEastAsia" w:hAnsi="Arial" w:cs="Arial" w:hint="eastAsia"/>
          <w:kern w:val="2"/>
        </w:rPr>
        <w:t>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연결된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산업용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애플리케이션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분야에</w:t>
      </w:r>
      <w:r w:rsidR="00AD7BA0">
        <w:rPr>
          <w:rFonts w:ascii="Arial" w:eastAsiaTheme="minorEastAsia" w:hAnsi="Arial" w:cs="Arial" w:hint="eastAsia"/>
          <w:kern w:val="2"/>
        </w:rPr>
        <w:t>서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 xml:space="preserve">OEM </w:t>
      </w:r>
      <w:r w:rsidRPr="00E1762D">
        <w:rPr>
          <w:rFonts w:ascii="Arial" w:eastAsiaTheme="minorEastAsia" w:hAnsi="Arial" w:cs="Arial"/>
          <w:kern w:val="2"/>
        </w:rPr>
        <w:t>위탁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생산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업체들이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필요로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Pr="00E1762D">
        <w:rPr>
          <w:rFonts w:ascii="Arial" w:eastAsiaTheme="minorEastAsia" w:hAnsi="Arial" w:cs="Arial"/>
          <w:kern w:val="2"/>
        </w:rPr>
        <w:t>하는</w:t>
      </w:r>
      <w:r w:rsidRPr="00E1762D">
        <w:rPr>
          <w:rFonts w:ascii="Arial" w:eastAsiaTheme="minorEastAsia" w:hAnsi="Arial" w:cs="Arial"/>
          <w:kern w:val="2"/>
        </w:rPr>
        <w:t xml:space="preserve"> </w:t>
      </w:r>
      <w:r w:rsidR="00AD7BA0">
        <w:rPr>
          <w:rFonts w:ascii="Arial" w:eastAsiaTheme="minorEastAsia" w:hAnsi="Arial" w:cs="Arial" w:hint="eastAsia"/>
          <w:kern w:val="2"/>
        </w:rPr>
        <w:t>성능을</w:t>
      </w:r>
      <w:r w:rsidR="00AD7BA0">
        <w:rPr>
          <w:rFonts w:ascii="Arial" w:eastAsiaTheme="minorEastAsia" w:hAnsi="Arial" w:cs="Arial" w:hint="eastAsia"/>
          <w:kern w:val="2"/>
        </w:rPr>
        <w:t xml:space="preserve"> </w:t>
      </w:r>
      <w:r w:rsidR="000F72DD">
        <w:rPr>
          <w:rFonts w:ascii="Arial" w:eastAsiaTheme="minorEastAsia" w:hAnsi="Arial" w:cs="Arial" w:hint="eastAsia"/>
          <w:kern w:val="2"/>
        </w:rPr>
        <w:t>제공한다</w:t>
      </w:r>
      <w:r w:rsidR="00AD7BA0">
        <w:rPr>
          <w:rFonts w:ascii="Arial" w:eastAsiaTheme="minorEastAsia" w:hAnsi="Arial" w:cs="Arial" w:hint="eastAsia"/>
          <w:kern w:val="2"/>
        </w:rPr>
        <w:t>.</w:t>
      </w:r>
    </w:p>
    <w:p w14:paraId="4B4C9A03" w14:textId="77777777" w:rsidR="00E1762D" w:rsidRPr="00E1762D" w:rsidRDefault="00E1762D" w:rsidP="00E1762D">
      <w:pPr>
        <w:spacing w:after="0" w:line="276" w:lineRule="auto"/>
        <w:rPr>
          <w:rFonts w:ascii="Arial" w:eastAsiaTheme="minorEastAsia" w:hAnsi="Arial" w:cs="Arial"/>
          <w:kern w:val="2"/>
        </w:rPr>
      </w:pPr>
    </w:p>
    <w:p w14:paraId="62985732" w14:textId="1273A51B" w:rsidR="00FE513C" w:rsidRPr="00E1762D" w:rsidRDefault="00307790" w:rsidP="00E1762D">
      <w:pPr>
        <w:spacing w:after="0" w:line="276" w:lineRule="auto"/>
        <w:rPr>
          <w:rFonts w:ascii="Arial" w:eastAsiaTheme="minorEastAsia" w:hAnsi="Arial" w:cs="Arial"/>
        </w:rPr>
      </w:pPr>
      <w:hyperlink r:id="rId10" w:history="1">
        <w:r w:rsidR="001A58BC" w:rsidRPr="001A58BC">
          <w:rPr>
            <w:rStyle w:val="Hyperlink"/>
            <w:rFonts w:ascii="Arial" w:eastAsiaTheme="minorEastAsia" w:hAnsi="Arial" w:cs="Arial"/>
          </w:rPr>
          <w:t>최신형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인텔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제온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D </w:t>
        </w:r>
        <w:r w:rsidR="001A58BC" w:rsidRPr="001A58BC">
          <w:rPr>
            <w:rStyle w:val="Hyperlink"/>
            <w:rFonts w:ascii="Arial" w:eastAsiaTheme="minorEastAsia" w:hAnsi="Arial" w:cs="Arial"/>
          </w:rPr>
          <w:t>프로세서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기반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컴퓨터</w:t>
        </w:r>
        <w:r w:rsidR="001A58BC" w:rsidRPr="001A58BC">
          <w:rPr>
            <w:rStyle w:val="Hyperlink"/>
            <w:rFonts w:ascii="Arial" w:eastAsiaTheme="minorEastAsia" w:hAnsi="Arial" w:cs="Arial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온</w:t>
        </w:r>
        <w:r w:rsidR="001A58BC" w:rsidRPr="001A58BC">
          <w:rPr>
            <w:rStyle w:val="Hyperlink"/>
            <w:rFonts w:ascii="Arial" w:eastAsiaTheme="minorEastAsia" w:hAnsi="Arial" w:cs="Arial" w:hint="eastAsia"/>
          </w:rPr>
          <w:t xml:space="preserve"> </w:t>
        </w:r>
        <w:r w:rsidR="001A58BC" w:rsidRPr="001A58BC">
          <w:rPr>
            <w:rStyle w:val="Hyperlink"/>
            <w:rFonts w:ascii="Arial" w:eastAsiaTheme="minorEastAsia" w:hAnsi="Arial" w:cs="Arial"/>
          </w:rPr>
          <w:t>모듈</w:t>
        </w:r>
      </w:hyperlink>
      <w:r w:rsidR="001A58BC">
        <w:rPr>
          <w:rFonts w:ascii="Arial" w:eastAsiaTheme="minorEastAsia" w:hAnsi="Arial" w:cs="Arial" w:hint="eastAsia"/>
        </w:rPr>
        <w:t>,</w:t>
      </w:r>
      <w:r w:rsidR="001A58BC">
        <w:rPr>
          <w:rFonts w:ascii="Arial" w:eastAsiaTheme="minorEastAsia" w:hAnsi="Arial" w:cs="Arial"/>
        </w:rPr>
        <w:t xml:space="preserve"> </w:t>
      </w:r>
      <w:hyperlink r:id="rId11" w:history="1">
        <w:r w:rsidR="00E315F0">
          <w:rPr>
            <w:rStyle w:val="Hyperlink"/>
            <w:rFonts w:ascii="Arial" w:eastAsiaTheme="minorEastAsia" w:hAnsi="Arial" w:cs="Arial" w:hint="eastAsia"/>
            <w:kern w:val="2"/>
          </w:rPr>
          <w:t>신규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12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세대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인텔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코어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프로세서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기반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컴퓨터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온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E1762D">
          <w:rPr>
            <w:rStyle w:val="Hyperlink"/>
            <w:rFonts w:ascii="Arial" w:eastAsiaTheme="minorEastAsia" w:hAnsi="Arial" w:cs="Arial"/>
            <w:kern w:val="2"/>
          </w:rPr>
          <w:t>모듈</w:t>
        </w:r>
      </w:hyperlink>
      <w:r w:rsidR="00E1762D" w:rsidRPr="00E1762D">
        <w:rPr>
          <w:rFonts w:ascii="Arial" w:eastAsiaTheme="minorEastAsia" w:hAnsi="Arial" w:cs="Arial"/>
          <w:kern w:val="2"/>
        </w:rPr>
        <w:t>과</w:t>
      </w:r>
      <w:r w:rsidR="00E1762D" w:rsidRPr="00E1762D">
        <w:rPr>
          <w:rFonts w:ascii="Arial" w:eastAsiaTheme="minorEastAsia" w:hAnsi="Arial" w:cs="Arial"/>
          <w:kern w:val="2"/>
        </w:rPr>
        <w:t xml:space="preserve"> </w:t>
      </w:r>
      <w:hyperlink r:id="rId12" w:history="1">
        <w:r w:rsidR="00E1762D" w:rsidRPr="00DF1210">
          <w:rPr>
            <w:rStyle w:val="Hyperlink"/>
            <w:rFonts w:ascii="Arial" w:eastAsiaTheme="minorEastAsia" w:hAnsi="Arial" w:cs="Arial"/>
            <w:kern w:val="2"/>
          </w:rPr>
          <w:t xml:space="preserve">conga-PA7 </w:t>
        </w:r>
        <w:r w:rsidR="00E1762D" w:rsidRPr="00DF1210">
          <w:rPr>
            <w:rStyle w:val="Hyperlink"/>
            <w:rFonts w:ascii="Arial" w:eastAsiaTheme="minorEastAsia" w:hAnsi="Arial" w:cs="Arial"/>
            <w:kern w:val="2"/>
          </w:rPr>
          <w:t>피코</w:t>
        </w:r>
        <w:r w:rsidR="00E1762D" w:rsidRPr="00DF1210">
          <w:rPr>
            <w:rStyle w:val="Hyperlink"/>
            <w:rFonts w:ascii="Arial" w:eastAsiaTheme="minorEastAsia" w:hAnsi="Arial" w:cs="Arial"/>
            <w:kern w:val="2"/>
          </w:rPr>
          <w:t xml:space="preserve">-ITX </w:t>
        </w:r>
        <w:r w:rsidR="00E1762D" w:rsidRPr="005F6570">
          <w:rPr>
            <w:rStyle w:val="Hyperlink"/>
            <w:rFonts w:ascii="Arial" w:eastAsiaTheme="minorEastAsia" w:hAnsi="Arial" w:cs="Arial"/>
            <w:kern w:val="2"/>
          </w:rPr>
          <w:t>싱글</w:t>
        </w:r>
        <w:r w:rsidR="00E1762D" w:rsidRPr="005F6570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5F6570">
          <w:rPr>
            <w:rStyle w:val="Hyperlink"/>
            <w:rFonts w:ascii="Arial" w:eastAsiaTheme="minorEastAsia" w:hAnsi="Arial" w:cs="Arial"/>
            <w:kern w:val="2"/>
          </w:rPr>
          <w:t>보드</w:t>
        </w:r>
        <w:r w:rsidR="00E1762D" w:rsidRPr="00DF1210">
          <w:rPr>
            <w:rStyle w:val="Hyperlink"/>
            <w:rFonts w:ascii="Arial" w:eastAsiaTheme="minorEastAsia" w:hAnsi="Arial" w:cs="Arial"/>
            <w:kern w:val="2"/>
          </w:rPr>
          <w:t xml:space="preserve"> </w:t>
        </w:r>
        <w:r w:rsidR="00E1762D" w:rsidRPr="00DF1210">
          <w:rPr>
            <w:rStyle w:val="Hyperlink"/>
            <w:rFonts w:ascii="Arial" w:eastAsiaTheme="minorEastAsia" w:hAnsi="Arial" w:cs="Arial" w:hint="eastAsia"/>
            <w:kern w:val="2"/>
          </w:rPr>
          <w:t>컴퓨터</w:t>
        </w:r>
      </w:hyperlink>
      <w:r w:rsidR="00E1762D" w:rsidRPr="00E1762D">
        <w:rPr>
          <w:rFonts w:ascii="Arial" w:eastAsiaTheme="minorEastAsia" w:hAnsi="Arial" w:cs="Arial"/>
          <w:kern w:val="2"/>
        </w:rPr>
        <w:t>에</w:t>
      </w:r>
      <w:r w:rsidR="00E1762D" w:rsidRPr="00E1762D">
        <w:rPr>
          <w:rFonts w:ascii="Arial" w:eastAsiaTheme="minorEastAsia" w:hAnsi="Arial" w:cs="Arial"/>
          <w:kern w:val="2"/>
        </w:rPr>
        <w:t xml:space="preserve"> </w:t>
      </w:r>
      <w:r w:rsidR="00E1762D" w:rsidRPr="00E1762D">
        <w:rPr>
          <w:rFonts w:ascii="Arial" w:eastAsiaTheme="minorEastAsia" w:hAnsi="Arial" w:cs="Arial"/>
          <w:kern w:val="2"/>
        </w:rPr>
        <w:t>대한</w:t>
      </w:r>
      <w:r w:rsidR="00E1762D" w:rsidRPr="00E1762D">
        <w:rPr>
          <w:rFonts w:ascii="Arial" w:eastAsiaTheme="minorEastAsia" w:hAnsi="Arial" w:cs="Arial"/>
          <w:kern w:val="2"/>
        </w:rPr>
        <w:t xml:space="preserve"> </w:t>
      </w:r>
      <w:r w:rsidR="00E1762D" w:rsidRPr="00E1762D">
        <w:rPr>
          <w:rFonts w:ascii="Arial" w:eastAsiaTheme="minorEastAsia" w:hAnsi="Arial" w:cs="Arial"/>
          <w:kern w:val="2"/>
        </w:rPr>
        <w:t>자세한</w:t>
      </w:r>
      <w:r w:rsidR="00E1762D" w:rsidRPr="00E1762D">
        <w:rPr>
          <w:rFonts w:ascii="Arial" w:eastAsiaTheme="minorEastAsia" w:hAnsi="Arial" w:cs="Arial"/>
          <w:kern w:val="2"/>
        </w:rPr>
        <w:t xml:space="preserve"> </w:t>
      </w:r>
      <w:r w:rsidR="00E1762D" w:rsidRPr="00E1762D">
        <w:rPr>
          <w:rFonts w:ascii="Arial" w:eastAsiaTheme="minorEastAsia" w:hAnsi="Arial" w:cs="Arial"/>
          <w:kern w:val="2"/>
        </w:rPr>
        <w:t>정보는</w:t>
      </w:r>
      <w:r w:rsidR="00A954A6" w:rsidRPr="00E1762D">
        <w:rPr>
          <w:rFonts w:ascii="Arial" w:eastAsiaTheme="minorEastAsia" w:hAnsi="Arial" w:cs="Arial"/>
          <w:kern w:val="2"/>
        </w:rPr>
        <w:t xml:space="preserve"> </w:t>
      </w:r>
      <w:r w:rsidR="00A954A6" w:rsidRPr="00E1762D">
        <w:rPr>
          <w:rFonts w:ascii="Arial" w:eastAsiaTheme="minorEastAsia" w:hAnsi="Arial" w:cs="Arial"/>
          <w:kern w:val="2"/>
        </w:rPr>
        <w:t>콩가텍</w:t>
      </w:r>
      <w:r w:rsidR="00A954A6" w:rsidRPr="00E1762D">
        <w:rPr>
          <w:rFonts w:ascii="Arial" w:eastAsiaTheme="minorEastAsia" w:hAnsi="Arial" w:cs="Arial"/>
          <w:kern w:val="2"/>
        </w:rPr>
        <w:t xml:space="preserve"> </w:t>
      </w:r>
      <w:r w:rsidR="00A954A6" w:rsidRPr="00E1762D">
        <w:rPr>
          <w:rFonts w:ascii="Arial" w:eastAsiaTheme="minorEastAsia" w:hAnsi="Arial" w:cs="Arial"/>
          <w:kern w:val="2"/>
        </w:rPr>
        <w:t>홈페이지에서</w:t>
      </w:r>
      <w:r w:rsidR="00A954A6" w:rsidRPr="00E1762D">
        <w:rPr>
          <w:rFonts w:ascii="Arial" w:eastAsiaTheme="minorEastAsia" w:hAnsi="Arial" w:cs="Arial"/>
          <w:kern w:val="2"/>
        </w:rPr>
        <w:t xml:space="preserve"> </w:t>
      </w:r>
      <w:r w:rsidR="00A954A6" w:rsidRPr="00E1762D">
        <w:rPr>
          <w:rFonts w:ascii="Arial" w:eastAsiaTheme="minorEastAsia" w:hAnsi="Arial" w:cs="Arial"/>
          <w:kern w:val="2"/>
        </w:rPr>
        <w:t>확인할</w:t>
      </w:r>
      <w:r w:rsidR="00A954A6" w:rsidRPr="00E1762D">
        <w:rPr>
          <w:rFonts w:ascii="Arial" w:eastAsiaTheme="minorEastAsia" w:hAnsi="Arial" w:cs="Arial"/>
          <w:kern w:val="2"/>
        </w:rPr>
        <w:t xml:space="preserve"> </w:t>
      </w:r>
      <w:r w:rsidR="00A954A6" w:rsidRPr="00E1762D">
        <w:rPr>
          <w:rFonts w:ascii="Arial" w:eastAsiaTheme="minorEastAsia" w:hAnsi="Arial" w:cs="Arial"/>
          <w:kern w:val="2"/>
        </w:rPr>
        <w:t>수</w:t>
      </w:r>
      <w:r w:rsidR="00A954A6" w:rsidRPr="00E1762D">
        <w:rPr>
          <w:rFonts w:ascii="Arial" w:eastAsiaTheme="minorEastAsia" w:hAnsi="Arial" w:cs="Arial"/>
          <w:kern w:val="2"/>
        </w:rPr>
        <w:t xml:space="preserve"> </w:t>
      </w:r>
      <w:r w:rsidR="00A954A6" w:rsidRPr="00E1762D">
        <w:rPr>
          <w:rFonts w:ascii="Arial" w:eastAsiaTheme="minorEastAsia" w:hAnsi="Arial" w:cs="Arial"/>
          <w:kern w:val="2"/>
        </w:rPr>
        <w:t>있다</w:t>
      </w:r>
      <w:r w:rsidR="00A954A6" w:rsidRPr="00E1762D">
        <w:rPr>
          <w:rFonts w:ascii="Arial" w:eastAsiaTheme="minorEastAsia" w:hAnsi="Arial" w:cs="Arial"/>
          <w:kern w:val="2"/>
        </w:rPr>
        <w:t xml:space="preserve">. </w:t>
      </w:r>
    </w:p>
    <w:p w14:paraId="1B9E2513" w14:textId="77777777" w:rsidR="008F667A" w:rsidRPr="00E1762D" w:rsidRDefault="008F667A" w:rsidP="00E1762D">
      <w:pPr>
        <w:widowControl/>
        <w:spacing w:after="0" w:line="276" w:lineRule="auto"/>
        <w:rPr>
          <w:rFonts w:ascii="Arial" w:eastAsiaTheme="minorEastAsia" w:hAnsi="Arial" w:cs="Arial"/>
        </w:rPr>
      </w:pPr>
    </w:p>
    <w:p w14:paraId="50D1ECD6" w14:textId="095600CB" w:rsidR="00080AA3" w:rsidRPr="00E1762D" w:rsidRDefault="00220355" w:rsidP="00E1762D">
      <w:pPr>
        <w:widowControl/>
        <w:spacing w:after="0" w:line="276" w:lineRule="auto"/>
        <w:jc w:val="center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*  *  *</w:t>
      </w:r>
    </w:p>
    <w:p w14:paraId="2077A5C9" w14:textId="77777777" w:rsidR="00080AA3" w:rsidRPr="00E1762D" w:rsidRDefault="00080AA3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bookmarkStart w:id="0" w:name="_30j0zll" w:colFirst="0" w:colLast="0"/>
      <w:bookmarkEnd w:id="0"/>
    </w:p>
    <w:p w14:paraId="291FD3E8" w14:textId="5633FDB1" w:rsidR="00080AA3" w:rsidRPr="00E1762D" w:rsidRDefault="00097492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콩가텍</w:t>
      </w:r>
      <w:r w:rsidR="00E56A74" w:rsidRPr="00E1762D">
        <w:rPr>
          <w:rFonts w:ascii="Arial" w:eastAsiaTheme="minorEastAsia" w:hAnsi="Arial" w:cs="Arial"/>
          <w:b/>
        </w:rPr>
        <w:t>(congatec)</w:t>
      </w:r>
      <w:r w:rsidR="00220355" w:rsidRPr="00E1762D">
        <w:rPr>
          <w:rFonts w:ascii="Arial" w:eastAsiaTheme="minorEastAsia" w:hAnsi="Arial" w:cs="Arial"/>
          <w:b/>
        </w:rPr>
        <w:t>에</w:t>
      </w:r>
      <w:r w:rsidR="00220355" w:rsidRPr="00E1762D">
        <w:rPr>
          <w:rFonts w:ascii="Arial" w:eastAsiaTheme="minorEastAsia" w:hAnsi="Arial" w:cs="Arial"/>
          <w:b/>
        </w:rPr>
        <w:t xml:space="preserve"> </w:t>
      </w:r>
      <w:r w:rsidR="00220355" w:rsidRPr="00E1762D">
        <w:rPr>
          <w:rFonts w:ascii="Arial" w:eastAsiaTheme="minorEastAsia" w:hAnsi="Arial" w:cs="Arial"/>
          <w:b/>
        </w:rPr>
        <w:t>대하여</w:t>
      </w:r>
    </w:p>
    <w:p w14:paraId="452F63B0" w14:textId="614EC635" w:rsidR="00CA2376" w:rsidRPr="00E1762D" w:rsidRDefault="000C2F25" w:rsidP="00E1762D">
      <w:pPr>
        <w:widowControl/>
        <w:spacing w:after="0" w:line="276" w:lineRule="auto"/>
        <w:rPr>
          <w:rFonts w:ascii="Arial" w:eastAsiaTheme="minorEastAsia" w:hAnsi="Arial" w:cs="Arial"/>
        </w:rPr>
      </w:pPr>
      <w:r w:rsidRPr="00E1762D">
        <w:rPr>
          <w:rFonts w:ascii="Arial" w:eastAsiaTheme="minorEastAsia" w:hAnsi="Arial" w:cs="Arial"/>
        </w:rPr>
        <w:t>독일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데겐도르프</w:t>
      </w:r>
      <w:r w:rsidRPr="00E1762D">
        <w:rPr>
          <w:rFonts w:ascii="Arial" w:eastAsiaTheme="minorEastAsia" w:hAnsi="Arial" w:cs="Arial"/>
        </w:rPr>
        <w:t>(Deggendorf)</w:t>
      </w:r>
      <w:r w:rsidRPr="00E1762D">
        <w:rPr>
          <w:rFonts w:ascii="Arial" w:eastAsiaTheme="minorEastAsia" w:hAnsi="Arial" w:cs="Arial"/>
        </w:rPr>
        <w:t>에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본사를</w:t>
      </w:r>
      <w:r w:rsidRPr="00E1762D">
        <w:rPr>
          <w:rFonts w:ascii="Arial" w:eastAsiaTheme="minorEastAsia" w:hAnsi="Arial" w:cs="Arial"/>
        </w:rPr>
        <w:t xml:space="preserve"> </w:t>
      </w:r>
      <w:r w:rsidRPr="00E1762D">
        <w:rPr>
          <w:rFonts w:ascii="Arial" w:eastAsiaTheme="minorEastAsia" w:hAnsi="Arial" w:cs="Arial"/>
        </w:rPr>
        <w:t>둔</w:t>
      </w:r>
      <w:r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콩가텍</w:t>
      </w:r>
      <w:r w:rsidR="00F27D70" w:rsidRPr="00E1762D">
        <w:rPr>
          <w:rFonts w:ascii="Arial" w:eastAsiaTheme="minorEastAsia" w:hAnsi="Arial" w:cs="Arial"/>
        </w:rPr>
        <w:t>(congatec)</w:t>
      </w:r>
      <w:r w:rsidR="00F27D70" w:rsidRPr="00E1762D">
        <w:rPr>
          <w:rFonts w:ascii="Arial" w:eastAsiaTheme="minorEastAsia" w:hAnsi="Arial" w:cs="Arial"/>
        </w:rPr>
        <w:t>은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임베디드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및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에지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컴퓨팅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제품</w:t>
      </w:r>
      <w:r w:rsidR="00E56A74" w:rsidRPr="00E1762D">
        <w:rPr>
          <w:rFonts w:ascii="Arial" w:eastAsiaTheme="minorEastAsia" w:hAnsi="Arial" w:cs="Arial"/>
        </w:rPr>
        <w:t>과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서비스에</w:t>
      </w:r>
      <w:r w:rsidR="00E56A74" w:rsidRPr="00E1762D">
        <w:rPr>
          <w:rFonts w:ascii="Arial" w:eastAsiaTheme="minorEastAsia" w:hAnsi="Arial" w:cs="Arial"/>
        </w:rPr>
        <w:t xml:space="preserve"> </w:t>
      </w:r>
      <w:r w:rsidR="00E56A74" w:rsidRPr="00E1762D">
        <w:rPr>
          <w:rFonts w:ascii="Arial" w:eastAsiaTheme="minorEastAsia" w:hAnsi="Arial" w:cs="Arial"/>
        </w:rPr>
        <w:t>주력하</w:t>
      </w:r>
      <w:r w:rsidR="00532ACD" w:rsidRPr="00E1762D">
        <w:rPr>
          <w:rFonts w:ascii="Arial" w:eastAsiaTheme="minorEastAsia" w:hAnsi="Arial" w:cs="Arial"/>
        </w:rPr>
        <w:t>며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빠르게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성장</w:t>
      </w:r>
      <w:r w:rsidR="00EC6997" w:rsidRPr="00E1762D">
        <w:rPr>
          <w:rFonts w:ascii="Arial" w:eastAsiaTheme="minorEastAsia" w:hAnsi="Arial" w:cs="Arial"/>
        </w:rPr>
        <w:t>하는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기술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선도</w:t>
      </w:r>
      <w:r w:rsidR="00BD015F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기업이</w:t>
      </w:r>
      <w:r w:rsidR="00F27D70" w:rsidRPr="00E1762D">
        <w:rPr>
          <w:rFonts w:ascii="Arial" w:eastAsiaTheme="minorEastAsia" w:hAnsi="Arial" w:cs="Arial"/>
        </w:rPr>
        <w:t>다</w:t>
      </w:r>
      <w:r w:rsidR="00F27D70" w:rsidRPr="00E1762D">
        <w:rPr>
          <w:rFonts w:ascii="Arial" w:eastAsiaTheme="minorEastAsia" w:hAnsi="Arial" w:cs="Arial"/>
        </w:rPr>
        <w:t xml:space="preserve">. </w:t>
      </w:r>
      <w:r w:rsidR="00532ACD" w:rsidRPr="00E1762D">
        <w:rPr>
          <w:rFonts w:ascii="Arial" w:eastAsiaTheme="minorEastAsia" w:hAnsi="Arial" w:cs="Arial"/>
        </w:rPr>
        <w:t>콩가텍의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고성능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컴퓨터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모듈은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F27D70" w:rsidRPr="00E1762D">
        <w:rPr>
          <w:rFonts w:ascii="Arial" w:eastAsiaTheme="minorEastAsia" w:hAnsi="Arial" w:cs="Arial"/>
        </w:rPr>
        <w:t>산업자동화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F27D70" w:rsidRPr="00E1762D">
        <w:rPr>
          <w:rFonts w:ascii="Arial" w:eastAsiaTheme="minorEastAsia" w:hAnsi="Arial" w:cs="Arial"/>
        </w:rPr>
        <w:t>의료</w:t>
      </w:r>
      <w:r w:rsidR="00E56A74" w:rsidRPr="00E1762D">
        <w:rPr>
          <w:rFonts w:ascii="Arial" w:eastAsiaTheme="minorEastAsia" w:hAnsi="Arial" w:cs="Arial"/>
        </w:rPr>
        <w:t>장비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482653" w:rsidRPr="00E1762D">
        <w:rPr>
          <w:rFonts w:ascii="Arial" w:eastAsiaTheme="minorEastAsia" w:hAnsi="Arial" w:cs="Arial"/>
        </w:rPr>
        <w:t>교통</w:t>
      </w:r>
      <w:r w:rsidR="00F27D70" w:rsidRPr="00E1762D">
        <w:rPr>
          <w:rFonts w:ascii="Arial" w:eastAsiaTheme="minorEastAsia" w:hAnsi="Arial" w:cs="Arial"/>
        </w:rPr>
        <w:t xml:space="preserve">, </w:t>
      </w:r>
      <w:r w:rsidR="00F27D70" w:rsidRPr="00E1762D">
        <w:rPr>
          <w:rFonts w:ascii="Arial" w:eastAsiaTheme="minorEastAsia" w:hAnsi="Arial" w:cs="Arial"/>
        </w:rPr>
        <w:t>통신</w:t>
      </w:r>
      <w:r w:rsidR="00532ACD" w:rsidRPr="00E1762D">
        <w:rPr>
          <w:rFonts w:ascii="Arial" w:eastAsiaTheme="minorEastAsia" w:hAnsi="Arial" w:cs="Arial"/>
        </w:rPr>
        <w:t>을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비롯해</w:t>
      </w:r>
      <w:r w:rsidR="00F27D70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여러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산업</w:t>
      </w:r>
      <w:r w:rsidR="00482653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분야에</w:t>
      </w:r>
      <w:r w:rsidR="00532ACD" w:rsidRPr="00E1762D">
        <w:rPr>
          <w:rFonts w:ascii="Arial" w:eastAsiaTheme="minorEastAsia" w:hAnsi="Arial" w:cs="Arial"/>
        </w:rPr>
        <w:t>서</w:t>
      </w:r>
      <w:r w:rsidR="00482653" w:rsidRPr="00E1762D">
        <w:rPr>
          <w:rFonts w:ascii="Arial" w:eastAsiaTheme="minorEastAsia" w:hAnsi="Arial" w:cs="Arial"/>
        </w:rPr>
        <w:t xml:space="preserve"> </w:t>
      </w:r>
      <w:r w:rsidR="00482653" w:rsidRPr="00E1762D">
        <w:rPr>
          <w:rFonts w:ascii="Arial" w:eastAsiaTheme="minorEastAsia" w:hAnsi="Arial" w:cs="Arial"/>
        </w:rPr>
        <w:t>활용</w:t>
      </w:r>
      <w:r w:rsidR="00532ACD" w:rsidRPr="00E1762D">
        <w:rPr>
          <w:rFonts w:ascii="Arial" w:eastAsiaTheme="minorEastAsia" w:hAnsi="Arial" w:cs="Arial"/>
        </w:rPr>
        <w:t>된다</w:t>
      </w:r>
      <w:r w:rsidR="00532ACD" w:rsidRPr="00E1762D">
        <w:rPr>
          <w:rFonts w:ascii="Arial" w:eastAsiaTheme="minorEastAsia" w:hAnsi="Arial" w:cs="Arial"/>
        </w:rPr>
        <w:t xml:space="preserve">. </w:t>
      </w:r>
      <w:r w:rsidR="00532ACD" w:rsidRPr="00E1762D">
        <w:rPr>
          <w:rFonts w:ascii="Arial" w:eastAsiaTheme="minorEastAsia" w:hAnsi="Arial" w:cs="Arial"/>
        </w:rPr>
        <w:t>글로벌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리더로서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콩가텍은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벤처기업부터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글로벌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대기업까지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다양한</w:t>
      </w:r>
      <w:r w:rsidR="00532ACD" w:rsidRPr="00E1762D">
        <w:rPr>
          <w:rFonts w:ascii="Arial" w:eastAsiaTheme="minorEastAsia" w:hAnsi="Arial" w:cs="Arial"/>
        </w:rPr>
        <w:t xml:space="preserve"> </w:t>
      </w:r>
      <w:r w:rsidR="00532ACD" w:rsidRPr="00E1762D">
        <w:rPr>
          <w:rFonts w:ascii="Arial" w:eastAsiaTheme="minorEastAsia" w:hAnsi="Arial" w:cs="Arial"/>
        </w:rPr>
        <w:t>고객을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확보하고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있다</w:t>
      </w:r>
      <w:r w:rsidR="00EC6997" w:rsidRPr="00E1762D">
        <w:rPr>
          <w:rFonts w:ascii="Arial" w:eastAsiaTheme="minorEastAsia" w:hAnsi="Arial" w:cs="Arial"/>
        </w:rPr>
        <w:t xml:space="preserve">. </w:t>
      </w:r>
      <w:r w:rsidR="00A64D03" w:rsidRPr="00E1762D">
        <w:rPr>
          <w:rFonts w:ascii="Arial" w:eastAsiaTheme="minorEastAsia" w:hAnsi="Arial" w:cs="Arial"/>
        </w:rPr>
        <w:t>2004</w:t>
      </w:r>
      <w:r w:rsidR="00A64D03" w:rsidRPr="00E1762D">
        <w:rPr>
          <w:rFonts w:ascii="Arial" w:eastAsiaTheme="minorEastAsia" w:hAnsi="Arial" w:cs="Arial"/>
        </w:rPr>
        <w:t>년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설립돼</w:t>
      </w:r>
      <w:r w:rsidR="00A64D03" w:rsidRPr="00E1762D">
        <w:rPr>
          <w:rFonts w:ascii="Arial" w:eastAsiaTheme="minorEastAsia" w:hAnsi="Arial" w:cs="Arial"/>
        </w:rPr>
        <w:t xml:space="preserve"> 2020</w:t>
      </w:r>
      <w:r w:rsidR="00A64D03" w:rsidRPr="00E1762D">
        <w:rPr>
          <w:rFonts w:ascii="Arial" w:eastAsiaTheme="minorEastAsia" w:hAnsi="Arial" w:cs="Arial"/>
        </w:rPr>
        <w:t>년에</w:t>
      </w:r>
      <w:r w:rsidR="00A64D03" w:rsidRPr="00E1762D">
        <w:rPr>
          <w:rFonts w:ascii="Arial" w:eastAsiaTheme="minorEastAsia" w:hAnsi="Arial" w:cs="Arial"/>
        </w:rPr>
        <w:t xml:space="preserve"> 1</w:t>
      </w:r>
      <w:r w:rsidR="00A64D03" w:rsidRPr="00E1762D">
        <w:rPr>
          <w:rFonts w:ascii="Arial" w:eastAsiaTheme="minorEastAsia" w:hAnsi="Arial" w:cs="Arial"/>
        </w:rPr>
        <w:t>억</w:t>
      </w:r>
      <w:r w:rsidR="00A64D03" w:rsidRPr="00E1762D">
        <w:rPr>
          <w:rFonts w:ascii="Arial" w:eastAsiaTheme="minorEastAsia" w:hAnsi="Arial" w:cs="Arial"/>
        </w:rPr>
        <w:t xml:space="preserve"> 2750</w:t>
      </w:r>
      <w:r w:rsidR="00A64D03" w:rsidRPr="00E1762D">
        <w:rPr>
          <w:rFonts w:ascii="Arial" w:eastAsiaTheme="minorEastAsia" w:hAnsi="Arial" w:cs="Arial"/>
        </w:rPr>
        <w:t>만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달러의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매출을</w:t>
      </w:r>
      <w:r w:rsidR="00A64D03" w:rsidRPr="00E1762D">
        <w:rPr>
          <w:rFonts w:ascii="Arial" w:eastAsiaTheme="minorEastAsia" w:hAnsi="Arial" w:cs="Arial"/>
        </w:rPr>
        <w:t xml:space="preserve"> </w:t>
      </w:r>
      <w:r w:rsidR="00A64D03" w:rsidRPr="00E1762D">
        <w:rPr>
          <w:rFonts w:ascii="Arial" w:eastAsiaTheme="minorEastAsia" w:hAnsi="Arial" w:cs="Arial"/>
        </w:rPr>
        <w:t>기록했다</w:t>
      </w:r>
      <w:r w:rsidR="00A64D03" w:rsidRPr="00E1762D">
        <w:rPr>
          <w:rFonts w:ascii="Arial" w:eastAsiaTheme="minorEastAsia" w:hAnsi="Arial" w:cs="Arial"/>
        </w:rPr>
        <w:t>.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콩가텍에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대한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자세한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정보는</w:t>
      </w:r>
      <w:r w:rsidR="00EC6997" w:rsidRPr="00E1762D">
        <w:rPr>
          <w:rFonts w:ascii="Arial" w:eastAsiaTheme="minorEastAsia" w:hAnsi="Arial" w:cs="Arial"/>
        </w:rPr>
        <w:t xml:space="preserve"> </w:t>
      </w:r>
      <w:hyperlink r:id="rId13" w:history="1">
        <w:r w:rsidR="00EC6997" w:rsidRPr="00E1762D">
          <w:rPr>
            <w:rStyle w:val="Hyperlink"/>
            <w:rFonts w:ascii="Arial" w:eastAsiaTheme="minorEastAsia" w:hAnsi="Arial" w:cs="Arial"/>
          </w:rPr>
          <w:t>웹사이트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4" w:history="1">
        <w:r w:rsidR="00EC6997" w:rsidRPr="00E1762D">
          <w:rPr>
            <w:rStyle w:val="Hyperlink"/>
            <w:rFonts w:ascii="Arial" w:eastAsiaTheme="minorEastAsia" w:hAnsi="Arial" w:cs="Arial"/>
          </w:rPr>
          <w:t>링크드인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5" w:history="1">
        <w:r w:rsidR="00EC6997" w:rsidRPr="00E1762D">
          <w:rPr>
            <w:rStyle w:val="Hyperlink"/>
            <w:rFonts w:ascii="Arial" w:eastAsiaTheme="minorEastAsia" w:hAnsi="Arial" w:cs="Arial"/>
          </w:rPr>
          <w:t>트위터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6" w:history="1">
        <w:r w:rsidR="00EC6997" w:rsidRPr="00E1762D">
          <w:rPr>
            <w:rStyle w:val="Hyperlink"/>
            <w:rFonts w:ascii="Arial" w:eastAsiaTheme="minorEastAsia" w:hAnsi="Arial" w:cs="Arial"/>
          </w:rPr>
          <w:t>유튜브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7" w:history="1">
        <w:r w:rsidR="00EC6997" w:rsidRPr="00E1762D">
          <w:rPr>
            <w:rStyle w:val="Hyperlink"/>
            <w:rFonts w:ascii="Arial" w:eastAsiaTheme="minorEastAsia" w:hAnsi="Arial" w:cs="Arial"/>
          </w:rPr>
          <w:t>페이스북</w:t>
        </w:r>
      </w:hyperlink>
      <w:r w:rsidR="00EC6997" w:rsidRPr="00E1762D">
        <w:rPr>
          <w:rFonts w:ascii="Arial" w:eastAsiaTheme="minorEastAsia" w:hAnsi="Arial" w:cs="Arial"/>
        </w:rPr>
        <w:t xml:space="preserve">, </w:t>
      </w:r>
      <w:hyperlink r:id="rId18" w:history="1">
        <w:r w:rsidR="00EC6997" w:rsidRPr="00E1762D">
          <w:rPr>
            <w:rStyle w:val="Hyperlink"/>
            <w:rFonts w:ascii="Arial" w:eastAsiaTheme="minorEastAsia" w:hAnsi="Arial" w:cs="Arial"/>
          </w:rPr>
          <w:t>인스타그램</w:t>
        </w:r>
      </w:hyperlink>
      <w:r w:rsidR="00EC6997" w:rsidRPr="00E1762D">
        <w:rPr>
          <w:rFonts w:ascii="Arial" w:eastAsiaTheme="minorEastAsia" w:hAnsi="Arial" w:cs="Arial"/>
        </w:rPr>
        <w:t>에서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확인</w:t>
      </w:r>
      <w:r w:rsidR="00EC6997" w:rsidRPr="00E1762D">
        <w:rPr>
          <w:rFonts w:ascii="Arial" w:eastAsiaTheme="minorEastAsia" w:hAnsi="Arial" w:cs="Arial"/>
        </w:rPr>
        <w:t xml:space="preserve"> </w:t>
      </w:r>
      <w:r w:rsidR="00EC6997" w:rsidRPr="00E1762D">
        <w:rPr>
          <w:rFonts w:ascii="Arial" w:eastAsiaTheme="minorEastAsia" w:hAnsi="Arial" w:cs="Arial"/>
        </w:rPr>
        <w:t>가능하다</w:t>
      </w:r>
      <w:r w:rsidR="00EC6997" w:rsidRPr="00E1762D">
        <w:rPr>
          <w:rFonts w:ascii="Arial" w:eastAsiaTheme="minorEastAsia" w:hAnsi="Arial" w:cs="Arial"/>
        </w:rPr>
        <w:t xml:space="preserve">. </w:t>
      </w:r>
    </w:p>
    <w:p w14:paraId="7D5859EA" w14:textId="77777777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</w:p>
    <w:p w14:paraId="417E5D85" w14:textId="77777777" w:rsidR="00ED5A0F" w:rsidRPr="00E1762D" w:rsidRDefault="00ED5A0F" w:rsidP="00E1762D">
      <w:pPr>
        <w:widowControl/>
        <w:spacing w:after="0" w:line="276" w:lineRule="auto"/>
        <w:rPr>
          <w:rFonts w:ascii="Arial" w:eastAsiaTheme="minorEastAsia" w:hAnsi="Arial" w:cs="Arial"/>
          <w:b/>
        </w:rPr>
      </w:pPr>
      <w:r w:rsidRPr="00E1762D">
        <w:rPr>
          <w:rFonts w:ascii="Arial" w:eastAsiaTheme="minorEastAsia" w:hAnsi="Arial" w:cs="Arial"/>
          <w:b/>
        </w:rPr>
        <w:t>문의</w:t>
      </w:r>
    </w:p>
    <w:tbl>
      <w:tblPr>
        <w:tblStyle w:val="a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693"/>
        <w:gridCol w:w="1260"/>
        <w:gridCol w:w="1644"/>
      </w:tblGrid>
      <w:tr w:rsidR="00ED5A0F" w:rsidRPr="00E1762D" w14:paraId="578A7E66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홍보대행사</w:t>
            </w:r>
            <w:r w:rsidRPr="00E1762D">
              <w:rPr>
                <w:rFonts w:ascii="Arial" w:eastAsiaTheme="minorEastAsia" w:hAnsi="Arial" w:cs="Arial"/>
              </w:rPr>
              <w:t xml:space="preserve"> KPR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정광진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  <w:r w:rsidRPr="00E1762D">
              <w:rPr>
                <w:rFonts w:ascii="Arial" w:eastAsiaTheme="minorEastAsia" w:hAnsi="Arial" w:cs="Arial"/>
              </w:rPr>
              <w:t>이사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77777777" w:rsidR="00ED5A0F" w:rsidRPr="00E1762D" w:rsidRDefault="00307790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19">
              <w:r w:rsidR="00ED5A0F" w:rsidRPr="00E1762D">
                <w:rPr>
                  <w:rFonts w:ascii="Arial" w:eastAsiaTheme="minorEastAsia" w:hAnsi="Arial" w:cs="Arial"/>
                </w:rPr>
                <w:t>river@kpr.co.kr</w:t>
              </w:r>
            </w:hyperlink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3406-2252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010-7608-5107</w:t>
            </w:r>
          </w:p>
        </w:tc>
      </w:tr>
      <w:tr w:rsidR="00ED5A0F" w:rsidRPr="00E1762D" w14:paraId="0208BE73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603BC6BB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박수진</w:t>
            </w:r>
            <w:r w:rsidRPr="00E1762D">
              <w:rPr>
                <w:rFonts w:ascii="Arial" w:eastAsiaTheme="minorEastAsia" w:hAnsi="Arial" w:cs="Arial"/>
              </w:rPr>
              <w:t xml:space="preserve"> </w:t>
            </w:r>
            <w:r w:rsidR="00F22B77" w:rsidRPr="00E1762D">
              <w:rPr>
                <w:rFonts w:ascii="Arial" w:eastAsiaTheme="minorEastAsia" w:hAnsi="Arial" w:cs="Arial"/>
              </w:rPr>
              <w:t>부</w:t>
            </w:r>
            <w:r w:rsidRPr="00E1762D">
              <w:rPr>
                <w:rFonts w:ascii="Arial" w:eastAsiaTheme="minorEastAsia" w:hAnsi="Arial" w:cs="Arial"/>
              </w:rPr>
              <w:t>장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susan@kpr.co.kr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010-9801-5077</w:t>
            </w:r>
          </w:p>
        </w:tc>
      </w:tr>
      <w:tr w:rsidR="00ED5A0F" w:rsidRPr="00E1762D" w14:paraId="78424381" w14:textId="77777777" w:rsidTr="001B3BC9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FACD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46B8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김재현</w:t>
            </w:r>
            <w:r w:rsidRPr="00E1762D">
              <w:rPr>
                <w:rFonts w:ascii="Arial" w:eastAsiaTheme="minorEastAsia" w:hAnsi="Arial" w:cs="Arial"/>
              </w:rPr>
              <w:t xml:space="preserve"> AE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CCD2" w14:textId="77777777" w:rsidR="00ED5A0F" w:rsidRPr="00E1762D" w:rsidRDefault="00307790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hyperlink r:id="rId20">
              <w:r w:rsidR="00ED5A0F" w:rsidRPr="00E1762D">
                <w:rPr>
                  <w:rFonts w:ascii="Arial" w:eastAsiaTheme="minorEastAsia" w:hAnsi="Arial" w:cs="Arial"/>
                </w:rPr>
                <w:t>jaehyeon@kpr.co.kr</w:t>
              </w:r>
            </w:hyperlink>
            <w:r w:rsidR="00ED5A0F" w:rsidRPr="00E1762D">
              <w:rPr>
                <w:rFonts w:ascii="Arial" w:eastAsiaTheme="minorEastAsia" w:hAnsi="Arial" w:cs="Arial"/>
              </w:rPr>
              <w:t xml:space="preserve"> </w:t>
            </w:r>
          </w:p>
        </w:tc>
        <w:tc>
          <w:tcPr>
            <w:tcW w:w="12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7752B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ED82" w14:textId="77777777" w:rsidR="00ED5A0F" w:rsidRPr="00E1762D" w:rsidRDefault="00ED5A0F" w:rsidP="00E1762D">
            <w:pPr>
              <w:widowControl/>
              <w:spacing w:after="0" w:line="276" w:lineRule="auto"/>
              <w:jc w:val="left"/>
              <w:rPr>
                <w:rFonts w:ascii="Arial" w:eastAsiaTheme="minorEastAsia" w:hAnsi="Arial" w:cs="Arial"/>
              </w:rPr>
            </w:pPr>
            <w:r w:rsidRPr="00E1762D">
              <w:rPr>
                <w:rFonts w:ascii="Arial" w:eastAsiaTheme="minorEastAsia" w:hAnsi="Arial" w:cs="Arial"/>
              </w:rPr>
              <w:t>010-7129-8692</w:t>
            </w:r>
          </w:p>
        </w:tc>
      </w:tr>
    </w:tbl>
    <w:p w14:paraId="413258BA" w14:textId="748FE686" w:rsidR="00B041DA" w:rsidRPr="00E1762D" w:rsidRDefault="00B041DA" w:rsidP="00E1762D">
      <w:pPr>
        <w:widowControl/>
        <w:spacing w:line="276" w:lineRule="auto"/>
        <w:rPr>
          <w:rFonts w:ascii="Arial" w:eastAsiaTheme="minorEastAsia" w:hAnsi="Arial" w:cs="Arial"/>
        </w:rPr>
      </w:pPr>
    </w:p>
    <w:p w14:paraId="4F8B96E5" w14:textId="39289E8B" w:rsidR="00C40C67" w:rsidRPr="00E1762D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p w14:paraId="6656FBAF" w14:textId="32024377" w:rsidR="00C40C67" w:rsidRPr="00E1762D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p w14:paraId="1BE2EC5F" w14:textId="6B92BE91" w:rsidR="00C40C67" w:rsidRPr="00E1762D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p w14:paraId="4E247661" w14:textId="77777777" w:rsidR="00C40C67" w:rsidRPr="00E1762D" w:rsidRDefault="00C40C67" w:rsidP="00E1762D">
      <w:pPr>
        <w:pStyle w:val="Standard1"/>
        <w:spacing w:line="276" w:lineRule="auto"/>
        <w:rPr>
          <w:rFonts w:ascii="Arial" w:eastAsiaTheme="minorEastAsia" w:hAnsi="Arial" w:cs="Arial"/>
          <w:i/>
          <w:iCs/>
          <w:sz w:val="20"/>
          <w:szCs w:val="20"/>
          <w:lang w:val="en-US"/>
        </w:rPr>
      </w:pPr>
      <w:r w:rsidRPr="00E1762D">
        <w:rPr>
          <w:rFonts w:ascii="Arial" w:eastAsiaTheme="minorEastAsia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E1762D" w:rsidRDefault="00C40C67" w:rsidP="00E1762D">
      <w:pPr>
        <w:widowControl/>
        <w:spacing w:line="276" w:lineRule="auto"/>
        <w:rPr>
          <w:rFonts w:ascii="Arial" w:eastAsiaTheme="minorEastAsia" w:hAnsi="Arial" w:cs="Arial"/>
        </w:rPr>
      </w:pPr>
    </w:p>
    <w:sectPr w:rsidR="00C40C67" w:rsidRPr="00E1762D">
      <w:headerReference w:type="default" r:id="rId21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946DD" w14:textId="77777777" w:rsidR="00307790" w:rsidRDefault="00307790">
      <w:pPr>
        <w:spacing w:after="0" w:line="240" w:lineRule="auto"/>
      </w:pPr>
      <w:r>
        <w:separator/>
      </w:r>
    </w:p>
  </w:endnote>
  <w:endnote w:type="continuationSeparator" w:id="0">
    <w:p w14:paraId="01A449D2" w14:textId="77777777" w:rsidR="00307790" w:rsidRDefault="00307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CF574" w14:textId="77777777" w:rsidR="00307790" w:rsidRDefault="00307790">
      <w:pPr>
        <w:spacing w:after="0" w:line="240" w:lineRule="auto"/>
      </w:pPr>
      <w:r>
        <w:separator/>
      </w:r>
    </w:p>
  </w:footnote>
  <w:footnote w:type="continuationSeparator" w:id="0">
    <w:p w14:paraId="2653622C" w14:textId="77777777" w:rsidR="00307790" w:rsidRDefault="00307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0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55F3"/>
    <w:rsid w:val="0001300D"/>
    <w:rsid w:val="00015B6D"/>
    <w:rsid w:val="000212A0"/>
    <w:rsid w:val="00024725"/>
    <w:rsid w:val="00030230"/>
    <w:rsid w:val="00031356"/>
    <w:rsid w:val="00035BFA"/>
    <w:rsid w:val="00045766"/>
    <w:rsid w:val="00045F98"/>
    <w:rsid w:val="000462D4"/>
    <w:rsid w:val="00047B7B"/>
    <w:rsid w:val="000538DB"/>
    <w:rsid w:val="00056866"/>
    <w:rsid w:val="000641B2"/>
    <w:rsid w:val="0006698B"/>
    <w:rsid w:val="00066AB1"/>
    <w:rsid w:val="000717F1"/>
    <w:rsid w:val="00080AA3"/>
    <w:rsid w:val="00084FFA"/>
    <w:rsid w:val="00085A69"/>
    <w:rsid w:val="000869E6"/>
    <w:rsid w:val="00097492"/>
    <w:rsid w:val="000A0BDB"/>
    <w:rsid w:val="000A2ACD"/>
    <w:rsid w:val="000A3F2C"/>
    <w:rsid w:val="000B0781"/>
    <w:rsid w:val="000B5198"/>
    <w:rsid w:val="000B603E"/>
    <w:rsid w:val="000C0260"/>
    <w:rsid w:val="000C2025"/>
    <w:rsid w:val="000C2F25"/>
    <w:rsid w:val="000C3ECA"/>
    <w:rsid w:val="000D20EE"/>
    <w:rsid w:val="000D6ECF"/>
    <w:rsid w:val="000F72DD"/>
    <w:rsid w:val="0010015F"/>
    <w:rsid w:val="00105E08"/>
    <w:rsid w:val="00110819"/>
    <w:rsid w:val="001119E6"/>
    <w:rsid w:val="00115A21"/>
    <w:rsid w:val="001219E3"/>
    <w:rsid w:val="00122664"/>
    <w:rsid w:val="001259E1"/>
    <w:rsid w:val="001428CE"/>
    <w:rsid w:val="00143D97"/>
    <w:rsid w:val="00156A7C"/>
    <w:rsid w:val="00156FFB"/>
    <w:rsid w:val="0015792E"/>
    <w:rsid w:val="001711B9"/>
    <w:rsid w:val="00172960"/>
    <w:rsid w:val="00175705"/>
    <w:rsid w:val="00175C25"/>
    <w:rsid w:val="001761AE"/>
    <w:rsid w:val="00176597"/>
    <w:rsid w:val="001837BA"/>
    <w:rsid w:val="00183CFC"/>
    <w:rsid w:val="001875C0"/>
    <w:rsid w:val="001A0AD1"/>
    <w:rsid w:val="001A49E2"/>
    <w:rsid w:val="001A58BC"/>
    <w:rsid w:val="001A5BE2"/>
    <w:rsid w:val="001B40F3"/>
    <w:rsid w:val="001B62DC"/>
    <w:rsid w:val="001C626D"/>
    <w:rsid w:val="001C7E8D"/>
    <w:rsid w:val="001F037E"/>
    <w:rsid w:val="001F4896"/>
    <w:rsid w:val="00201E47"/>
    <w:rsid w:val="00211C4E"/>
    <w:rsid w:val="002136BF"/>
    <w:rsid w:val="00214F05"/>
    <w:rsid w:val="00220355"/>
    <w:rsid w:val="002340E1"/>
    <w:rsid w:val="00234AE6"/>
    <w:rsid w:val="00241EF8"/>
    <w:rsid w:val="002446D3"/>
    <w:rsid w:val="00246141"/>
    <w:rsid w:val="00251CA2"/>
    <w:rsid w:val="002555E4"/>
    <w:rsid w:val="002759EA"/>
    <w:rsid w:val="00285193"/>
    <w:rsid w:val="00290BB6"/>
    <w:rsid w:val="00297841"/>
    <w:rsid w:val="002A6909"/>
    <w:rsid w:val="002A6BB4"/>
    <w:rsid w:val="002B145C"/>
    <w:rsid w:val="002C03D5"/>
    <w:rsid w:val="002C6129"/>
    <w:rsid w:val="002C6890"/>
    <w:rsid w:val="002D1206"/>
    <w:rsid w:val="002D2693"/>
    <w:rsid w:val="002D349A"/>
    <w:rsid w:val="002D3845"/>
    <w:rsid w:val="002E0520"/>
    <w:rsid w:val="002E438D"/>
    <w:rsid w:val="002F08E1"/>
    <w:rsid w:val="002F1DC3"/>
    <w:rsid w:val="002F427C"/>
    <w:rsid w:val="002F4872"/>
    <w:rsid w:val="00300681"/>
    <w:rsid w:val="00307790"/>
    <w:rsid w:val="003145C3"/>
    <w:rsid w:val="0032570E"/>
    <w:rsid w:val="003348B8"/>
    <w:rsid w:val="00345A4D"/>
    <w:rsid w:val="00366975"/>
    <w:rsid w:val="00371ABD"/>
    <w:rsid w:val="00375181"/>
    <w:rsid w:val="00377287"/>
    <w:rsid w:val="00377B33"/>
    <w:rsid w:val="00381E1D"/>
    <w:rsid w:val="003828DD"/>
    <w:rsid w:val="00384D98"/>
    <w:rsid w:val="003A3A31"/>
    <w:rsid w:val="003A5324"/>
    <w:rsid w:val="003A672E"/>
    <w:rsid w:val="003B0B62"/>
    <w:rsid w:val="003B3DF8"/>
    <w:rsid w:val="003D4007"/>
    <w:rsid w:val="003D6828"/>
    <w:rsid w:val="003D6F2C"/>
    <w:rsid w:val="003E4BD5"/>
    <w:rsid w:val="003E5431"/>
    <w:rsid w:val="003F0A0B"/>
    <w:rsid w:val="003F50C0"/>
    <w:rsid w:val="003F6E25"/>
    <w:rsid w:val="00405316"/>
    <w:rsid w:val="004120BC"/>
    <w:rsid w:val="00414A0F"/>
    <w:rsid w:val="0041630B"/>
    <w:rsid w:val="004237F5"/>
    <w:rsid w:val="00427B9B"/>
    <w:rsid w:val="004322D4"/>
    <w:rsid w:val="004359FB"/>
    <w:rsid w:val="00443182"/>
    <w:rsid w:val="00443F11"/>
    <w:rsid w:val="00445213"/>
    <w:rsid w:val="00446002"/>
    <w:rsid w:val="004506F5"/>
    <w:rsid w:val="00450B47"/>
    <w:rsid w:val="00470F35"/>
    <w:rsid w:val="00473FA1"/>
    <w:rsid w:val="00477BFF"/>
    <w:rsid w:val="00481AED"/>
    <w:rsid w:val="00482653"/>
    <w:rsid w:val="00483801"/>
    <w:rsid w:val="00483F7E"/>
    <w:rsid w:val="00485D05"/>
    <w:rsid w:val="0049722B"/>
    <w:rsid w:val="004A6704"/>
    <w:rsid w:val="004A6775"/>
    <w:rsid w:val="004B73CE"/>
    <w:rsid w:val="004B7D70"/>
    <w:rsid w:val="004C1EDC"/>
    <w:rsid w:val="004C3052"/>
    <w:rsid w:val="004D7DFE"/>
    <w:rsid w:val="004E0578"/>
    <w:rsid w:val="004E3D0A"/>
    <w:rsid w:val="004E3EE4"/>
    <w:rsid w:val="00500013"/>
    <w:rsid w:val="0050270F"/>
    <w:rsid w:val="00516741"/>
    <w:rsid w:val="00521C0A"/>
    <w:rsid w:val="00522749"/>
    <w:rsid w:val="00532980"/>
    <w:rsid w:val="00532ACD"/>
    <w:rsid w:val="00540238"/>
    <w:rsid w:val="005429D2"/>
    <w:rsid w:val="00542C52"/>
    <w:rsid w:val="00543675"/>
    <w:rsid w:val="00555A2D"/>
    <w:rsid w:val="005601ED"/>
    <w:rsid w:val="00567691"/>
    <w:rsid w:val="00570FFE"/>
    <w:rsid w:val="00575F6D"/>
    <w:rsid w:val="00576A31"/>
    <w:rsid w:val="00580AC9"/>
    <w:rsid w:val="005817D8"/>
    <w:rsid w:val="00581C8C"/>
    <w:rsid w:val="005838CC"/>
    <w:rsid w:val="00596364"/>
    <w:rsid w:val="005A3749"/>
    <w:rsid w:val="005A5FD0"/>
    <w:rsid w:val="005A7207"/>
    <w:rsid w:val="005B6B7B"/>
    <w:rsid w:val="005C2EBF"/>
    <w:rsid w:val="005C350E"/>
    <w:rsid w:val="005C4B92"/>
    <w:rsid w:val="005C6592"/>
    <w:rsid w:val="005D0DC6"/>
    <w:rsid w:val="005D219D"/>
    <w:rsid w:val="005D34C8"/>
    <w:rsid w:val="005D6E51"/>
    <w:rsid w:val="005E35AF"/>
    <w:rsid w:val="005F16EF"/>
    <w:rsid w:val="005F296E"/>
    <w:rsid w:val="005F45D9"/>
    <w:rsid w:val="005F4F10"/>
    <w:rsid w:val="005F6570"/>
    <w:rsid w:val="00604918"/>
    <w:rsid w:val="00606BC2"/>
    <w:rsid w:val="006105DE"/>
    <w:rsid w:val="00612016"/>
    <w:rsid w:val="00614C1A"/>
    <w:rsid w:val="0061753F"/>
    <w:rsid w:val="006227AF"/>
    <w:rsid w:val="006250C0"/>
    <w:rsid w:val="00635053"/>
    <w:rsid w:val="006371CB"/>
    <w:rsid w:val="00645D80"/>
    <w:rsid w:val="00646854"/>
    <w:rsid w:val="006508A6"/>
    <w:rsid w:val="006519AF"/>
    <w:rsid w:val="00654CCD"/>
    <w:rsid w:val="00677951"/>
    <w:rsid w:val="006805D5"/>
    <w:rsid w:val="00680F9A"/>
    <w:rsid w:val="00681098"/>
    <w:rsid w:val="00692C68"/>
    <w:rsid w:val="00696357"/>
    <w:rsid w:val="006A1A0D"/>
    <w:rsid w:val="006A3EF2"/>
    <w:rsid w:val="006A67FC"/>
    <w:rsid w:val="006B00FF"/>
    <w:rsid w:val="006B297E"/>
    <w:rsid w:val="006B3960"/>
    <w:rsid w:val="006B4255"/>
    <w:rsid w:val="006B4EAE"/>
    <w:rsid w:val="006B5318"/>
    <w:rsid w:val="006B5321"/>
    <w:rsid w:val="006B5637"/>
    <w:rsid w:val="006C1A44"/>
    <w:rsid w:val="006C45E9"/>
    <w:rsid w:val="006C7F8F"/>
    <w:rsid w:val="006E5BB2"/>
    <w:rsid w:val="006F100F"/>
    <w:rsid w:val="006F7C52"/>
    <w:rsid w:val="0070420A"/>
    <w:rsid w:val="00704490"/>
    <w:rsid w:val="00704543"/>
    <w:rsid w:val="0071797A"/>
    <w:rsid w:val="00720A2A"/>
    <w:rsid w:val="007248A0"/>
    <w:rsid w:val="0073461F"/>
    <w:rsid w:val="00742509"/>
    <w:rsid w:val="0074638E"/>
    <w:rsid w:val="007467B2"/>
    <w:rsid w:val="00747E4C"/>
    <w:rsid w:val="00750962"/>
    <w:rsid w:val="00761222"/>
    <w:rsid w:val="00761349"/>
    <w:rsid w:val="0076433B"/>
    <w:rsid w:val="007728CF"/>
    <w:rsid w:val="00776E7A"/>
    <w:rsid w:val="00781CED"/>
    <w:rsid w:val="00782CE5"/>
    <w:rsid w:val="00792BBE"/>
    <w:rsid w:val="00794E87"/>
    <w:rsid w:val="00795522"/>
    <w:rsid w:val="007A2B75"/>
    <w:rsid w:val="007A4EC8"/>
    <w:rsid w:val="007A7D79"/>
    <w:rsid w:val="007B08FA"/>
    <w:rsid w:val="007B2A8E"/>
    <w:rsid w:val="007B67BB"/>
    <w:rsid w:val="007C207B"/>
    <w:rsid w:val="007C6182"/>
    <w:rsid w:val="007C644A"/>
    <w:rsid w:val="007C71AF"/>
    <w:rsid w:val="007D3AEB"/>
    <w:rsid w:val="007E1F58"/>
    <w:rsid w:val="007E38F1"/>
    <w:rsid w:val="007E7122"/>
    <w:rsid w:val="007F32DB"/>
    <w:rsid w:val="007F4250"/>
    <w:rsid w:val="00804A07"/>
    <w:rsid w:val="008058FC"/>
    <w:rsid w:val="00806E4C"/>
    <w:rsid w:val="00811841"/>
    <w:rsid w:val="008128E1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13F9"/>
    <w:rsid w:val="00853B4B"/>
    <w:rsid w:val="008552B5"/>
    <w:rsid w:val="008624B0"/>
    <w:rsid w:val="008636A5"/>
    <w:rsid w:val="008674C5"/>
    <w:rsid w:val="00876535"/>
    <w:rsid w:val="008816F8"/>
    <w:rsid w:val="008850EA"/>
    <w:rsid w:val="00886102"/>
    <w:rsid w:val="008864AC"/>
    <w:rsid w:val="00890C65"/>
    <w:rsid w:val="00893470"/>
    <w:rsid w:val="008A3033"/>
    <w:rsid w:val="008A3956"/>
    <w:rsid w:val="008B043E"/>
    <w:rsid w:val="008B2A46"/>
    <w:rsid w:val="008D7528"/>
    <w:rsid w:val="008E32D3"/>
    <w:rsid w:val="008F656D"/>
    <w:rsid w:val="008F667A"/>
    <w:rsid w:val="008F685A"/>
    <w:rsid w:val="008F7DA3"/>
    <w:rsid w:val="00905F3E"/>
    <w:rsid w:val="009151F5"/>
    <w:rsid w:val="00915296"/>
    <w:rsid w:val="00916084"/>
    <w:rsid w:val="00920A03"/>
    <w:rsid w:val="0092518A"/>
    <w:rsid w:val="00925389"/>
    <w:rsid w:val="00931680"/>
    <w:rsid w:val="009407B6"/>
    <w:rsid w:val="00941555"/>
    <w:rsid w:val="00943A25"/>
    <w:rsid w:val="0094457B"/>
    <w:rsid w:val="00947063"/>
    <w:rsid w:val="00951F19"/>
    <w:rsid w:val="00962060"/>
    <w:rsid w:val="00965404"/>
    <w:rsid w:val="00972BED"/>
    <w:rsid w:val="00982292"/>
    <w:rsid w:val="0098751E"/>
    <w:rsid w:val="0099083C"/>
    <w:rsid w:val="009910F8"/>
    <w:rsid w:val="0099543A"/>
    <w:rsid w:val="009B5171"/>
    <w:rsid w:val="009B6864"/>
    <w:rsid w:val="009B7FF4"/>
    <w:rsid w:val="009C1F62"/>
    <w:rsid w:val="009C2F96"/>
    <w:rsid w:val="009C6E28"/>
    <w:rsid w:val="009D1720"/>
    <w:rsid w:val="009E0A1D"/>
    <w:rsid w:val="009F6832"/>
    <w:rsid w:val="00A111D1"/>
    <w:rsid w:val="00A11718"/>
    <w:rsid w:val="00A12344"/>
    <w:rsid w:val="00A1593C"/>
    <w:rsid w:val="00A30AC2"/>
    <w:rsid w:val="00A34420"/>
    <w:rsid w:val="00A445B9"/>
    <w:rsid w:val="00A61C71"/>
    <w:rsid w:val="00A64D03"/>
    <w:rsid w:val="00A650B1"/>
    <w:rsid w:val="00A6654A"/>
    <w:rsid w:val="00A67F3E"/>
    <w:rsid w:val="00A7267E"/>
    <w:rsid w:val="00A954A6"/>
    <w:rsid w:val="00A96B74"/>
    <w:rsid w:val="00A975C3"/>
    <w:rsid w:val="00AA5D39"/>
    <w:rsid w:val="00AA734D"/>
    <w:rsid w:val="00AA7C85"/>
    <w:rsid w:val="00AB1065"/>
    <w:rsid w:val="00AC0ABC"/>
    <w:rsid w:val="00AC3562"/>
    <w:rsid w:val="00AD7BA0"/>
    <w:rsid w:val="00AE58C4"/>
    <w:rsid w:val="00AF0D64"/>
    <w:rsid w:val="00AF238E"/>
    <w:rsid w:val="00AF57E3"/>
    <w:rsid w:val="00B00D05"/>
    <w:rsid w:val="00B02091"/>
    <w:rsid w:val="00B02C57"/>
    <w:rsid w:val="00B041DA"/>
    <w:rsid w:val="00B10A8A"/>
    <w:rsid w:val="00B1218F"/>
    <w:rsid w:val="00B12708"/>
    <w:rsid w:val="00B133BD"/>
    <w:rsid w:val="00B1400C"/>
    <w:rsid w:val="00B171A0"/>
    <w:rsid w:val="00B24644"/>
    <w:rsid w:val="00B278E3"/>
    <w:rsid w:val="00B3017D"/>
    <w:rsid w:val="00B33F90"/>
    <w:rsid w:val="00B3492E"/>
    <w:rsid w:val="00B53F08"/>
    <w:rsid w:val="00B56F38"/>
    <w:rsid w:val="00B608C1"/>
    <w:rsid w:val="00B61BEF"/>
    <w:rsid w:val="00B72B91"/>
    <w:rsid w:val="00B82283"/>
    <w:rsid w:val="00BA15E6"/>
    <w:rsid w:val="00BA274B"/>
    <w:rsid w:val="00BA4C4C"/>
    <w:rsid w:val="00BA5E71"/>
    <w:rsid w:val="00BA630E"/>
    <w:rsid w:val="00BB6BB8"/>
    <w:rsid w:val="00BB77CB"/>
    <w:rsid w:val="00BC7138"/>
    <w:rsid w:val="00BD015F"/>
    <w:rsid w:val="00BD060B"/>
    <w:rsid w:val="00BD0A47"/>
    <w:rsid w:val="00BD17E0"/>
    <w:rsid w:val="00BD44BF"/>
    <w:rsid w:val="00BE0CE5"/>
    <w:rsid w:val="00BE0F72"/>
    <w:rsid w:val="00BE3B22"/>
    <w:rsid w:val="00BE4E47"/>
    <w:rsid w:val="00BF6B3D"/>
    <w:rsid w:val="00C01582"/>
    <w:rsid w:val="00C0178F"/>
    <w:rsid w:val="00C040D6"/>
    <w:rsid w:val="00C102D1"/>
    <w:rsid w:val="00C154DC"/>
    <w:rsid w:val="00C26154"/>
    <w:rsid w:val="00C3215B"/>
    <w:rsid w:val="00C34163"/>
    <w:rsid w:val="00C3536D"/>
    <w:rsid w:val="00C40C67"/>
    <w:rsid w:val="00C51CC0"/>
    <w:rsid w:val="00C53BCB"/>
    <w:rsid w:val="00C61D23"/>
    <w:rsid w:val="00C73F7D"/>
    <w:rsid w:val="00C75D10"/>
    <w:rsid w:val="00C76A03"/>
    <w:rsid w:val="00C821D5"/>
    <w:rsid w:val="00C83B6A"/>
    <w:rsid w:val="00C842CE"/>
    <w:rsid w:val="00C85940"/>
    <w:rsid w:val="00C87911"/>
    <w:rsid w:val="00C913EE"/>
    <w:rsid w:val="00C94AB8"/>
    <w:rsid w:val="00C94F6E"/>
    <w:rsid w:val="00C9533F"/>
    <w:rsid w:val="00CA2376"/>
    <w:rsid w:val="00CA73C5"/>
    <w:rsid w:val="00CC6509"/>
    <w:rsid w:val="00CC6BC0"/>
    <w:rsid w:val="00CD7A28"/>
    <w:rsid w:val="00CD7B3F"/>
    <w:rsid w:val="00CF7C17"/>
    <w:rsid w:val="00D01B8C"/>
    <w:rsid w:val="00D02665"/>
    <w:rsid w:val="00D07695"/>
    <w:rsid w:val="00D1034F"/>
    <w:rsid w:val="00D2312B"/>
    <w:rsid w:val="00D40311"/>
    <w:rsid w:val="00D51B12"/>
    <w:rsid w:val="00D53982"/>
    <w:rsid w:val="00D549C3"/>
    <w:rsid w:val="00D54FD4"/>
    <w:rsid w:val="00D57455"/>
    <w:rsid w:val="00D626DD"/>
    <w:rsid w:val="00D64373"/>
    <w:rsid w:val="00D77F0A"/>
    <w:rsid w:val="00D919AC"/>
    <w:rsid w:val="00D94EF3"/>
    <w:rsid w:val="00DA0DEE"/>
    <w:rsid w:val="00DB2824"/>
    <w:rsid w:val="00DB2BF1"/>
    <w:rsid w:val="00DB2F7C"/>
    <w:rsid w:val="00DB4CC2"/>
    <w:rsid w:val="00DB511A"/>
    <w:rsid w:val="00DB52D2"/>
    <w:rsid w:val="00DC01CB"/>
    <w:rsid w:val="00DC31C4"/>
    <w:rsid w:val="00DC3241"/>
    <w:rsid w:val="00DC3B1F"/>
    <w:rsid w:val="00DC5757"/>
    <w:rsid w:val="00DC7DA3"/>
    <w:rsid w:val="00DE4742"/>
    <w:rsid w:val="00DF1210"/>
    <w:rsid w:val="00DF262C"/>
    <w:rsid w:val="00DF2A5B"/>
    <w:rsid w:val="00DF5106"/>
    <w:rsid w:val="00DF582E"/>
    <w:rsid w:val="00DF5F01"/>
    <w:rsid w:val="00E03901"/>
    <w:rsid w:val="00E15695"/>
    <w:rsid w:val="00E16334"/>
    <w:rsid w:val="00E1762D"/>
    <w:rsid w:val="00E219F3"/>
    <w:rsid w:val="00E2316D"/>
    <w:rsid w:val="00E23F24"/>
    <w:rsid w:val="00E315F0"/>
    <w:rsid w:val="00E31A96"/>
    <w:rsid w:val="00E56A74"/>
    <w:rsid w:val="00E7102C"/>
    <w:rsid w:val="00E8624F"/>
    <w:rsid w:val="00E94B0F"/>
    <w:rsid w:val="00E94EEB"/>
    <w:rsid w:val="00EA314F"/>
    <w:rsid w:val="00EA3BF4"/>
    <w:rsid w:val="00EC3618"/>
    <w:rsid w:val="00EC6997"/>
    <w:rsid w:val="00ED0385"/>
    <w:rsid w:val="00ED237D"/>
    <w:rsid w:val="00ED26CB"/>
    <w:rsid w:val="00ED58FF"/>
    <w:rsid w:val="00ED5A0F"/>
    <w:rsid w:val="00ED7DFE"/>
    <w:rsid w:val="00EE0DB9"/>
    <w:rsid w:val="00EF3745"/>
    <w:rsid w:val="00EF49A2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2B77"/>
    <w:rsid w:val="00F27D70"/>
    <w:rsid w:val="00F35E15"/>
    <w:rsid w:val="00F36865"/>
    <w:rsid w:val="00F47914"/>
    <w:rsid w:val="00F5327C"/>
    <w:rsid w:val="00F61C26"/>
    <w:rsid w:val="00F623D0"/>
    <w:rsid w:val="00F642F4"/>
    <w:rsid w:val="00F67CD8"/>
    <w:rsid w:val="00F90F8B"/>
    <w:rsid w:val="00F9150F"/>
    <w:rsid w:val="00F929DD"/>
    <w:rsid w:val="00F93553"/>
    <w:rsid w:val="00F95712"/>
    <w:rsid w:val="00FA3E2C"/>
    <w:rsid w:val="00FB45FC"/>
    <w:rsid w:val="00FC4759"/>
    <w:rsid w:val="00FD23F5"/>
    <w:rsid w:val="00FD5C80"/>
    <w:rsid w:val="00FE05CC"/>
    <w:rsid w:val="00FE12BF"/>
    <w:rsid w:val="00FE41D7"/>
    <w:rsid w:val="00FE49A0"/>
    <w:rsid w:val="00FE513C"/>
    <w:rsid w:val="00FE698D"/>
    <w:rsid w:val="00FE7219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algun Gothic" w:eastAsia="Malgun Gothic" w:hAnsi="Malgun Gothic" w:cs="Malgun Gothic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6433B"/>
  </w:style>
  <w:style w:type="paragraph" w:styleId="Footer">
    <w:name w:val="footer"/>
    <w:basedOn w:val="Normal"/>
    <w:link w:val="Footer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">
    <w:name w:val="A7"/>
    <w:uiPriority w:val="99"/>
    <w:rsid w:val="00F27D70"/>
    <w:rPr>
      <w:rFonts w:cs="Malgun Gothic"/>
      <w:color w:val="000000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F27D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51CC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1CC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1C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CC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ListParagraph">
    <w:name w:val="List Paragraph"/>
    <w:basedOn w:val="Normal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gatec.com" TargetMode="External"/><Relationship Id="rId18" Type="http://schemas.openxmlformats.org/officeDocument/2006/relationships/hyperlink" Target="https://www.instagram.com/congatec.karriere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congatec.com/ko/products/pico-itx/conga-pa7/" TargetMode="External"/><Relationship Id="rId17" Type="http://schemas.openxmlformats.org/officeDocument/2006/relationships/hyperlink" Target="https://www.facebook.com/Congate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congatecAE" TargetMode="External"/><Relationship Id="rId20" Type="http://schemas.openxmlformats.org/officeDocument/2006/relationships/hyperlink" Target="mailto:jaehyeon@kpr.co.k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gatec.com/ko/technologies/intel-alder-lake-modu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bile.twitter.com/congatecA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ongatec.com/ko/technologies/intel-xeon-d-modules/" TargetMode="External"/><Relationship Id="rId19" Type="http://schemas.openxmlformats.org/officeDocument/2006/relationships/hyperlink" Target="mailto:river@kpr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gatec.com/ko" TargetMode="External"/><Relationship Id="rId14" Type="http://schemas.openxmlformats.org/officeDocument/2006/relationships/hyperlink" Target="https://www.linkedin.com/company/congatec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Crysta Lee</cp:lastModifiedBy>
  <cp:revision>4</cp:revision>
  <cp:lastPrinted>2021-11-26T07:01:00Z</cp:lastPrinted>
  <dcterms:created xsi:type="dcterms:W3CDTF">2022-04-05T05:38:00Z</dcterms:created>
  <dcterms:modified xsi:type="dcterms:W3CDTF">2022-04-06T03:38:00Z</dcterms:modified>
</cp:coreProperties>
</file>