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8C9778" w14:textId="77777777" w:rsidR="00191F41" w:rsidRPr="00D32C97" w:rsidRDefault="004B35A4" w:rsidP="00D32C97">
      <w:pPr>
        <w:pStyle w:val="berschrift1"/>
      </w:pPr>
      <w:r w:rsidRPr="00D32C97">
        <w:t xml:space="preserve">Press release </w:t>
      </w:r>
      <w:r w:rsidR="00B62671" w:rsidRPr="00D32C97">
        <w:rPr>
          <w:noProof/>
        </w:rPr>
        <w:drawing>
          <wp:anchor distT="0" distB="0" distL="114300" distR="114300" simplePos="0" relativeHeight="251658752" behindDoc="0" locked="0" layoutInCell="1" allowOverlap="1" wp14:anchorId="65F93763" wp14:editId="24CEBB97">
            <wp:simplePos x="0" y="0"/>
            <wp:positionH relativeFrom="column">
              <wp:posOffset>4349839</wp:posOffset>
            </wp:positionH>
            <wp:positionV relativeFrom="paragraph">
              <wp:posOffset>-345913</wp:posOffset>
            </wp:positionV>
            <wp:extent cx="1150531" cy="903768"/>
            <wp:effectExtent l="19050" t="0" r="0" b="0"/>
            <wp:wrapNone/>
            <wp:docPr id="1" name="Grafik 15" descr="Congatec_Standardlogo_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ngatec_Standardlogo_RGB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0531" cy="9037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D9BE063" w14:textId="77777777" w:rsidR="00C958C5" w:rsidRPr="000350F4" w:rsidRDefault="00C958C5" w:rsidP="00D32C97">
      <w:pPr>
        <w:pStyle w:val="berschrift1"/>
      </w:pPr>
    </w:p>
    <w:p w14:paraId="4FFC114D" w14:textId="4F623694" w:rsidR="00C958C5" w:rsidRDefault="00C958C5" w:rsidP="00D32C97">
      <w:pPr>
        <w:pStyle w:val="berschrift1"/>
      </w:pPr>
    </w:p>
    <w:p w14:paraId="05D4A229" w14:textId="77777777" w:rsidR="007108F3" w:rsidRPr="007108F3" w:rsidRDefault="007108F3" w:rsidP="007108F3"/>
    <w:p w14:paraId="402137B8" w14:textId="1C45532B" w:rsidR="00121E75" w:rsidRPr="004E283C" w:rsidRDefault="00D77A64" w:rsidP="00121E75">
      <w:r>
        <w:t xml:space="preserve">congatec </w:t>
      </w:r>
      <w:r w:rsidR="008E53A1">
        <w:t>introduces its</w:t>
      </w:r>
      <w:r w:rsidR="00753315">
        <w:t xml:space="preserve"> </w:t>
      </w:r>
      <w:r w:rsidR="00121E75">
        <w:t xml:space="preserve">ecosystem </w:t>
      </w:r>
      <w:r w:rsidR="007108F3">
        <w:t xml:space="preserve">for </w:t>
      </w:r>
      <w:r w:rsidR="00433D1B">
        <w:t xml:space="preserve">TSN </w:t>
      </w:r>
      <w:r w:rsidR="007108F3">
        <w:t xml:space="preserve">networked real-time </w:t>
      </w:r>
      <w:r w:rsidR="00121E75">
        <w:t>factories and critical infrastructures</w:t>
      </w:r>
    </w:p>
    <w:p w14:paraId="289A516E" w14:textId="77777777" w:rsidR="00991C13" w:rsidRPr="009507AA" w:rsidRDefault="00991C13" w:rsidP="000350F4">
      <w:pPr>
        <w:rPr>
          <w:rStyle w:val="Kommentarzeichen1"/>
          <w:sz w:val="22"/>
          <w:szCs w:val="22"/>
        </w:rPr>
      </w:pPr>
    </w:p>
    <w:p w14:paraId="0CC9EB43" w14:textId="4CA80354" w:rsidR="00D82DFF" w:rsidRPr="00A763DE" w:rsidRDefault="00121E75" w:rsidP="004E283C">
      <w:pPr>
        <w:rPr>
          <w:rStyle w:val="Kommentarzeichen1"/>
          <w:b/>
          <w:sz w:val="36"/>
          <w:szCs w:val="36"/>
        </w:rPr>
      </w:pPr>
      <w:r w:rsidRPr="00A763DE">
        <w:rPr>
          <w:rStyle w:val="Kommentarzeichen1"/>
          <w:b/>
          <w:sz w:val="36"/>
          <w:szCs w:val="36"/>
        </w:rPr>
        <w:t xml:space="preserve">Accelerating </w:t>
      </w:r>
      <w:r w:rsidR="00433D1B" w:rsidRPr="00A763DE">
        <w:rPr>
          <w:rStyle w:val="Kommentarzeichen1"/>
          <w:b/>
          <w:sz w:val="36"/>
          <w:szCs w:val="36"/>
        </w:rPr>
        <w:t>the real-time digitization</w:t>
      </w:r>
    </w:p>
    <w:p w14:paraId="395318D8" w14:textId="2A47F747" w:rsidR="002C28DA" w:rsidRDefault="002C28DA" w:rsidP="004E283C">
      <w:pPr>
        <w:rPr>
          <w:rStyle w:val="Kommentarzeichen1"/>
          <w:b/>
          <w:sz w:val="22"/>
          <w:szCs w:val="22"/>
        </w:rPr>
      </w:pPr>
    </w:p>
    <w:p w14:paraId="25E62DC5" w14:textId="097F3F2B" w:rsidR="006330AA" w:rsidRDefault="006330AA" w:rsidP="004E283C">
      <w:pPr>
        <w:rPr>
          <w:rStyle w:val="Kommentarzeichen1"/>
          <w:b/>
          <w:sz w:val="22"/>
          <w:szCs w:val="22"/>
        </w:rPr>
      </w:pPr>
      <w:r>
        <w:rPr>
          <w:rStyle w:val="Kommentarzeichen1"/>
          <w:b/>
          <w:noProof/>
          <w:sz w:val="22"/>
          <w:szCs w:val="22"/>
        </w:rPr>
        <w:drawing>
          <wp:inline distT="0" distB="0" distL="0" distR="0" wp14:anchorId="3ABB59AC" wp14:editId="430A9EEA">
            <wp:extent cx="5572125" cy="3714750"/>
            <wp:effectExtent l="0" t="0" r="9525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2125" cy="371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62A3ED" w14:textId="77777777" w:rsidR="006330AA" w:rsidRPr="009507AA" w:rsidRDefault="006330AA" w:rsidP="004E283C">
      <w:pPr>
        <w:rPr>
          <w:rStyle w:val="Kommentarzeichen1"/>
          <w:b/>
          <w:sz w:val="22"/>
          <w:szCs w:val="22"/>
        </w:rPr>
      </w:pPr>
    </w:p>
    <w:p w14:paraId="43ECF674" w14:textId="729F4B03" w:rsidR="00462316" w:rsidRDefault="00A474AE" w:rsidP="004E283C">
      <w:proofErr w:type="spellStart"/>
      <w:r>
        <w:rPr>
          <w:b/>
        </w:rPr>
        <w:t>Deggendorf</w:t>
      </w:r>
      <w:proofErr w:type="spellEnd"/>
      <w:r>
        <w:rPr>
          <w:b/>
        </w:rPr>
        <w:t>, Germany</w:t>
      </w:r>
      <w:r w:rsidR="001D72DA">
        <w:rPr>
          <w:b/>
        </w:rPr>
        <w:t>,</w:t>
      </w:r>
      <w:r w:rsidR="00BA1458" w:rsidRPr="001D72DA">
        <w:rPr>
          <w:b/>
        </w:rPr>
        <w:t xml:space="preserve"> </w:t>
      </w:r>
      <w:r w:rsidR="00753315" w:rsidRPr="001D72DA">
        <w:rPr>
          <w:b/>
        </w:rPr>
        <w:t>November</w:t>
      </w:r>
      <w:r w:rsidR="00BA1458" w:rsidRPr="009507AA">
        <w:rPr>
          <w:b/>
        </w:rPr>
        <w:t xml:space="preserve"> </w:t>
      </w:r>
      <w:r w:rsidR="001D72DA">
        <w:rPr>
          <w:b/>
        </w:rPr>
        <w:t>15</w:t>
      </w:r>
      <w:r w:rsidR="00D77A64">
        <w:rPr>
          <w:b/>
        </w:rPr>
        <w:t xml:space="preserve">, </w:t>
      </w:r>
      <w:r w:rsidR="009055B3" w:rsidRPr="009507AA">
        <w:rPr>
          <w:rStyle w:val="Kommentarzeichen1"/>
          <w:b/>
          <w:sz w:val="22"/>
          <w:szCs w:val="22"/>
        </w:rPr>
        <w:t>202</w:t>
      </w:r>
      <w:r w:rsidR="001A370C">
        <w:rPr>
          <w:rStyle w:val="Kommentarzeichen1"/>
          <w:b/>
          <w:sz w:val="22"/>
          <w:szCs w:val="22"/>
        </w:rPr>
        <w:t>2</w:t>
      </w:r>
      <w:r w:rsidR="009055B3" w:rsidRPr="009507AA">
        <w:rPr>
          <w:rStyle w:val="Kommentarzeichen1"/>
          <w:b/>
          <w:sz w:val="22"/>
          <w:szCs w:val="22"/>
        </w:rPr>
        <w:t xml:space="preserve"> * * *</w:t>
      </w:r>
      <w:r w:rsidR="009055B3" w:rsidRPr="009507AA">
        <w:rPr>
          <w:rStyle w:val="Kommentarzeichen1"/>
          <w:sz w:val="22"/>
          <w:szCs w:val="22"/>
        </w:rPr>
        <w:t xml:space="preserve"> </w:t>
      </w:r>
      <w:r w:rsidR="00E018BE" w:rsidRPr="009507AA">
        <w:rPr>
          <w:rStyle w:val="Kommentarzeichen1"/>
          <w:sz w:val="22"/>
          <w:szCs w:val="22"/>
        </w:rPr>
        <w:t xml:space="preserve">congatec </w:t>
      </w:r>
      <w:r w:rsidR="00BA1458" w:rsidRPr="009507AA">
        <w:t xml:space="preserve">– a leading vendor of embedded and </w:t>
      </w:r>
      <w:r w:rsidR="00BA1458" w:rsidRPr="004E283C">
        <w:t xml:space="preserve">edge computing technology </w:t>
      </w:r>
      <w:r w:rsidR="008E53A1">
        <w:t>– introduces</w:t>
      </w:r>
      <w:r w:rsidR="00D77A64" w:rsidRPr="00377CF7">
        <w:t xml:space="preserve"> </w:t>
      </w:r>
      <w:r w:rsidR="00D77A64" w:rsidRPr="004E283C">
        <w:t xml:space="preserve">its new </w:t>
      </w:r>
      <w:r w:rsidR="00A62D12">
        <w:t xml:space="preserve">ecosystem for </w:t>
      </w:r>
      <w:r w:rsidR="00433D1B">
        <w:t>TSN</w:t>
      </w:r>
      <w:r w:rsidR="008133AB">
        <w:t xml:space="preserve"> aimed at</w:t>
      </w:r>
      <w:r w:rsidR="00433D1B">
        <w:t xml:space="preserve"> </w:t>
      </w:r>
      <w:r w:rsidR="00121E75">
        <w:t xml:space="preserve">networked factories and critical infrastructures. </w:t>
      </w:r>
      <w:r w:rsidR="00545AD6">
        <w:t xml:space="preserve">The goal </w:t>
      </w:r>
      <w:r w:rsidR="00B45967">
        <w:t xml:space="preserve">of the comprehensive </w:t>
      </w:r>
      <w:r w:rsidR="00433D1B">
        <w:t xml:space="preserve">edge computing </w:t>
      </w:r>
      <w:r w:rsidR="00B45967">
        <w:t>platform portfolio</w:t>
      </w:r>
      <w:r w:rsidR="00121E75">
        <w:t xml:space="preserve"> for </w:t>
      </w:r>
      <w:r w:rsidR="00433D1B">
        <w:t>TSN</w:t>
      </w:r>
      <w:r w:rsidR="00C34135">
        <w:t xml:space="preserve"> </w:t>
      </w:r>
      <w:r w:rsidR="00545AD6">
        <w:t xml:space="preserve">is to </w:t>
      </w:r>
      <w:r w:rsidR="00DF643B">
        <w:t xml:space="preserve">make it as easy for </w:t>
      </w:r>
      <w:r w:rsidR="00433D1B">
        <w:t xml:space="preserve">real-time </w:t>
      </w:r>
      <w:r w:rsidR="0040476A">
        <w:t xml:space="preserve">solution providers </w:t>
      </w:r>
      <w:r w:rsidR="00545AD6">
        <w:t xml:space="preserve">to build </w:t>
      </w:r>
      <w:r w:rsidR="00433D1B">
        <w:t>time sensitive networks</w:t>
      </w:r>
      <w:r w:rsidR="00377CF7">
        <w:t xml:space="preserve"> </w:t>
      </w:r>
      <w:r w:rsidR="00FC442F">
        <w:t xml:space="preserve">for </w:t>
      </w:r>
      <w:r w:rsidR="00FF619E">
        <w:t xml:space="preserve">smart </w:t>
      </w:r>
      <w:r w:rsidR="00FC442F">
        <w:t xml:space="preserve">factory and critical infrastructure operators </w:t>
      </w:r>
      <w:r w:rsidR="00545AD6">
        <w:t xml:space="preserve">as deploying </w:t>
      </w:r>
      <w:r w:rsidR="00433D1B">
        <w:t xml:space="preserve">standard Ethernet </w:t>
      </w:r>
      <w:r w:rsidR="00545AD6">
        <w:t>infrastructures</w:t>
      </w:r>
      <w:r w:rsidR="00B05F88">
        <w:t xml:space="preserve">. </w:t>
      </w:r>
      <w:r w:rsidR="00FF619E">
        <w:t xml:space="preserve">Such </w:t>
      </w:r>
      <w:r w:rsidR="00433D1B">
        <w:t>entirely connected</w:t>
      </w:r>
      <w:r w:rsidR="00B45967">
        <w:t xml:space="preserve"> solutions need </w:t>
      </w:r>
      <w:r w:rsidR="00DF643B">
        <w:t xml:space="preserve">secure </w:t>
      </w:r>
      <w:r w:rsidR="00B45967">
        <w:t xml:space="preserve">real-time gateway technologies to connect the brownfield </w:t>
      </w:r>
      <w:r w:rsidR="00121E75">
        <w:t>and</w:t>
      </w:r>
      <w:r w:rsidR="00B45967">
        <w:t xml:space="preserve"> real-time clouds </w:t>
      </w:r>
      <w:r w:rsidR="00121E75">
        <w:t xml:space="preserve">– </w:t>
      </w:r>
      <w:r w:rsidR="00B45967">
        <w:t xml:space="preserve">both synchronized via </w:t>
      </w:r>
      <w:r w:rsidR="008133AB">
        <w:t>T</w:t>
      </w:r>
      <w:r w:rsidR="00D74C0C">
        <w:t xml:space="preserve">ime </w:t>
      </w:r>
      <w:r w:rsidR="008133AB">
        <w:t xml:space="preserve">Sensitive Networking </w:t>
      </w:r>
      <w:r w:rsidR="00D74C0C">
        <w:t xml:space="preserve">(TSN) </w:t>
      </w:r>
      <w:r w:rsidR="00B45967">
        <w:t xml:space="preserve">for various </w:t>
      </w:r>
      <w:r w:rsidR="00FC5ECD">
        <w:t xml:space="preserve">real-time </w:t>
      </w:r>
      <w:r w:rsidR="00B45967">
        <w:t xml:space="preserve">services. The congatec solution platforms are prepared for </w:t>
      </w:r>
      <w:r w:rsidR="000F0282">
        <w:t xml:space="preserve">reliable </w:t>
      </w:r>
      <w:r w:rsidR="00DF643B">
        <w:t>low-</w:t>
      </w:r>
      <w:r w:rsidR="000F0282">
        <w:t xml:space="preserve">latency communication </w:t>
      </w:r>
      <w:r w:rsidR="00433D1B">
        <w:t xml:space="preserve">at the edge </w:t>
      </w:r>
      <w:r w:rsidR="000F0282">
        <w:t>and include</w:t>
      </w:r>
      <w:r w:rsidR="00B45967">
        <w:t xml:space="preserve"> real-time hypervisor support for deterministic and secure data </w:t>
      </w:r>
      <w:r w:rsidR="00FC5ECD">
        <w:t xml:space="preserve">processing and </w:t>
      </w:r>
      <w:r w:rsidR="0040476A">
        <w:t xml:space="preserve">data </w:t>
      </w:r>
      <w:r w:rsidR="00B45967">
        <w:t xml:space="preserve">exchange between the devices and real-time clouds in </w:t>
      </w:r>
      <w:r w:rsidR="00B45967">
        <w:lastRenderedPageBreak/>
        <w:t>harsh industrial environments.</w:t>
      </w:r>
      <w:r w:rsidR="000F0282">
        <w:t xml:space="preserve"> Target applications of the new </w:t>
      </w:r>
      <w:r w:rsidR="00433D1B">
        <w:t>TSN enabled</w:t>
      </w:r>
      <w:r w:rsidR="00A8242A">
        <w:t xml:space="preserve"> </w:t>
      </w:r>
      <w:r w:rsidR="000F0282">
        <w:t xml:space="preserve">ecosystem include industrial manufacturing, healthcare, energy and utilities, transportation and logistics, aerospace, </w:t>
      </w:r>
      <w:r w:rsidR="0040476A">
        <w:t>government,</w:t>
      </w:r>
      <w:r w:rsidR="000F0282">
        <w:t xml:space="preserve"> and public safety.</w:t>
      </w:r>
    </w:p>
    <w:p w14:paraId="4DCB406D" w14:textId="09737A88" w:rsidR="000F0282" w:rsidRDefault="000F0282" w:rsidP="004E283C"/>
    <w:p w14:paraId="2E305A38" w14:textId="0CCFDA2B" w:rsidR="000F0282" w:rsidRDefault="000F0282" w:rsidP="004E283C">
      <w:r>
        <w:t>“</w:t>
      </w:r>
      <w:r w:rsidR="00D213D0">
        <w:t>A</w:t>
      </w:r>
      <w:r w:rsidR="00D45699">
        <w:t xml:space="preserve">ll </w:t>
      </w:r>
      <w:r w:rsidR="0040476A">
        <w:t xml:space="preserve">the various </w:t>
      </w:r>
      <w:r w:rsidR="00DF643B">
        <w:t xml:space="preserve">real-time </w:t>
      </w:r>
      <w:r w:rsidR="00DD1632">
        <w:t xml:space="preserve">connected </w:t>
      </w:r>
      <w:r w:rsidR="00433D1B">
        <w:t xml:space="preserve">industries </w:t>
      </w:r>
      <w:r w:rsidR="00FF619E">
        <w:t>must</w:t>
      </w:r>
      <w:r>
        <w:t xml:space="preserve"> </w:t>
      </w:r>
      <w:r w:rsidR="00FF619E">
        <w:t xml:space="preserve">support </w:t>
      </w:r>
      <w:r w:rsidR="00D74C0C">
        <w:t>high-</w:t>
      </w:r>
      <w:r w:rsidR="00D213D0">
        <w:t>bandwidth</w:t>
      </w:r>
      <w:r w:rsidR="008133AB">
        <w:t xml:space="preserve"> and</w:t>
      </w:r>
      <w:r w:rsidR="00A640D8">
        <w:t xml:space="preserve"> </w:t>
      </w:r>
      <w:r w:rsidR="00D213D0">
        <w:t>low</w:t>
      </w:r>
      <w:r w:rsidR="00D74C0C">
        <w:t>-</w:t>
      </w:r>
      <w:r w:rsidR="00D213D0">
        <w:t>latency communication</w:t>
      </w:r>
      <w:r w:rsidR="00FE5280">
        <w:t xml:space="preserve"> from the devices to the </w:t>
      </w:r>
      <w:r w:rsidR="00D213D0">
        <w:t xml:space="preserve">real-time </w:t>
      </w:r>
      <w:r w:rsidR="00FE5280">
        <w:t>cloud</w:t>
      </w:r>
      <w:r w:rsidR="00D213D0">
        <w:t>s</w:t>
      </w:r>
      <w:r w:rsidR="00FE5280">
        <w:t xml:space="preserve"> and </w:t>
      </w:r>
      <w:r w:rsidR="00D45699">
        <w:t xml:space="preserve">back </w:t>
      </w:r>
      <w:r w:rsidR="00FE5280">
        <w:t xml:space="preserve">again. </w:t>
      </w:r>
      <w:r w:rsidR="000C7D66" w:rsidRPr="00FF619E">
        <w:t xml:space="preserve">Providers </w:t>
      </w:r>
      <w:r w:rsidR="00FE5280" w:rsidRPr="00FF619E">
        <w:t xml:space="preserve">of such end-to-end solutions need </w:t>
      </w:r>
      <w:r w:rsidR="00FF619E">
        <w:t xml:space="preserve">highly </w:t>
      </w:r>
      <w:r w:rsidR="00FE5280" w:rsidRPr="00FF619E">
        <w:t xml:space="preserve">homogeneous </w:t>
      </w:r>
      <w:r w:rsidR="00D213D0" w:rsidRPr="00FF619E">
        <w:t xml:space="preserve">solution platforms </w:t>
      </w:r>
      <w:r w:rsidR="000C7D66" w:rsidRPr="00FF619E">
        <w:t>along these data supply chains</w:t>
      </w:r>
      <w:r w:rsidR="000C7D66">
        <w:t>,</w:t>
      </w:r>
      <w:r w:rsidR="000C7D66" w:rsidRPr="00FF619E">
        <w:t xml:space="preserve"> </w:t>
      </w:r>
      <w:r w:rsidR="00FE5280" w:rsidRPr="00FF619E">
        <w:t xml:space="preserve">from </w:t>
      </w:r>
      <w:r w:rsidR="000C7D66">
        <w:t xml:space="preserve">the </w:t>
      </w:r>
      <w:r w:rsidR="00FE5280" w:rsidRPr="00FF619E">
        <w:t>edge server</w:t>
      </w:r>
      <w:r w:rsidR="00D213D0" w:rsidRPr="00FF619E">
        <w:t xml:space="preserve">s </w:t>
      </w:r>
      <w:r w:rsidR="000C7D66">
        <w:t>of</w:t>
      </w:r>
      <w:r w:rsidR="000C7D66" w:rsidRPr="00FF619E">
        <w:t xml:space="preserve"> </w:t>
      </w:r>
      <w:r w:rsidR="00FE5280" w:rsidRPr="00FF619E">
        <w:t xml:space="preserve">the </w:t>
      </w:r>
      <w:r w:rsidR="000C7D66" w:rsidRPr="00FF619E">
        <w:t xml:space="preserve">network </w:t>
      </w:r>
      <w:r w:rsidR="00D45699" w:rsidRPr="00FF619E">
        <w:t>infrastructure to the distributed and mobile devices</w:t>
      </w:r>
      <w:r w:rsidR="000C7D66">
        <w:t>,</w:t>
      </w:r>
      <w:r w:rsidR="00D213D0" w:rsidRPr="00FF619E">
        <w:t xml:space="preserve"> to make implementation as easy as possible</w:t>
      </w:r>
      <w:r w:rsidR="00D45699" w:rsidRPr="00FF619E">
        <w:t xml:space="preserve">. </w:t>
      </w:r>
      <w:r w:rsidR="00D213D0" w:rsidRPr="00FF619E">
        <w:t>c</w:t>
      </w:r>
      <w:r w:rsidR="00D45699" w:rsidRPr="00FF619E">
        <w:t xml:space="preserve">ongatec provides </w:t>
      </w:r>
      <w:r w:rsidR="000C7D66" w:rsidRPr="00FF619E">
        <w:t xml:space="preserve">everything needed </w:t>
      </w:r>
      <w:r w:rsidR="00D45699" w:rsidRPr="00FF619E">
        <w:t>for such all-encompassing solution platform</w:t>
      </w:r>
      <w:r w:rsidR="007108F3" w:rsidRPr="00FF619E">
        <w:t>s</w:t>
      </w:r>
      <w:r w:rsidR="000C7D66">
        <w:t xml:space="preserve"> </w:t>
      </w:r>
      <w:r w:rsidR="0040476A" w:rsidRPr="00FF619E">
        <w:t>–</w:t>
      </w:r>
      <w:r w:rsidR="00D213D0" w:rsidRPr="00FF619E">
        <w:t xml:space="preserve"> </w:t>
      </w:r>
      <w:r w:rsidR="00D45699" w:rsidRPr="00FF619E">
        <w:t xml:space="preserve">including all </w:t>
      </w:r>
      <w:r w:rsidR="00D213D0" w:rsidRPr="00FF619E">
        <w:t>interface</w:t>
      </w:r>
      <w:r w:rsidR="00D45699" w:rsidRPr="00FF619E">
        <w:t xml:space="preserve"> options </w:t>
      </w:r>
      <w:r w:rsidR="00D213D0" w:rsidRPr="00FF619E">
        <w:t>to connect the distributed equipment</w:t>
      </w:r>
      <w:r w:rsidR="0040476A" w:rsidRPr="00FF619E">
        <w:t xml:space="preserve"> and its</w:t>
      </w:r>
      <w:r w:rsidR="007108F3" w:rsidRPr="00FF619E">
        <w:t xml:space="preserve"> peripherals and I/</w:t>
      </w:r>
      <w:proofErr w:type="spellStart"/>
      <w:r w:rsidR="007108F3" w:rsidRPr="00FF619E">
        <w:t>Os</w:t>
      </w:r>
      <w:proofErr w:type="spellEnd"/>
      <w:r w:rsidR="00A8242A">
        <w:t xml:space="preserve"> via 100Base-T1</w:t>
      </w:r>
      <w:r w:rsidR="00D74C0C">
        <w:t>,</w:t>
      </w:r>
      <w:r w:rsidR="00D45699">
        <w:t>” explains Christian Eder</w:t>
      </w:r>
      <w:r w:rsidR="00D74C0C">
        <w:t>,</w:t>
      </w:r>
      <w:r w:rsidR="00D45699">
        <w:t xml:space="preserve"> Director Product Management at congatec.</w:t>
      </w:r>
    </w:p>
    <w:p w14:paraId="70583CA4" w14:textId="0635E246" w:rsidR="00EF124C" w:rsidRDefault="00EF124C" w:rsidP="004E283C"/>
    <w:p w14:paraId="5C364463" w14:textId="11C31622" w:rsidR="00121E75" w:rsidRDefault="006F471E" w:rsidP="004E283C">
      <w:proofErr w:type="spellStart"/>
      <w:r>
        <w:t>congatec’s</w:t>
      </w:r>
      <w:proofErr w:type="spellEnd"/>
      <w:r>
        <w:t xml:space="preserve"> </w:t>
      </w:r>
      <w:r w:rsidR="0040476A">
        <w:t xml:space="preserve">new </w:t>
      </w:r>
      <w:r w:rsidR="00433D1B">
        <w:t xml:space="preserve">TSN enabled </w:t>
      </w:r>
      <w:r w:rsidR="00DD1632">
        <w:t xml:space="preserve">edge computing </w:t>
      </w:r>
      <w:r w:rsidR="00121E75">
        <w:t xml:space="preserve">ecosystem </w:t>
      </w:r>
      <w:r w:rsidR="000C7D66">
        <w:t>spans</w:t>
      </w:r>
      <w:r w:rsidR="00121E75">
        <w:t xml:space="preserve"> the entire range of</w:t>
      </w:r>
      <w:r w:rsidR="00AC025C">
        <w:t xml:space="preserve"> </w:t>
      </w:r>
      <w:r w:rsidR="00121E75">
        <w:t>latest Com</w:t>
      </w:r>
      <w:r w:rsidR="00AC025C">
        <w:t>p</w:t>
      </w:r>
      <w:r w:rsidR="00121E75">
        <w:t xml:space="preserve">uter-on-Modules </w:t>
      </w:r>
      <w:r w:rsidR="00AC025C">
        <w:t xml:space="preserve">supporting </w:t>
      </w:r>
      <w:r w:rsidR="00DD1632">
        <w:t xml:space="preserve">even </w:t>
      </w:r>
      <w:r w:rsidR="00AC025C">
        <w:t>real-time enabled 5G cellular connectivity for real-time 5G clients and gateways</w:t>
      </w:r>
      <w:r>
        <w:t>,</w:t>
      </w:r>
      <w:r w:rsidR="00AC025C">
        <w:t xml:space="preserve"> as well as server-grade real-time cloud and base station Server-on-Modules.</w:t>
      </w:r>
      <w:r w:rsidR="001637F4">
        <w:t xml:space="preserve"> </w:t>
      </w:r>
      <w:r w:rsidR="00AC39C4">
        <w:t xml:space="preserve">All those modules are TSN enabled, support Real-Time Hypervisor technology and are prepared to host any </w:t>
      </w:r>
      <w:r w:rsidR="00BE3E0C">
        <w:t xml:space="preserve">third-party </w:t>
      </w:r>
      <w:r w:rsidR="00DA55F4">
        <w:t xml:space="preserve">real-time enabled </w:t>
      </w:r>
      <w:r w:rsidR="00AC39C4">
        <w:t xml:space="preserve">cellular </w:t>
      </w:r>
      <w:r w:rsidR="00DA55F4">
        <w:t xml:space="preserve">5G </w:t>
      </w:r>
      <w:r w:rsidR="00AC39C4">
        <w:t>connectivity</w:t>
      </w:r>
      <w:r w:rsidR="00DA55F4">
        <w:t>. OEM</w:t>
      </w:r>
      <w:r w:rsidR="009637C9">
        <w:t>s</w:t>
      </w:r>
      <w:r w:rsidR="00DA55F4">
        <w:t xml:space="preserve"> can utilize these platforms to deploy the</w:t>
      </w:r>
      <w:r w:rsidR="00FC5ECD">
        <w:t>i</w:t>
      </w:r>
      <w:r w:rsidR="00DA55F4">
        <w:t>r real-time applications in pre-</w:t>
      </w:r>
      <w:r w:rsidR="0040476A">
        <w:t>configured</w:t>
      </w:r>
      <w:r w:rsidR="00DA55F4">
        <w:t xml:space="preserve"> real-time virtual machines</w:t>
      </w:r>
      <w:r w:rsidR="009637C9">
        <w:t>,</w:t>
      </w:r>
      <w:r w:rsidR="00DA55F4">
        <w:t xml:space="preserve"> focus</w:t>
      </w:r>
      <w:r w:rsidR="009637C9">
        <w:t>ing all their attention</w:t>
      </w:r>
      <w:r w:rsidR="00DA55F4">
        <w:t xml:space="preserve"> on the development of the application instead of having </w:t>
      </w:r>
      <w:r w:rsidR="00670715">
        <w:t xml:space="preserve">to concern themselves with the specific </w:t>
      </w:r>
      <w:r w:rsidR="00DA55F4">
        <w:t>setting</w:t>
      </w:r>
      <w:r w:rsidR="00670715">
        <w:t>s</w:t>
      </w:r>
      <w:r w:rsidR="00DA55F4">
        <w:t xml:space="preserve"> required to enable the hardware to communicate via TSN. For local wired infrastructures </w:t>
      </w:r>
      <w:r w:rsidR="00A8242A">
        <w:t xml:space="preserve">between </w:t>
      </w:r>
      <w:r w:rsidR="00DA55F4">
        <w:t>server</w:t>
      </w:r>
      <w:r w:rsidR="00670715">
        <w:t>s</w:t>
      </w:r>
      <w:r w:rsidR="00DA55F4">
        <w:t xml:space="preserve"> and client</w:t>
      </w:r>
      <w:r w:rsidR="00670715">
        <w:t>s</w:t>
      </w:r>
      <w:r w:rsidR="00DA55F4">
        <w:t xml:space="preserve">, TSN enabled smart switching platforms </w:t>
      </w:r>
      <w:r w:rsidR="00670715">
        <w:t>are available as well</w:t>
      </w:r>
      <w:r w:rsidR="00DA55F4">
        <w:t>.</w:t>
      </w:r>
      <w:r w:rsidR="00925C05">
        <w:t xml:space="preserve"> </w:t>
      </w:r>
      <w:r w:rsidR="0040476A">
        <w:t>Personal integration support and t</w:t>
      </w:r>
      <w:r w:rsidR="00925C05">
        <w:t>raining</w:t>
      </w:r>
      <w:r w:rsidR="00670715">
        <w:t xml:space="preserve"> program</w:t>
      </w:r>
      <w:r w:rsidR="00925C05">
        <w:t xml:space="preserve">s </w:t>
      </w:r>
      <w:r w:rsidR="00FC5ECD">
        <w:t xml:space="preserve">on how </w:t>
      </w:r>
      <w:r w:rsidR="00670715">
        <w:t xml:space="preserve">to </w:t>
      </w:r>
      <w:r w:rsidR="00FC5ECD">
        <w:t xml:space="preserve">implement </w:t>
      </w:r>
      <w:r w:rsidR="00FC5ECD" w:rsidRPr="0074526C">
        <w:t xml:space="preserve">IEEE 802.1 </w:t>
      </w:r>
      <w:proofErr w:type="spellStart"/>
      <w:r w:rsidR="00FC5ECD" w:rsidRPr="0074526C">
        <w:t>Qbv</w:t>
      </w:r>
      <w:proofErr w:type="spellEnd"/>
      <w:r w:rsidR="00FC5ECD">
        <w:t xml:space="preserve"> compliant TSN c</w:t>
      </w:r>
      <w:r w:rsidR="00FC5ECD" w:rsidRPr="00835E59">
        <w:t xml:space="preserve">lock synchronization </w:t>
      </w:r>
      <w:r w:rsidR="00FC5ECD">
        <w:t>and t</w:t>
      </w:r>
      <w:r w:rsidR="00FC5ECD" w:rsidRPr="00835E59">
        <w:t>ime-triggered communication</w:t>
      </w:r>
      <w:r w:rsidR="00FC5ECD">
        <w:t xml:space="preserve"> </w:t>
      </w:r>
      <w:r w:rsidR="00925C05">
        <w:t xml:space="preserve">round off </w:t>
      </w:r>
      <w:proofErr w:type="spellStart"/>
      <w:r w:rsidR="00FC5ECD">
        <w:t>congatec’s</w:t>
      </w:r>
      <w:proofErr w:type="spellEnd"/>
      <w:r w:rsidR="00FC5ECD">
        <w:t xml:space="preserve"> </w:t>
      </w:r>
      <w:r w:rsidR="004943BE">
        <w:t>TSN</w:t>
      </w:r>
      <w:r w:rsidR="00FC5ECD">
        <w:t xml:space="preserve"> </w:t>
      </w:r>
      <w:r w:rsidR="00925C05">
        <w:t>ecosystem offering.</w:t>
      </w:r>
    </w:p>
    <w:p w14:paraId="72036753" w14:textId="77777777" w:rsidR="00925C05" w:rsidRDefault="00925C05" w:rsidP="004E283C"/>
    <w:p w14:paraId="58ACE77F" w14:textId="0105F5A9" w:rsidR="00673527" w:rsidRPr="009507AA" w:rsidRDefault="00BE3E0C" w:rsidP="00F6575A">
      <w:r>
        <w:t xml:space="preserve">More information on </w:t>
      </w:r>
      <w:proofErr w:type="spellStart"/>
      <w:r w:rsidR="007108F3">
        <w:t>c</w:t>
      </w:r>
      <w:r w:rsidR="00DA55F4">
        <w:t>ongatec’s</w:t>
      </w:r>
      <w:proofErr w:type="spellEnd"/>
      <w:r w:rsidR="00DA55F4">
        <w:t xml:space="preserve"> entire </w:t>
      </w:r>
      <w:r w:rsidR="00433D1B">
        <w:t xml:space="preserve">edge computing </w:t>
      </w:r>
      <w:r w:rsidR="00DA55F4">
        <w:t xml:space="preserve">ecosystem for </w:t>
      </w:r>
      <w:r w:rsidR="00433D1B">
        <w:t>TSN enabled</w:t>
      </w:r>
      <w:r w:rsidR="00DA55F4">
        <w:t xml:space="preserve"> </w:t>
      </w:r>
      <w:r w:rsidR="007108F3">
        <w:t xml:space="preserve">real-time </w:t>
      </w:r>
      <w:r w:rsidR="00DA55F4">
        <w:t>factories and critical infrastructures</w:t>
      </w:r>
      <w:r w:rsidR="00DA55F4" w:rsidRPr="009507AA">
        <w:t xml:space="preserve"> </w:t>
      </w:r>
      <w:r w:rsidR="007347A1" w:rsidRPr="009507AA">
        <w:t xml:space="preserve">can be found at: </w:t>
      </w:r>
      <w:hyperlink r:id="rId10" w:history="1">
        <w:r w:rsidR="00117C04" w:rsidRPr="00F023D8">
          <w:rPr>
            <w:rStyle w:val="Hyperlink"/>
          </w:rPr>
          <w:t>https://www.congatec.com/en/technologies/tsn-ecosystem/</w:t>
        </w:r>
      </w:hyperlink>
    </w:p>
    <w:p w14:paraId="7C39D0DE" w14:textId="77777777" w:rsidR="00F76F29" w:rsidRPr="00064203" w:rsidRDefault="00F76F29" w:rsidP="00F76F29">
      <w:pPr>
        <w:pStyle w:val="Standard1"/>
        <w:spacing w:line="360" w:lineRule="auto"/>
        <w:jc w:val="center"/>
        <w:rPr>
          <w:rFonts w:ascii="Arial" w:hAnsi="Arial" w:cs="Arial"/>
          <w:sz w:val="16"/>
          <w:szCs w:val="16"/>
          <w:lang w:val="en-US"/>
        </w:rPr>
      </w:pPr>
      <w:r w:rsidRPr="00064203">
        <w:rPr>
          <w:rFonts w:ascii="Arial" w:hAnsi="Arial" w:cs="Arial"/>
          <w:sz w:val="16"/>
          <w:szCs w:val="16"/>
          <w:lang w:val="en-US"/>
        </w:rPr>
        <w:t>* * *</w:t>
      </w:r>
    </w:p>
    <w:p w14:paraId="510EDDC4" w14:textId="77777777" w:rsidR="008A6FAD" w:rsidRPr="00267709" w:rsidRDefault="008A6FAD" w:rsidP="004E283C"/>
    <w:p w14:paraId="425E91A1" w14:textId="77777777" w:rsidR="00B64C76" w:rsidRPr="000223A2" w:rsidRDefault="00B64C76" w:rsidP="000223A2">
      <w:pPr>
        <w:pStyle w:val="xxmsonormal"/>
        <w:spacing w:line="240" w:lineRule="auto"/>
        <w:rPr>
          <w:rFonts w:ascii="Arial" w:hAnsi="Arial" w:cs="Arial"/>
          <w:sz w:val="16"/>
          <w:szCs w:val="16"/>
        </w:rPr>
      </w:pPr>
      <w:r w:rsidRPr="000223A2">
        <w:rPr>
          <w:rFonts w:ascii="Arial" w:hAnsi="Arial" w:cs="Arial"/>
          <w:sz w:val="16"/>
          <w:szCs w:val="16"/>
        </w:rPr>
        <w:t xml:space="preserve">About congatec </w:t>
      </w:r>
    </w:p>
    <w:p w14:paraId="410596C5" w14:textId="71126CFC" w:rsidR="00B64C76" w:rsidRPr="000223A2" w:rsidRDefault="00B64C76" w:rsidP="000223A2">
      <w:pPr>
        <w:pStyle w:val="xxstandard1"/>
        <w:spacing w:line="240" w:lineRule="auto"/>
        <w:rPr>
          <w:sz w:val="16"/>
          <w:szCs w:val="16"/>
        </w:rPr>
      </w:pPr>
      <w:r w:rsidRPr="000223A2">
        <w:rPr>
          <w:sz w:val="16"/>
          <w:szCs w:val="16"/>
        </w:rPr>
        <w:t>congatec is a rapidly growing technology company focusing on embedded and edge computing products and services. The high-performance computer modules are used in a wide range of applications and devices in industrial automation, medical technology, transportation, telecommunications and many other verticals. Backed by controlling shareholder DBAG Fund VIII, a German midmarket fund focusing on growing industrial businesses, congatec has the financing and M&amp;A experience to take advantage of these expanding market opportunities. congatec is the global market leader in the computer-on-</w:t>
      </w:r>
      <w:r w:rsidRPr="000223A2">
        <w:rPr>
          <w:sz w:val="16"/>
          <w:szCs w:val="16"/>
        </w:rPr>
        <w:lastRenderedPageBreak/>
        <w:t xml:space="preserve">modules segment with an excellent customer base from start-ups to international blue chip companies. More information is available on our website at </w:t>
      </w:r>
      <w:hyperlink r:id="rId11" w:history="1">
        <w:r w:rsidR="007108F3" w:rsidRPr="00887B72">
          <w:rPr>
            <w:rStyle w:val="Hyperlink"/>
            <w:sz w:val="16"/>
            <w:szCs w:val="16"/>
          </w:rPr>
          <w:t>www.congatec.com</w:t>
        </w:r>
      </w:hyperlink>
      <w:r w:rsidR="009B6DA9">
        <w:rPr>
          <w:rStyle w:val="Hyperlink"/>
          <w:sz w:val="16"/>
          <w:szCs w:val="16"/>
        </w:rPr>
        <w:t xml:space="preserve"> </w:t>
      </w:r>
      <w:r w:rsidRPr="000223A2">
        <w:rPr>
          <w:sz w:val="16"/>
          <w:szCs w:val="16"/>
        </w:rPr>
        <w:t xml:space="preserve">or via </w:t>
      </w:r>
      <w:hyperlink r:id="rId12" w:history="1">
        <w:r w:rsidRPr="000223A2">
          <w:rPr>
            <w:rStyle w:val="Hyperlink"/>
            <w:sz w:val="16"/>
            <w:szCs w:val="16"/>
          </w:rPr>
          <w:t>LinkedIn</w:t>
        </w:r>
      </w:hyperlink>
      <w:r w:rsidRPr="000223A2">
        <w:rPr>
          <w:sz w:val="16"/>
          <w:szCs w:val="16"/>
        </w:rPr>
        <w:t xml:space="preserve">, </w:t>
      </w:r>
      <w:hyperlink r:id="rId13" w:history="1">
        <w:r w:rsidRPr="000223A2">
          <w:rPr>
            <w:rStyle w:val="Hyperlink"/>
            <w:sz w:val="16"/>
            <w:szCs w:val="16"/>
          </w:rPr>
          <w:t>Twitter</w:t>
        </w:r>
      </w:hyperlink>
      <w:r w:rsidRPr="000223A2">
        <w:rPr>
          <w:sz w:val="16"/>
          <w:szCs w:val="16"/>
        </w:rPr>
        <w:t xml:space="preserve"> and </w:t>
      </w:r>
      <w:hyperlink r:id="rId14" w:history="1">
        <w:r w:rsidRPr="000223A2">
          <w:rPr>
            <w:rStyle w:val="Hyperlink"/>
            <w:sz w:val="16"/>
            <w:szCs w:val="16"/>
          </w:rPr>
          <w:t>YouTube</w:t>
        </w:r>
      </w:hyperlink>
      <w:r w:rsidRPr="000223A2">
        <w:rPr>
          <w:sz w:val="16"/>
          <w:szCs w:val="16"/>
        </w:rPr>
        <w:t>.</w:t>
      </w:r>
    </w:p>
    <w:p w14:paraId="0E75CFC6" w14:textId="77777777" w:rsidR="00267709" w:rsidRPr="000223A2" w:rsidRDefault="00267709" w:rsidP="000223A2">
      <w:pPr>
        <w:spacing w:line="240" w:lineRule="auto"/>
        <w:rPr>
          <w:sz w:val="16"/>
          <w:szCs w:val="16"/>
        </w:rPr>
      </w:pPr>
    </w:p>
    <w:p w14:paraId="58B087FD" w14:textId="77777777" w:rsidR="009847A6" w:rsidRPr="000874BE" w:rsidRDefault="009847A6" w:rsidP="004E283C"/>
    <w:p w14:paraId="6D081C5A" w14:textId="77777777" w:rsidR="00BA73CE" w:rsidRPr="009E085F" w:rsidRDefault="00BA73CE" w:rsidP="00BA73CE">
      <w:pPr>
        <w:pStyle w:val="Standard1"/>
        <w:ind w:right="283"/>
        <w:jc w:val="both"/>
        <w:rPr>
          <w:rFonts w:ascii="Arial" w:hAnsi="Arial" w:cs="Arial"/>
          <w:b/>
          <w:bCs/>
          <w:sz w:val="22"/>
          <w:szCs w:val="22"/>
          <w:lang w:val="en-US"/>
        </w:rPr>
      </w:pPr>
      <w:r w:rsidRPr="009E085F">
        <w:rPr>
          <w:rFonts w:ascii="Arial" w:hAnsi="Arial" w:cs="Arial"/>
          <w:b/>
          <w:bCs/>
          <w:sz w:val="22"/>
          <w:szCs w:val="22"/>
          <w:lang w:val="en-US"/>
        </w:rPr>
        <w:t>Reader enquiries:</w:t>
      </w:r>
    </w:p>
    <w:p w14:paraId="6B3494AB" w14:textId="77777777" w:rsidR="00BA73CE" w:rsidRPr="009E085F" w:rsidRDefault="00BA73CE" w:rsidP="00BA73CE">
      <w:pPr>
        <w:pStyle w:val="Standard1"/>
        <w:ind w:right="283"/>
        <w:jc w:val="both"/>
        <w:rPr>
          <w:rFonts w:ascii="Arial" w:hAnsi="Arial" w:cs="Arial"/>
          <w:sz w:val="22"/>
          <w:szCs w:val="22"/>
          <w:lang w:val="en-US"/>
        </w:rPr>
      </w:pPr>
      <w:r w:rsidRPr="009E085F">
        <w:rPr>
          <w:rFonts w:ascii="Arial" w:hAnsi="Arial" w:cs="Arial"/>
          <w:sz w:val="22"/>
          <w:szCs w:val="22"/>
          <w:lang w:val="en-US"/>
        </w:rPr>
        <w:t>congatec</w:t>
      </w:r>
    </w:p>
    <w:p w14:paraId="5B384B25" w14:textId="77777777" w:rsidR="00BA73CE" w:rsidRPr="009E085F" w:rsidRDefault="00BA73CE" w:rsidP="00BA73CE">
      <w:pPr>
        <w:pStyle w:val="Standard1"/>
        <w:ind w:right="283"/>
        <w:jc w:val="both"/>
        <w:rPr>
          <w:rFonts w:ascii="Arial" w:hAnsi="Arial" w:cs="Arial"/>
          <w:sz w:val="22"/>
          <w:szCs w:val="22"/>
          <w:lang w:val="en-US"/>
        </w:rPr>
      </w:pPr>
      <w:proofErr w:type="spellStart"/>
      <w:r w:rsidRPr="009E085F">
        <w:rPr>
          <w:rFonts w:ascii="Arial" w:hAnsi="Arial" w:cs="Arial"/>
          <w:sz w:val="22"/>
          <w:szCs w:val="22"/>
          <w:lang w:val="en-US"/>
        </w:rPr>
        <w:t>Telefon</w:t>
      </w:r>
      <w:proofErr w:type="spellEnd"/>
      <w:r w:rsidRPr="009E085F">
        <w:rPr>
          <w:rFonts w:ascii="Arial" w:hAnsi="Arial" w:cs="Arial"/>
          <w:sz w:val="22"/>
          <w:szCs w:val="22"/>
          <w:lang w:val="en-US"/>
        </w:rPr>
        <w:t>: +49-991-2700-0</w:t>
      </w:r>
    </w:p>
    <w:p w14:paraId="19A7C15B" w14:textId="77777777" w:rsidR="00BA73CE" w:rsidRPr="009E085F" w:rsidRDefault="00BA73CE" w:rsidP="00BA73CE">
      <w:pPr>
        <w:pStyle w:val="Standard1"/>
        <w:snapToGrid w:val="0"/>
        <w:rPr>
          <w:rStyle w:val="Hyperlink"/>
          <w:rFonts w:ascii="Arial" w:hAnsi="Arial" w:cs="Arial"/>
          <w:sz w:val="22"/>
          <w:szCs w:val="22"/>
          <w:lang w:val="en-US"/>
        </w:rPr>
      </w:pPr>
      <w:r w:rsidRPr="009E085F">
        <w:rPr>
          <w:rStyle w:val="Hyperlink"/>
          <w:rFonts w:ascii="Arial" w:hAnsi="Arial" w:cs="Arial"/>
          <w:sz w:val="22"/>
          <w:szCs w:val="22"/>
          <w:lang w:val="en-US"/>
        </w:rPr>
        <w:t xml:space="preserve">info@congatec.com </w:t>
      </w:r>
    </w:p>
    <w:p w14:paraId="53B17DA6" w14:textId="77777777" w:rsidR="00BA73CE" w:rsidRPr="009E085F" w:rsidRDefault="00117C04" w:rsidP="00BA73CE">
      <w:pPr>
        <w:pStyle w:val="Standard1"/>
        <w:ind w:right="283"/>
        <w:jc w:val="both"/>
        <w:rPr>
          <w:rStyle w:val="Hyperlink"/>
          <w:rFonts w:ascii="Arial" w:hAnsi="Arial" w:cs="Arial"/>
          <w:sz w:val="22"/>
          <w:szCs w:val="22"/>
          <w:lang w:val="en-US"/>
        </w:rPr>
      </w:pPr>
      <w:r>
        <w:fldChar w:fldCharType="begin"/>
      </w:r>
      <w:r w:rsidRPr="00117C04">
        <w:rPr>
          <w:lang w:val="en-US"/>
        </w:rPr>
        <w:instrText>HYPERLINK "http://www.congatec.com"</w:instrText>
      </w:r>
      <w:r>
        <w:fldChar w:fldCharType="separate"/>
      </w:r>
      <w:r w:rsidR="00BA73CE" w:rsidRPr="009E085F">
        <w:rPr>
          <w:rStyle w:val="Hyperlink"/>
          <w:rFonts w:ascii="Arial" w:hAnsi="Arial" w:cs="Arial"/>
          <w:sz w:val="22"/>
          <w:szCs w:val="22"/>
          <w:lang w:val="en-US"/>
        </w:rPr>
        <w:t>www.congatec.com</w:t>
      </w:r>
      <w:r>
        <w:rPr>
          <w:rStyle w:val="Hyperlink"/>
          <w:rFonts w:ascii="Arial" w:hAnsi="Arial" w:cs="Arial"/>
          <w:sz w:val="22"/>
          <w:szCs w:val="22"/>
          <w:lang w:val="en-US"/>
        </w:rPr>
        <w:fldChar w:fldCharType="end"/>
      </w:r>
    </w:p>
    <w:p w14:paraId="5B2E2EFB" w14:textId="77777777" w:rsidR="00BA73CE" w:rsidRPr="009E085F" w:rsidRDefault="00BA73CE" w:rsidP="00BA73CE">
      <w:pPr>
        <w:pStyle w:val="Standard1"/>
        <w:snapToGrid w:val="0"/>
        <w:rPr>
          <w:rFonts w:ascii="Arial" w:hAnsi="Arial" w:cs="Arial"/>
          <w:b/>
          <w:sz w:val="22"/>
          <w:szCs w:val="22"/>
          <w:lang w:val="en-US"/>
        </w:rPr>
      </w:pPr>
    </w:p>
    <w:p w14:paraId="15CD3FAF" w14:textId="77777777" w:rsidR="00BA73CE" w:rsidRPr="009E085F" w:rsidRDefault="00BA73CE" w:rsidP="00BA73CE">
      <w:pPr>
        <w:pStyle w:val="Standard1"/>
        <w:ind w:right="283"/>
        <w:jc w:val="both"/>
        <w:rPr>
          <w:rFonts w:ascii="Arial" w:hAnsi="Arial" w:cs="Arial"/>
          <w:b/>
          <w:bCs/>
          <w:sz w:val="22"/>
          <w:szCs w:val="22"/>
          <w:lang w:val="en-US"/>
        </w:rPr>
      </w:pPr>
      <w:r w:rsidRPr="009E085F">
        <w:rPr>
          <w:rFonts w:ascii="Arial" w:hAnsi="Arial" w:cs="Arial"/>
          <w:b/>
          <w:bCs/>
          <w:sz w:val="22"/>
          <w:szCs w:val="22"/>
          <w:lang w:val="en-US"/>
        </w:rPr>
        <w:t>Press contact congatec:</w:t>
      </w:r>
    </w:p>
    <w:p w14:paraId="7E10D0A5" w14:textId="77777777" w:rsidR="00BA73CE" w:rsidRPr="009E085F" w:rsidRDefault="00BA73CE" w:rsidP="00BA73CE">
      <w:pPr>
        <w:pStyle w:val="Standard1"/>
        <w:ind w:right="283"/>
        <w:jc w:val="both"/>
        <w:rPr>
          <w:rFonts w:ascii="Arial" w:hAnsi="Arial" w:cs="Arial"/>
          <w:sz w:val="22"/>
          <w:szCs w:val="22"/>
          <w:lang w:val="en-US"/>
        </w:rPr>
      </w:pPr>
      <w:r w:rsidRPr="009E085F">
        <w:rPr>
          <w:rFonts w:ascii="Arial" w:hAnsi="Arial" w:cs="Arial"/>
          <w:sz w:val="22"/>
          <w:szCs w:val="22"/>
          <w:lang w:val="en-US"/>
        </w:rPr>
        <w:t>congatec</w:t>
      </w:r>
    </w:p>
    <w:p w14:paraId="6621535C" w14:textId="77777777" w:rsidR="00BA73CE" w:rsidRPr="009E085F" w:rsidRDefault="00BA73CE" w:rsidP="00BA73CE">
      <w:pPr>
        <w:pStyle w:val="Standard1"/>
        <w:ind w:right="283"/>
        <w:jc w:val="both"/>
        <w:rPr>
          <w:rFonts w:ascii="Arial" w:hAnsi="Arial" w:cs="Arial"/>
          <w:sz w:val="22"/>
          <w:szCs w:val="22"/>
          <w:lang w:val="en-US"/>
        </w:rPr>
      </w:pPr>
      <w:r w:rsidRPr="009E085F">
        <w:rPr>
          <w:rFonts w:ascii="Arial" w:hAnsi="Arial" w:cs="Arial"/>
          <w:sz w:val="22"/>
          <w:szCs w:val="22"/>
          <w:lang w:val="en-US"/>
        </w:rPr>
        <w:t>Christof Wilde</w:t>
      </w:r>
    </w:p>
    <w:p w14:paraId="2787CF5C" w14:textId="77777777" w:rsidR="00BA73CE" w:rsidRPr="009E085F" w:rsidRDefault="00BA73CE" w:rsidP="00BA73CE">
      <w:pPr>
        <w:pStyle w:val="Standard1"/>
        <w:ind w:right="283"/>
        <w:jc w:val="both"/>
        <w:rPr>
          <w:rFonts w:ascii="Arial" w:hAnsi="Arial" w:cs="Arial"/>
          <w:sz w:val="22"/>
          <w:szCs w:val="22"/>
          <w:lang w:val="en-US"/>
        </w:rPr>
      </w:pPr>
      <w:proofErr w:type="spellStart"/>
      <w:r w:rsidRPr="009E085F">
        <w:rPr>
          <w:rFonts w:ascii="Arial" w:hAnsi="Arial" w:cs="Arial"/>
          <w:sz w:val="22"/>
          <w:szCs w:val="22"/>
          <w:lang w:val="en-US"/>
        </w:rPr>
        <w:t>Telefon</w:t>
      </w:r>
      <w:proofErr w:type="spellEnd"/>
      <w:r w:rsidRPr="009E085F">
        <w:rPr>
          <w:rFonts w:ascii="Arial" w:hAnsi="Arial" w:cs="Arial"/>
          <w:sz w:val="22"/>
          <w:szCs w:val="22"/>
          <w:lang w:val="en-US"/>
        </w:rPr>
        <w:t>: +49-991-2700-2822</w:t>
      </w:r>
    </w:p>
    <w:p w14:paraId="202AB538" w14:textId="77777777" w:rsidR="00BA73CE" w:rsidRPr="009E085F" w:rsidRDefault="00BA73CE" w:rsidP="00BA73CE">
      <w:pPr>
        <w:pStyle w:val="Standard1"/>
        <w:ind w:right="283"/>
        <w:jc w:val="both"/>
        <w:rPr>
          <w:rStyle w:val="Hyperlink"/>
          <w:rFonts w:ascii="Arial" w:hAnsi="Arial" w:cs="Arial"/>
          <w:sz w:val="22"/>
          <w:szCs w:val="22"/>
          <w:lang w:val="en-US"/>
        </w:rPr>
      </w:pPr>
      <w:r w:rsidRPr="00BA73CE">
        <w:rPr>
          <w:rStyle w:val="Hyperlink"/>
          <w:rFonts w:ascii="Arial" w:hAnsi="Arial" w:cs="Arial"/>
          <w:sz w:val="22"/>
          <w:szCs w:val="22"/>
          <w:lang w:val="en-US"/>
        </w:rPr>
        <w:t>christof.wilde@congatec.com</w:t>
      </w:r>
    </w:p>
    <w:p w14:paraId="2176F30C" w14:textId="77777777" w:rsidR="00BA73CE" w:rsidRPr="009E085F" w:rsidRDefault="00BA73CE" w:rsidP="00BA73CE">
      <w:pPr>
        <w:pStyle w:val="Standard1"/>
        <w:snapToGrid w:val="0"/>
        <w:rPr>
          <w:rStyle w:val="Hyperlink"/>
          <w:rFonts w:ascii="Arial" w:hAnsi="Arial" w:cs="Arial"/>
          <w:sz w:val="22"/>
          <w:szCs w:val="22"/>
          <w:lang w:val="en-US"/>
        </w:rPr>
      </w:pPr>
    </w:p>
    <w:p w14:paraId="6B56D4B2" w14:textId="77777777" w:rsidR="00BA73CE" w:rsidRPr="009E085F" w:rsidRDefault="00BA73CE" w:rsidP="00BA73CE">
      <w:pPr>
        <w:pStyle w:val="Standard1"/>
        <w:ind w:right="283"/>
        <w:jc w:val="both"/>
        <w:rPr>
          <w:rFonts w:ascii="Arial" w:hAnsi="Arial" w:cs="Arial"/>
          <w:b/>
          <w:bCs/>
          <w:sz w:val="22"/>
          <w:szCs w:val="22"/>
          <w:lang w:val="en-US"/>
        </w:rPr>
      </w:pPr>
      <w:r w:rsidRPr="009E085F">
        <w:rPr>
          <w:rFonts w:ascii="Arial" w:hAnsi="Arial" w:cs="Arial"/>
          <w:b/>
          <w:bCs/>
          <w:sz w:val="22"/>
          <w:szCs w:val="22"/>
          <w:lang w:val="en-US"/>
        </w:rPr>
        <w:t>Press contact agency:</w:t>
      </w:r>
    </w:p>
    <w:p w14:paraId="7D2A997C" w14:textId="77777777" w:rsidR="00BA73CE" w:rsidRPr="009E085F" w:rsidRDefault="00BA73CE" w:rsidP="00BA73CE">
      <w:pPr>
        <w:pStyle w:val="Standard1"/>
        <w:ind w:right="283"/>
        <w:jc w:val="both"/>
        <w:rPr>
          <w:rFonts w:ascii="Arial" w:hAnsi="Arial" w:cs="Arial"/>
          <w:sz w:val="22"/>
          <w:szCs w:val="22"/>
          <w:lang w:val="en-US"/>
        </w:rPr>
      </w:pPr>
      <w:r w:rsidRPr="009E085F">
        <w:rPr>
          <w:rFonts w:ascii="Arial" w:hAnsi="Arial" w:cs="Arial"/>
          <w:sz w:val="22"/>
          <w:szCs w:val="22"/>
          <w:lang w:val="en-US"/>
        </w:rPr>
        <w:t>SAMS Network</w:t>
      </w:r>
    </w:p>
    <w:p w14:paraId="664F2EBE" w14:textId="77777777" w:rsidR="00BA73CE" w:rsidRPr="009E085F" w:rsidRDefault="00BA73CE" w:rsidP="00BA73CE">
      <w:pPr>
        <w:pStyle w:val="Standard1"/>
        <w:ind w:right="283"/>
        <w:jc w:val="both"/>
        <w:rPr>
          <w:rFonts w:ascii="Arial" w:hAnsi="Arial" w:cs="Arial"/>
          <w:sz w:val="22"/>
          <w:szCs w:val="22"/>
          <w:lang w:val="en-US"/>
        </w:rPr>
      </w:pPr>
      <w:r w:rsidRPr="009E085F">
        <w:rPr>
          <w:rFonts w:ascii="Arial" w:hAnsi="Arial" w:cs="Arial"/>
          <w:sz w:val="22"/>
          <w:szCs w:val="22"/>
          <w:lang w:val="en-US"/>
        </w:rPr>
        <w:t>Michael Hennen</w:t>
      </w:r>
    </w:p>
    <w:p w14:paraId="06C1233E" w14:textId="77777777" w:rsidR="00BA73CE" w:rsidRPr="00BA73CE" w:rsidRDefault="00BA73CE" w:rsidP="00BA73CE">
      <w:pPr>
        <w:pStyle w:val="Standard1"/>
        <w:ind w:right="283"/>
        <w:jc w:val="both"/>
        <w:rPr>
          <w:rFonts w:ascii="Arial" w:hAnsi="Arial" w:cs="Arial"/>
          <w:sz w:val="22"/>
          <w:szCs w:val="22"/>
        </w:rPr>
      </w:pPr>
      <w:r w:rsidRPr="00BA73CE">
        <w:rPr>
          <w:rFonts w:ascii="Arial" w:hAnsi="Arial" w:cs="Arial"/>
          <w:sz w:val="22"/>
          <w:szCs w:val="22"/>
        </w:rPr>
        <w:t>Telefon: +49-2405-4526720</w:t>
      </w:r>
    </w:p>
    <w:p w14:paraId="3A71AA6F" w14:textId="77777777" w:rsidR="00BA73CE" w:rsidRPr="00BA73CE" w:rsidRDefault="00117C04" w:rsidP="00BA73CE">
      <w:pPr>
        <w:pStyle w:val="Standard1"/>
        <w:ind w:right="283"/>
        <w:jc w:val="both"/>
        <w:rPr>
          <w:rFonts w:ascii="Arial" w:hAnsi="Arial" w:cs="Arial"/>
          <w:sz w:val="22"/>
          <w:szCs w:val="22"/>
        </w:rPr>
      </w:pPr>
      <w:hyperlink r:id="rId15" w:history="1">
        <w:r w:rsidR="00BA73CE" w:rsidRPr="009E085F">
          <w:rPr>
            <w:rStyle w:val="Hyperlink"/>
            <w:rFonts w:ascii="Arial" w:hAnsi="Arial" w:cs="Arial"/>
            <w:sz w:val="22"/>
            <w:szCs w:val="22"/>
          </w:rPr>
          <w:t>congatec@sams-network.com</w:t>
        </w:r>
      </w:hyperlink>
      <w:r w:rsidR="00BA73CE" w:rsidRPr="00BA73CE">
        <w:rPr>
          <w:rFonts w:ascii="Arial" w:hAnsi="Arial" w:cs="Arial"/>
          <w:sz w:val="22"/>
          <w:szCs w:val="22"/>
        </w:rPr>
        <w:t xml:space="preserve"> </w:t>
      </w:r>
    </w:p>
    <w:p w14:paraId="35A444E8" w14:textId="77777777" w:rsidR="00BA73CE" w:rsidRPr="009E085F" w:rsidRDefault="00117C04" w:rsidP="00BA73CE">
      <w:pPr>
        <w:pStyle w:val="Standard1"/>
        <w:ind w:right="283"/>
        <w:jc w:val="both"/>
        <w:rPr>
          <w:rFonts w:ascii="Arial" w:hAnsi="Arial" w:cs="Arial"/>
          <w:i/>
          <w:iCs/>
          <w:sz w:val="22"/>
          <w:szCs w:val="22"/>
        </w:rPr>
      </w:pPr>
      <w:hyperlink r:id="rId16" w:history="1">
        <w:r w:rsidR="00BA73CE" w:rsidRPr="009E085F">
          <w:rPr>
            <w:rStyle w:val="Hyperlink"/>
            <w:rFonts w:ascii="Arial" w:hAnsi="Arial" w:cs="Arial"/>
            <w:sz w:val="22"/>
            <w:szCs w:val="22"/>
          </w:rPr>
          <w:t>www.sams-network.com</w:t>
        </w:r>
      </w:hyperlink>
    </w:p>
    <w:p w14:paraId="79F4574A" w14:textId="77777777" w:rsidR="00BA73CE" w:rsidRPr="009E085F" w:rsidRDefault="00BA73CE" w:rsidP="00BA73CE">
      <w:pPr>
        <w:spacing w:line="240" w:lineRule="auto"/>
        <w:rPr>
          <w:i/>
          <w:iCs/>
          <w:lang w:val="de-DE"/>
        </w:rPr>
      </w:pPr>
    </w:p>
    <w:p w14:paraId="2DC59803" w14:textId="77777777" w:rsidR="00BA73CE" w:rsidRPr="009E085F" w:rsidRDefault="00BA73CE" w:rsidP="00BA73CE">
      <w:pPr>
        <w:pStyle w:val="xxstandard1"/>
        <w:spacing w:line="240" w:lineRule="auto"/>
        <w:ind w:right="283"/>
        <w:rPr>
          <w:lang w:val="de-DE"/>
        </w:rPr>
      </w:pPr>
    </w:p>
    <w:p w14:paraId="106574BF" w14:textId="77777777" w:rsidR="00BA73CE" w:rsidRPr="009E085F" w:rsidRDefault="00BA73CE" w:rsidP="00BA73CE">
      <w:pPr>
        <w:spacing w:line="240" w:lineRule="auto"/>
        <w:rPr>
          <w:b/>
          <w:bCs/>
        </w:rPr>
      </w:pPr>
      <w:r w:rsidRPr="009E085F">
        <w:rPr>
          <w:b/>
          <w:bCs/>
        </w:rPr>
        <w:t>Please send print publications to:</w:t>
      </w:r>
    </w:p>
    <w:p w14:paraId="1F3C8C12" w14:textId="77777777" w:rsidR="00BA73CE" w:rsidRPr="009E085F" w:rsidRDefault="00BA73CE" w:rsidP="00BA73CE">
      <w:pPr>
        <w:pStyle w:val="Standard1"/>
        <w:snapToGrid w:val="0"/>
        <w:rPr>
          <w:rFonts w:ascii="Arial" w:hAnsi="Arial" w:cs="Arial"/>
          <w:sz w:val="22"/>
          <w:szCs w:val="22"/>
          <w:lang w:val="en-US"/>
        </w:rPr>
      </w:pPr>
      <w:r w:rsidRPr="009E085F">
        <w:rPr>
          <w:rFonts w:ascii="Arial" w:hAnsi="Arial" w:cs="Arial"/>
          <w:sz w:val="22"/>
          <w:szCs w:val="22"/>
          <w:lang w:val="en-US"/>
        </w:rPr>
        <w:t xml:space="preserve">SAMS Network </w:t>
      </w:r>
    </w:p>
    <w:p w14:paraId="70D6495B" w14:textId="77777777" w:rsidR="00BA73CE" w:rsidRPr="009E085F" w:rsidRDefault="00BA73CE" w:rsidP="00BA73CE">
      <w:pPr>
        <w:pStyle w:val="Standard1"/>
        <w:snapToGrid w:val="0"/>
        <w:rPr>
          <w:rFonts w:ascii="Arial" w:hAnsi="Arial" w:cs="Arial"/>
          <w:sz w:val="22"/>
          <w:szCs w:val="22"/>
          <w:lang w:val="en-US"/>
        </w:rPr>
      </w:pPr>
      <w:r w:rsidRPr="009E085F">
        <w:rPr>
          <w:rFonts w:ascii="Arial" w:hAnsi="Arial" w:cs="Arial"/>
          <w:sz w:val="22"/>
          <w:szCs w:val="22"/>
          <w:lang w:val="en-US"/>
        </w:rPr>
        <w:t xml:space="preserve">Sales And Management Services </w:t>
      </w:r>
    </w:p>
    <w:p w14:paraId="67C91873" w14:textId="77777777" w:rsidR="00BA73CE" w:rsidRPr="009E085F" w:rsidRDefault="00BA73CE" w:rsidP="00BA73CE">
      <w:pPr>
        <w:pStyle w:val="Standard1"/>
        <w:snapToGrid w:val="0"/>
        <w:rPr>
          <w:rFonts w:ascii="Arial" w:hAnsi="Arial" w:cs="Arial"/>
          <w:sz w:val="22"/>
          <w:szCs w:val="22"/>
        </w:rPr>
      </w:pPr>
      <w:r w:rsidRPr="009E085F">
        <w:rPr>
          <w:rFonts w:ascii="Arial" w:hAnsi="Arial" w:cs="Arial"/>
          <w:sz w:val="22"/>
          <w:szCs w:val="22"/>
        </w:rPr>
        <w:t xml:space="preserve">Michael Hennen </w:t>
      </w:r>
    </w:p>
    <w:p w14:paraId="28BBDF4D" w14:textId="77777777" w:rsidR="00BA73CE" w:rsidRPr="009E085F" w:rsidRDefault="00BA73CE" w:rsidP="00BA73CE">
      <w:pPr>
        <w:pStyle w:val="Standard1"/>
        <w:snapToGrid w:val="0"/>
        <w:rPr>
          <w:rFonts w:ascii="Arial" w:hAnsi="Arial" w:cs="Arial"/>
          <w:sz w:val="22"/>
          <w:szCs w:val="22"/>
        </w:rPr>
      </w:pPr>
      <w:r w:rsidRPr="009E085F">
        <w:rPr>
          <w:rFonts w:ascii="Arial" w:hAnsi="Arial" w:cs="Arial"/>
          <w:sz w:val="22"/>
          <w:szCs w:val="22"/>
        </w:rPr>
        <w:t xml:space="preserve">Zechenstraße 29 </w:t>
      </w:r>
    </w:p>
    <w:p w14:paraId="4A72598D" w14:textId="77777777" w:rsidR="00BA73CE" w:rsidRPr="009E085F" w:rsidRDefault="00BA73CE" w:rsidP="00BA73CE">
      <w:pPr>
        <w:pStyle w:val="Standard1"/>
        <w:snapToGrid w:val="0"/>
        <w:rPr>
          <w:rFonts w:ascii="Arial" w:hAnsi="Arial" w:cs="Arial"/>
          <w:sz w:val="22"/>
          <w:szCs w:val="22"/>
        </w:rPr>
      </w:pPr>
      <w:r w:rsidRPr="009E085F">
        <w:rPr>
          <w:rFonts w:ascii="Arial" w:hAnsi="Arial" w:cs="Arial"/>
          <w:sz w:val="22"/>
          <w:szCs w:val="22"/>
        </w:rPr>
        <w:t xml:space="preserve">52146 Würselen </w:t>
      </w:r>
    </w:p>
    <w:p w14:paraId="1FE24221" w14:textId="77777777" w:rsidR="00BA73CE" w:rsidRPr="009E085F" w:rsidRDefault="00BA73CE" w:rsidP="00BA73CE">
      <w:pPr>
        <w:pStyle w:val="Standard1"/>
        <w:snapToGrid w:val="0"/>
        <w:rPr>
          <w:rFonts w:ascii="Arial" w:hAnsi="Arial" w:cs="Arial"/>
          <w:sz w:val="22"/>
          <w:szCs w:val="22"/>
        </w:rPr>
      </w:pPr>
      <w:r w:rsidRPr="009E085F">
        <w:rPr>
          <w:rFonts w:ascii="Arial" w:hAnsi="Arial" w:cs="Arial"/>
          <w:sz w:val="22"/>
          <w:szCs w:val="22"/>
        </w:rPr>
        <w:t xml:space="preserve">Germany </w:t>
      </w:r>
    </w:p>
    <w:p w14:paraId="460F9F8A" w14:textId="77777777" w:rsidR="00BA73CE" w:rsidRPr="00BA73CE" w:rsidRDefault="00BA73CE" w:rsidP="00BA73CE">
      <w:pPr>
        <w:spacing w:line="240" w:lineRule="auto"/>
        <w:rPr>
          <w:b/>
          <w:bCs/>
          <w:highlight w:val="yellow"/>
          <w:lang w:val="de-DE"/>
        </w:rPr>
      </w:pPr>
    </w:p>
    <w:p w14:paraId="606849C5" w14:textId="77777777" w:rsidR="00BA73CE" w:rsidRPr="00BA73CE" w:rsidRDefault="00BA73CE" w:rsidP="00BA73CE">
      <w:pPr>
        <w:spacing w:line="240" w:lineRule="auto"/>
        <w:rPr>
          <w:b/>
          <w:bCs/>
          <w:lang w:val="de-DE"/>
        </w:rPr>
      </w:pPr>
      <w:r w:rsidRPr="00BA73CE">
        <w:rPr>
          <w:b/>
          <w:bCs/>
          <w:lang w:val="de-DE"/>
        </w:rPr>
        <w:t xml:space="preserve">Links </w:t>
      </w:r>
      <w:proofErr w:type="spellStart"/>
      <w:r w:rsidRPr="00BA73CE">
        <w:rPr>
          <w:b/>
          <w:bCs/>
          <w:lang w:val="de-DE"/>
        </w:rPr>
        <w:t>to</w:t>
      </w:r>
      <w:proofErr w:type="spellEnd"/>
      <w:r w:rsidRPr="00BA73CE">
        <w:rPr>
          <w:b/>
          <w:bCs/>
          <w:lang w:val="de-DE"/>
        </w:rPr>
        <w:t xml:space="preserve"> digital </w:t>
      </w:r>
      <w:proofErr w:type="spellStart"/>
      <w:r w:rsidRPr="00BA73CE">
        <w:rPr>
          <w:b/>
          <w:bCs/>
          <w:lang w:val="de-DE"/>
        </w:rPr>
        <w:t>publications</w:t>
      </w:r>
      <w:proofErr w:type="spellEnd"/>
      <w:r w:rsidRPr="00BA73CE">
        <w:rPr>
          <w:b/>
          <w:bCs/>
          <w:lang w:val="de-DE"/>
        </w:rPr>
        <w:t xml:space="preserve"> </w:t>
      </w:r>
      <w:proofErr w:type="spellStart"/>
      <w:r w:rsidRPr="00BA73CE">
        <w:rPr>
          <w:b/>
          <w:bCs/>
          <w:lang w:val="de-DE"/>
        </w:rPr>
        <w:t>to</w:t>
      </w:r>
      <w:proofErr w:type="spellEnd"/>
      <w:r w:rsidRPr="00BA73CE">
        <w:rPr>
          <w:b/>
          <w:bCs/>
          <w:lang w:val="de-DE"/>
        </w:rPr>
        <w:t>:</w:t>
      </w:r>
    </w:p>
    <w:p w14:paraId="7767D8E8" w14:textId="1BE30633" w:rsidR="009C76DA" w:rsidRPr="00BA73CE" w:rsidRDefault="00117C04" w:rsidP="00BA73CE">
      <w:pPr>
        <w:rPr>
          <w:lang w:val="de-DE"/>
        </w:rPr>
      </w:pPr>
      <w:hyperlink r:id="rId17" w:history="1">
        <w:r w:rsidR="00BA73CE" w:rsidRPr="00BA73CE">
          <w:rPr>
            <w:rStyle w:val="Hyperlink"/>
            <w:rFonts w:eastAsiaTheme="majorEastAsia"/>
            <w:lang w:val="de-DE"/>
          </w:rPr>
          <w:t>office@sams-network.com</w:t>
        </w:r>
      </w:hyperlink>
    </w:p>
    <w:sectPr w:rsidR="009C76DA" w:rsidRPr="00BA73CE" w:rsidSect="00B62671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1247" w:right="1701" w:bottom="1134" w:left="1418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7FBDDA" w14:textId="77777777" w:rsidR="00C50DD5" w:rsidRDefault="00C50DD5" w:rsidP="004E283C">
      <w:r>
        <w:separator/>
      </w:r>
    </w:p>
  </w:endnote>
  <w:endnote w:type="continuationSeparator" w:id="0">
    <w:p w14:paraId="6C13BB86" w14:textId="77777777" w:rsidR="00C50DD5" w:rsidRDefault="00C50DD5" w:rsidP="004E28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FE3058" w14:textId="77777777" w:rsidR="000223A2" w:rsidRDefault="000223A2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240312" w14:textId="77777777" w:rsidR="00431F25" w:rsidRDefault="00431F25" w:rsidP="00D07129">
    <w:pPr>
      <w:pStyle w:val="Standard1"/>
      <w:ind w:right="283"/>
      <w:rPr>
        <w:rFonts w:ascii="Arial" w:hAnsi="Arial" w:cs="Arial"/>
        <w:b/>
        <w:bCs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BAB30F" w14:textId="77777777" w:rsidR="000223A2" w:rsidRDefault="000223A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8C9F32" w14:textId="77777777" w:rsidR="00C50DD5" w:rsidRDefault="00C50DD5" w:rsidP="004E283C">
      <w:r>
        <w:separator/>
      </w:r>
    </w:p>
  </w:footnote>
  <w:footnote w:type="continuationSeparator" w:id="0">
    <w:p w14:paraId="703E10A9" w14:textId="77777777" w:rsidR="00C50DD5" w:rsidRDefault="00C50DD5" w:rsidP="004E28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E4C9D" w14:textId="77777777" w:rsidR="000223A2" w:rsidRDefault="000223A2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314E9" w14:textId="77777777" w:rsidR="00431F25" w:rsidRDefault="00431F25" w:rsidP="000223A2">
    <w:pPr>
      <w:pStyle w:val="Pressemitteilung"/>
      <w:spacing w:before="0" w:after="0" w:line="240" w:lineRule="auto"/>
      <w:jc w:val="right"/>
    </w:pPr>
  </w:p>
  <w:p w14:paraId="5D15EBB6" w14:textId="77777777" w:rsidR="00300096" w:rsidRDefault="00300096" w:rsidP="000223A2">
    <w:pPr>
      <w:pStyle w:val="Pressemitteilung"/>
      <w:spacing w:before="0" w:after="0" w:line="240" w:lineRule="auto"/>
      <w:jc w:val="right"/>
    </w:pPr>
  </w:p>
  <w:p w14:paraId="2D008062" w14:textId="77777777" w:rsidR="00DB0399" w:rsidRDefault="00DB0399" w:rsidP="000223A2">
    <w:pPr>
      <w:pStyle w:val="Pressemitteilung"/>
      <w:spacing w:before="0" w:after="0" w:line="240" w:lineRule="auto"/>
      <w:jc w:val="right"/>
    </w:pPr>
  </w:p>
  <w:p w14:paraId="0749EC39" w14:textId="77777777" w:rsidR="00DB0399" w:rsidRDefault="00DB0399" w:rsidP="000223A2">
    <w:pPr>
      <w:pStyle w:val="Pressemitteilung"/>
      <w:spacing w:before="0" w:after="0" w:line="240" w:lineRule="auto"/>
      <w:jc w:val="right"/>
    </w:pPr>
  </w:p>
  <w:p w14:paraId="39F7F829" w14:textId="77777777" w:rsidR="00DB0399" w:rsidRDefault="00DB0399" w:rsidP="000223A2">
    <w:pPr>
      <w:pStyle w:val="Pressemitteilung"/>
      <w:spacing w:before="0" w:after="0" w:line="240" w:lineRule="auto"/>
      <w:jc w:val="right"/>
    </w:pPr>
  </w:p>
  <w:p w14:paraId="78F8123C" w14:textId="77777777" w:rsidR="00DB0399" w:rsidRDefault="00DB0399" w:rsidP="000223A2">
    <w:pPr>
      <w:pStyle w:val="Pressemitteilung"/>
      <w:spacing w:before="0" w:after="0" w:line="240" w:lineRule="auto"/>
      <w:jc w:val="right"/>
    </w:pPr>
  </w:p>
  <w:p w14:paraId="5FE083BA" w14:textId="77777777" w:rsidR="00DB0399" w:rsidRDefault="00DB0399" w:rsidP="000223A2">
    <w:pPr>
      <w:pStyle w:val="Pressemitteilung"/>
      <w:spacing w:before="0" w:after="0" w:line="240" w:lineRule="auto"/>
      <w:jc w:val="right"/>
    </w:pPr>
  </w:p>
  <w:p w14:paraId="432A6132" w14:textId="77777777" w:rsidR="00DB0399" w:rsidRDefault="00DB0399" w:rsidP="000223A2">
    <w:pPr>
      <w:pStyle w:val="Pressemitteilung"/>
      <w:spacing w:before="0" w:after="0" w:line="240" w:lineRule="auto"/>
      <w:jc w:val="right"/>
    </w:pPr>
  </w:p>
  <w:p w14:paraId="4BDF80D9" w14:textId="77777777" w:rsidR="00DB0399" w:rsidRDefault="00DB0399" w:rsidP="000223A2">
    <w:pPr>
      <w:pStyle w:val="Pressemitteilung"/>
      <w:spacing w:before="0" w:after="0" w:line="240" w:lineRule="auto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9709F3" w14:textId="77777777" w:rsidR="000223A2" w:rsidRDefault="000223A2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C6494"/>
    <w:multiLevelType w:val="multilevel"/>
    <w:tmpl w:val="80B41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B05D11"/>
    <w:multiLevelType w:val="hybridMultilevel"/>
    <w:tmpl w:val="B6EABC0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4063E4"/>
    <w:multiLevelType w:val="hybridMultilevel"/>
    <w:tmpl w:val="D374C43A"/>
    <w:lvl w:ilvl="0" w:tplc="0407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411728987">
    <w:abstractNumId w:val="1"/>
  </w:num>
  <w:num w:numId="2" w16cid:durableId="1314213607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458620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8AC"/>
    <w:rsid w:val="000022E5"/>
    <w:rsid w:val="00003FA7"/>
    <w:rsid w:val="00006D58"/>
    <w:rsid w:val="00010369"/>
    <w:rsid w:val="00010745"/>
    <w:rsid w:val="00021457"/>
    <w:rsid w:val="000223A2"/>
    <w:rsid w:val="00027983"/>
    <w:rsid w:val="000350F4"/>
    <w:rsid w:val="000355AD"/>
    <w:rsid w:val="00035738"/>
    <w:rsid w:val="00042600"/>
    <w:rsid w:val="00043787"/>
    <w:rsid w:val="00045E58"/>
    <w:rsid w:val="00047B44"/>
    <w:rsid w:val="00047E06"/>
    <w:rsid w:val="00050C80"/>
    <w:rsid w:val="000553FB"/>
    <w:rsid w:val="00064203"/>
    <w:rsid w:val="0006483E"/>
    <w:rsid w:val="00073E7D"/>
    <w:rsid w:val="00074F95"/>
    <w:rsid w:val="00086C00"/>
    <w:rsid w:val="000874BE"/>
    <w:rsid w:val="00092E05"/>
    <w:rsid w:val="0009529F"/>
    <w:rsid w:val="00096758"/>
    <w:rsid w:val="0009734E"/>
    <w:rsid w:val="000A1392"/>
    <w:rsid w:val="000A30F4"/>
    <w:rsid w:val="000A394C"/>
    <w:rsid w:val="000A4662"/>
    <w:rsid w:val="000A4B1D"/>
    <w:rsid w:val="000A7084"/>
    <w:rsid w:val="000B53F9"/>
    <w:rsid w:val="000B6F0B"/>
    <w:rsid w:val="000C0962"/>
    <w:rsid w:val="000C7D66"/>
    <w:rsid w:val="000D39E1"/>
    <w:rsid w:val="000D66D4"/>
    <w:rsid w:val="000D68BA"/>
    <w:rsid w:val="000E2307"/>
    <w:rsid w:val="000E395C"/>
    <w:rsid w:val="000E736A"/>
    <w:rsid w:val="000F0282"/>
    <w:rsid w:val="000F15EB"/>
    <w:rsid w:val="000F34E8"/>
    <w:rsid w:val="00100CE2"/>
    <w:rsid w:val="00101DF6"/>
    <w:rsid w:val="00105BFE"/>
    <w:rsid w:val="0011134D"/>
    <w:rsid w:val="00117C04"/>
    <w:rsid w:val="00121E75"/>
    <w:rsid w:val="00123D77"/>
    <w:rsid w:val="00132DD8"/>
    <w:rsid w:val="00134C8D"/>
    <w:rsid w:val="00135EBC"/>
    <w:rsid w:val="00136E20"/>
    <w:rsid w:val="0014653E"/>
    <w:rsid w:val="0014730F"/>
    <w:rsid w:val="00157343"/>
    <w:rsid w:val="001637F4"/>
    <w:rsid w:val="001741F9"/>
    <w:rsid w:val="00175EB3"/>
    <w:rsid w:val="00181222"/>
    <w:rsid w:val="00184D6F"/>
    <w:rsid w:val="001854B5"/>
    <w:rsid w:val="00187AFE"/>
    <w:rsid w:val="00191804"/>
    <w:rsid w:val="00191F41"/>
    <w:rsid w:val="001A1ABC"/>
    <w:rsid w:val="001A277C"/>
    <w:rsid w:val="001A370C"/>
    <w:rsid w:val="001B0700"/>
    <w:rsid w:val="001B6B34"/>
    <w:rsid w:val="001C0038"/>
    <w:rsid w:val="001D055C"/>
    <w:rsid w:val="001D72DA"/>
    <w:rsid w:val="001E2E5F"/>
    <w:rsid w:val="001E3D01"/>
    <w:rsid w:val="001E4FB1"/>
    <w:rsid w:val="001E7371"/>
    <w:rsid w:val="001F7DA7"/>
    <w:rsid w:val="002065F2"/>
    <w:rsid w:val="00212286"/>
    <w:rsid w:val="00223722"/>
    <w:rsid w:val="00225147"/>
    <w:rsid w:val="00231F74"/>
    <w:rsid w:val="002368AC"/>
    <w:rsid w:val="002376DB"/>
    <w:rsid w:val="0024320A"/>
    <w:rsid w:val="002571A3"/>
    <w:rsid w:val="0025796B"/>
    <w:rsid w:val="00265C83"/>
    <w:rsid w:val="00267709"/>
    <w:rsid w:val="00270463"/>
    <w:rsid w:val="00286CC1"/>
    <w:rsid w:val="002872D2"/>
    <w:rsid w:val="00292D50"/>
    <w:rsid w:val="0029792A"/>
    <w:rsid w:val="00297A5C"/>
    <w:rsid w:val="002A1662"/>
    <w:rsid w:val="002A7A02"/>
    <w:rsid w:val="002B14DE"/>
    <w:rsid w:val="002B4B21"/>
    <w:rsid w:val="002B5DD9"/>
    <w:rsid w:val="002C28DA"/>
    <w:rsid w:val="002C6553"/>
    <w:rsid w:val="002C6A1D"/>
    <w:rsid w:val="002D2AEE"/>
    <w:rsid w:val="002D3F17"/>
    <w:rsid w:val="002D4B65"/>
    <w:rsid w:val="002D56A3"/>
    <w:rsid w:val="002E2D72"/>
    <w:rsid w:val="002E333A"/>
    <w:rsid w:val="002F035E"/>
    <w:rsid w:val="002F066A"/>
    <w:rsid w:val="002F16A9"/>
    <w:rsid w:val="002F1A60"/>
    <w:rsid w:val="002F2955"/>
    <w:rsid w:val="002F6466"/>
    <w:rsid w:val="00300096"/>
    <w:rsid w:val="00300783"/>
    <w:rsid w:val="0031068D"/>
    <w:rsid w:val="00311214"/>
    <w:rsid w:val="00316678"/>
    <w:rsid w:val="00331264"/>
    <w:rsid w:val="0033387F"/>
    <w:rsid w:val="00333EB3"/>
    <w:rsid w:val="00334450"/>
    <w:rsid w:val="0033610A"/>
    <w:rsid w:val="00336657"/>
    <w:rsid w:val="00337403"/>
    <w:rsid w:val="00337468"/>
    <w:rsid w:val="0034162E"/>
    <w:rsid w:val="0034266E"/>
    <w:rsid w:val="0035186F"/>
    <w:rsid w:val="00353C44"/>
    <w:rsid w:val="0035632F"/>
    <w:rsid w:val="00360338"/>
    <w:rsid w:val="00361541"/>
    <w:rsid w:val="003674FC"/>
    <w:rsid w:val="00371CDB"/>
    <w:rsid w:val="00377CF7"/>
    <w:rsid w:val="00381183"/>
    <w:rsid w:val="003839C2"/>
    <w:rsid w:val="003853EC"/>
    <w:rsid w:val="00385A11"/>
    <w:rsid w:val="00386E85"/>
    <w:rsid w:val="00394EEA"/>
    <w:rsid w:val="003A0171"/>
    <w:rsid w:val="003A7091"/>
    <w:rsid w:val="003B002F"/>
    <w:rsid w:val="003B7234"/>
    <w:rsid w:val="003B7808"/>
    <w:rsid w:val="003C513C"/>
    <w:rsid w:val="003C584C"/>
    <w:rsid w:val="003D0210"/>
    <w:rsid w:val="003D4675"/>
    <w:rsid w:val="003D5ED4"/>
    <w:rsid w:val="003E2495"/>
    <w:rsid w:val="003E397A"/>
    <w:rsid w:val="003E6413"/>
    <w:rsid w:val="003E64B3"/>
    <w:rsid w:val="003F3269"/>
    <w:rsid w:val="003F3581"/>
    <w:rsid w:val="003F62FC"/>
    <w:rsid w:val="004012B4"/>
    <w:rsid w:val="0040476A"/>
    <w:rsid w:val="00410AC5"/>
    <w:rsid w:val="00411346"/>
    <w:rsid w:val="00413FB9"/>
    <w:rsid w:val="00431604"/>
    <w:rsid w:val="00431F25"/>
    <w:rsid w:val="00433D1B"/>
    <w:rsid w:val="00437A1D"/>
    <w:rsid w:val="00443C7F"/>
    <w:rsid w:val="00446472"/>
    <w:rsid w:val="00450C5C"/>
    <w:rsid w:val="00451C75"/>
    <w:rsid w:val="00451E34"/>
    <w:rsid w:val="00462316"/>
    <w:rsid w:val="00466A57"/>
    <w:rsid w:val="00475771"/>
    <w:rsid w:val="00476500"/>
    <w:rsid w:val="00480CD4"/>
    <w:rsid w:val="004841F7"/>
    <w:rsid w:val="0048544A"/>
    <w:rsid w:val="00490E6A"/>
    <w:rsid w:val="004930EB"/>
    <w:rsid w:val="004943BE"/>
    <w:rsid w:val="004A2EEC"/>
    <w:rsid w:val="004A6525"/>
    <w:rsid w:val="004B1541"/>
    <w:rsid w:val="004B35A4"/>
    <w:rsid w:val="004B4B85"/>
    <w:rsid w:val="004D2177"/>
    <w:rsid w:val="004D3BA0"/>
    <w:rsid w:val="004D7B33"/>
    <w:rsid w:val="004D7F6A"/>
    <w:rsid w:val="004E283C"/>
    <w:rsid w:val="004F08CB"/>
    <w:rsid w:val="00513692"/>
    <w:rsid w:val="005168E6"/>
    <w:rsid w:val="00527922"/>
    <w:rsid w:val="005368EB"/>
    <w:rsid w:val="00545AD6"/>
    <w:rsid w:val="005502A5"/>
    <w:rsid w:val="0055046D"/>
    <w:rsid w:val="0055155D"/>
    <w:rsid w:val="0055706B"/>
    <w:rsid w:val="005674E1"/>
    <w:rsid w:val="0058053F"/>
    <w:rsid w:val="005876A1"/>
    <w:rsid w:val="005905AA"/>
    <w:rsid w:val="005A656D"/>
    <w:rsid w:val="005B031E"/>
    <w:rsid w:val="005B049C"/>
    <w:rsid w:val="005B2E9D"/>
    <w:rsid w:val="005B4653"/>
    <w:rsid w:val="005C00EA"/>
    <w:rsid w:val="005C35E2"/>
    <w:rsid w:val="005C585A"/>
    <w:rsid w:val="005C6F13"/>
    <w:rsid w:val="005D13E7"/>
    <w:rsid w:val="005D2D52"/>
    <w:rsid w:val="005E03EB"/>
    <w:rsid w:val="005E2474"/>
    <w:rsid w:val="005E401C"/>
    <w:rsid w:val="005E4C5A"/>
    <w:rsid w:val="005F08FF"/>
    <w:rsid w:val="005F1760"/>
    <w:rsid w:val="005F2D01"/>
    <w:rsid w:val="005F3AED"/>
    <w:rsid w:val="005F7CEF"/>
    <w:rsid w:val="00600860"/>
    <w:rsid w:val="00606075"/>
    <w:rsid w:val="006061F7"/>
    <w:rsid w:val="00606A72"/>
    <w:rsid w:val="006142D4"/>
    <w:rsid w:val="00623BD6"/>
    <w:rsid w:val="00625E49"/>
    <w:rsid w:val="006269A4"/>
    <w:rsid w:val="00627B30"/>
    <w:rsid w:val="00630751"/>
    <w:rsid w:val="006330AA"/>
    <w:rsid w:val="00635478"/>
    <w:rsid w:val="00640D57"/>
    <w:rsid w:val="00640FFB"/>
    <w:rsid w:val="00643A33"/>
    <w:rsid w:val="0064417B"/>
    <w:rsid w:val="00650D54"/>
    <w:rsid w:val="00653613"/>
    <w:rsid w:val="006578A1"/>
    <w:rsid w:val="00662AB5"/>
    <w:rsid w:val="00664028"/>
    <w:rsid w:val="00667B3E"/>
    <w:rsid w:val="00670715"/>
    <w:rsid w:val="0067240C"/>
    <w:rsid w:val="00673527"/>
    <w:rsid w:val="00682989"/>
    <w:rsid w:val="00690ECD"/>
    <w:rsid w:val="0069359A"/>
    <w:rsid w:val="006A1238"/>
    <w:rsid w:val="006A1254"/>
    <w:rsid w:val="006A3CB0"/>
    <w:rsid w:val="006A6542"/>
    <w:rsid w:val="006B0EE9"/>
    <w:rsid w:val="006C3B8A"/>
    <w:rsid w:val="006C45B4"/>
    <w:rsid w:val="006C650B"/>
    <w:rsid w:val="006D162D"/>
    <w:rsid w:val="006E1208"/>
    <w:rsid w:val="006E3A49"/>
    <w:rsid w:val="006E3B67"/>
    <w:rsid w:val="006E4456"/>
    <w:rsid w:val="006E78FC"/>
    <w:rsid w:val="006E7CDD"/>
    <w:rsid w:val="006F2F40"/>
    <w:rsid w:val="006F35F5"/>
    <w:rsid w:val="006F471E"/>
    <w:rsid w:val="006F6952"/>
    <w:rsid w:val="00703F23"/>
    <w:rsid w:val="00704670"/>
    <w:rsid w:val="00706359"/>
    <w:rsid w:val="00706CDC"/>
    <w:rsid w:val="007074D1"/>
    <w:rsid w:val="007108F3"/>
    <w:rsid w:val="00712332"/>
    <w:rsid w:val="0072445C"/>
    <w:rsid w:val="00730753"/>
    <w:rsid w:val="007347A1"/>
    <w:rsid w:val="00735FC8"/>
    <w:rsid w:val="007372D4"/>
    <w:rsid w:val="00740CE2"/>
    <w:rsid w:val="00745D08"/>
    <w:rsid w:val="00745E4D"/>
    <w:rsid w:val="00747135"/>
    <w:rsid w:val="00747A2A"/>
    <w:rsid w:val="00751A5C"/>
    <w:rsid w:val="007527B5"/>
    <w:rsid w:val="00753315"/>
    <w:rsid w:val="00765B08"/>
    <w:rsid w:val="00767A44"/>
    <w:rsid w:val="00771AFC"/>
    <w:rsid w:val="0077601C"/>
    <w:rsid w:val="00776AE3"/>
    <w:rsid w:val="00784949"/>
    <w:rsid w:val="00786EF8"/>
    <w:rsid w:val="0078770A"/>
    <w:rsid w:val="007923DD"/>
    <w:rsid w:val="0079344C"/>
    <w:rsid w:val="00795F3E"/>
    <w:rsid w:val="00796054"/>
    <w:rsid w:val="007A073A"/>
    <w:rsid w:val="007A1EAB"/>
    <w:rsid w:val="007A2866"/>
    <w:rsid w:val="007A3A88"/>
    <w:rsid w:val="007B794A"/>
    <w:rsid w:val="007C158F"/>
    <w:rsid w:val="007C46E3"/>
    <w:rsid w:val="007C5914"/>
    <w:rsid w:val="007D1C15"/>
    <w:rsid w:val="007E0AEB"/>
    <w:rsid w:val="007E5156"/>
    <w:rsid w:val="007E752C"/>
    <w:rsid w:val="007F3D6F"/>
    <w:rsid w:val="007F76E5"/>
    <w:rsid w:val="00800B73"/>
    <w:rsid w:val="008014CA"/>
    <w:rsid w:val="008021E1"/>
    <w:rsid w:val="00804687"/>
    <w:rsid w:val="0080538D"/>
    <w:rsid w:val="008119CB"/>
    <w:rsid w:val="00811DF5"/>
    <w:rsid w:val="008133AB"/>
    <w:rsid w:val="00815A0F"/>
    <w:rsid w:val="0082049A"/>
    <w:rsid w:val="00832012"/>
    <w:rsid w:val="008326A9"/>
    <w:rsid w:val="00835D8A"/>
    <w:rsid w:val="008417D5"/>
    <w:rsid w:val="00841B78"/>
    <w:rsid w:val="00842166"/>
    <w:rsid w:val="00843FE7"/>
    <w:rsid w:val="00846053"/>
    <w:rsid w:val="00846888"/>
    <w:rsid w:val="00847678"/>
    <w:rsid w:val="00855286"/>
    <w:rsid w:val="00877349"/>
    <w:rsid w:val="00881537"/>
    <w:rsid w:val="00881673"/>
    <w:rsid w:val="00881B43"/>
    <w:rsid w:val="0088225E"/>
    <w:rsid w:val="008851D2"/>
    <w:rsid w:val="00886219"/>
    <w:rsid w:val="00896530"/>
    <w:rsid w:val="00897D1F"/>
    <w:rsid w:val="008A3AC6"/>
    <w:rsid w:val="008A6FAD"/>
    <w:rsid w:val="008B4A04"/>
    <w:rsid w:val="008C012F"/>
    <w:rsid w:val="008C136D"/>
    <w:rsid w:val="008D24CD"/>
    <w:rsid w:val="008E53A1"/>
    <w:rsid w:val="008E5A1D"/>
    <w:rsid w:val="008F0184"/>
    <w:rsid w:val="008F54B5"/>
    <w:rsid w:val="008F70A2"/>
    <w:rsid w:val="009055B3"/>
    <w:rsid w:val="00911950"/>
    <w:rsid w:val="00915B34"/>
    <w:rsid w:val="00917ECC"/>
    <w:rsid w:val="00925C05"/>
    <w:rsid w:val="009269F9"/>
    <w:rsid w:val="009310CF"/>
    <w:rsid w:val="009310D6"/>
    <w:rsid w:val="009335F3"/>
    <w:rsid w:val="009348CC"/>
    <w:rsid w:val="009366AB"/>
    <w:rsid w:val="00942ADF"/>
    <w:rsid w:val="00943C17"/>
    <w:rsid w:val="00946819"/>
    <w:rsid w:val="009507AA"/>
    <w:rsid w:val="00955E11"/>
    <w:rsid w:val="00957615"/>
    <w:rsid w:val="00957EBF"/>
    <w:rsid w:val="00961278"/>
    <w:rsid w:val="009632B1"/>
    <w:rsid w:val="009637C9"/>
    <w:rsid w:val="009651A1"/>
    <w:rsid w:val="009702BE"/>
    <w:rsid w:val="0097120A"/>
    <w:rsid w:val="00971B08"/>
    <w:rsid w:val="00976754"/>
    <w:rsid w:val="00976F6B"/>
    <w:rsid w:val="00983A26"/>
    <w:rsid w:val="00983B6D"/>
    <w:rsid w:val="009847A6"/>
    <w:rsid w:val="00986868"/>
    <w:rsid w:val="0098707E"/>
    <w:rsid w:val="00987AB5"/>
    <w:rsid w:val="0099011F"/>
    <w:rsid w:val="009915D7"/>
    <w:rsid w:val="00991C13"/>
    <w:rsid w:val="00992104"/>
    <w:rsid w:val="0099281F"/>
    <w:rsid w:val="00995631"/>
    <w:rsid w:val="00996FD1"/>
    <w:rsid w:val="009977CF"/>
    <w:rsid w:val="009A0ADE"/>
    <w:rsid w:val="009A10EE"/>
    <w:rsid w:val="009A5657"/>
    <w:rsid w:val="009A6289"/>
    <w:rsid w:val="009B280B"/>
    <w:rsid w:val="009B4B6B"/>
    <w:rsid w:val="009B6DA9"/>
    <w:rsid w:val="009B6E8A"/>
    <w:rsid w:val="009C1B90"/>
    <w:rsid w:val="009C2318"/>
    <w:rsid w:val="009C6567"/>
    <w:rsid w:val="009C65B6"/>
    <w:rsid w:val="009C67E6"/>
    <w:rsid w:val="009C76DA"/>
    <w:rsid w:val="009D595E"/>
    <w:rsid w:val="009E3A63"/>
    <w:rsid w:val="009E4A1B"/>
    <w:rsid w:val="009E5E22"/>
    <w:rsid w:val="009F1BCA"/>
    <w:rsid w:val="009F1E40"/>
    <w:rsid w:val="009F4667"/>
    <w:rsid w:val="009F5C8A"/>
    <w:rsid w:val="00A11FF4"/>
    <w:rsid w:val="00A12150"/>
    <w:rsid w:val="00A12F2D"/>
    <w:rsid w:val="00A171BD"/>
    <w:rsid w:val="00A257E4"/>
    <w:rsid w:val="00A31844"/>
    <w:rsid w:val="00A31EE8"/>
    <w:rsid w:val="00A342D1"/>
    <w:rsid w:val="00A35059"/>
    <w:rsid w:val="00A44F2E"/>
    <w:rsid w:val="00A4732D"/>
    <w:rsid w:val="00A474AE"/>
    <w:rsid w:val="00A54FB5"/>
    <w:rsid w:val="00A61518"/>
    <w:rsid w:val="00A62D12"/>
    <w:rsid w:val="00A634ED"/>
    <w:rsid w:val="00A640D8"/>
    <w:rsid w:val="00A67A16"/>
    <w:rsid w:val="00A763DE"/>
    <w:rsid w:val="00A7739D"/>
    <w:rsid w:val="00A8157E"/>
    <w:rsid w:val="00A8242A"/>
    <w:rsid w:val="00A863AE"/>
    <w:rsid w:val="00A906AA"/>
    <w:rsid w:val="00A90AE1"/>
    <w:rsid w:val="00A91859"/>
    <w:rsid w:val="00AA5C4C"/>
    <w:rsid w:val="00AB2B04"/>
    <w:rsid w:val="00AB3308"/>
    <w:rsid w:val="00AB6EDF"/>
    <w:rsid w:val="00AC025C"/>
    <w:rsid w:val="00AC39C4"/>
    <w:rsid w:val="00AC51C2"/>
    <w:rsid w:val="00AD2B3D"/>
    <w:rsid w:val="00AD560F"/>
    <w:rsid w:val="00AD6B52"/>
    <w:rsid w:val="00AE6368"/>
    <w:rsid w:val="00AF60DB"/>
    <w:rsid w:val="00AF69C5"/>
    <w:rsid w:val="00B000CE"/>
    <w:rsid w:val="00B0389C"/>
    <w:rsid w:val="00B05F88"/>
    <w:rsid w:val="00B14955"/>
    <w:rsid w:val="00B2216B"/>
    <w:rsid w:val="00B232E8"/>
    <w:rsid w:val="00B2706E"/>
    <w:rsid w:val="00B33182"/>
    <w:rsid w:val="00B37B7A"/>
    <w:rsid w:val="00B416C3"/>
    <w:rsid w:val="00B45967"/>
    <w:rsid w:val="00B515F0"/>
    <w:rsid w:val="00B5192D"/>
    <w:rsid w:val="00B56D4A"/>
    <w:rsid w:val="00B62671"/>
    <w:rsid w:val="00B638FF"/>
    <w:rsid w:val="00B64C76"/>
    <w:rsid w:val="00B74386"/>
    <w:rsid w:val="00B74DEA"/>
    <w:rsid w:val="00B76850"/>
    <w:rsid w:val="00B845D4"/>
    <w:rsid w:val="00B84A89"/>
    <w:rsid w:val="00B86632"/>
    <w:rsid w:val="00B86D2C"/>
    <w:rsid w:val="00B8731A"/>
    <w:rsid w:val="00B93BA5"/>
    <w:rsid w:val="00B94688"/>
    <w:rsid w:val="00B95301"/>
    <w:rsid w:val="00B96ED0"/>
    <w:rsid w:val="00BA1458"/>
    <w:rsid w:val="00BA1CB0"/>
    <w:rsid w:val="00BA5EC5"/>
    <w:rsid w:val="00BA651B"/>
    <w:rsid w:val="00BA73CE"/>
    <w:rsid w:val="00BB3BA7"/>
    <w:rsid w:val="00BD26D1"/>
    <w:rsid w:val="00BD4A92"/>
    <w:rsid w:val="00BE2E00"/>
    <w:rsid w:val="00BE3E0C"/>
    <w:rsid w:val="00BE6A4C"/>
    <w:rsid w:val="00BF474F"/>
    <w:rsid w:val="00C07938"/>
    <w:rsid w:val="00C1056E"/>
    <w:rsid w:val="00C1254F"/>
    <w:rsid w:val="00C178C8"/>
    <w:rsid w:val="00C25E9F"/>
    <w:rsid w:val="00C34135"/>
    <w:rsid w:val="00C42100"/>
    <w:rsid w:val="00C50DD5"/>
    <w:rsid w:val="00C51840"/>
    <w:rsid w:val="00C67E97"/>
    <w:rsid w:val="00C80E04"/>
    <w:rsid w:val="00C83D12"/>
    <w:rsid w:val="00C87AB3"/>
    <w:rsid w:val="00C958C5"/>
    <w:rsid w:val="00C9595F"/>
    <w:rsid w:val="00C96F92"/>
    <w:rsid w:val="00CA0D75"/>
    <w:rsid w:val="00CA5BBA"/>
    <w:rsid w:val="00CB3F57"/>
    <w:rsid w:val="00CB4A50"/>
    <w:rsid w:val="00CB4D4E"/>
    <w:rsid w:val="00CC137C"/>
    <w:rsid w:val="00CC5773"/>
    <w:rsid w:val="00CD19EC"/>
    <w:rsid w:val="00CD1DEB"/>
    <w:rsid w:val="00CD3B59"/>
    <w:rsid w:val="00CD6592"/>
    <w:rsid w:val="00CE2C7F"/>
    <w:rsid w:val="00CE3C20"/>
    <w:rsid w:val="00CF0B0F"/>
    <w:rsid w:val="00CF2C1D"/>
    <w:rsid w:val="00D00E35"/>
    <w:rsid w:val="00D03022"/>
    <w:rsid w:val="00D03C82"/>
    <w:rsid w:val="00D07129"/>
    <w:rsid w:val="00D108AC"/>
    <w:rsid w:val="00D10AA2"/>
    <w:rsid w:val="00D1421C"/>
    <w:rsid w:val="00D213D0"/>
    <w:rsid w:val="00D22DCD"/>
    <w:rsid w:val="00D26CA7"/>
    <w:rsid w:val="00D300FD"/>
    <w:rsid w:val="00D308A6"/>
    <w:rsid w:val="00D32C97"/>
    <w:rsid w:val="00D32FF4"/>
    <w:rsid w:val="00D37EFC"/>
    <w:rsid w:val="00D401F9"/>
    <w:rsid w:val="00D4045F"/>
    <w:rsid w:val="00D406F4"/>
    <w:rsid w:val="00D4310E"/>
    <w:rsid w:val="00D44BFF"/>
    <w:rsid w:val="00D45699"/>
    <w:rsid w:val="00D514B5"/>
    <w:rsid w:val="00D5329A"/>
    <w:rsid w:val="00D6303C"/>
    <w:rsid w:val="00D65D4F"/>
    <w:rsid w:val="00D66622"/>
    <w:rsid w:val="00D72E64"/>
    <w:rsid w:val="00D74C0C"/>
    <w:rsid w:val="00D75EA8"/>
    <w:rsid w:val="00D77A64"/>
    <w:rsid w:val="00D82DFF"/>
    <w:rsid w:val="00D95D48"/>
    <w:rsid w:val="00D97483"/>
    <w:rsid w:val="00DA2F1F"/>
    <w:rsid w:val="00DA4058"/>
    <w:rsid w:val="00DA4873"/>
    <w:rsid w:val="00DA55F4"/>
    <w:rsid w:val="00DA57D6"/>
    <w:rsid w:val="00DB0399"/>
    <w:rsid w:val="00DB261F"/>
    <w:rsid w:val="00DB7A3D"/>
    <w:rsid w:val="00DC3A6C"/>
    <w:rsid w:val="00DC3B55"/>
    <w:rsid w:val="00DC3BD0"/>
    <w:rsid w:val="00DC7155"/>
    <w:rsid w:val="00DD1632"/>
    <w:rsid w:val="00DE14B9"/>
    <w:rsid w:val="00DE150B"/>
    <w:rsid w:val="00DE2A02"/>
    <w:rsid w:val="00DE7E7A"/>
    <w:rsid w:val="00DF42D0"/>
    <w:rsid w:val="00DF642F"/>
    <w:rsid w:val="00DF643B"/>
    <w:rsid w:val="00E018BE"/>
    <w:rsid w:val="00E0599D"/>
    <w:rsid w:val="00E06101"/>
    <w:rsid w:val="00E06489"/>
    <w:rsid w:val="00E077EE"/>
    <w:rsid w:val="00E12255"/>
    <w:rsid w:val="00E2429A"/>
    <w:rsid w:val="00E27999"/>
    <w:rsid w:val="00E27A16"/>
    <w:rsid w:val="00E36DD7"/>
    <w:rsid w:val="00E403CC"/>
    <w:rsid w:val="00E529F9"/>
    <w:rsid w:val="00E5322D"/>
    <w:rsid w:val="00E55D4E"/>
    <w:rsid w:val="00E6142F"/>
    <w:rsid w:val="00E61991"/>
    <w:rsid w:val="00E6293B"/>
    <w:rsid w:val="00E660F8"/>
    <w:rsid w:val="00E6752E"/>
    <w:rsid w:val="00E740C3"/>
    <w:rsid w:val="00E743D2"/>
    <w:rsid w:val="00E76051"/>
    <w:rsid w:val="00E8535F"/>
    <w:rsid w:val="00E901A5"/>
    <w:rsid w:val="00E91D8A"/>
    <w:rsid w:val="00E94B78"/>
    <w:rsid w:val="00E953EE"/>
    <w:rsid w:val="00EA0E59"/>
    <w:rsid w:val="00EA28D0"/>
    <w:rsid w:val="00EA5C15"/>
    <w:rsid w:val="00EA602D"/>
    <w:rsid w:val="00EA6510"/>
    <w:rsid w:val="00EA6BD4"/>
    <w:rsid w:val="00EB31F0"/>
    <w:rsid w:val="00EC06F4"/>
    <w:rsid w:val="00EC0F56"/>
    <w:rsid w:val="00EC364C"/>
    <w:rsid w:val="00EC5DB5"/>
    <w:rsid w:val="00EC6357"/>
    <w:rsid w:val="00EC6ACF"/>
    <w:rsid w:val="00ED020E"/>
    <w:rsid w:val="00ED0D3B"/>
    <w:rsid w:val="00EE2731"/>
    <w:rsid w:val="00EE3921"/>
    <w:rsid w:val="00EE3DF8"/>
    <w:rsid w:val="00EE4AB0"/>
    <w:rsid w:val="00EE5596"/>
    <w:rsid w:val="00EE5C79"/>
    <w:rsid w:val="00EF124C"/>
    <w:rsid w:val="00F014BE"/>
    <w:rsid w:val="00F0237C"/>
    <w:rsid w:val="00F0567D"/>
    <w:rsid w:val="00F074A1"/>
    <w:rsid w:val="00F14FAA"/>
    <w:rsid w:val="00F23EC1"/>
    <w:rsid w:val="00F2409C"/>
    <w:rsid w:val="00F24F75"/>
    <w:rsid w:val="00F30BF4"/>
    <w:rsid w:val="00F33CF0"/>
    <w:rsid w:val="00F356A3"/>
    <w:rsid w:val="00F425CD"/>
    <w:rsid w:val="00F453DD"/>
    <w:rsid w:val="00F4736C"/>
    <w:rsid w:val="00F47E6C"/>
    <w:rsid w:val="00F53780"/>
    <w:rsid w:val="00F55095"/>
    <w:rsid w:val="00F56512"/>
    <w:rsid w:val="00F57BB5"/>
    <w:rsid w:val="00F618B0"/>
    <w:rsid w:val="00F62304"/>
    <w:rsid w:val="00F6575A"/>
    <w:rsid w:val="00F6729F"/>
    <w:rsid w:val="00F76F29"/>
    <w:rsid w:val="00F80D86"/>
    <w:rsid w:val="00F814C1"/>
    <w:rsid w:val="00F82E06"/>
    <w:rsid w:val="00F907D6"/>
    <w:rsid w:val="00F91E62"/>
    <w:rsid w:val="00F96573"/>
    <w:rsid w:val="00FA1EB2"/>
    <w:rsid w:val="00FA21C9"/>
    <w:rsid w:val="00FA3174"/>
    <w:rsid w:val="00FB1113"/>
    <w:rsid w:val="00FB135C"/>
    <w:rsid w:val="00FB1EC5"/>
    <w:rsid w:val="00FB2636"/>
    <w:rsid w:val="00FB3255"/>
    <w:rsid w:val="00FB69EB"/>
    <w:rsid w:val="00FB7553"/>
    <w:rsid w:val="00FC1389"/>
    <w:rsid w:val="00FC2026"/>
    <w:rsid w:val="00FC2B3A"/>
    <w:rsid w:val="00FC442F"/>
    <w:rsid w:val="00FC5ECD"/>
    <w:rsid w:val="00FD506B"/>
    <w:rsid w:val="00FD57F4"/>
    <w:rsid w:val="00FD5D5C"/>
    <w:rsid w:val="00FE4043"/>
    <w:rsid w:val="00FE5280"/>
    <w:rsid w:val="00FF0EA1"/>
    <w:rsid w:val="00FF10D7"/>
    <w:rsid w:val="00FF4CD2"/>
    <w:rsid w:val="00FF6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707BCC"/>
  <w15:docId w15:val="{48975834-B91F-4F06-85E0-B92064A6F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PMingLiU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E283C"/>
    <w:pPr>
      <w:suppressAutoHyphens/>
      <w:spacing w:line="360" w:lineRule="auto"/>
    </w:pPr>
    <w:rPr>
      <w:rFonts w:ascii="Arial" w:eastAsia="Times New Roman" w:hAnsi="Arial" w:cs="Arial"/>
      <w:kern w:val="1"/>
      <w:lang w:val="en-US" w:eastAsia="ar-SA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D32C97"/>
    <w:pPr>
      <w:spacing w:line="276" w:lineRule="auto"/>
      <w:outlineLvl w:val="0"/>
    </w:pPr>
    <w:rPr>
      <w:b/>
      <w:sz w:val="36"/>
      <w:szCs w:val="36"/>
    </w:rPr>
  </w:style>
  <w:style w:type="paragraph" w:styleId="berschrift2">
    <w:name w:val="heading 2"/>
    <w:aliases w:val="Subheadline"/>
    <w:basedOn w:val="Standard"/>
    <w:next w:val="Standard"/>
    <w:link w:val="berschrift2Zchn"/>
    <w:uiPriority w:val="9"/>
    <w:semiHidden/>
    <w:unhideWhenUsed/>
    <w:qFormat/>
    <w:rsid w:val="004D2177"/>
    <w:pPr>
      <w:keepNext/>
      <w:keepLines/>
      <w:suppressAutoHyphens w:val="0"/>
      <w:spacing w:before="200" w:after="200"/>
      <w:outlineLvl w:val="1"/>
    </w:pPr>
    <w:rPr>
      <w:rFonts w:eastAsiaTheme="majorEastAsia" w:cstheme="majorBidi"/>
      <w:bCs/>
      <w:i/>
      <w:kern w:val="0"/>
      <w:szCs w:val="26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D32C97"/>
    <w:rPr>
      <w:rFonts w:ascii="Arial" w:eastAsia="Times New Roman" w:hAnsi="Arial" w:cs="Arial"/>
      <w:b/>
      <w:kern w:val="1"/>
      <w:sz w:val="36"/>
      <w:szCs w:val="36"/>
      <w:lang w:val="en-US" w:eastAsia="ar-SA"/>
    </w:rPr>
  </w:style>
  <w:style w:type="character" w:customStyle="1" w:styleId="berschrift2Zchn">
    <w:name w:val="Überschrift 2 Zchn"/>
    <w:aliases w:val="Subheadline Zchn"/>
    <w:basedOn w:val="Absatz-Standardschriftart"/>
    <w:link w:val="berschrift2"/>
    <w:uiPriority w:val="9"/>
    <w:semiHidden/>
    <w:rsid w:val="004D2177"/>
    <w:rPr>
      <w:rFonts w:ascii="Arial" w:eastAsiaTheme="majorEastAsia" w:hAnsi="Arial" w:cstheme="majorBidi"/>
      <w:bCs/>
      <w:i/>
      <w:sz w:val="24"/>
      <w:szCs w:val="26"/>
    </w:rPr>
  </w:style>
  <w:style w:type="paragraph" w:styleId="Titel">
    <w:name w:val="Title"/>
    <w:basedOn w:val="Standard"/>
    <w:next w:val="Standard"/>
    <w:link w:val="TitelZchn"/>
    <w:uiPriority w:val="10"/>
    <w:qFormat/>
    <w:rsid w:val="004D2177"/>
    <w:pPr>
      <w:suppressAutoHyphens w:val="0"/>
      <w:spacing w:after="300"/>
      <w:contextualSpacing/>
      <w:jc w:val="center"/>
    </w:pPr>
    <w:rPr>
      <w:rFonts w:eastAsiaTheme="majorEastAsia" w:cstheme="majorBidi"/>
      <w:b/>
      <w:spacing w:val="5"/>
      <w:kern w:val="28"/>
      <w:sz w:val="36"/>
      <w:szCs w:val="52"/>
      <w:lang w:eastAsia="en-US"/>
    </w:rPr>
  </w:style>
  <w:style w:type="character" w:customStyle="1" w:styleId="TitelZchn">
    <w:name w:val="Titel Zchn"/>
    <w:basedOn w:val="Absatz-Standardschriftart"/>
    <w:link w:val="Titel"/>
    <w:uiPriority w:val="10"/>
    <w:rsid w:val="004D2177"/>
    <w:rPr>
      <w:rFonts w:ascii="Arial" w:eastAsiaTheme="majorEastAsia" w:hAnsi="Arial" w:cstheme="majorBidi"/>
      <w:b/>
      <w:spacing w:val="5"/>
      <w:kern w:val="28"/>
      <w:sz w:val="36"/>
      <w:szCs w:val="52"/>
    </w:rPr>
  </w:style>
  <w:style w:type="character" w:styleId="Hyperlink">
    <w:name w:val="Hyperlink"/>
    <w:rsid w:val="00D108AC"/>
    <w:rPr>
      <w:color w:val="0000FF"/>
      <w:u w:val="single"/>
    </w:rPr>
  </w:style>
  <w:style w:type="paragraph" w:customStyle="1" w:styleId="Standard1">
    <w:name w:val="Standard1"/>
    <w:uiPriority w:val="99"/>
    <w:rsid w:val="00D108AC"/>
    <w:pPr>
      <w:suppressAutoHyphens/>
    </w:pPr>
    <w:rPr>
      <w:rFonts w:ascii="Times New Roman" w:eastAsia="Arial" w:hAnsi="Times New Roman" w:cs="Times New Roman"/>
      <w:kern w:val="1"/>
      <w:sz w:val="24"/>
      <w:szCs w:val="24"/>
      <w:lang w:eastAsia="ar-SA"/>
    </w:rPr>
  </w:style>
  <w:style w:type="character" w:customStyle="1" w:styleId="Kommentarzeichen1">
    <w:name w:val="Kommentarzeichen1"/>
    <w:rsid w:val="00D108AC"/>
    <w:rPr>
      <w:sz w:val="16"/>
      <w:szCs w:val="16"/>
    </w:rPr>
  </w:style>
  <w:style w:type="paragraph" w:customStyle="1" w:styleId="Pressemitteilung">
    <w:name w:val="Pressemitteilung"/>
    <w:basedOn w:val="Standard"/>
    <w:rsid w:val="00D108AC"/>
    <w:pPr>
      <w:spacing w:before="360" w:after="240"/>
    </w:pPr>
    <w:rPr>
      <w:b/>
      <w:kern w:val="0"/>
      <w:szCs w:val="20"/>
      <w:u w:val="single"/>
    </w:rPr>
  </w:style>
  <w:style w:type="character" w:styleId="Kommentarzeichen">
    <w:name w:val="annotation reference"/>
    <w:uiPriority w:val="99"/>
    <w:semiHidden/>
    <w:unhideWhenUsed/>
    <w:rsid w:val="00D108A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D108AC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D108AC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108A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108AC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C67E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C67E6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character" w:styleId="BesuchterLink">
    <w:name w:val="FollowedHyperlink"/>
    <w:basedOn w:val="Absatz-Standardschriftart"/>
    <w:uiPriority w:val="99"/>
    <w:semiHidden/>
    <w:unhideWhenUsed/>
    <w:rsid w:val="00CA0D75"/>
    <w:rPr>
      <w:color w:val="800080" w:themeColor="followedHyperlink"/>
      <w:u w:val="single"/>
    </w:rPr>
  </w:style>
  <w:style w:type="paragraph" w:styleId="StandardWeb">
    <w:name w:val="Normal (Web)"/>
    <w:basedOn w:val="Standard"/>
    <w:uiPriority w:val="99"/>
    <w:unhideWhenUsed/>
    <w:rsid w:val="00047E06"/>
    <w:pPr>
      <w:suppressAutoHyphens w:val="0"/>
      <w:spacing w:before="100" w:beforeAutospacing="1" w:after="100" w:afterAutospacing="1"/>
    </w:pPr>
    <w:rPr>
      <w:kern w:val="0"/>
      <w:lang w:eastAsia="de-DE"/>
    </w:rPr>
  </w:style>
  <w:style w:type="character" w:customStyle="1" w:styleId="st">
    <w:name w:val="st"/>
    <w:basedOn w:val="Absatz-Standardschriftart"/>
    <w:rsid w:val="00EE5596"/>
  </w:style>
  <w:style w:type="character" w:styleId="Hervorhebung">
    <w:name w:val="Emphasis"/>
    <w:basedOn w:val="Absatz-Standardschriftart"/>
    <w:uiPriority w:val="20"/>
    <w:qFormat/>
    <w:rsid w:val="00EE5596"/>
    <w:rPr>
      <w:i/>
      <w:iCs/>
    </w:rPr>
  </w:style>
  <w:style w:type="paragraph" w:styleId="Endnotentext">
    <w:name w:val="endnote text"/>
    <w:basedOn w:val="Standard"/>
    <w:link w:val="EndnotentextZchn"/>
    <w:uiPriority w:val="99"/>
    <w:unhideWhenUsed/>
    <w:rsid w:val="00D97483"/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rsid w:val="00D97483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Endnotenzeichen">
    <w:name w:val="endnote reference"/>
    <w:basedOn w:val="Absatz-Standardschriftart"/>
    <w:uiPriority w:val="99"/>
    <w:semiHidden/>
    <w:unhideWhenUsed/>
    <w:rsid w:val="00D97483"/>
    <w:rPr>
      <w:vertAlign w:val="superscript"/>
    </w:rPr>
  </w:style>
  <w:style w:type="paragraph" w:styleId="Listenabsatz">
    <w:name w:val="List Paragraph"/>
    <w:basedOn w:val="Standard"/>
    <w:uiPriority w:val="34"/>
    <w:qFormat/>
    <w:rsid w:val="00446472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A906A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A906AA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Fuzeile">
    <w:name w:val="footer"/>
    <w:basedOn w:val="Standard"/>
    <w:link w:val="FuzeileZchn"/>
    <w:uiPriority w:val="99"/>
    <w:unhideWhenUsed/>
    <w:rsid w:val="00A906A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A906AA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styleId="Tabellenraster">
    <w:name w:val="Table Grid"/>
    <w:basedOn w:val="NormaleTabelle"/>
    <w:uiPriority w:val="59"/>
    <w:rsid w:val="008815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xmsonormal">
    <w:name w:val="x_xmsonormal"/>
    <w:basedOn w:val="Standard"/>
    <w:rsid w:val="0031068D"/>
    <w:pPr>
      <w:suppressAutoHyphens w:val="0"/>
    </w:pPr>
    <w:rPr>
      <w:rFonts w:ascii="Calibri" w:eastAsiaTheme="minorHAnsi" w:hAnsi="Calibri" w:cs="Calibri"/>
      <w:kern w:val="0"/>
      <w:lang w:eastAsia="de-DE"/>
    </w:rPr>
  </w:style>
  <w:style w:type="paragraph" w:customStyle="1" w:styleId="xxstandard1">
    <w:name w:val="x_xstandard1"/>
    <w:basedOn w:val="Standard"/>
    <w:rsid w:val="0031068D"/>
    <w:pPr>
      <w:suppressAutoHyphens w:val="0"/>
    </w:pPr>
    <w:rPr>
      <w:rFonts w:eastAsiaTheme="minorHAnsi"/>
      <w:kern w:val="0"/>
      <w:lang w:eastAsia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D13E7"/>
    <w:rPr>
      <w:color w:val="605E5C"/>
      <w:shd w:val="clear" w:color="auto" w:fill="E1DFDD"/>
    </w:rPr>
  </w:style>
  <w:style w:type="paragraph" w:styleId="berarbeitung">
    <w:name w:val="Revision"/>
    <w:hidden/>
    <w:uiPriority w:val="99"/>
    <w:semiHidden/>
    <w:rsid w:val="005F3AED"/>
    <w:rPr>
      <w:rFonts w:ascii="Arial" w:eastAsia="Times New Roman" w:hAnsi="Arial" w:cs="Arial"/>
      <w:kern w:val="1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7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4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74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707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662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659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359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919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43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twitter.com/congatecAG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s://www.linkedin.com/company/congatec/" TargetMode="External"/><Relationship Id="rId17" Type="http://schemas.openxmlformats.org/officeDocument/2006/relationships/hyperlink" Target="mailto:office@sams-network.com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sams-network.com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ongatec.com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mailto:congatec@sams-network.com" TargetMode="External"/><Relationship Id="rId23" Type="http://schemas.openxmlformats.org/officeDocument/2006/relationships/footer" Target="footer3.xml"/><Relationship Id="rId10" Type="http://schemas.openxmlformats.org/officeDocument/2006/relationships/hyperlink" Target="https://www.congatec.com/en/technologies/tsn-ecosystem/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www.youtube.com/user/congatecAE" TargetMode="External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29DDA4-08AD-40DE-885B-DC1D95F12C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691</Words>
  <Characters>4358</Characters>
  <Application>Microsoft Office Word</Application>
  <DocSecurity>0</DocSecurity>
  <Lines>36</Lines>
  <Paragraphs>10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Christof Wilde</dc:creator>
  <cp:lastModifiedBy>Cengiz Bekmez</cp:lastModifiedBy>
  <cp:revision>7</cp:revision>
  <cp:lastPrinted>2020-12-07T11:00:00Z</cp:lastPrinted>
  <dcterms:created xsi:type="dcterms:W3CDTF">2022-11-10T15:44:00Z</dcterms:created>
  <dcterms:modified xsi:type="dcterms:W3CDTF">2022-11-11T14:27:00Z</dcterms:modified>
</cp:coreProperties>
</file>