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0280" w14:textId="77777777" w:rsidR="00373F83" w:rsidRPr="00C2554C" w:rsidRDefault="00DC040A" w:rsidP="0084744E">
      <w:pPr>
        <w:pStyle w:val="berschrift1"/>
      </w:pPr>
      <w:r w:rsidRPr="00C2554C">
        <w:t xml:space="preserve">Comunicato stampa </w:t>
      </w:r>
      <w:r w:rsidR="00373F83" w:rsidRPr="00C2554C">
        <w:drawing>
          <wp:anchor distT="0" distB="0" distL="114300" distR="114300" simplePos="0" relativeHeight="251659264" behindDoc="0" locked="0" layoutInCell="1" allowOverlap="1" wp14:anchorId="1EEB90FA" wp14:editId="4E2589E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29D272" w14:textId="77777777" w:rsidR="00373F83" w:rsidRPr="00983706" w:rsidRDefault="00373F83" w:rsidP="00AA2971"/>
    <w:p w14:paraId="557B5979" w14:textId="77777777" w:rsidR="00C958C5" w:rsidRPr="00983706" w:rsidRDefault="00C958C5" w:rsidP="00AA2971"/>
    <w:p w14:paraId="41E2BB6C" w14:textId="77777777" w:rsidR="00DB5462" w:rsidRPr="009C6C48" w:rsidRDefault="00DB5462" w:rsidP="00EB0D8F">
      <w:pPr>
        <w:spacing w:line="240" w:lineRule="auto"/>
        <w:rPr>
          <w:sz w:val="20"/>
        </w:rPr>
      </w:pPr>
      <w:r w:rsidRPr="009C6C48">
        <w:rPr>
          <w:sz w:val="20"/>
        </w:rPr>
        <w:t xml:space="preserve">congatec amplia la propria gamma di moduli COM nei formati COM-HPC e COM Express basati sui processori Intel Core di </w:t>
      </w:r>
      <w:proofErr w:type="gramStart"/>
      <w:r w:rsidRPr="009C6C48">
        <w:rPr>
          <w:sz w:val="20"/>
        </w:rPr>
        <w:t>12a</w:t>
      </w:r>
      <w:proofErr w:type="gramEnd"/>
      <w:r w:rsidRPr="009C6C48">
        <w:rPr>
          <w:sz w:val="20"/>
        </w:rPr>
        <w:t xml:space="preserve"> generazione con sette nuove versioni equipaggiate con processori a basso consumo</w:t>
      </w:r>
    </w:p>
    <w:p w14:paraId="323CEFE8" w14:textId="77777777" w:rsidR="00DB5462" w:rsidRPr="009C6C48" w:rsidRDefault="00DB5462" w:rsidP="00EB0D8F">
      <w:pPr>
        <w:spacing w:line="240" w:lineRule="auto"/>
        <w:rPr>
          <w:sz w:val="20"/>
        </w:rPr>
      </w:pPr>
    </w:p>
    <w:p w14:paraId="66CC70AB" w14:textId="77777777" w:rsidR="00DB5462" w:rsidRPr="009C6C48" w:rsidRDefault="00DB5462" w:rsidP="00EB0D8F">
      <w:pPr>
        <w:spacing w:line="240" w:lineRule="auto"/>
        <w:rPr>
          <w:sz w:val="36"/>
          <w:szCs w:val="36"/>
        </w:rPr>
      </w:pPr>
      <w:r w:rsidRPr="009C6C48">
        <w:rPr>
          <w:b/>
          <w:bCs/>
          <w:sz w:val="36"/>
          <w:szCs w:val="36"/>
        </w:rPr>
        <w:t>Prestazioni più spinte, ma con raffreddamento passivo</w:t>
      </w:r>
    </w:p>
    <w:p w14:paraId="4C0B44B6" w14:textId="2E8EA72E" w:rsidR="00DB5462" w:rsidRDefault="00DB5462" w:rsidP="00DB5462">
      <w:pPr>
        <w:spacing w:line="276" w:lineRule="auto"/>
        <w:jc w:val="both"/>
        <w:rPr>
          <w:sz w:val="20"/>
        </w:rPr>
      </w:pPr>
    </w:p>
    <w:p w14:paraId="31B0552C" w14:textId="40E97041" w:rsidR="00F14E5E" w:rsidRDefault="00F14E5E" w:rsidP="00DB5462">
      <w:pPr>
        <w:spacing w:line="276" w:lineRule="auto"/>
        <w:jc w:val="both"/>
        <w:rPr>
          <w:sz w:val="20"/>
        </w:rPr>
      </w:pPr>
      <w:r>
        <w:rPr>
          <w:rStyle w:val="Kommentarzeichen1"/>
          <w:b/>
          <w:noProof/>
          <w:sz w:val="22"/>
          <w:szCs w:val="22"/>
          <w:lang w:val="en-US"/>
        </w:rPr>
        <w:drawing>
          <wp:inline distT="0" distB="0" distL="0" distR="0" wp14:anchorId="56844FEB" wp14:editId="2CFAD033">
            <wp:extent cx="5572125" cy="3133725"/>
            <wp:effectExtent l="0" t="0" r="9525" b="9525"/>
            <wp:docPr id="1" name="Grafik 1"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6DA70351" w14:textId="77777777" w:rsidR="00F14E5E" w:rsidRPr="009C6C48" w:rsidRDefault="00F14E5E" w:rsidP="00DB5462">
      <w:pPr>
        <w:spacing w:line="276" w:lineRule="auto"/>
        <w:jc w:val="both"/>
        <w:rPr>
          <w:sz w:val="20"/>
        </w:rPr>
      </w:pPr>
    </w:p>
    <w:p w14:paraId="6757C5DE" w14:textId="77777777" w:rsidR="00DB5462" w:rsidRPr="009C6C48" w:rsidRDefault="00DB5462" w:rsidP="00F14E5E">
      <w:pPr>
        <w:rPr>
          <w:sz w:val="20"/>
        </w:rPr>
      </w:pPr>
      <w:r w:rsidRPr="009C6C48">
        <w:rPr>
          <w:b/>
          <w:bCs/>
          <w:sz w:val="20"/>
        </w:rPr>
        <w:t>Deggendorf/Norimberga, Germania, 21 giugno 2022 * * *</w:t>
      </w:r>
      <w:r w:rsidRPr="009C6C48">
        <w:rPr>
          <w:sz w:val="20"/>
        </w:rPr>
        <w:t xml:space="preserve"> congatec – azienda leader nel settore della tecnologia di elaborazione per applicazioni embedded ed </w:t>
      </w:r>
      <w:proofErr w:type="spellStart"/>
      <w:r w:rsidRPr="009C6C48">
        <w:rPr>
          <w:sz w:val="20"/>
        </w:rPr>
        <w:t>edge</w:t>
      </w:r>
      <w:proofErr w:type="spellEnd"/>
      <w:r w:rsidRPr="009C6C48">
        <w:rPr>
          <w:sz w:val="20"/>
        </w:rPr>
        <w:t xml:space="preserve"> – ha annunciato la disponibilità sette nuovi moduli COM (Computer-on-Module) nei formati COM-HPC e COM Express equipaggiati con sette versioni dei processori Intel Core IOTG (nome in codice </w:t>
      </w:r>
      <w:proofErr w:type="spellStart"/>
      <w:r w:rsidRPr="009C6C48">
        <w:rPr>
          <w:sz w:val="20"/>
        </w:rPr>
        <w:t>Alder</w:t>
      </w:r>
      <w:proofErr w:type="spellEnd"/>
      <w:r w:rsidRPr="009C6C48">
        <w:rPr>
          <w:sz w:val="20"/>
        </w:rPr>
        <w:t xml:space="preserve"> Lake) di </w:t>
      </w:r>
      <w:proofErr w:type="gramStart"/>
      <w:r w:rsidRPr="009C6C48">
        <w:rPr>
          <w:sz w:val="20"/>
        </w:rPr>
        <w:t>12a</w:t>
      </w:r>
      <w:proofErr w:type="gramEnd"/>
      <w:r w:rsidRPr="009C6C48">
        <w:rPr>
          <w:sz w:val="20"/>
        </w:rPr>
        <w:t xml:space="preserve"> generazione caratterizzate da consumi inferiori. Realizzati sfruttando l'innovativa architettura ibrida di Intel che coniuga P-core (Performance Core) ed E-core (</w:t>
      </w:r>
      <w:proofErr w:type="spellStart"/>
      <w:r w:rsidRPr="009C6C48">
        <w:rPr>
          <w:sz w:val="20"/>
        </w:rPr>
        <w:t>Efficient</w:t>
      </w:r>
      <w:proofErr w:type="spellEnd"/>
      <w:r w:rsidRPr="009C6C48">
        <w:rPr>
          <w:sz w:val="20"/>
        </w:rPr>
        <w:t xml:space="preserve"> Core), le nuove versioni dei processori ospitate in package BGA sono caratterizzate da consumi compresi tra 15 e 28 </w:t>
      </w:r>
      <w:proofErr w:type="gramStart"/>
      <w:r w:rsidRPr="009C6C48">
        <w:rPr>
          <w:sz w:val="20"/>
        </w:rPr>
        <w:t>W, quindi</w:t>
      </w:r>
      <w:proofErr w:type="gramEnd"/>
      <w:r w:rsidRPr="009C6C48">
        <w:rPr>
          <w:sz w:val="20"/>
        </w:rPr>
        <w:t xml:space="preserve"> adatte all'utilizzo in piattaforme di elaborazione </w:t>
      </w:r>
      <w:proofErr w:type="spellStart"/>
      <w:r w:rsidRPr="009C6C48">
        <w:rPr>
          <w:sz w:val="20"/>
        </w:rPr>
        <w:t>edge</w:t>
      </w:r>
      <w:proofErr w:type="spellEnd"/>
      <w:r w:rsidRPr="009C6C48">
        <w:rPr>
          <w:sz w:val="20"/>
        </w:rPr>
        <w:t xml:space="preserve"> ed embedded raffreddate in modo completamente passivo. Ciò permette non solo di eliminare la necessità di ricorrere a costose opzioni di raffreddamento, ma anche di migliorare la robustezza e l'MTBF dei sistemi.</w:t>
      </w:r>
    </w:p>
    <w:p w14:paraId="2D4EC7FE" w14:textId="77777777" w:rsidR="00DB5462" w:rsidRPr="009C6C48" w:rsidRDefault="00DB5462" w:rsidP="00F14E5E">
      <w:pPr>
        <w:rPr>
          <w:sz w:val="20"/>
        </w:rPr>
      </w:pPr>
    </w:p>
    <w:p w14:paraId="425B15CB" w14:textId="77777777" w:rsidR="00DB5462" w:rsidRPr="009C6C48" w:rsidRDefault="00DB5462" w:rsidP="00F14E5E">
      <w:pPr>
        <w:rPr>
          <w:sz w:val="20"/>
        </w:rPr>
      </w:pPr>
      <w:r w:rsidRPr="009C6C48">
        <w:rPr>
          <w:sz w:val="20"/>
        </w:rPr>
        <w:t xml:space="preserve">La riduzione dei consumi è stata ottenuta principalmente diminuendo il numero dei P-core e mantenendo inalterato il numero degli E-core. A esempio, nel caso del processore Intel Core i7 utilizzato per l'esecuzione di carichi di lavoro misti, tutte le versioni prevedono la presenza di 8 E-core, mentre il numero di P-core può variare da 6 (mod. 12800HE, con dissipazione di potenza base di 45 W), a 4 (mod. 1270PE, con dissipazione di potenza di 28 W) fino ad arrivare a 2 (mod. 1265UE, con dissipazione di potenza base di soli 15 W). Un altro elemento che contribuisce a </w:t>
      </w:r>
      <w:r w:rsidRPr="009C6C48">
        <w:rPr>
          <w:sz w:val="20"/>
        </w:rPr>
        <w:lastRenderedPageBreak/>
        <w:t xml:space="preserve">limitare i consumi è la riduzione, da 28 a 20, del numero di canali (lane) PCIe. </w:t>
      </w:r>
      <w:proofErr w:type="spellStart"/>
      <w:r w:rsidRPr="009C6C48">
        <w:rPr>
          <w:sz w:val="20"/>
        </w:rPr>
        <w:t>Poichè</w:t>
      </w:r>
      <w:proofErr w:type="spellEnd"/>
      <w:r w:rsidRPr="009C6C48">
        <w:rPr>
          <w:sz w:val="20"/>
        </w:rPr>
        <w:t xml:space="preserve"> i processori selezionati sono anche adatti all'uso in applicazioni “hard </w:t>
      </w:r>
      <w:proofErr w:type="spellStart"/>
      <w:r w:rsidRPr="009C6C48">
        <w:rPr>
          <w:sz w:val="20"/>
        </w:rPr>
        <w:t>real</w:t>
      </w:r>
      <w:proofErr w:type="spellEnd"/>
      <w:r w:rsidRPr="009C6C48">
        <w:rPr>
          <w:sz w:val="20"/>
        </w:rPr>
        <w:t xml:space="preserve"> time” e supportano macchine virtuali, oltre a TCC e TSN, i nuovi moduli COM di congatec rappresentano la soluzione ideale per il consolidamento di un'ampia gamma di differenti carichi di lavoro misti, compresi quelli che coinvolgono l'intelligenza artificiale e/o le interfacce GUI di natura immersiva, su un'unica piattaforma di elaborazione </w:t>
      </w:r>
      <w:proofErr w:type="spellStart"/>
      <w:r w:rsidRPr="009C6C48">
        <w:rPr>
          <w:sz w:val="20"/>
        </w:rPr>
        <w:t>edge</w:t>
      </w:r>
      <w:proofErr w:type="spellEnd"/>
      <w:r w:rsidRPr="009C6C48">
        <w:rPr>
          <w:sz w:val="20"/>
        </w:rPr>
        <w:t xml:space="preserve"> con raffreddamento passivo.</w:t>
      </w:r>
    </w:p>
    <w:p w14:paraId="3B5FE144" w14:textId="77777777" w:rsidR="00DB5462" w:rsidRPr="009C6C48" w:rsidRDefault="00DB5462" w:rsidP="00F14E5E">
      <w:pPr>
        <w:rPr>
          <w:sz w:val="20"/>
        </w:rPr>
      </w:pPr>
    </w:p>
    <w:p w14:paraId="6851C358" w14:textId="77777777" w:rsidR="00DB5462" w:rsidRPr="009C6C48" w:rsidRDefault="00DB5462" w:rsidP="00F14E5E">
      <w:pPr>
        <w:rPr>
          <w:sz w:val="20"/>
        </w:rPr>
      </w:pPr>
      <w:r w:rsidRPr="009C6C48">
        <w:rPr>
          <w:sz w:val="20"/>
        </w:rPr>
        <w:t xml:space="preserve">I mercati industriali a cui si rivolgono i nuovi moduli COM di congatec equipaggiati con i processori Core i7/5/3 e Celeron di Intel sono tutti quelli che richiedono sistemi di elaborazione raffreddati in modo passivo capaci di garantire prestazioni più elevate. Tra i numerosi esempi si possono annoverare i computer </w:t>
      </w:r>
      <w:proofErr w:type="spellStart"/>
      <w:r w:rsidRPr="009C6C48">
        <w:rPr>
          <w:sz w:val="20"/>
        </w:rPr>
        <w:t>edge</w:t>
      </w:r>
      <w:proofErr w:type="spellEnd"/>
      <w:r w:rsidRPr="009C6C48">
        <w:rPr>
          <w:sz w:val="20"/>
        </w:rPr>
        <w:t xml:space="preserve"> e i gateway IoT che integrano numerose macchine virtuali impiegati nell'automazione di processo e nelle fabbriche “intelligenti”, le applicazioni di visione industriale e di controllo qualità basate sull'intelligenza artificiale, i robot collaborativi che operano in real-time e i veicoli logistici autonomi impiegati nei magazzini e per le spedizioni. Per quanto riguarda le applicazioni all'aperto si possono segnalare veicoli autonomi e apparati mobili, gateway e apparecchiature di video sorveglianza impiegate nei settori dei trasporti e nella smart city, oltre a dispositivi </w:t>
      </w:r>
      <w:proofErr w:type="spellStart"/>
      <w:r w:rsidRPr="009C6C48">
        <w:rPr>
          <w:sz w:val="20"/>
        </w:rPr>
        <w:t>edge</w:t>
      </w:r>
      <w:proofErr w:type="spellEnd"/>
      <w:r w:rsidRPr="009C6C48">
        <w:rPr>
          <w:sz w:val="20"/>
        </w:rPr>
        <w:t xml:space="preserve"> (ovvero posizionati alla periferia della rete) e </w:t>
      </w:r>
      <w:proofErr w:type="spellStart"/>
      <w:r w:rsidRPr="009C6C48">
        <w:rPr>
          <w:sz w:val="20"/>
        </w:rPr>
        <w:t>cloudlet</w:t>
      </w:r>
      <w:proofErr w:type="spellEnd"/>
      <w:r w:rsidRPr="009C6C48">
        <w:rPr>
          <w:sz w:val="20"/>
        </w:rPr>
        <w:t xml:space="preserve"> (mini data center) 5G che richiedono l'ispezione dei pacchetti supportata dall'intelligenza artificiale.</w:t>
      </w:r>
    </w:p>
    <w:p w14:paraId="23BFF86A" w14:textId="77777777" w:rsidR="00DB5462" w:rsidRPr="009C6C48" w:rsidRDefault="00DB5462" w:rsidP="00F14E5E">
      <w:pPr>
        <w:rPr>
          <w:sz w:val="20"/>
        </w:rPr>
      </w:pPr>
    </w:p>
    <w:p w14:paraId="16A9AE23" w14:textId="77777777" w:rsidR="00DB5462" w:rsidRPr="009C6C48" w:rsidRDefault="00DB5462" w:rsidP="00F14E5E">
      <w:pPr>
        <w:rPr>
          <w:sz w:val="20"/>
        </w:rPr>
      </w:pPr>
      <w:r w:rsidRPr="009C6C48">
        <w:rPr>
          <w:sz w:val="20"/>
        </w:rPr>
        <w:t xml:space="preserve">Grazie al supporto di una memoria DDR5 in tutte le versioni con differenti combinazioni di core, i nuovi moduli COM di congatec con interfacce PCIe </w:t>
      </w:r>
      <w:proofErr w:type="spellStart"/>
      <w:r w:rsidRPr="009C6C48">
        <w:rPr>
          <w:sz w:val="20"/>
        </w:rPr>
        <w:t>Gen</w:t>
      </w:r>
      <w:proofErr w:type="spellEnd"/>
      <w:r w:rsidRPr="009C6C48">
        <w:rPr>
          <w:sz w:val="20"/>
        </w:rPr>
        <w:t xml:space="preserve"> 4 che supportano l'architettura ibrida di Intel permettono di accelerare le applicazioni multi-</w:t>
      </w:r>
      <w:proofErr w:type="spellStart"/>
      <w:r w:rsidRPr="009C6C48">
        <w:rPr>
          <w:sz w:val="20"/>
        </w:rPr>
        <w:t>threaded</w:t>
      </w:r>
      <w:proofErr w:type="spellEnd"/>
      <w:r w:rsidRPr="009C6C48">
        <w:rPr>
          <w:sz w:val="20"/>
        </w:rPr>
        <w:t xml:space="preserve"> e di conferire maggiore efficienza all'esecuzione dei task in background. Senza dimenticare l'incremento a livello di prestazioni grafiche offerto dalla nuova GPU Intel Iris X</w:t>
      </w:r>
      <w:r w:rsidRPr="009C6C48">
        <w:rPr>
          <w:sz w:val="20"/>
          <w:vertAlign w:val="superscript"/>
        </w:rPr>
        <w:t xml:space="preserve">e </w:t>
      </w:r>
      <w:r w:rsidRPr="009C6C48">
        <w:rPr>
          <w:sz w:val="20"/>
        </w:rPr>
        <w:t xml:space="preserve">integrata che prevede un massimo di 96 EU (Execution Unit). </w:t>
      </w:r>
    </w:p>
    <w:p w14:paraId="068A2DF7" w14:textId="77777777" w:rsidR="00DB5462" w:rsidRPr="009C6C48" w:rsidRDefault="00DB5462" w:rsidP="00F14E5E">
      <w:pPr>
        <w:rPr>
          <w:sz w:val="20"/>
        </w:rPr>
      </w:pPr>
    </w:p>
    <w:p w14:paraId="7E120783" w14:textId="77777777" w:rsidR="00DB5462" w:rsidRPr="009C6C48" w:rsidRDefault="00DB5462" w:rsidP="00F14E5E">
      <w:pPr>
        <w:rPr>
          <w:sz w:val="20"/>
        </w:rPr>
      </w:pPr>
      <w:r w:rsidRPr="009C6C48">
        <w:rPr>
          <w:sz w:val="20"/>
        </w:rPr>
        <w:t xml:space="preserve">Oltre alla maggior ampiezza di banda e all'aumento complessivo delle prestazioni, un altro punto di forza dei nuovi moduli nei formati COM-HPC Client e COM Express con </w:t>
      </w:r>
      <w:proofErr w:type="spellStart"/>
      <w:r w:rsidRPr="009C6C48">
        <w:rPr>
          <w:sz w:val="20"/>
        </w:rPr>
        <w:t>pinout</w:t>
      </w:r>
      <w:proofErr w:type="spellEnd"/>
      <w:r w:rsidRPr="009C6C48">
        <w:rPr>
          <w:sz w:val="20"/>
        </w:rPr>
        <w:t xml:space="preserve"> </w:t>
      </w:r>
      <w:proofErr w:type="spellStart"/>
      <w:r w:rsidRPr="009C6C48">
        <w:rPr>
          <w:sz w:val="20"/>
        </w:rPr>
        <w:t>Type</w:t>
      </w:r>
      <w:proofErr w:type="spellEnd"/>
      <w:r w:rsidRPr="009C6C48">
        <w:rPr>
          <w:sz w:val="20"/>
        </w:rPr>
        <w:t xml:space="preserve"> 6 </w:t>
      </w:r>
      <w:r w:rsidRPr="009C6C48">
        <w:rPr>
          <w:color w:val="000000"/>
          <w:sz w:val="20"/>
        </w:rPr>
        <w:t xml:space="preserve">è rappresentato dagli </w:t>
      </w:r>
      <w:proofErr w:type="spellStart"/>
      <w:r w:rsidRPr="009C6C48">
        <w:rPr>
          <w:color w:val="000000"/>
          <w:sz w:val="20"/>
        </w:rPr>
        <w:t>engine</w:t>
      </w:r>
      <w:proofErr w:type="spellEnd"/>
      <w:r w:rsidRPr="009C6C48">
        <w:rPr>
          <w:color w:val="000000"/>
          <w:sz w:val="20"/>
        </w:rPr>
        <w:t xml:space="preserve"> per intelligenza artificiale che supportano Windows ML, il toolkit OpenVINO e Chrome Cross ML. I differenti carichi di lavoro dell'intelligenza artificiale possono essere delegati in maniera molto semplice ai P-core, agli E-core così come alle unità di esecuzione della GPU in modo da consentire l'elaborazione alla periferia della rete anche dei task (processi) dell'intelligenza artificiale che richiedono le maggiori risorse di calcolo. La tecnologia Deep Learning Boost di Intel integrata sfrutta differenti core attraverso le istruzioni VNNI (</w:t>
      </w:r>
      <w:proofErr w:type="spellStart"/>
      <w:r w:rsidRPr="009C6C48">
        <w:rPr>
          <w:color w:val="000000"/>
          <w:sz w:val="20"/>
        </w:rPr>
        <w:t>Vector</w:t>
      </w:r>
      <w:proofErr w:type="spellEnd"/>
      <w:r w:rsidRPr="009C6C48">
        <w:rPr>
          <w:color w:val="000000"/>
          <w:sz w:val="20"/>
        </w:rPr>
        <w:t xml:space="preserve"> Neural Network </w:t>
      </w:r>
      <w:proofErr w:type="spellStart"/>
      <w:r w:rsidRPr="009C6C48">
        <w:rPr>
          <w:color w:val="000000"/>
          <w:sz w:val="20"/>
        </w:rPr>
        <w:t>Instruction</w:t>
      </w:r>
      <w:proofErr w:type="spellEnd"/>
      <w:r w:rsidRPr="009C6C48">
        <w:rPr>
          <w:color w:val="000000"/>
          <w:sz w:val="20"/>
        </w:rPr>
        <w:t xml:space="preserve">), mentre la grafica integrata supporta le istruzioni per la GPU DP4a accelerata tramite l'intelligenza artificiale che possono </w:t>
      </w:r>
      <w:proofErr w:type="gramStart"/>
      <w:r w:rsidRPr="009C6C48">
        <w:rPr>
          <w:color w:val="000000"/>
          <w:sz w:val="20"/>
        </w:rPr>
        <w:t>essere  adattate</w:t>
      </w:r>
      <w:proofErr w:type="gramEnd"/>
      <w:r w:rsidRPr="009C6C48">
        <w:rPr>
          <w:color w:val="000000"/>
          <w:sz w:val="20"/>
        </w:rPr>
        <w:t xml:space="preserve"> per GPU dedicate. L'acceleratore per AI a basso consumo integrato, Intel GNA 3.0 (</w:t>
      </w:r>
      <w:proofErr w:type="spellStart"/>
      <w:r w:rsidRPr="009C6C48">
        <w:rPr>
          <w:color w:val="000000"/>
          <w:sz w:val="20"/>
        </w:rPr>
        <w:t>Gaussian</w:t>
      </w:r>
      <w:proofErr w:type="spellEnd"/>
      <w:r w:rsidRPr="009C6C48">
        <w:rPr>
          <w:color w:val="000000"/>
          <w:sz w:val="20"/>
        </w:rPr>
        <w:t xml:space="preserve"> &amp; Neural Accelerator), oltre a permettere la cancellazione del rumore di tipo dinamico e il riconoscimento del parlato, può anche girare mentre </w:t>
      </w:r>
      <w:r w:rsidRPr="009C6C48">
        <w:rPr>
          <w:color w:val="000000"/>
          <w:sz w:val="20"/>
        </w:rPr>
        <w:lastRenderedPageBreak/>
        <w:t>il processore è in modalità a basso consumo per consentire il risveglio (</w:t>
      </w:r>
      <w:proofErr w:type="spellStart"/>
      <w:r w:rsidRPr="009C6C48">
        <w:rPr>
          <w:color w:val="000000"/>
          <w:sz w:val="20"/>
        </w:rPr>
        <w:t>wake</w:t>
      </w:r>
      <w:proofErr w:type="spellEnd"/>
      <w:r w:rsidRPr="009C6C48">
        <w:rPr>
          <w:color w:val="000000"/>
          <w:sz w:val="20"/>
        </w:rPr>
        <w:t>-up) mediante comandi vocali.</w:t>
      </w:r>
    </w:p>
    <w:p w14:paraId="14B721EE" w14:textId="77777777" w:rsidR="00DB5462" w:rsidRPr="009C6C48" w:rsidRDefault="00DB5462" w:rsidP="00F14E5E">
      <w:pPr>
        <w:rPr>
          <w:sz w:val="20"/>
        </w:rPr>
      </w:pPr>
    </w:p>
    <w:p w14:paraId="509D6C52" w14:textId="77777777" w:rsidR="00DB5462" w:rsidRPr="009C6C48" w:rsidRDefault="00DB5462" w:rsidP="00F14E5E">
      <w:pPr>
        <w:rPr>
          <w:sz w:val="20"/>
        </w:rPr>
      </w:pPr>
      <w:r w:rsidRPr="009C6C48">
        <w:rPr>
          <w:sz w:val="20"/>
        </w:rPr>
        <w:t xml:space="preserve">In virtù di tutte queste caratteristiche, unitamente al supporto della tecnologia </w:t>
      </w:r>
      <w:proofErr w:type="spellStart"/>
      <w:r w:rsidRPr="009C6C48">
        <w:rPr>
          <w:sz w:val="20"/>
        </w:rPr>
        <w:t>hypervisor</w:t>
      </w:r>
      <w:proofErr w:type="spellEnd"/>
      <w:r w:rsidRPr="009C6C48">
        <w:rPr>
          <w:sz w:val="20"/>
        </w:rPr>
        <w:t xml:space="preserve"> di Real Time Systems e dei sistemi operativi Real-Time Linux e VxWorks di Wind River, questi moduli si possono considerare alla stregua di un vero e proprio ecosistema completo grazie al quale è possibile semplificare e accelerare lo sviluppo di applicazioni di </w:t>
      </w:r>
      <w:proofErr w:type="spellStart"/>
      <w:r w:rsidRPr="009C6C48">
        <w:rPr>
          <w:sz w:val="20"/>
        </w:rPr>
        <w:t>edge</w:t>
      </w:r>
      <w:proofErr w:type="spellEnd"/>
      <w:r w:rsidRPr="009C6C48">
        <w:rPr>
          <w:sz w:val="20"/>
        </w:rPr>
        <w:t xml:space="preserve"> computing.</w:t>
      </w:r>
    </w:p>
    <w:p w14:paraId="42515CDB" w14:textId="77777777" w:rsidR="00DB5462" w:rsidRPr="009C6C48" w:rsidRDefault="00DB5462" w:rsidP="00F14E5E">
      <w:pPr>
        <w:rPr>
          <w:sz w:val="20"/>
        </w:rPr>
      </w:pPr>
    </w:p>
    <w:p w14:paraId="466419F2" w14:textId="77777777" w:rsidR="00DB5462" w:rsidRPr="009C6C48" w:rsidRDefault="00DB5462" w:rsidP="00F14E5E">
      <w:pPr>
        <w:rPr>
          <w:sz w:val="20"/>
        </w:rPr>
      </w:pPr>
      <w:r w:rsidRPr="009C6C48">
        <w:rPr>
          <w:b/>
          <w:sz w:val="20"/>
        </w:rPr>
        <w:t>Uno sguardo in profondità</w:t>
      </w:r>
    </w:p>
    <w:p w14:paraId="09443155" w14:textId="28A2AFD5" w:rsidR="00DB5462" w:rsidRDefault="00DB5462" w:rsidP="00F14E5E">
      <w:pPr>
        <w:rPr>
          <w:color w:val="000000"/>
          <w:sz w:val="20"/>
        </w:rPr>
      </w:pPr>
      <w:r w:rsidRPr="009C6C48">
        <w:rPr>
          <w:sz w:val="20"/>
        </w:rPr>
        <w:t>I nuovi moduli conga-HPC/</w:t>
      </w:r>
      <w:proofErr w:type="spellStart"/>
      <w:r w:rsidRPr="009C6C48">
        <w:rPr>
          <w:sz w:val="20"/>
        </w:rPr>
        <w:t>cALP</w:t>
      </w:r>
      <w:proofErr w:type="spellEnd"/>
      <w:r w:rsidRPr="009C6C48">
        <w:rPr>
          <w:sz w:val="20"/>
        </w:rPr>
        <w:t xml:space="preserve"> nel formato COM-HPC Client (Size A) di dimensioni pari a 95 x 120 mm e il modulo conga-TC670 in formato COM Express Compact con </w:t>
      </w:r>
      <w:proofErr w:type="spellStart"/>
      <w:r w:rsidRPr="009C6C48">
        <w:rPr>
          <w:sz w:val="20"/>
        </w:rPr>
        <w:t>pinout</w:t>
      </w:r>
      <w:proofErr w:type="spellEnd"/>
      <w:r w:rsidRPr="009C6C48">
        <w:rPr>
          <w:sz w:val="20"/>
        </w:rPr>
        <w:t xml:space="preserve"> </w:t>
      </w:r>
      <w:proofErr w:type="spellStart"/>
      <w:r w:rsidRPr="009C6C48">
        <w:rPr>
          <w:sz w:val="20"/>
        </w:rPr>
        <w:t>Type</w:t>
      </w:r>
      <w:proofErr w:type="spellEnd"/>
      <w:r w:rsidRPr="009C6C48">
        <w:rPr>
          <w:sz w:val="20"/>
        </w:rPr>
        <w:t xml:space="preserve"> 6 di dimensioni pari a 95 x 95mm sono disponibili in versioni equipaggiate con 6 tipi di processori Intel Core di </w:t>
      </w:r>
      <w:proofErr w:type="gramStart"/>
      <w:r w:rsidRPr="009C6C48">
        <w:rPr>
          <w:sz w:val="20"/>
        </w:rPr>
        <w:t>12a</w:t>
      </w:r>
      <w:proofErr w:type="gramEnd"/>
      <w:r w:rsidRPr="009C6C48">
        <w:rPr>
          <w:sz w:val="20"/>
        </w:rPr>
        <w:t xml:space="preserve"> generazione ad alta efficienza energetica o nella versione con processore Intel Celeron ottimizzata in termini di costi. Entrambe le famiglie di moduli supportano fino a 64 GB di memoria SO-DIMM DDR5 a elevata velocità (operante a 4.800 MT/s). Per quanto concerne la parte grafica è previsto il supporto per un massimo di 4 display indipendenti con risoluzione fino a 8K con la GPU grafica integrata Intel Iris </w:t>
      </w:r>
      <w:proofErr w:type="gramStart"/>
      <w:r w:rsidRPr="009C6C48">
        <w:rPr>
          <w:sz w:val="20"/>
        </w:rPr>
        <w:t>X</w:t>
      </w:r>
      <w:r w:rsidRPr="009C6C48">
        <w:rPr>
          <w:sz w:val="20"/>
          <w:vertAlign w:val="superscript"/>
        </w:rPr>
        <w:t xml:space="preserve">e </w:t>
      </w:r>
      <w:r w:rsidRPr="009C6C48">
        <w:rPr>
          <w:sz w:val="20"/>
        </w:rPr>
        <w:t xml:space="preserve"> (</w:t>
      </w:r>
      <w:proofErr w:type="gramEnd"/>
      <w:r w:rsidRPr="009C6C48">
        <w:rPr>
          <w:sz w:val="20"/>
        </w:rPr>
        <w:t xml:space="preserve">per i processori Intel Core i7 e i5) e la GPU Intel UHD (per i processori Intel Core i3 e Celeron). Per collegare le periferiche che richiedono un'ampiezza di banda estesa, i moduli COM-HPC prevedono fino a 16 canali PCIe </w:t>
      </w:r>
      <w:proofErr w:type="spellStart"/>
      <w:r w:rsidRPr="009C6C48">
        <w:rPr>
          <w:sz w:val="20"/>
        </w:rPr>
        <w:t>Gen</w:t>
      </w:r>
      <w:proofErr w:type="spellEnd"/>
      <w:r w:rsidRPr="009C6C48">
        <w:rPr>
          <w:sz w:val="20"/>
        </w:rPr>
        <w:t xml:space="preserve"> 4 e 8 canali PCIe </w:t>
      </w:r>
      <w:proofErr w:type="spellStart"/>
      <w:r w:rsidRPr="009C6C48">
        <w:rPr>
          <w:sz w:val="20"/>
        </w:rPr>
        <w:t>Gen</w:t>
      </w:r>
      <w:proofErr w:type="spellEnd"/>
      <w:r w:rsidRPr="009C6C48">
        <w:rPr>
          <w:sz w:val="20"/>
        </w:rPr>
        <w:t xml:space="preserve"> 3, con l'aggiunta (opzionale) di un massimo di 2 porte Thunderbolt. Le versioni in formato COM Express dispongono di un massimo di 8 canali PCIe </w:t>
      </w:r>
      <w:proofErr w:type="spellStart"/>
      <w:r w:rsidRPr="009C6C48">
        <w:rPr>
          <w:sz w:val="20"/>
        </w:rPr>
        <w:t>Gen</w:t>
      </w:r>
      <w:proofErr w:type="spellEnd"/>
      <w:r w:rsidRPr="009C6C48">
        <w:rPr>
          <w:sz w:val="20"/>
        </w:rPr>
        <w:t xml:space="preserve"> 4, oltre a 8 </w:t>
      </w:r>
      <w:proofErr w:type="spellStart"/>
      <w:r w:rsidRPr="009C6C48">
        <w:rPr>
          <w:sz w:val="20"/>
        </w:rPr>
        <w:t>cnali</w:t>
      </w:r>
      <w:proofErr w:type="spellEnd"/>
      <w:r w:rsidRPr="009C6C48">
        <w:rPr>
          <w:sz w:val="20"/>
        </w:rPr>
        <w:t xml:space="preserve"> PCIe </w:t>
      </w:r>
      <w:proofErr w:type="spellStart"/>
      <w:r w:rsidRPr="009C6C48">
        <w:rPr>
          <w:sz w:val="20"/>
        </w:rPr>
        <w:t>Gen</w:t>
      </w:r>
      <w:proofErr w:type="spellEnd"/>
      <w:r w:rsidRPr="009C6C48">
        <w:rPr>
          <w:sz w:val="20"/>
        </w:rPr>
        <w:t xml:space="preserve"> 3. Entrambe supportano un SSD NVMe </w:t>
      </w:r>
      <w:proofErr w:type="gramStart"/>
      <w:r w:rsidRPr="009C6C48">
        <w:rPr>
          <w:sz w:val="20"/>
        </w:rPr>
        <w:t>ultra-veloce</w:t>
      </w:r>
      <w:proofErr w:type="gramEnd"/>
      <w:r w:rsidRPr="009C6C48">
        <w:rPr>
          <w:sz w:val="20"/>
        </w:rPr>
        <w:t xml:space="preserve"> opzionale. Due porte SATA </w:t>
      </w:r>
      <w:proofErr w:type="spellStart"/>
      <w:r w:rsidRPr="009C6C48">
        <w:rPr>
          <w:sz w:val="20"/>
        </w:rPr>
        <w:t>Gen</w:t>
      </w:r>
      <w:proofErr w:type="spellEnd"/>
      <w:r w:rsidRPr="009C6C48">
        <w:rPr>
          <w:sz w:val="20"/>
        </w:rPr>
        <w:t xml:space="preserve"> 3 (sia per i moduli in formato COM-HPC sia per quelli in formato COM Express) sono disponibili per la connessione di ulteriori supporti di memorizzazione. Per la connessione in rete il modulo in formato COM-HPC offre 2 porte 2.5 GbE, mentre il modulo in formato COM Express prevede una porta 2.5 GbE: in entrambi i casi è previsto il supporto TSN. </w:t>
      </w:r>
      <w:r w:rsidRPr="009C6C48">
        <w:rPr>
          <w:color w:val="000000"/>
          <w:sz w:val="20"/>
        </w:rPr>
        <w:t xml:space="preserve">Per quanto concerne invece la parte audio, sono disponibili interfacce I2S, HDO e SoundWire (per il modulo COM-HPC) e HDA (per il modulo COM Express). Sono altresì previsti BSP (Board Support Package) per tutti i più diffusi RTOS, incluso il supporto per </w:t>
      </w:r>
      <w:proofErr w:type="spellStart"/>
      <w:r w:rsidRPr="009C6C48">
        <w:rPr>
          <w:color w:val="000000"/>
          <w:sz w:val="20"/>
        </w:rPr>
        <w:t>hypervisor</w:t>
      </w:r>
      <w:proofErr w:type="spellEnd"/>
      <w:r w:rsidRPr="009C6C48">
        <w:rPr>
          <w:color w:val="000000"/>
          <w:sz w:val="20"/>
        </w:rPr>
        <w:t xml:space="preserve"> di Real Time Systems, oltre che per Linux, Windows e Android.</w:t>
      </w:r>
    </w:p>
    <w:p w14:paraId="0440371B" w14:textId="77777777" w:rsidR="00F14E5E" w:rsidRPr="009C6C48" w:rsidRDefault="00F14E5E" w:rsidP="00F14E5E">
      <w:pPr>
        <w:rPr>
          <w:color w:val="000000"/>
          <w:sz w:val="20"/>
        </w:rPr>
      </w:pPr>
    </w:p>
    <w:p w14:paraId="18254A3F" w14:textId="77777777" w:rsidR="00DB5462" w:rsidRPr="009C6C48" w:rsidRDefault="00DB5462" w:rsidP="00F14E5E">
      <w:pPr>
        <w:rPr>
          <w:sz w:val="20"/>
        </w:rPr>
      </w:pPr>
      <w:r w:rsidRPr="009C6C48">
        <w:rPr>
          <w:color w:val="000000"/>
          <w:sz w:val="20"/>
        </w:rPr>
        <w:t>L'intera gamma di moduli conga-T</w:t>
      </w:r>
      <w:r w:rsidRPr="009C6C48">
        <w:rPr>
          <w:sz w:val="20"/>
        </w:rPr>
        <w:t xml:space="preserve">C670 in formato COM Express Compact con </w:t>
      </w:r>
      <w:proofErr w:type="spellStart"/>
      <w:r w:rsidRPr="009C6C48">
        <w:rPr>
          <w:sz w:val="20"/>
        </w:rPr>
        <w:t>pinout</w:t>
      </w:r>
      <w:proofErr w:type="spellEnd"/>
      <w:r w:rsidRPr="009C6C48">
        <w:rPr>
          <w:sz w:val="20"/>
        </w:rPr>
        <w:t xml:space="preserve"> </w:t>
      </w:r>
      <w:proofErr w:type="spellStart"/>
      <w:r w:rsidRPr="009C6C48">
        <w:rPr>
          <w:sz w:val="20"/>
        </w:rPr>
        <w:t>Type</w:t>
      </w:r>
      <w:proofErr w:type="spellEnd"/>
      <w:r w:rsidRPr="009C6C48">
        <w:rPr>
          <w:sz w:val="20"/>
        </w:rPr>
        <w:t xml:space="preserve"> 6 (95 x 95 mm) e conga-HPC/</w:t>
      </w:r>
      <w:proofErr w:type="spellStart"/>
      <w:r w:rsidRPr="009C6C48">
        <w:rPr>
          <w:sz w:val="20"/>
        </w:rPr>
        <w:t>cALP</w:t>
      </w:r>
      <w:proofErr w:type="spellEnd"/>
      <w:r w:rsidRPr="009C6C48">
        <w:rPr>
          <w:sz w:val="20"/>
        </w:rPr>
        <w:t xml:space="preserve"> in formato COM-HPC Client (Size A) di dimensioni pari a 95 x 120 mm basata sui processori Intel Core di </w:t>
      </w:r>
      <w:proofErr w:type="gramStart"/>
      <w:r w:rsidRPr="009C6C48">
        <w:rPr>
          <w:sz w:val="20"/>
        </w:rPr>
        <w:t>12a</w:t>
      </w:r>
      <w:proofErr w:type="gramEnd"/>
      <w:r w:rsidRPr="009C6C48">
        <w:rPr>
          <w:sz w:val="20"/>
        </w:rPr>
        <w:t xml:space="preserve"> generazione prevede le seguenti 10 configurazioni:</w:t>
      </w:r>
    </w:p>
    <w:p w14:paraId="699E077C" w14:textId="77777777" w:rsidR="00DB5462" w:rsidRPr="009C6C48" w:rsidRDefault="00DB5462" w:rsidP="00DB5462">
      <w:pPr>
        <w:jc w:val="both"/>
        <w:rPr>
          <w:sz w:val="20"/>
        </w:rPr>
      </w:pPr>
    </w:p>
    <w:p w14:paraId="6E920D84" w14:textId="77777777" w:rsidR="00DB5462" w:rsidRPr="009C6C48" w:rsidRDefault="00DB5462" w:rsidP="00DB5462">
      <w:pPr>
        <w:jc w:val="both"/>
        <w:rPr>
          <w:sz w:val="20"/>
        </w:rPr>
      </w:pPr>
    </w:p>
    <w:tbl>
      <w:tblPr>
        <w:tblW w:w="0" w:type="auto"/>
        <w:tblLayout w:type="fixed"/>
        <w:tblLook w:val="0000" w:firstRow="0" w:lastRow="0" w:firstColumn="0" w:lastColumn="0" w:noHBand="0" w:noVBand="0"/>
      </w:tblPr>
      <w:tblGrid>
        <w:gridCol w:w="1530"/>
        <w:gridCol w:w="283"/>
        <w:gridCol w:w="906"/>
        <w:gridCol w:w="236"/>
        <w:gridCol w:w="1191"/>
        <w:gridCol w:w="236"/>
        <w:gridCol w:w="1191"/>
        <w:gridCol w:w="236"/>
        <w:gridCol w:w="964"/>
        <w:gridCol w:w="236"/>
        <w:gridCol w:w="1019"/>
        <w:gridCol w:w="236"/>
        <w:gridCol w:w="856"/>
      </w:tblGrid>
      <w:tr w:rsidR="00DB5462" w:rsidRPr="009C6C48" w14:paraId="5584C7C7" w14:textId="77777777" w:rsidTr="00F14E5E">
        <w:tc>
          <w:tcPr>
            <w:tcW w:w="1530" w:type="dxa"/>
            <w:tcBorders>
              <w:bottom w:val="single" w:sz="8" w:space="0" w:color="000000"/>
            </w:tcBorders>
            <w:shd w:val="clear" w:color="auto" w:fill="auto"/>
            <w:vAlign w:val="center"/>
          </w:tcPr>
          <w:p w14:paraId="741D6940" w14:textId="77777777" w:rsidR="00DB5462" w:rsidRPr="009C6C48" w:rsidRDefault="00DB5462" w:rsidP="00CE5502">
            <w:pPr>
              <w:spacing w:line="100" w:lineRule="atLeast"/>
              <w:jc w:val="both"/>
              <w:rPr>
                <w:b/>
                <w:sz w:val="16"/>
                <w:szCs w:val="18"/>
              </w:rPr>
            </w:pPr>
            <w:r w:rsidRPr="009C6C48">
              <w:rPr>
                <w:b/>
                <w:sz w:val="16"/>
                <w:szCs w:val="18"/>
              </w:rPr>
              <w:t>Processore</w:t>
            </w:r>
          </w:p>
        </w:tc>
        <w:tc>
          <w:tcPr>
            <w:tcW w:w="283" w:type="dxa"/>
            <w:shd w:val="clear" w:color="auto" w:fill="auto"/>
            <w:vAlign w:val="center"/>
          </w:tcPr>
          <w:p w14:paraId="275BB676" w14:textId="77777777" w:rsidR="00DB5462" w:rsidRPr="009C6C48" w:rsidRDefault="00DB5462" w:rsidP="00CE5502">
            <w:pPr>
              <w:snapToGrid w:val="0"/>
              <w:spacing w:line="100" w:lineRule="atLeast"/>
              <w:jc w:val="both"/>
              <w:rPr>
                <w:b/>
                <w:sz w:val="16"/>
                <w:szCs w:val="18"/>
              </w:rPr>
            </w:pPr>
          </w:p>
        </w:tc>
        <w:tc>
          <w:tcPr>
            <w:tcW w:w="906" w:type="dxa"/>
            <w:tcBorders>
              <w:bottom w:val="single" w:sz="8" w:space="0" w:color="000000"/>
            </w:tcBorders>
            <w:shd w:val="clear" w:color="auto" w:fill="auto"/>
            <w:vAlign w:val="center"/>
          </w:tcPr>
          <w:p w14:paraId="04738A3D" w14:textId="77777777" w:rsidR="00DB5462" w:rsidRPr="009C6C48" w:rsidRDefault="00DB5462" w:rsidP="00F14E5E">
            <w:pPr>
              <w:spacing w:line="100" w:lineRule="atLeast"/>
              <w:rPr>
                <w:b/>
                <w:sz w:val="16"/>
                <w:szCs w:val="18"/>
              </w:rPr>
            </w:pPr>
            <w:r w:rsidRPr="009C6C48">
              <w:rPr>
                <w:b/>
                <w:sz w:val="16"/>
                <w:szCs w:val="18"/>
              </w:rPr>
              <w:t>N° di core/</w:t>
            </w:r>
            <w:r w:rsidRPr="009C6C48">
              <w:rPr>
                <w:b/>
                <w:sz w:val="16"/>
                <w:szCs w:val="18"/>
              </w:rPr>
              <w:br/>
              <w:t>(P + E)</w:t>
            </w:r>
          </w:p>
        </w:tc>
        <w:tc>
          <w:tcPr>
            <w:tcW w:w="235" w:type="dxa"/>
            <w:shd w:val="clear" w:color="auto" w:fill="auto"/>
            <w:vAlign w:val="center"/>
          </w:tcPr>
          <w:p w14:paraId="5F8AF091" w14:textId="77777777" w:rsidR="00DB5462" w:rsidRPr="009C6C48" w:rsidRDefault="00DB5462" w:rsidP="00CE5502">
            <w:pPr>
              <w:snapToGrid w:val="0"/>
              <w:spacing w:line="100" w:lineRule="atLeast"/>
              <w:jc w:val="both"/>
              <w:rPr>
                <w:b/>
                <w:sz w:val="16"/>
                <w:szCs w:val="18"/>
              </w:rPr>
            </w:pPr>
          </w:p>
        </w:tc>
        <w:tc>
          <w:tcPr>
            <w:tcW w:w="1191" w:type="dxa"/>
            <w:tcBorders>
              <w:bottom w:val="single" w:sz="8" w:space="0" w:color="000000"/>
            </w:tcBorders>
            <w:shd w:val="clear" w:color="auto" w:fill="auto"/>
            <w:vAlign w:val="center"/>
          </w:tcPr>
          <w:p w14:paraId="703BE388" w14:textId="77777777" w:rsidR="00DB5462" w:rsidRPr="009C6C48" w:rsidRDefault="00DB5462" w:rsidP="00CE5502">
            <w:pPr>
              <w:spacing w:line="100" w:lineRule="atLeast"/>
              <w:jc w:val="both"/>
              <w:rPr>
                <w:b/>
                <w:sz w:val="16"/>
                <w:szCs w:val="18"/>
              </w:rPr>
            </w:pPr>
            <w:r w:rsidRPr="009C6C48">
              <w:rPr>
                <w:b/>
                <w:sz w:val="16"/>
                <w:szCs w:val="18"/>
              </w:rPr>
              <w:t>P-core</w:t>
            </w:r>
            <w:r w:rsidRPr="009C6C48">
              <w:rPr>
                <w:b/>
                <w:sz w:val="16"/>
                <w:szCs w:val="18"/>
              </w:rPr>
              <w:br/>
            </w:r>
            <w:proofErr w:type="spellStart"/>
            <w:r w:rsidRPr="009C6C48">
              <w:rPr>
                <w:b/>
                <w:sz w:val="16"/>
                <w:szCs w:val="18"/>
              </w:rPr>
              <w:t>Freq</w:t>
            </w:r>
            <w:proofErr w:type="spellEnd"/>
            <w:r w:rsidRPr="009C6C48">
              <w:rPr>
                <w:b/>
                <w:sz w:val="16"/>
                <w:szCs w:val="18"/>
              </w:rPr>
              <w:t xml:space="preserve">. [GHz] </w:t>
            </w:r>
          </w:p>
        </w:tc>
        <w:tc>
          <w:tcPr>
            <w:tcW w:w="235" w:type="dxa"/>
            <w:shd w:val="clear" w:color="auto" w:fill="auto"/>
          </w:tcPr>
          <w:p w14:paraId="4494D816" w14:textId="77777777" w:rsidR="00DB5462" w:rsidRPr="009C6C48" w:rsidRDefault="00DB5462" w:rsidP="00CE5502">
            <w:pPr>
              <w:snapToGrid w:val="0"/>
              <w:spacing w:line="100" w:lineRule="atLeast"/>
              <w:jc w:val="both"/>
              <w:rPr>
                <w:b/>
                <w:sz w:val="16"/>
                <w:szCs w:val="18"/>
              </w:rPr>
            </w:pPr>
          </w:p>
        </w:tc>
        <w:tc>
          <w:tcPr>
            <w:tcW w:w="1191" w:type="dxa"/>
            <w:tcBorders>
              <w:bottom w:val="single" w:sz="8" w:space="0" w:color="000000"/>
            </w:tcBorders>
            <w:shd w:val="clear" w:color="auto" w:fill="auto"/>
            <w:vAlign w:val="center"/>
          </w:tcPr>
          <w:p w14:paraId="1D328B40" w14:textId="77777777" w:rsidR="00DB5462" w:rsidRPr="009C6C48" w:rsidRDefault="00DB5462" w:rsidP="00CE5502">
            <w:pPr>
              <w:spacing w:line="100" w:lineRule="atLeast"/>
              <w:jc w:val="both"/>
              <w:rPr>
                <w:b/>
                <w:sz w:val="16"/>
                <w:szCs w:val="18"/>
              </w:rPr>
            </w:pPr>
            <w:r w:rsidRPr="009C6C48">
              <w:rPr>
                <w:b/>
                <w:sz w:val="16"/>
                <w:szCs w:val="18"/>
              </w:rPr>
              <w:t>E-core</w:t>
            </w:r>
            <w:r w:rsidRPr="009C6C48">
              <w:rPr>
                <w:b/>
                <w:sz w:val="16"/>
                <w:szCs w:val="18"/>
              </w:rPr>
              <w:br/>
            </w:r>
            <w:proofErr w:type="spellStart"/>
            <w:r w:rsidRPr="009C6C48">
              <w:rPr>
                <w:b/>
                <w:sz w:val="16"/>
                <w:szCs w:val="18"/>
              </w:rPr>
              <w:t>Freq</w:t>
            </w:r>
            <w:proofErr w:type="spellEnd"/>
            <w:r w:rsidRPr="009C6C48">
              <w:rPr>
                <w:b/>
                <w:sz w:val="16"/>
                <w:szCs w:val="18"/>
              </w:rPr>
              <w:t>. [GHz]</w:t>
            </w:r>
          </w:p>
        </w:tc>
        <w:tc>
          <w:tcPr>
            <w:tcW w:w="235" w:type="dxa"/>
            <w:shd w:val="clear" w:color="auto" w:fill="auto"/>
          </w:tcPr>
          <w:p w14:paraId="3714E620" w14:textId="77777777" w:rsidR="00DB5462" w:rsidRPr="009C6C48" w:rsidRDefault="00DB5462" w:rsidP="00CE5502">
            <w:pPr>
              <w:snapToGrid w:val="0"/>
              <w:spacing w:line="100" w:lineRule="atLeast"/>
              <w:jc w:val="both"/>
              <w:rPr>
                <w:b/>
                <w:sz w:val="16"/>
                <w:szCs w:val="18"/>
              </w:rPr>
            </w:pPr>
          </w:p>
        </w:tc>
        <w:tc>
          <w:tcPr>
            <w:tcW w:w="964" w:type="dxa"/>
            <w:tcBorders>
              <w:bottom w:val="single" w:sz="8" w:space="0" w:color="000000"/>
            </w:tcBorders>
            <w:shd w:val="clear" w:color="auto" w:fill="auto"/>
            <w:vAlign w:val="center"/>
          </w:tcPr>
          <w:p w14:paraId="37CD253A" w14:textId="77777777" w:rsidR="00DB5462" w:rsidRPr="009C6C48" w:rsidRDefault="00DB5462" w:rsidP="002C62D2">
            <w:pPr>
              <w:spacing w:line="100" w:lineRule="atLeast"/>
              <w:rPr>
                <w:b/>
                <w:sz w:val="16"/>
                <w:szCs w:val="18"/>
              </w:rPr>
            </w:pPr>
            <w:r w:rsidRPr="009C6C48">
              <w:rPr>
                <w:b/>
                <w:sz w:val="16"/>
                <w:szCs w:val="18"/>
              </w:rPr>
              <w:t xml:space="preserve">N° di </w:t>
            </w:r>
            <w:proofErr w:type="spellStart"/>
            <w:r w:rsidRPr="009C6C48">
              <w:rPr>
                <w:b/>
                <w:sz w:val="16"/>
                <w:szCs w:val="18"/>
              </w:rPr>
              <w:t>threads</w:t>
            </w:r>
            <w:proofErr w:type="spellEnd"/>
          </w:p>
        </w:tc>
        <w:tc>
          <w:tcPr>
            <w:tcW w:w="235" w:type="dxa"/>
            <w:shd w:val="clear" w:color="auto" w:fill="auto"/>
            <w:vAlign w:val="center"/>
          </w:tcPr>
          <w:p w14:paraId="541A0679" w14:textId="77777777" w:rsidR="00DB5462" w:rsidRPr="009C6C48" w:rsidRDefault="00DB5462" w:rsidP="00CE5502">
            <w:pPr>
              <w:snapToGrid w:val="0"/>
              <w:spacing w:line="100" w:lineRule="atLeast"/>
              <w:jc w:val="both"/>
              <w:rPr>
                <w:b/>
                <w:sz w:val="16"/>
                <w:szCs w:val="18"/>
              </w:rPr>
            </w:pPr>
          </w:p>
        </w:tc>
        <w:tc>
          <w:tcPr>
            <w:tcW w:w="1019" w:type="dxa"/>
            <w:tcBorders>
              <w:bottom w:val="single" w:sz="8" w:space="0" w:color="000000"/>
            </w:tcBorders>
            <w:shd w:val="clear" w:color="auto" w:fill="auto"/>
            <w:vAlign w:val="center"/>
          </w:tcPr>
          <w:p w14:paraId="05773916" w14:textId="77777777" w:rsidR="00DB5462" w:rsidRPr="009C6C48" w:rsidRDefault="00DB5462" w:rsidP="00CE5502">
            <w:pPr>
              <w:spacing w:line="100" w:lineRule="atLeast"/>
              <w:jc w:val="both"/>
              <w:rPr>
                <w:b/>
                <w:sz w:val="16"/>
                <w:szCs w:val="18"/>
              </w:rPr>
            </w:pPr>
            <w:r w:rsidRPr="009C6C48">
              <w:rPr>
                <w:b/>
                <w:sz w:val="16"/>
                <w:szCs w:val="18"/>
              </w:rPr>
              <w:t xml:space="preserve">CU della GPU </w:t>
            </w:r>
          </w:p>
        </w:tc>
        <w:tc>
          <w:tcPr>
            <w:tcW w:w="236" w:type="dxa"/>
            <w:shd w:val="clear" w:color="auto" w:fill="auto"/>
            <w:vAlign w:val="center"/>
          </w:tcPr>
          <w:p w14:paraId="49D5AE66" w14:textId="77777777" w:rsidR="00DB5462" w:rsidRPr="009C6C48" w:rsidRDefault="00DB5462" w:rsidP="00CE5502">
            <w:pPr>
              <w:snapToGrid w:val="0"/>
              <w:spacing w:line="100" w:lineRule="atLeast"/>
              <w:jc w:val="both"/>
              <w:rPr>
                <w:b/>
                <w:sz w:val="16"/>
                <w:szCs w:val="18"/>
              </w:rPr>
            </w:pPr>
          </w:p>
        </w:tc>
        <w:tc>
          <w:tcPr>
            <w:tcW w:w="856" w:type="dxa"/>
            <w:tcBorders>
              <w:bottom w:val="single" w:sz="8" w:space="0" w:color="000000"/>
            </w:tcBorders>
            <w:shd w:val="clear" w:color="auto" w:fill="auto"/>
            <w:vAlign w:val="center"/>
          </w:tcPr>
          <w:p w14:paraId="25905BBE" w14:textId="77777777" w:rsidR="00DB5462" w:rsidRPr="009C6C48" w:rsidRDefault="00DB5462" w:rsidP="00CE5502">
            <w:pPr>
              <w:spacing w:line="100" w:lineRule="atLeast"/>
              <w:jc w:val="both"/>
              <w:rPr>
                <w:b/>
                <w:bCs/>
                <w:sz w:val="16"/>
                <w:szCs w:val="18"/>
              </w:rPr>
            </w:pPr>
            <w:r w:rsidRPr="009C6C48">
              <w:rPr>
                <w:b/>
                <w:bCs/>
                <w:sz w:val="16"/>
                <w:szCs w:val="18"/>
              </w:rPr>
              <w:t>Consumo di potenza (base) della CPU [W]</w:t>
            </w:r>
          </w:p>
          <w:p w14:paraId="2E1C55F3" w14:textId="77777777" w:rsidR="00DB5462" w:rsidRPr="009C6C48" w:rsidRDefault="00DB5462" w:rsidP="00CE5502">
            <w:pPr>
              <w:spacing w:line="100" w:lineRule="atLeast"/>
              <w:jc w:val="both"/>
              <w:rPr>
                <w:b/>
                <w:bCs/>
                <w:sz w:val="16"/>
                <w:szCs w:val="18"/>
              </w:rPr>
            </w:pPr>
          </w:p>
          <w:p w14:paraId="101A2186" w14:textId="77777777" w:rsidR="00DB5462" w:rsidRPr="009C6C48" w:rsidRDefault="00DB5462" w:rsidP="00CE5502">
            <w:pPr>
              <w:spacing w:line="100" w:lineRule="atLeast"/>
              <w:jc w:val="both"/>
              <w:rPr>
                <w:b/>
                <w:bCs/>
                <w:sz w:val="16"/>
                <w:szCs w:val="18"/>
              </w:rPr>
            </w:pPr>
          </w:p>
        </w:tc>
      </w:tr>
    </w:tbl>
    <w:p w14:paraId="61F0FCAD" w14:textId="14A952EC" w:rsidR="00DB5462" w:rsidRDefault="00DB5462" w:rsidP="00DB5462">
      <w:pPr>
        <w:jc w:val="both"/>
        <w:rPr>
          <w:sz w:val="20"/>
        </w:rPr>
      </w:pPr>
    </w:p>
    <w:p w14:paraId="3EDEDF2F" w14:textId="0724D170" w:rsidR="00F14E5E" w:rsidRDefault="00F14E5E" w:rsidP="00DB5462">
      <w:pPr>
        <w:jc w:val="both"/>
        <w:rPr>
          <w:sz w:val="20"/>
        </w:rPr>
      </w:pPr>
    </w:p>
    <w:p w14:paraId="2A83747B" w14:textId="10184E68" w:rsidR="00F14E5E" w:rsidRDefault="00F14E5E" w:rsidP="00DB5462">
      <w:pPr>
        <w:jc w:val="both"/>
        <w:rPr>
          <w:sz w:val="20"/>
        </w:rPr>
      </w:pP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F14E5E" w:rsidRPr="002C62D2" w14:paraId="08234F73" w14:textId="77777777" w:rsidTr="00CE5502">
        <w:tc>
          <w:tcPr>
            <w:tcW w:w="1531" w:type="dxa"/>
            <w:tcBorders>
              <w:bottom w:val="single" w:sz="8" w:space="0" w:color="auto"/>
            </w:tcBorders>
            <w:vAlign w:val="center"/>
          </w:tcPr>
          <w:p w14:paraId="6C886809" w14:textId="224D2B11" w:rsidR="00F14E5E" w:rsidRPr="002C62D2" w:rsidRDefault="00F14E5E" w:rsidP="00CE5502">
            <w:pPr>
              <w:spacing w:line="240" w:lineRule="auto"/>
              <w:rPr>
                <w:b/>
                <w:sz w:val="16"/>
                <w:szCs w:val="18"/>
              </w:rPr>
            </w:pPr>
            <w:r w:rsidRPr="009C6C48">
              <w:rPr>
                <w:b/>
                <w:sz w:val="16"/>
                <w:szCs w:val="18"/>
              </w:rPr>
              <w:t>Processore</w:t>
            </w:r>
          </w:p>
        </w:tc>
        <w:tc>
          <w:tcPr>
            <w:tcW w:w="283" w:type="dxa"/>
            <w:vAlign w:val="center"/>
          </w:tcPr>
          <w:p w14:paraId="480C18B4" w14:textId="77777777" w:rsidR="00F14E5E" w:rsidRPr="002C62D2" w:rsidRDefault="00F14E5E" w:rsidP="00CE5502">
            <w:pPr>
              <w:spacing w:line="240" w:lineRule="auto"/>
              <w:rPr>
                <w:b/>
                <w:sz w:val="16"/>
                <w:szCs w:val="18"/>
              </w:rPr>
            </w:pPr>
          </w:p>
        </w:tc>
        <w:tc>
          <w:tcPr>
            <w:tcW w:w="907" w:type="dxa"/>
            <w:tcBorders>
              <w:bottom w:val="single" w:sz="8" w:space="0" w:color="auto"/>
            </w:tcBorders>
            <w:vAlign w:val="center"/>
          </w:tcPr>
          <w:p w14:paraId="131C9FEA" w14:textId="0BCC0409" w:rsidR="00F14E5E" w:rsidRPr="002C62D2" w:rsidRDefault="00F14E5E" w:rsidP="002C62D2">
            <w:pPr>
              <w:spacing w:line="240" w:lineRule="auto"/>
              <w:jc w:val="center"/>
              <w:rPr>
                <w:b/>
                <w:sz w:val="16"/>
                <w:szCs w:val="18"/>
              </w:rPr>
            </w:pPr>
            <w:r w:rsidRPr="009C6C48">
              <w:rPr>
                <w:b/>
                <w:sz w:val="16"/>
                <w:szCs w:val="18"/>
              </w:rPr>
              <w:t>N° di core/</w:t>
            </w:r>
            <w:r w:rsidRPr="009C6C48">
              <w:rPr>
                <w:b/>
                <w:sz w:val="16"/>
                <w:szCs w:val="18"/>
              </w:rPr>
              <w:br/>
              <w:t>(P + E)</w:t>
            </w:r>
          </w:p>
        </w:tc>
        <w:tc>
          <w:tcPr>
            <w:tcW w:w="236" w:type="dxa"/>
            <w:vAlign w:val="center"/>
          </w:tcPr>
          <w:p w14:paraId="4C2F8469" w14:textId="77777777" w:rsidR="00F14E5E" w:rsidRPr="002C62D2" w:rsidRDefault="00F14E5E" w:rsidP="002C62D2">
            <w:pPr>
              <w:spacing w:line="240" w:lineRule="auto"/>
              <w:rPr>
                <w:b/>
                <w:sz w:val="16"/>
                <w:szCs w:val="18"/>
              </w:rPr>
            </w:pPr>
          </w:p>
        </w:tc>
        <w:tc>
          <w:tcPr>
            <w:tcW w:w="1191" w:type="dxa"/>
            <w:tcBorders>
              <w:bottom w:val="single" w:sz="8" w:space="0" w:color="auto"/>
            </w:tcBorders>
            <w:vAlign w:val="center"/>
          </w:tcPr>
          <w:p w14:paraId="55F79705" w14:textId="763A757F" w:rsidR="00F14E5E" w:rsidRPr="002C62D2" w:rsidRDefault="00F14E5E" w:rsidP="002C62D2">
            <w:pPr>
              <w:spacing w:line="240" w:lineRule="auto"/>
              <w:jc w:val="center"/>
              <w:rPr>
                <w:b/>
                <w:sz w:val="16"/>
                <w:szCs w:val="18"/>
              </w:rPr>
            </w:pPr>
            <w:r w:rsidRPr="002C62D2">
              <w:rPr>
                <w:b/>
                <w:sz w:val="16"/>
                <w:szCs w:val="18"/>
              </w:rPr>
              <w:t>P-core</w:t>
            </w:r>
            <w:r w:rsidRPr="002C62D2">
              <w:rPr>
                <w:b/>
                <w:sz w:val="16"/>
                <w:szCs w:val="18"/>
              </w:rPr>
              <w:br/>
            </w:r>
            <w:proofErr w:type="spellStart"/>
            <w:r w:rsidRPr="002C62D2">
              <w:rPr>
                <w:b/>
                <w:sz w:val="16"/>
                <w:szCs w:val="18"/>
              </w:rPr>
              <w:t>Freq</w:t>
            </w:r>
            <w:proofErr w:type="spellEnd"/>
            <w:r w:rsidRPr="002C62D2">
              <w:rPr>
                <w:b/>
                <w:sz w:val="16"/>
                <w:szCs w:val="18"/>
              </w:rPr>
              <w:t>. [GHz]</w:t>
            </w:r>
          </w:p>
        </w:tc>
        <w:tc>
          <w:tcPr>
            <w:tcW w:w="236" w:type="dxa"/>
          </w:tcPr>
          <w:p w14:paraId="166983B8" w14:textId="77777777" w:rsidR="00F14E5E" w:rsidRPr="002C62D2" w:rsidRDefault="00F14E5E" w:rsidP="002C62D2">
            <w:pPr>
              <w:spacing w:line="240" w:lineRule="auto"/>
              <w:rPr>
                <w:b/>
                <w:sz w:val="16"/>
                <w:szCs w:val="18"/>
              </w:rPr>
            </w:pPr>
          </w:p>
        </w:tc>
        <w:tc>
          <w:tcPr>
            <w:tcW w:w="1191" w:type="dxa"/>
            <w:tcBorders>
              <w:bottom w:val="single" w:sz="8" w:space="0" w:color="auto"/>
            </w:tcBorders>
            <w:vAlign w:val="center"/>
          </w:tcPr>
          <w:p w14:paraId="68EEE8B5" w14:textId="29A8E06B" w:rsidR="00F14E5E" w:rsidRPr="002C62D2" w:rsidRDefault="00F14E5E" w:rsidP="002C62D2">
            <w:pPr>
              <w:spacing w:line="240" w:lineRule="auto"/>
              <w:jc w:val="center"/>
              <w:rPr>
                <w:b/>
                <w:sz w:val="16"/>
                <w:szCs w:val="18"/>
              </w:rPr>
            </w:pPr>
            <w:r w:rsidRPr="002C62D2">
              <w:rPr>
                <w:b/>
                <w:sz w:val="16"/>
                <w:szCs w:val="18"/>
              </w:rPr>
              <w:t>E-core</w:t>
            </w:r>
            <w:r w:rsidRPr="002C62D2">
              <w:rPr>
                <w:b/>
                <w:sz w:val="16"/>
                <w:szCs w:val="18"/>
              </w:rPr>
              <w:br/>
            </w:r>
            <w:proofErr w:type="spellStart"/>
            <w:r w:rsidRPr="002C62D2">
              <w:rPr>
                <w:b/>
                <w:sz w:val="16"/>
                <w:szCs w:val="18"/>
              </w:rPr>
              <w:t>Freq</w:t>
            </w:r>
            <w:proofErr w:type="spellEnd"/>
            <w:r w:rsidRPr="002C62D2">
              <w:rPr>
                <w:b/>
                <w:sz w:val="16"/>
                <w:szCs w:val="18"/>
              </w:rPr>
              <w:t>. [GHz]</w:t>
            </w:r>
          </w:p>
        </w:tc>
        <w:tc>
          <w:tcPr>
            <w:tcW w:w="236" w:type="dxa"/>
          </w:tcPr>
          <w:p w14:paraId="306250CE" w14:textId="77777777" w:rsidR="00F14E5E" w:rsidRPr="002C62D2" w:rsidRDefault="00F14E5E" w:rsidP="002C62D2">
            <w:pPr>
              <w:spacing w:line="240" w:lineRule="auto"/>
              <w:rPr>
                <w:b/>
                <w:sz w:val="16"/>
                <w:szCs w:val="18"/>
              </w:rPr>
            </w:pPr>
          </w:p>
        </w:tc>
        <w:tc>
          <w:tcPr>
            <w:tcW w:w="964" w:type="dxa"/>
            <w:tcBorders>
              <w:bottom w:val="single" w:sz="8" w:space="0" w:color="auto"/>
            </w:tcBorders>
            <w:vAlign w:val="center"/>
          </w:tcPr>
          <w:p w14:paraId="46C2BBA3" w14:textId="498EEE18" w:rsidR="00F14E5E" w:rsidRPr="002C62D2" w:rsidRDefault="002C62D2" w:rsidP="002C62D2">
            <w:pPr>
              <w:spacing w:line="240" w:lineRule="auto"/>
              <w:jc w:val="center"/>
              <w:rPr>
                <w:b/>
                <w:sz w:val="16"/>
                <w:szCs w:val="18"/>
              </w:rPr>
            </w:pPr>
            <w:r w:rsidRPr="009C6C48">
              <w:rPr>
                <w:b/>
                <w:sz w:val="16"/>
                <w:szCs w:val="18"/>
              </w:rPr>
              <w:t xml:space="preserve">N° di </w:t>
            </w:r>
            <w:proofErr w:type="spellStart"/>
            <w:r w:rsidRPr="009C6C48">
              <w:rPr>
                <w:b/>
                <w:sz w:val="16"/>
                <w:szCs w:val="18"/>
              </w:rPr>
              <w:t>threads</w:t>
            </w:r>
            <w:proofErr w:type="spellEnd"/>
          </w:p>
        </w:tc>
        <w:tc>
          <w:tcPr>
            <w:tcW w:w="236" w:type="dxa"/>
            <w:vAlign w:val="center"/>
          </w:tcPr>
          <w:p w14:paraId="37A53D06" w14:textId="77777777" w:rsidR="00F14E5E" w:rsidRPr="002C62D2" w:rsidRDefault="00F14E5E" w:rsidP="002C62D2">
            <w:pPr>
              <w:spacing w:line="240" w:lineRule="auto"/>
              <w:rPr>
                <w:b/>
                <w:sz w:val="16"/>
                <w:szCs w:val="18"/>
              </w:rPr>
            </w:pPr>
          </w:p>
        </w:tc>
        <w:tc>
          <w:tcPr>
            <w:tcW w:w="1020" w:type="dxa"/>
            <w:tcBorders>
              <w:bottom w:val="single" w:sz="8" w:space="0" w:color="auto"/>
            </w:tcBorders>
            <w:vAlign w:val="center"/>
          </w:tcPr>
          <w:p w14:paraId="5922DCBB" w14:textId="231C454E" w:rsidR="00F14E5E" w:rsidRPr="002C62D2" w:rsidRDefault="002C62D2" w:rsidP="002C62D2">
            <w:pPr>
              <w:spacing w:line="240" w:lineRule="auto"/>
              <w:jc w:val="center"/>
              <w:rPr>
                <w:b/>
                <w:sz w:val="16"/>
                <w:szCs w:val="18"/>
              </w:rPr>
            </w:pPr>
            <w:r w:rsidRPr="009C6C48">
              <w:rPr>
                <w:b/>
                <w:sz w:val="16"/>
                <w:szCs w:val="18"/>
              </w:rPr>
              <w:t>CU della GPU</w:t>
            </w:r>
          </w:p>
        </w:tc>
        <w:tc>
          <w:tcPr>
            <w:tcW w:w="236" w:type="dxa"/>
            <w:vAlign w:val="center"/>
          </w:tcPr>
          <w:p w14:paraId="297ACBB3" w14:textId="77777777" w:rsidR="00F14E5E" w:rsidRPr="002C62D2" w:rsidRDefault="00F14E5E" w:rsidP="002C62D2">
            <w:pPr>
              <w:spacing w:line="240" w:lineRule="auto"/>
              <w:rPr>
                <w:b/>
                <w:sz w:val="16"/>
                <w:szCs w:val="18"/>
              </w:rPr>
            </w:pPr>
          </w:p>
        </w:tc>
        <w:tc>
          <w:tcPr>
            <w:tcW w:w="850" w:type="dxa"/>
            <w:tcBorders>
              <w:bottom w:val="single" w:sz="8" w:space="0" w:color="auto"/>
            </w:tcBorders>
            <w:vAlign w:val="center"/>
          </w:tcPr>
          <w:p w14:paraId="66E55CBB" w14:textId="77777777" w:rsidR="00F14E5E" w:rsidRPr="002C62D2" w:rsidRDefault="00F14E5E" w:rsidP="002C62D2">
            <w:pPr>
              <w:spacing w:line="240" w:lineRule="auto"/>
              <w:jc w:val="center"/>
              <w:rPr>
                <w:b/>
                <w:sz w:val="16"/>
                <w:szCs w:val="18"/>
              </w:rPr>
            </w:pPr>
            <w:r w:rsidRPr="002C62D2">
              <w:rPr>
                <w:b/>
                <w:sz w:val="16"/>
                <w:szCs w:val="18"/>
              </w:rPr>
              <w:t>CPU Base Power [W]</w:t>
            </w:r>
          </w:p>
        </w:tc>
      </w:tr>
      <w:tr w:rsidR="00F14E5E" w:rsidRPr="00585CB2" w14:paraId="2BADF08F" w14:textId="77777777" w:rsidTr="00CE5502">
        <w:tc>
          <w:tcPr>
            <w:tcW w:w="1531" w:type="dxa"/>
            <w:tcBorders>
              <w:top w:val="single" w:sz="8" w:space="0" w:color="auto"/>
              <w:bottom w:val="single" w:sz="8" w:space="0" w:color="auto"/>
            </w:tcBorders>
            <w:vAlign w:val="center"/>
          </w:tcPr>
          <w:p w14:paraId="4DAB9644" w14:textId="77777777" w:rsidR="00F14E5E" w:rsidRPr="00585CB2" w:rsidRDefault="00F14E5E" w:rsidP="00CE5502">
            <w:pPr>
              <w:spacing w:line="240" w:lineRule="auto"/>
              <w:rPr>
                <w:sz w:val="18"/>
                <w:szCs w:val="18"/>
                <w:lang w:eastAsia="de-DE"/>
              </w:rPr>
            </w:pPr>
            <w:r w:rsidRPr="00585CB2">
              <w:rPr>
                <w:sz w:val="18"/>
                <w:szCs w:val="18"/>
                <w:lang w:eastAsia="de-DE"/>
              </w:rPr>
              <w:t>Intel Core i7 12800HE</w:t>
            </w:r>
          </w:p>
        </w:tc>
        <w:tc>
          <w:tcPr>
            <w:tcW w:w="283" w:type="dxa"/>
            <w:vAlign w:val="center"/>
          </w:tcPr>
          <w:p w14:paraId="4AB07DFA" w14:textId="77777777" w:rsidR="00F14E5E" w:rsidRPr="00585CB2" w:rsidRDefault="00F14E5E" w:rsidP="00CE5502">
            <w:pPr>
              <w:spacing w:line="240" w:lineRule="auto"/>
              <w:rPr>
                <w:sz w:val="18"/>
                <w:szCs w:val="18"/>
              </w:rPr>
            </w:pPr>
          </w:p>
        </w:tc>
        <w:tc>
          <w:tcPr>
            <w:tcW w:w="907" w:type="dxa"/>
            <w:tcBorders>
              <w:top w:val="single" w:sz="8" w:space="0" w:color="auto"/>
              <w:bottom w:val="single" w:sz="8" w:space="0" w:color="auto"/>
            </w:tcBorders>
            <w:vAlign w:val="center"/>
          </w:tcPr>
          <w:p w14:paraId="6FDDC066" w14:textId="77777777" w:rsidR="00F14E5E" w:rsidRPr="00585CB2" w:rsidRDefault="00F14E5E" w:rsidP="00CE5502">
            <w:pPr>
              <w:spacing w:line="240" w:lineRule="auto"/>
              <w:jc w:val="center"/>
              <w:rPr>
                <w:sz w:val="18"/>
                <w:szCs w:val="18"/>
              </w:rPr>
            </w:pPr>
            <w:r w:rsidRPr="00585CB2">
              <w:rPr>
                <w:sz w:val="18"/>
                <w:szCs w:val="18"/>
                <w:lang w:eastAsia="de-DE"/>
              </w:rPr>
              <w:t>14 (6+8)</w:t>
            </w:r>
          </w:p>
        </w:tc>
        <w:tc>
          <w:tcPr>
            <w:tcW w:w="236" w:type="dxa"/>
            <w:vAlign w:val="center"/>
          </w:tcPr>
          <w:p w14:paraId="292B0E6E" w14:textId="77777777" w:rsidR="00F14E5E" w:rsidRPr="00585CB2" w:rsidRDefault="00F14E5E" w:rsidP="00CE5502">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73D551B9" w14:textId="77777777" w:rsidR="00F14E5E" w:rsidRPr="00585CB2" w:rsidRDefault="00F14E5E" w:rsidP="00CE5502">
            <w:pPr>
              <w:spacing w:line="240" w:lineRule="auto"/>
              <w:jc w:val="center"/>
              <w:rPr>
                <w:sz w:val="18"/>
                <w:szCs w:val="18"/>
                <w:lang w:eastAsia="de-DE"/>
              </w:rPr>
            </w:pPr>
            <w:r w:rsidRPr="00585CB2">
              <w:rPr>
                <w:sz w:val="18"/>
                <w:szCs w:val="18"/>
                <w:lang w:eastAsia="de-DE"/>
              </w:rPr>
              <w:t>2.4 / 4.6</w:t>
            </w:r>
          </w:p>
        </w:tc>
        <w:tc>
          <w:tcPr>
            <w:tcW w:w="236" w:type="dxa"/>
          </w:tcPr>
          <w:p w14:paraId="59AD1626" w14:textId="77777777" w:rsidR="00F14E5E" w:rsidRPr="00585CB2" w:rsidRDefault="00F14E5E" w:rsidP="00CE5502">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60379807" w14:textId="77777777" w:rsidR="00F14E5E" w:rsidRPr="00585CB2" w:rsidRDefault="00F14E5E" w:rsidP="00CE5502">
            <w:pPr>
              <w:spacing w:line="240" w:lineRule="auto"/>
              <w:jc w:val="center"/>
              <w:rPr>
                <w:sz w:val="18"/>
                <w:szCs w:val="18"/>
                <w:lang w:eastAsia="de-DE"/>
              </w:rPr>
            </w:pPr>
            <w:r w:rsidRPr="00585CB2">
              <w:rPr>
                <w:sz w:val="18"/>
                <w:szCs w:val="18"/>
                <w:lang w:eastAsia="de-DE"/>
              </w:rPr>
              <w:t>1.8 / 3.5</w:t>
            </w:r>
          </w:p>
        </w:tc>
        <w:tc>
          <w:tcPr>
            <w:tcW w:w="236" w:type="dxa"/>
          </w:tcPr>
          <w:p w14:paraId="4FD037C8" w14:textId="77777777" w:rsidR="00F14E5E" w:rsidRPr="00585CB2" w:rsidRDefault="00F14E5E" w:rsidP="00CE5502">
            <w:pPr>
              <w:spacing w:line="240" w:lineRule="auto"/>
              <w:jc w:val="center"/>
              <w:rPr>
                <w:sz w:val="18"/>
                <w:szCs w:val="18"/>
              </w:rPr>
            </w:pPr>
          </w:p>
        </w:tc>
        <w:tc>
          <w:tcPr>
            <w:tcW w:w="964" w:type="dxa"/>
            <w:tcBorders>
              <w:top w:val="single" w:sz="8" w:space="0" w:color="auto"/>
              <w:bottom w:val="single" w:sz="8" w:space="0" w:color="auto"/>
            </w:tcBorders>
            <w:vAlign w:val="center"/>
          </w:tcPr>
          <w:p w14:paraId="01F8DB70" w14:textId="77777777" w:rsidR="00F14E5E" w:rsidRPr="00585CB2" w:rsidRDefault="00F14E5E" w:rsidP="00CE5502">
            <w:pPr>
              <w:spacing w:line="240" w:lineRule="auto"/>
              <w:jc w:val="center"/>
              <w:rPr>
                <w:sz w:val="18"/>
                <w:szCs w:val="18"/>
              </w:rPr>
            </w:pPr>
            <w:r w:rsidRPr="00585CB2">
              <w:rPr>
                <w:sz w:val="18"/>
                <w:szCs w:val="18"/>
              </w:rPr>
              <w:t>20</w:t>
            </w:r>
          </w:p>
        </w:tc>
        <w:tc>
          <w:tcPr>
            <w:tcW w:w="236" w:type="dxa"/>
            <w:vAlign w:val="center"/>
          </w:tcPr>
          <w:p w14:paraId="4306FAC1" w14:textId="77777777" w:rsidR="00F14E5E" w:rsidRPr="00585CB2" w:rsidRDefault="00F14E5E" w:rsidP="00CE5502">
            <w:pPr>
              <w:spacing w:line="240" w:lineRule="auto"/>
              <w:jc w:val="center"/>
              <w:rPr>
                <w:sz w:val="18"/>
                <w:szCs w:val="18"/>
              </w:rPr>
            </w:pPr>
          </w:p>
        </w:tc>
        <w:tc>
          <w:tcPr>
            <w:tcW w:w="1020" w:type="dxa"/>
            <w:tcBorders>
              <w:top w:val="single" w:sz="8" w:space="0" w:color="auto"/>
              <w:bottom w:val="single" w:sz="8" w:space="0" w:color="auto"/>
            </w:tcBorders>
            <w:vAlign w:val="center"/>
          </w:tcPr>
          <w:p w14:paraId="7DCE9840" w14:textId="77777777" w:rsidR="00F14E5E" w:rsidRPr="00585CB2" w:rsidRDefault="00F14E5E" w:rsidP="00CE5502">
            <w:pPr>
              <w:spacing w:line="240" w:lineRule="auto"/>
              <w:jc w:val="center"/>
              <w:rPr>
                <w:sz w:val="18"/>
                <w:szCs w:val="18"/>
              </w:rPr>
            </w:pPr>
            <w:r w:rsidRPr="00585CB2">
              <w:rPr>
                <w:sz w:val="18"/>
                <w:szCs w:val="18"/>
              </w:rPr>
              <w:t>96</w:t>
            </w:r>
          </w:p>
        </w:tc>
        <w:tc>
          <w:tcPr>
            <w:tcW w:w="236" w:type="dxa"/>
            <w:vAlign w:val="center"/>
          </w:tcPr>
          <w:p w14:paraId="79B3D3CC" w14:textId="77777777" w:rsidR="00F14E5E" w:rsidRPr="00585CB2" w:rsidRDefault="00F14E5E" w:rsidP="00CE5502">
            <w:pPr>
              <w:spacing w:line="240" w:lineRule="auto"/>
              <w:rPr>
                <w:sz w:val="18"/>
                <w:szCs w:val="18"/>
              </w:rPr>
            </w:pPr>
          </w:p>
        </w:tc>
        <w:tc>
          <w:tcPr>
            <w:tcW w:w="850" w:type="dxa"/>
            <w:tcBorders>
              <w:top w:val="single" w:sz="8" w:space="0" w:color="auto"/>
              <w:bottom w:val="single" w:sz="8" w:space="0" w:color="auto"/>
            </w:tcBorders>
            <w:vAlign w:val="center"/>
          </w:tcPr>
          <w:p w14:paraId="02D11F64" w14:textId="77777777" w:rsidR="00F14E5E" w:rsidRPr="00585CB2" w:rsidRDefault="00F14E5E" w:rsidP="00CE5502">
            <w:pPr>
              <w:spacing w:line="240" w:lineRule="auto"/>
              <w:jc w:val="center"/>
              <w:rPr>
                <w:sz w:val="18"/>
                <w:szCs w:val="18"/>
              </w:rPr>
            </w:pPr>
            <w:r w:rsidRPr="00585CB2">
              <w:rPr>
                <w:sz w:val="18"/>
                <w:szCs w:val="18"/>
              </w:rPr>
              <w:t>45</w:t>
            </w:r>
          </w:p>
        </w:tc>
      </w:tr>
      <w:tr w:rsidR="00F14E5E" w:rsidRPr="00585CB2" w14:paraId="4C4F6870" w14:textId="77777777" w:rsidTr="00CE5502">
        <w:tc>
          <w:tcPr>
            <w:tcW w:w="1531" w:type="dxa"/>
            <w:tcBorders>
              <w:top w:val="single" w:sz="8" w:space="0" w:color="auto"/>
              <w:bottom w:val="single" w:sz="8" w:space="0" w:color="auto"/>
            </w:tcBorders>
            <w:vAlign w:val="center"/>
          </w:tcPr>
          <w:p w14:paraId="4AF25E64"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 xml:space="preserve">Intel Core </w:t>
            </w:r>
            <w:r w:rsidRPr="006B3E01">
              <w:rPr>
                <w:b/>
                <w:sz w:val="18"/>
                <w:szCs w:val="18"/>
                <w:lang w:val="en-US" w:eastAsia="de-DE"/>
              </w:rPr>
              <w:t>i7</w:t>
            </w:r>
            <w:r w:rsidRPr="00585CB2">
              <w:rPr>
                <w:b/>
                <w:sz w:val="18"/>
                <w:szCs w:val="18"/>
                <w:lang w:val="en-US" w:eastAsia="de-DE"/>
              </w:rPr>
              <w:t xml:space="preserve"> 1270PE (new)</w:t>
            </w:r>
          </w:p>
        </w:tc>
        <w:tc>
          <w:tcPr>
            <w:tcW w:w="283" w:type="dxa"/>
            <w:vAlign w:val="center"/>
          </w:tcPr>
          <w:p w14:paraId="4F1BF4E6"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7E8EFBD6"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(4+8)</w:t>
            </w:r>
          </w:p>
        </w:tc>
        <w:tc>
          <w:tcPr>
            <w:tcW w:w="236" w:type="dxa"/>
            <w:vAlign w:val="center"/>
          </w:tcPr>
          <w:p w14:paraId="4E602A3E"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5A415CC5"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1.8 / 4.5</w:t>
            </w:r>
          </w:p>
        </w:tc>
        <w:tc>
          <w:tcPr>
            <w:tcW w:w="236" w:type="dxa"/>
          </w:tcPr>
          <w:p w14:paraId="1890E003"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8EEA2E4"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 3.3</w:t>
            </w:r>
          </w:p>
        </w:tc>
        <w:tc>
          <w:tcPr>
            <w:tcW w:w="236" w:type="dxa"/>
          </w:tcPr>
          <w:p w14:paraId="45EBC976"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019C9C65" w14:textId="77777777" w:rsidR="00F14E5E" w:rsidRPr="00585CB2" w:rsidRDefault="00F14E5E" w:rsidP="00CE5502">
            <w:pPr>
              <w:spacing w:line="240" w:lineRule="auto"/>
              <w:jc w:val="center"/>
              <w:rPr>
                <w:b/>
                <w:sz w:val="18"/>
                <w:szCs w:val="18"/>
              </w:rPr>
            </w:pPr>
            <w:r w:rsidRPr="00585CB2">
              <w:rPr>
                <w:b/>
                <w:sz w:val="18"/>
                <w:szCs w:val="18"/>
              </w:rPr>
              <w:t>16</w:t>
            </w:r>
          </w:p>
        </w:tc>
        <w:tc>
          <w:tcPr>
            <w:tcW w:w="236" w:type="dxa"/>
            <w:vAlign w:val="center"/>
          </w:tcPr>
          <w:p w14:paraId="70289113"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5F52838F" w14:textId="77777777" w:rsidR="00F14E5E" w:rsidRPr="00585CB2" w:rsidRDefault="00F14E5E" w:rsidP="00CE5502">
            <w:pPr>
              <w:spacing w:line="240" w:lineRule="auto"/>
              <w:jc w:val="center"/>
              <w:rPr>
                <w:b/>
                <w:sz w:val="18"/>
                <w:szCs w:val="18"/>
              </w:rPr>
            </w:pPr>
            <w:r w:rsidRPr="00585CB2">
              <w:rPr>
                <w:b/>
                <w:sz w:val="18"/>
                <w:szCs w:val="18"/>
              </w:rPr>
              <w:t>96</w:t>
            </w:r>
          </w:p>
        </w:tc>
        <w:tc>
          <w:tcPr>
            <w:tcW w:w="236" w:type="dxa"/>
            <w:vAlign w:val="center"/>
          </w:tcPr>
          <w:p w14:paraId="7B8DDB7D"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0C2A42C0" w14:textId="77777777" w:rsidR="00F14E5E" w:rsidRPr="00585CB2" w:rsidRDefault="00F14E5E" w:rsidP="00CE5502">
            <w:pPr>
              <w:spacing w:line="240" w:lineRule="auto"/>
              <w:jc w:val="center"/>
              <w:rPr>
                <w:b/>
                <w:sz w:val="18"/>
                <w:szCs w:val="18"/>
              </w:rPr>
            </w:pPr>
            <w:r w:rsidRPr="00585CB2">
              <w:rPr>
                <w:b/>
                <w:sz w:val="18"/>
                <w:szCs w:val="18"/>
              </w:rPr>
              <w:t>28</w:t>
            </w:r>
          </w:p>
        </w:tc>
      </w:tr>
      <w:tr w:rsidR="00F14E5E" w:rsidRPr="00585CB2" w14:paraId="7EA30139" w14:textId="77777777" w:rsidTr="00CE5502">
        <w:tc>
          <w:tcPr>
            <w:tcW w:w="1531" w:type="dxa"/>
            <w:tcBorders>
              <w:top w:val="single" w:sz="8" w:space="0" w:color="auto"/>
              <w:bottom w:val="single" w:sz="8" w:space="0" w:color="auto"/>
            </w:tcBorders>
            <w:vAlign w:val="center"/>
          </w:tcPr>
          <w:p w14:paraId="1D665C5E"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 xml:space="preserve">Intel Core </w:t>
            </w:r>
            <w:r w:rsidRPr="006B3E01">
              <w:rPr>
                <w:b/>
                <w:sz w:val="18"/>
                <w:szCs w:val="18"/>
                <w:lang w:val="en-US" w:eastAsia="de-DE"/>
              </w:rPr>
              <w:t>i7</w:t>
            </w:r>
            <w:r w:rsidRPr="00585CB2">
              <w:rPr>
                <w:b/>
                <w:sz w:val="18"/>
                <w:szCs w:val="18"/>
                <w:lang w:val="en-US" w:eastAsia="de-DE"/>
              </w:rPr>
              <w:t xml:space="preserve"> 1265UE (new)</w:t>
            </w:r>
          </w:p>
        </w:tc>
        <w:tc>
          <w:tcPr>
            <w:tcW w:w="283" w:type="dxa"/>
            <w:vAlign w:val="center"/>
          </w:tcPr>
          <w:p w14:paraId="7AF24727"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3BA0AE89"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10 (2+8)</w:t>
            </w:r>
          </w:p>
        </w:tc>
        <w:tc>
          <w:tcPr>
            <w:tcW w:w="236" w:type="dxa"/>
            <w:vAlign w:val="center"/>
          </w:tcPr>
          <w:p w14:paraId="1E5491EB"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D6E972D"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1.7 / 4.7</w:t>
            </w:r>
          </w:p>
        </w:tc>
        <w:tc>
          <w:tcPr>
            <w:tcW w:w="236" w:type="dxa"/>
          </w:tcPr>
          <w:p w14:paraId="06AA52AC"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F32423C"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 3.5</w:t>
            </w:r>
          </w:p>
        </w:tc>
        <w:tc>
          <w:tcPr>
            <w:tcW w:w="236" w:type="dxa"/>
          </w:tcPr>
          <w:p w14:paraId="5623E903"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3AAF038A" w14:textId="77777777" w:rsidR="00F14E5E" w:rsidRPr="00585CB2" w:rsidRDefault="00F14E5E" w:rsidP="00CE5502">
            <w:pPr>
              <w:spacing w:line="240" w:lineRule="auto"/>
              <w:jc w:val="center"/>
              <w:rPr>
                <w:b/>
                <w:sz w:val="18"/>
                <w:szCs w:val="18"/>
              </w:rPr>
            </w:pPr>
            <w:r w:rsidRPr="00585CB2">
              <w:rPr>
                <w:b/>
                <w:sz w:val="18"/>
                <w:szCs w:val="18"/>
              </w:rPr>
              <w:t>12</w:t>
            </w:r>
          </w:p>
        </w:tc>
        <w:tc>
          <w:tcPr>
            <w:tcW w:w="236" w:type="dxa"/>
            <w:vAlign w:val="center"/>
          </w:tcPr>
          <w:p w14:paraId="67278ABD"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73026B0B" w14:textId="77777777" w:rsidR="00F14E5E" w:rsidRPr="00585CB2" w:rsidRDefault="00F14E5E" w:rsidP="00CE5502">
            <w:pPr>
              <w:spacing w:line="240" w:lineRule="auto"/>
              <w:jc w:val="center"/>
              <w:rPr>
                <w:b/>
                <w:sz w:val="18"/>
                <w:szCs w:val="18"/>
              </w:rPr>
            </w:pPr>
            <w:r w:rsidRPr="00585CB2">
              <w:rPr>
                <w:b/>
                <w:sz w:val="18"/>
                <w:szCs w:val="18"/>
              </w:rPr>
              <w:t>96</w:t>
            </w:r>
          </w:p>
        </w:tc>
        <w:tc>
          <w:tcPr>
            <w:tcW w:w="236" w:type="dxa"/>
            <w:vAlign w:val="center"/>
          </w:tcPr>
          <w:p w14:paraId="3ED184E6"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06E447CC" w14:textId="77777777" w:rsidR="00F14E5E" w:rsidRPr="00585CB2" w:rsidRDefault="00F14E5E" w:rsidP="00CE5502">
            <w:pPr>
              <w:spacing w:line="240" w:lineRule="auto"/>
              <w:jc w:val="center"/>
              <w:rPr>
                <w:b/>
                <w:sz w:val="18"/>
                <w:szCs w:val="18"/>
              </w:rPr>
            </w:pPr>
            <w:r w:rsidRPr="00585CB2">
              <w:rPr>
                <w:b/>
                <w:sz w:val="18"/>
                <w:szCs w:val="18"/>
              </w:rPr>
              <w:t>15</w:t>
            </w:r>
          </w:p>
        </w:tc>
      </w:tr>
      <w:tr w:rsidR="00F14E5E" w:rsidRPr="00585CB2" w14:paraId="7ECA4C29" w14:textId="77777777" w:rsidTr="00CE5502">
        <w:tc>
          <w:tcPr>
            <w:tcW w:w="1531" w:type="dxa"/>
            <w:tcBorders>
              <w:top w:val="single" w:sz="8" w:space="0" w:color="auto"/>
              <w:bottom w:val="single" w:sz="8" w:space="0" w:color="auto"/>
            </w:tcBorders>
            <w:vAlign w:val="center"/>
          </w:tcPr>
          <w:p w14:paraId="4E72D6AD" w14:textId="77777777" w:rsidR="00F14E5E" w:rsidRPr="00585CB2" w:rsidRDefault="00F14E5E" w:rsidP="00CE5502">
            <w:pPr>
              <w:spacing w:line="240" w:lineRule="auto"/>
              <w:rPr>
                <w:sz w:val="18"/>
                <w:szCs w:val="18"/>
                <w:lang w:eastAsia="de-DE"/>
              </w:rPr>
            </w:pPr>
            <w:r w:rsidRPr="00585CB2">
              <w:rPr>
                <w:sz w:val="18"/>
                <w:szCs w:val="18"/>
                <w:lang w:eastAsia="de-DE"/>
              </w:rPr>
              <w:t>Intel Core i5 12600HE</w:t>
            </w:r>
          </w:p>
        </w:tc>
        <w:tc>
          <w:tcPr>
            <w:tcW w:w="283" w:type="dxa"/>
            <w:vAlign w:val="center"/>
          </w:tcPr>
          <w:p w14:paraId="26A28523" w14:textId="77777777" w:rsidR="00F14E5E" w:rsidRPr="00585CB2" w:rsidRDefault="00F14E5E" w:rsidP="00CE5502">
            <w:pPr>
              <w:spacing w:line="240" w:lineRule="auto"/>
              <w:rPr>
                <w:sz w:val="18"/>
                <w:szCs w:val="18"/>
              </w:rPr>
            </w:pPr>
          </w:p>
        </w:tc>
        <w:tc>
          <w:tcPr>
            <w:tcW w:w="907" w:type="dxa"/>
            <w:tcBorders>
              <w:top w:val="single" w:sz="8" w:space="0" w:color="auto"/>
              <w:bottom w:val="single" w:sz="8" w:space="0" w:color="auto"/>
            </w:tcBorders>
            <w:vAlign w:val="center"/>
          </w:tcPr>
          <w:p w14:paraId="43DA64D5" w14:textId="77777777" w:rsidR="00F14E5E" w:rsidRPr="00585CB2" w:rsidRDefault="00F14E5E" w:rsidP="00CE5502">
            <w:pPr>
              <w:spacing w:line="240" w:lineRule="auto"/>
              <w:jc w:val="center"/>
              <w:rPr>
                <w:sz w:val="18"/>
                <w:szCs w:val="18"/>
                <w:lang w:eastAsia="de-DE"/>
              </w:rPr>
            </w:pPr>
            <w:r w:rsidRPr="00585CB2">
              <w:rPr>
                <w:sz w:val="18"/>
                <w:szCs w:val="18"/>
                <w:lang w:eastAsia="de-DE"/>
              </w:rPr>
              <w:t>12 (4+8)</w:t>
            </w:r>
          </w:p>
        </w:tc>
        <w:tc>
          <w:tcPr>
            <w:tcW w:w="236" w:type="dxa"/>
            <w:vAlign w:val="center"/>
          </w:tcPr>
          <w:p w14:paraId="2C5B2668" w14:textId="77777777" w:rsidR="00F14E5E" w:rsidRPr="00585CB2" w:rsidRDefault="00F14E5E" w:rsidP="00CE5502">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3FDD3441" w14:textId="77777777" w:rsidR="00F14E5E" w:rsidRPr="00585CB2" w:rsidRDefault="00F14E5E" w:rsidP="00CE5502">
            <w:pPr>
              <w:spacing w:line="240" w:lineRule="auto"/>
              <w:jc w:val="center"/>
              <w:rPr>
                <w:sz w:val="18"/>
                <w:szCs w:val="18"/>
                <w:lang w:eastAsia="de-DE"/>
              </w:rPr>
            </w:pPr>
            <w:r w:rsidRPr="00585CB2">
              <w:rPr>
                <w:sz w:val="18"/>
                <w:szCs w:val="18"/>
                <w:lang w:eastAsia="de-DE"/>
              </w:rPr>
              <w:t>2.5 / 4.5</w:t>
            </w:r>
          </w:p>
        </w:tc>
        <w:tc>
          <w:tcPr>
            <w:tcW w:w="236" w:type="dxa"/>
          </w:tcPr>
          <w:p w14:paraId="242A7E9A" w14:textId="77777777" w:rsidR="00F14E5E" w:rsidRPr="00585CB2" w:rsidRDefault="00F14E5E" w:rsidP="00CE5502">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0D479D62" w14:textId="77777777" w:rsidR="00F14E5E" w:rsidRPr="00585CB2" w:rsidRDefault="00F14E5E" w:rsidP="00CE5502">
            <w:pPr>
              <w:spacing w:line="240" w:lineRule="auto"/>
              <w:jc w:val="center"/>
              <w:rPr>
                <w:sz w:val="18"/>
                <w:szCs w:val="18"/>
                <w:lang w:eastAsia="de-DE"/>
              </w:rPr>
            </w:pPr>
            <w:r w:rsidRPr="00585CB2">
              <w:rPr>
                <w:sz w:val="18"/>
                <w:szCs w:val="18"/>
                <w:lang w:eastAsia="de-DE"/>
              </w:rPr>
              <w:t>1.8 / 3.3</w:t>
            </w:r>
          </w:p>
        </w:tc>
        <w:tc>
          <w:tcPr>
            <w:tcW w:w="236" w:type="dxa"/>
          </w:tcPr>
          <w:p w14:paraId="0F6D7E5D" w14:textId="77777777" w:rsidR="00F14E5E" w:rsidRPr="00585CB2" w:rsidRDefault="00F14E5E" w:rsidP="00CE5502">
            <w:pPr>
              <w:spacing w:line="240" w:lineRule="auto"/>
              <w:jc w:val="center"/>
              <w:rPr>
                <w:sz w:val="18"/>
                <w:szCs w:val="18"/>
              </w:rPr>
            </w:pPr>
          </w:p>
        </w:tc>
        <w:tc>
          <w:tcPr>
            <w:tcW w:w="964" w:type="dxa"/>
            <w:tcBorders>
              <w:top w:val="single" w:sz="8" w:space="0" w:color="auto"/>
              <w:bottom w:val="single" w:sz="8" w:space="0" w:color="auto"/>
            </w:tcBorders>
            <w:vAlign w:val="center"/>
          </w:tcPr>
          <w:p w14:paraId="76956D61" w14:textId="77777777" w:rsidR="00F14E5E" w:rsidRPr="00585CB2" w:rsidRDefault="00F14E5E" w:rsidP="00CE5502">
            <w:pPr>
              <w:spacing w:line="240" w:lineRule="auto"/>
              <w:jc w:val="center"/>
              <w:rPr>
                <w:sz w:val="18"/>
                <w:szCs w:val="18"/>
              </w:rPr>
            </w:pPr>
            <w:r w:rsidRPr="00585CB2">
              <w:rPr>
                <w:sz w:val="18"/>
                <w:szCs w:val="18"/>
              </w:rPr>
              <w:t>16</w:t>
            </w:r>
          </w:p>
        </w:tc>
        <w:tc>
          <w:tcPr>
            <w:tcW w:w="236" w:type="dxa"/>
            <w:vAlign w:val="center"/>
          </w:tcPr>
          <w:p w14:paraId="5D9219E6" w14:textId="77777777" w:rsidR="00F14E5E" w:rsidRPr="00585CB2" w:rsidRDefault="00F14E5E" w:rsidP="00CE5502">
            <w:pPr>
              <w:spacing w:line="240" w:lineRule="auto"/>
              <w:jc w:val="center"/>
              <w:rPr>
                <w:sz w:val="18"/>
                <w:szCs w:val="18"/>
              </w:rPr>
            </w:pPr>
          </w:p>
        </w:tc>
        <w:tc>
          <w:tcPr>
            <w:tcW w:w="1020" w:type="dxa"/>
            <w:tcBorders>
              <w:top w:val="single" w:sz="8" w:space="0" w:color="auto"/>
              <w:bottom w:val="single" w:sz="8" w:space="0" w:color="auto"/>
            </w:tcBorders>
            <w:vAlign w:val="center"/>
          </w:tcPr>
          <w:p w14:paraId="48F8698A" w14:textId="77777777" w:rsidR="00F14E5E" w:rsidRPr="00585CB2" w:rsidRDefault="00F14E5E" w:rsidP="00CE5502">
            <w:pPr>
              <w:spacing w:line="240" w:lineRule="auto"/>
              <w:jc w:val="center"/>
              <w:rPr>
                <w:sz w:val="18"/>
                <w:szCs w:val="18"/>
              </w:rPr>
            </w:pPr>
            <w:r w:rsidRPr="00585CB2">
              <w:rPr>
                <w:sz w:val="18"/>
                <w:szCs w:val="18"/>
              </w:rPr>
              <w:t>80</w:t>
            </w:r>
          </w:p>
        </w:tc>
        <w:tc>
          <w:tcPr>
            <w:tcW w:w="236" w:type="dxa"/>
            <w:vAlign w:val="center"/>
          </w:tcPr>
          <w:p w14:paraId="7CF5BCEE" w14:textId="77777777" w:rsidR="00F14E5E" w:rsidRPr="00585CB2" w:rsidRDefault="00F14E5E" w:rsidP="00CE5502">
            <w:pPr>
              <w:spacing w:line="240" w:lineRule="auto"/>
              <w:rPr>
                <w:sz w:val="18"/>
                <w:szCs w:val="18"/>
              </w:rPr>
            </w:pPr>
          </w:p>
        </w:tc>
        <w:tc>
          <w:tcPr>
            <w:tcW w:w="850" w:type="dxa"/>
            <w:tcBorders>
              <w:top w:val="single" w:sz="8" w:space="0" w:color="auto"/>
              <w:bottom w:val="single" w:sz="8" w:space="0" w:color="auto"/>
            </w:tcBorders>
            <w:vAlign w:val="center"/>
          </w:tcPr>
          <w:p w14:paraId="7A5DE294" w14:textId="77777777" w:rsidR="00F14E5E" w:rsidRPr="00585CB2" w:rsidRDefault="00F14E5E" w:rsidP="00CE5502">
            <w:pPr>
              <w:spacing w:line="240" w:lineRule="auto"/>
              <w:jc w:val="center"/>
              <w:rPr>
                <w:sz w:val="18"/>
                <w:szCs w:val="18"/>
              </w:rPr>
            </w:pPr>
            <w:r w:rsidRPr="00585CB2">
              <w:rPr>
                <w:sz w:val="18"/>
                <w:szCs w:val="18"/>
              </w:rPr>
              <w:t>45</w:t>
            </w:r>
          </w:p>
        </w:tc>
      </w:tr>
      <w:tr w:rsidR="00F14E5E" w:rsidRPr="00585CB2" w14:paraId="187C2E57" w14:textId="77777777" w:rsidTr="00CE5502">
        <w:tc>
          <w:tcPr>
            <w:tcW w:w="1531" w:type="dxa"/>
            <w:tcBorders>
              <w:top w:val="single" w:sz="8" w:space="0" w:color="auto"/>
              <w:bottom w:val="single" w:sz="8" w:space="0" w:color="auto"/>
            </w:tcBorders>
            <w:vAlign w:val="center"/>
          </w:tcPr>
          <w:p w14:paraId="31D8BF99"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Intel Core i5 1250PE (new)</w:t>
            </w:r>
          </w:p>
        </w:tc>
        <w:tc>
          <w:tcPr>
            <w:tcW w:w="283" w:type="dxa"/>
            <w:vAlign w:val="center"/>
          </w:tcPr>
          <w:p w14:paraId="633B306A"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70BD388F"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(4+8)</w:t>
            </w:r>
          </w:p>
        </w:tc>
        <w:tc>
          <w:tcPr>
            <w:tcW w:w="236" w:type="dxa"/>
            <w:vAlign w:val="center"/>
          </w:tcPr>
          <w:p w14:paraId="262FAEED"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E568002"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1.7 / 4.4</w:t>
            </w:r>
          </w:p>
        </w:tc>
        <w:tc>
          <w:tcPr>
            <w:tcW w:w="236" w:type="dxa"/>
          </w:tcPr>
          <w:p w14:paraId="27799243"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DECDD64"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 3.2</w:t>
            </w:r>
          </w:p>
        </w:tc>
        <w:tc>
          <w:tcPr>
            <w:tcW w:w="236" w:type="dxa"/>
          </w:tcPr>
          <w:p w14:paraId="02F6495B"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3D68DDA2" w14:textId="77777777" w:rsidR="00F14E5E" w:rsidRPr="00585CB2" w:rsidRDefault="00F14E5E" w:rsidP="00CE5502">
            <w:pPr>
              <w:spacing w:line="240" w:lineRule="auto"/>
              <w:jc w:val="center"/>
              <w:rPr>
                <w:b/>
                <w:sz w:val="18"/>
                <w:szCs w:val="18"/>
              </w:rPr>
            </w:pPr>
            <w:r w:rsidRPr="00585CB2">
              <w:rPr>
                <w:b/>
                <w:sz w:val="18"/>
                <w:szCs w:val="18"/>
              </w:rPr>
              <w:t>16</w:t>
            </w:r>
          </w:p>
        </w:tc>
        <w:tc>
          <w:tcPr>
            <w:tcW w:w="236" w:type="dxa"/>
            <w:vAlign w:val="center"/>
          </w:tcPr>
          <w:p w14:paraId="7B0B64D2"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7F27BC61" w14:textId="77777777" w:rsidR="00F14E5E" w:rsidRPr="00585CB2" w:rsidRDefault="00F14E5E" w:rsidP="00CE5502">
            <w:pPr>
              <w:spacing w:line="240" w:lineRule="auto"/>
              <w:jc w:val="center"/>
              <w:rPr>
                <w:b/>
                <w:sz w:val="18"/>
                <w:szCs w:val="18"/>
              </w:rPr>
            </w:pPr>
            <w:r w:rsidRPr="00585CB2">
              <w:rPr>
                <w:b/>
                <w:sz w:val="18"/>
                <w:szCs w:val="18"/>
              </w:rPr>
              <w:t>80</w:t>
            </w:r>
          </w:p>
        </w:tc>
        <w:tc>
          <w:tcPr>
            <w:tcW w:w="236" w:type="dxa"/>
            <w:vAlign w:val="center"/>
          </w:tcPr>
          <w:p w14:paraId="3272CB40"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78EC3362" w14:textId="77777777" w:rsidR="00F14E5E" w:rsidRPr="00585CB2" w:rsidRDefault="00F14E5E" w:rsidP="00CE5502">
            <w:pPr>
              <w:spacing w:line="240" w:lineRule="auto"/>
              <w:jc w:val="center"/>
              <w:rPr>
                <w:b/>
                <w:sz w:val="18"/>
                <w:szCs w:val="18"/>
              </w:rPr>
            </w:pPr>
            <w:r w:rsidRPr="00585CB2">
              <w:rPr>
                <w:b/>
                <w:sz w:val="18"/>
                <w:szCs w:val="18"/>
              </w:rPr>
              <w:t>28</w:t>
            </w:r>
          </w:p>
        </w:tc>
      </w:tr>
      <w:tr w:rsidR="00F14E5E" w:rsidRPr="00585CB2" w14:paraId="0816E431" w14:textId="77777777" w:rsidTr="00CE5502">
        <w:tc>
          <w:tcPr>
            <w:tcW w:w="1531" w:type="dxa"/>
            <w:tcBorders>
              <w:top w:val="single" w:sz="8" w:space="0" w:color="auto"/>
              <w:bottom w:val="single" w:sz="8" w:space="0" w:color="auto"/>
            </w:tcBorders>
            <w:vAlign w:val="center"/>
          </w:tcPr>
          <w:p w14:paraId="6F0A7D45"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Intel Core i5 1245UE (new)</w:t>
            </w:r>
          </w:p>
        </w:tc>
        <w:tc>
          <w:tcPr>
            <w:tcW w:w="283" w:type="dxa"/>
            <w:vAlign w:val="center"/>
          </w:tcPr>
          <w:p w14:paraId="0074ACB7"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1712AAA5"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10 (2+8)</w:t>
            </w:r>
          </w:p>
        </w:tc>
        <w:tc>
          <w:tcPr>
            <w:tcW w:w="236" w:type="dxa"/>
            <w:vAlign w:val="center"/>
          </w:tcPr>
          <w:p w14:paraId="42293E54"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348FF4F"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1.5 / 4.4</w:t>
            </w:r>
          </w:p>
        </w:tc>
        <w:tc>
          <w:tcPr>
            <w:tcW w:w="236" w:type="dxa"/>
          </w:tcPr>
          <w:p w14:paraId="62775350"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16C40732"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1.1 / 3.3</w:t>
            </w:r>
          </w:p>
        </w:tc>
        <w:tc>
          <w:tcPr>
            <w:tcW w:w="236" w:type="dxa"/>
          </w:tcPr>
          <w:p w14:paraId="7954C88D"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449EBCB0" w14:textId="77777777" w:rsidR="00F14E5E" w:rsidRPr="00585CB2" w:rsidRDefault="00F14E5E" w:rsidP="00CE5502">
            <w:pPr>
              <w:spacing w:line="240" w:lineRule="auto"/>
              <w:jc w:val="center"/>
              <w:rPr>
                <w:b/>
                <w:sz w:val="18"/>
                <w:szCs w:val="18"/>
              </w:rPr>
            </w:pPr>
            <w:r w:rsidRPr="00585CB2">
              <w:rPr>
                <w:b/>
                <w:sz w:val="18"/>
                <w:szCs w:val="18"/>
              </w:rPr>
              <w:t>12</w:t>
            </w:r>
          </w:p>
        </w:tc>
        <w:tc>
          <w:tcPr>
            <w:tcW w:w="236" w:type="dxa"/>
            <w:vAlign w:val="center"/>
          </w:tcPr>
          <w:p w14:paraId="18B98255"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1FC9BAEB" w14:textId="77777777" w:rsidR="00F14E5E" w:rsidRPr="00585CB2" w:rsidRDefault="00F14E5E" w:rsidP="00CE5502">
            <w:pPr>
              <w:spacing w:line="240" w:lineRule="auto"/>
              <w:jc w:val="center"/>
              <w:rPr>
                <w:b/>
                <w:sz w:val="18"/>
                <w:szCs w:val="18"/>
              </w:rPr>
            </w:pPr>
            <w:r w:rsidRPr="00585CB2">
              <w:rPr>
                <w:b/>
                <w:sz w:val="18"/>
                <w:szCs w:val="18"/>
              </w:rPr>
              <w:t>80</w:t>
            </w:r>
          </w:p>
        </w:tc>
        <w:tc>
          <w:tcPr>
            <w:tcW w:w="236" w:type="dxa"/>
            <w:vAlign w:val="center"/>
          </w:tcPr>
          <w:p w14:paraId="19147A27"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419EE729" w14:textId="77777777" w:rsidR="00F14E5E" w:rsidRPr="00585CB2" w:rsidRDefault="00F14E5E" w:rsidP="00CE5502">
            <w:pPr>
              <w:spacing w:line="240" w:lineRule="auto"/>
              <w:jc w:val="center"/>
              <w:rPr>
                <w:b/>
                <w:sz w:val="18"/>
                <w:szCs w:val="18"/>
              </w:rPr>
            </w:pPr>
            <w:r w:rsidRPr="00585CB2">
              <w:rPr>
                <w:b/>
                <w:sz w:val="18"/>
                <w:szCs w:val="18"/>
              </w:rPr>
              <w:t>15</w:t>
            </w:r>
          </w:p>
        </w:tc>
      </w:tr>
      <w:tr w:rsidR="00F14E5E" w:rsidRPr="00585CB2" w14:paraId="663BFC94" w14:textId="77777777" w:rsidTr="00CE5502">
        <w:tc>
          <w:tcPr>
            <w:tcW w:w="1531" w:type="dxa"/>
            <w:tcBorders>
              <w:top w:val="single" w:sz="8" w:space="0" w:color="auto"/>
              <w:bottom w:val="single" w:sz="8" w:space="0" w:color="auto"/>
            </w:tcBorders>
            <w:vAlign w:val="center"/>
          </w:tcPr>
          <w:p w14:paraId="713CEC89" w14:textId="77777777" w:rsidR="00F14E5E" w:rsidRPr="00585CB2" w:rsidRDefault="00F14E5E" w:rsidP="00CE5502">
            <w:pPr>
              <w:spacing w:line="240" w:lineRule="auto"/>
              <w:rPr>
                <w:bCs/>
                <w:sz w:val="18"/>
                <w:szCs w:val="18"/>
                <w:lang w:eastAsia="de-DE"/>
              </w:rPr>
            </w:pPr>
            <w:r w:rsidRPr="00585CB2">
              <w:rPr>
                <w:bCs/>
                <w:sz w:val="18"/>
                <w:szCs w:val="18"/>
                <w:lang w:eastAsia="de-DE"/>
              </w:rPr>
              <w:t>Intel Core i3 12300HE</w:t>
            </w:r>
          </w:p>
        </w:tc>
        <w:tc>
          <w:tcPr>
            <w:tcW w:w="283" w:type="dxa"/>
            <w:vAlign w:val="center"/>
          </w:tcPr>
          <w:p w14:paraId="494B4193" w14:textId="77777777" w:rsidR="00F14E5E" w:rsidRPr="00585CB2" w:rsidRDefault="00F14E5E" w:rsidP="00CE5502">
            <w:pPr>
              <w:spacing w:line="240" w:lineRule="auto"/>
              <w:rPr>
                <w:bCs/>
                <w:sz w:val="18"/>
                <w:szCs w:val="18"/>
              </w:rPr>
            </w:pPr>
          </w:p>
        </w:tc>
        <w:tc>
          <w:tcPr>
            <w:tcW w:w="907" w:type="dxa"/>
            <w:tcBorders>
              <w:top w:val="single" w:sz="8" w:space="0" w:color="auto"/>
              <w:bottom w:val="single" w:sz="8" w:space="0" w:color="auto"/>
            </w:tcBorders>
            <w:vAlign w:val="center"/>
          </w:tcPr>
          <w:p w14:paraId="671F7D57" w14:textId="77777777" w:rsidR="00F14E5E" w:rsidRPr="00585CB2" w:rsidRDefault="00F14E5E" w:rsidP="00CE5502">
            <w:pPr>
              <w:spacing w:line="240" w:lineRule="auto"/>
              <w:jc w:val="center"/>
              <w:rPr>
                <w:bCs/>
                <w:sz w:val="18"/>
                <w:szCs w:val="18"/>
                <w:lang w:eastAsia="de-DE"/>
              </w:rPr>
            </w:pPr>
            <w:r w:rsidRPr="00585CB2">
              <w:rPr>
                <w:bCs/>
                <w:sz w:val="18"/>
                <w:szCs w:val="18"/>
                <w:lang w:eastAsia="de-DE"/>
              </w:rPr>
              <w:t>8 (4+4)</w:t>
            </w:r>
          </w:p>
        </w:tc>
        <w:tc>
          <w:tcPr>
            <w:tcW w:w="236" w:type="dxa"/>
            <w:vAlign w:val="center"/>
          </w:tcPr>
          <w:p w14:paraId="3E1863BF" w14:textId="77777777" w:rsidR="00F14E5E" w:rsidRPr="00585CB2" w:rsidRDefault="00F14E5E" w:rsidP="00CE5502">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48B77ADE" w14:textId="77777777" w:rsidR="00F14E5E" w:rsidRPr="00585CB2" w:rsidRDefault="00F14E5E" w:rsidP="00CE5502">
            <w:pPr>
              <w:spacing w:line="240" w:lineRule="auto"/>
              <w:jc w:val="center"/>
              <w:rPr>
                <w:bCs/>
                <w:sz w:val="18"/>
                <w:szCs w:val="18"/>
                <w:lang w:eastAsia="de-DE"/>
              </w:rPr>
            </w:pPr>
            <w:r w:rsidRPr="00585CB2">
              <w:rPr>
                <w:bCs/>
                <w:sz w:val="18"/>
                <w:szCs w:val="18"/>
                <w:lang w:eastAsia="de-DE"/>
              </w:rPr>
              <w:t>1.9 / 4.3</w:t>
            </w:r>
          </w:p>
        </w:tc>
        <w:tc>
          <w:tcPr>
            <w:tcW w:w="236" w:type="dxa"/>
          </w:tcPr>
          <w:p w14:paraId="41F16061" w14:textId="77777777" w:rsidR="00F14E5E" w:rsidRPr="00585CB2" w:rsidRDefault="00F14E5E" w:rsidP="00CE5502">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640B38E3" w14:textId="77777777" w:rsidR="00F14E5E" w:rsidRPr="00585CB2" w:rsidRDefault="00F14E5E" w:rsidP="00CE5502">
            <w:pPr>
              <w:spacing w:line="240" w:lineRule="auto"/>
              <w:jc w:val="center"/>
              <w:rPr>
                <w:bCs/>
                <w:sz w:val="18"/>
                <w:szCs w:val="18"/>
                <w:lang w:eastAsia="de-DE"/>
              </w:rPr>
            </w:pPr>
            <w:r w:rsidRPr="00585CB2">
              <w:rPr>
                <w:bCs/>
                <w:sz w:val="18"/>
                <w:szCs w:val="18"/>
                <w:lang w:eastAsia="de-DE"/>
              </w:rPr>
              <w:t>1.5 / 3.3</w:t>
            </w:r>
          </w:p>
        </w:tc>
        <w:tc>
          <w:tcPr>
            <w:tcW w:w="236" w:type="dxa"/>
          </w:tcPr>
          <w:p w14:paraId="1D923987" w14:textId="77777777" w:rsidR="00F14E5E" w:rsidRPr="00585CB2" w:rsidRDefault="00F14E5E" w:rsidP="00CE5502">
            <w:pPr>
              <w:spacing w:line="240" w:lineRule="auto"/>
              <w:jc w:val="center"/>
              <w:rPr>
                <w:bCs/>
                <w:sz w:val="18"/>
                <w:szCs w:val="18"/>
              </w:rPr>
            </w:pPr>
          </w:p>
        </w:tc>
        <w:tc>
          <w:tcPr>
            <w:tcW w:w="964" w:type="dxa"/>
            <w:tcBorders>
              <w:top w:val="single" w:sz="8" w:space="0" w:color="auto"/>
              <w:bottom w:val="single" w:sz="8" w:space="0" w:color="auto"/>
            </w:tcBorders>
            <w:vAlign w:val="center"/>
          </w:tcPr>
          <w:p w14:paraId="0DB5BA73" w14:textId="77777777" w:rsidR="00F14E5E" w:rsidRPr="00585CB2" w:rsidRDefault="00F14E5E" w:rsidP="00CE5502">
            <w:pPr>
              <w:spacing w:line="240" w:lineRule="auto"/>
              <w:jc w:val="center"/>
              <w:rPr>
                <w:bCs/>
                <w:sz w:val="18"/>
                <w:szCs w:val="18"/>
              </w:rPr>
            </w:pPr>
            <w:r w:rsidRPr="00585CB2">
              <w:rPr>
                <w:bCs/>
                <w:sz w:val="18"/>
                <w:szCs w:val="18"/>
              </w:rPr>
              <w:t>12</w:t>
            </w:r>
          </w:p>
        </w:tc>
        <w:tc>
          <w:tcPr>
            <w:tcW w:w="236" w:type="dxa"/>
            <w:vAlign w:val="center"/>
          </w:tcPr>
          <w:p w14:paraId="0FBE8F6B" w14:textId="77777777" w:rsidR="00F14E5E" w:rsidRPr="00585CB2" w:rsidRDefault="00F14E5E" w:rsidP="00CE5502">
            <w:pPr>
              <w:spacing w:line="240" w:lineRule="auto"/>
              <w:jc w:val="center"/>
              <w:rPr>
                <w:bCs/>
                <w:sz w:val="18"/>
                <w:szCs w:val="18"/>
              </w:rPr>
            </w:pPr>
          </w:p>
        </w:tc>
        <w:tc>
          <w:tcPr>
            <w:tcW w:w="1020" w:type="dxa"/>
            <w:tcBorders>
              <w:top w:val="single" w:sz="8" w:space="0" w:color="auto"/>
              <w:bottom w:val="single" w:sz="8" w:space="0" w:color="auto"/>
            </w:tcBorders>
            <w:vAlign w:val="center"/>
          </w:tcPr>
          <w:p w14:paraId="1C90B3D8" w14:textId="77777777" w:rsidR="00F14E5E" w:rsidRPr="00585CB2" w:rsidRDefault="00F14E5E" w:rsidP="00CE5502">
            <w:pPr>
              <w:spacing w:line="240" w:lineRule="auto"/>
              <w:jc w:val="center"/>
              <w:rPr>
                <w:bCs/>
                <w:sz w:val="18"/>
                <w:szCs w:val="18"/>
              </w:rPr>
            </w:pPr>
            <w:r w:rsidRPr="00585CB2">
              <w:rPr>
                <w:bCs/>
                <w:sz w:val="18"/>
                <w:szCs w:val="18"/>
              </w:rPr>
              <w:t>48</w:t>
            </w:r>
          </w:p>
        </w:tc>
        <w:tc>
          <w:tcPr>
            <w:tcW w:w="236" w:type="dxa"/>
            <w:vAlign w:val="center"/>
          </w:tcPr>
          <w:p w14:paraId="7650333E" w14:textId="77777777" w:rsidR="00F14E5E" w:rsidRPr="00585CB2" w:rsidRDefault="00F14E5E" w:rsidP="00CE5502">
            <w:pPr>
              <w:spacing w:line="240" w:lineRule="auto"/>
              <w:rPr>
                <w:bCs/>
                <w:sz w:val="18"/>
                <w:szCs w:val="18"/>
              </w:rPr>
            </w:pPr>
          </w:p>
        </w:tc>
        <w:tc>
          <w:tcPr>
            <w:tcW w:w="850" w:type="dxa"/>
            <w:tcBorders>
              <w:top w:val="single" w:sz="8" w:space="0" w:color="auto"/>
              <w:bottom w:val="single" w:sz="8" w:space="0" w:color="auto"/>
            </w:tcBorders>
            <w:vAlign w:val="center"/>
          </w:tcPr>
          <w:p w14:paraId="7DCAC030" w14:textId="77777777" w:rsidR="00F14E5E" w:rsidRPr="00585CB2" w:rsidRDefault="00F14E5E" w:rsidP="00CE5502">
            <w:pPr>
              <w:spacing w:line="240" w:lineRule="auto"/>
              <w:jc w:val="center"/>
              <w:rPr>
                <w:bCs/>
                <w:sz w:val="18"/>
                <w:szCs w:val="18"/>
              </w:rPr>
            </w:pPr>
            <w:r w:rsidRPr="00585CB2">
              <w:rPr>
                <w:bCs/>
                <w:sz w:val="18"/>
                <w:szCs w:val="18"/>
              </w:rPr>
              <w:t>45</w:t>
            </w:r>
          </w:p>
        </w:tc>
      </w:tr>
      <w:tr w:rsidR="00F14E5E" w:rsidRPr="00585CB2" w14:paraId="7C38B27F" w14:textId="77777777" w:rsidTr="00CE5502">
        <w:tc>
          <w:tcPr>
            <w:tcW w:w="1531" w:type="dxa"/>
            <w:tcBorders>
              <w:top w:val="single" w:sz="8" w:space="0" w:color="auto"/>
              <w:bottom w:val="single" w:sz="8" w:space="0" w:color="auto"/>
            </w:tcBorders>
            <w:vAlign w:val="center"/>
          </w:tcPr>
          <w:p w14:paraId="26559F72"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Intel Core i3 1220PE (new)</w:t>
            </w:r>
          </w:p>
        </w:tc>
        <w:tc>
          <w:tcPr>
            <w:tcW w:w="283" w:type="dxa"/>
            <w:vAlign w:val="center"/>
          </w:tcPr>
          <w:p w14:paraId="3DD29E8C"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54193B4C"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8 (4+4)</w:t>
            </w:r>
          </w:p>
        </w:tc>
        <w:tc>
          <w:tcPr>
            <w:tcW w:w="236" w:type="dxa"/>
            <w:vAlign w:val="center"/>
          </w:tcPr>
          <w:p w14:paraId="6704B5AA"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3ABA198B"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1.5 / 4.2</w:t>
            </w:r>
          </w:p>
        </w:tc>
        <w:tc>
          <w:tcPr>
            <w:tcW w:w="236" w:type="dxa"/>
          </w:tcPr>
          <w:p w14:paraId="1072BAB9"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1C71FACA"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1.1 / 3.1</w:t>
            </w:r>
          </w:p>
        </w:tc>
        <w:tc>
          <w:tcPr>
            <w:tcW w:w="236" w:type="dxa"/>
          </w:tcPr>
          <w:p w14:paraId="5BAED7F8"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5DA034F6" w14:textId="77777777" w:rsidR="00F14E5E" w:rsidRPr="00585CB2" w:rsidRDefault="00F14E5E" w:rsidP="00CE5502">
            <w:pPr>
              <w:spacing w:line="240" w:lineRule="auto"/>
              <w:jc w:val="center"/>
              <w:rPr>
                <w:b/>
                <w:sz w:val="18"/>
                <w:szCs w:val="18"/>
              </w:rPr>
            </w:pPr>
            <w:r w:rsidRPr="00585CB2">
              <w:rPr>
                <w:b/>
                <w:sz w:val="18"/>
                <w:szCs w:val="18"/>
              </w:rPr>
              <w:t>12</w:t>
            </w:r>
          </w:p>
        </w:tc>
        <w:tc>
          <w:tcPr>
            <w:tcW w:w="236" w:type="dxa"/>
            <w:vAlign w:val="center"/>
          </w:tcPr>
          <w:p w14:paraId="661CA279"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7391E561" w14:textId="77777777" w:rsidR="00F14E5E" w:rsidRPr="00585CB2" w:rsidRDefault="00F14E5E" w:rsidP="00CE5502">
            <w:pPr>
              <w:spacing w:line="240" w:lineRule="auto"/>
              <w:jc w:val="center"/>
              <w:rPr>
                <w:b/>
                <w:sz w:val="18"/>
                <w:szCs w:val="18"/>
              </w:rPr>
            </w:pPr>
            <w:r w:rsidRPr="00585CB2">
              <w:rPr>
                <w:b/>
                <w:sz w:val="18"/>
                <w:szCs w:val="18"/>
              </w:rPr>
              <w:t>48</w:t>
            </w:r>
          </w:p>
        </w:tc>
        <w:tc>
          <w:tcPr>
            <w:tcW w:w="236" w:type="dxa"/>
            <w:vAlign w:val="center"/>
          </w:tcPr>
          <w:p w14:paraId="3F19A9E2"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56970F74" w14:textId="77777777" w:rsidR="00F14E5E" w:rsidRPr="00585CB2" w:rsidRDefault="00F14E5E" w:rsidP="00CE5502">
            <w:pPr>
              <w:spacing w:line="240" w:lineRule="auto"/>
              <w:jc w:val="center"/>
              <w:rPr>
                <w:b/>
                <w:sz w:val="18"/>
                <w:szCs w:val="18"/>
              </w:rPr>
            </w:pPr>
            <w:r w:rsidRPr="00585CB2">
              <w:rPr>
                <w:b/>
                <w:sz w:val="18"/>
                <w:szCs w:val="18"/>
              </w:rPr>
              <w:t>28</w:t>
            </w:r>
          </w:p>
        </w:tc>
      </w:tr>
      <w:tr w:rsidR="00F14E5E" w:rsidRPr="00585CB2" w14:paraId="0E2B07DE" w14:textId="77777777" w:rsidTr="00CE5502">
        <w:tc>
          <w:tcPr>
            <w:tcW w:w="1531" w:type="dxa"/>
            <w:tcBorders>
              <w:top w:val="single" w:sz="8" w:space="0" w:color="auto"/>
              <w:bottom w:val="single" w:sz="8" w:space="0" w:color="auto"/>
            </w:tcBorders>
            <w:vAlign w:val="center"/>
          </w:tcPr>
          <w:p w14:paraId="2624BEC7" w14:textId="77777777" w:rsidR="00F14E5E" w:rsidRPr="00585CB2" w:rsidRDefault="00F14E5E" w:rsidP="00CE5502">
            <w:pPr>
              <w:spacing w:line="240" w:lineRule="auto"/>
              <w:rPr>
                <w:b/>
                <w:sz w:val="18"/>
                <w:szCs w:val="18"/>
                <w:lang w:val="en-US" w:eastAsia="de-DE"/>
              </w:rPr>
            </w:pPr>
            <w:r w:rsidRPr="00585CB2">
              <w:rPr>
                <w:b/>
                <w:sz w:val="18"/>
                <w:szCs w:val="18"/>
                <w:lang w:val="en-US" w:eastAsia="de-DE"/>
              </w:rPr>
              <w:t>Intel Core i3 1215UE (new)</w:t>
            </w:r>
          </w:p>
        </w:tc>
        <w:tc>
          <w:tcPr>
            <w:tcW w:w="283" w:type="dxa"/>
            <w:vAlign w:val="center"/>
          </w:tcPr>
          <w:p w14:paraId="6AB7AFE2" w14:textId="77777777" w:rsidR="00F14E5E" w:rsidRPr="00585CB2" w:rsidRDefault="00F14E5E" w:rsidP="00CE5502">
            <w:pPr>
              <w:spacing w:line="240" w:lineRule="auto"/>
              <w:rPr>
                <w:b/>
                <w:sz w:val="18"/>
                <w:szCs w:val="18"/>
                <w:lang w:val="en-US"/>
              </w:rPr>
            </w:pPr>
          </w:p>
        </w:tc>
        <w:tc>
          <w:tcPr>
            <w:tcW w:w="907" w:type="dxa"/>
            <w:tcBorders>
              <w:top w:val="single" w:sz="8" w:space="0" w:color="auto"/>
              <w:bottom w:val="single" w:sz="8" w:space="0" w:color="auto"/>
            </w:tcBorders>
            <w:vAlign w:val="center"/>
          </w:tcPr>
          <w:p w14:paraId="23E357E8"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6 (2+4)</w:t>
            </w:r>
          </w:p>
        </w:tc>
        <w:tc>
          <w:tcPr>
            <w:tcW w:w="236" w:type="dxa"/>
            <w:vAlign w:val="center"/>
          </w:tcPr>
          <w:p w14:paraId="63B01AD9"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602E02E"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1.2 / 4.4</w:t>
            </w:r>
          </w:p>
        </w:tc>
        <w:tc>
          <w:tcPr>
            <w:tcW w:w="236" w:type="dxa"/>
          </w:tcPr>
          <w:p w14:paraId="675F2D62"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95CFF5D"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0.9 / 3.3</w:t>
            </w:r>
          </w:p>
        </w:tc>
        <w:tc>
          <w:tcPr>
            <w:tcW w:w="236" w:type="dxa"/>
          </w:tcPr>
          <w:p w14:paraId="0FBD68CE"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706A6E64" w14:textId="77777777" w:rsidR="00F14E5E" w:rsidRPr="00585CB2" w:rsidRDefault="00F14E5E" w:rsidP="00CE5502">
            <w:pPr>
              <w:spacing w:line="240" w:lineRule="auto"/>
              <w:jc w:val="center"/>
              <w:rPr>
                <w:b/>
                <w:sz w:val="18"/>
                <w:szCs w:val="18"/>
              </w:rPr>
            </w:pPr>
            <w:r w:rsidRPr="00585CB2">
              <w:rPr>
                <w:b/>
                <w:sz w:val="18"/>
                <w:szCs w:val="18"/>
              </w:rPr>
              <w:t>8</w:t>
            </w:r>
          </w:p>
        </w:tc>
        <w:tc>
          <w:tcPr>
            <w:tcW w:w="236" w:type="dxa"/>
            <w:vAlign w:val="center"/>
          </w:tcPr>
          <w:p w14:paraId="3E19DE13"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0169608A" w14:textId="77777777" w:rsidR="00F14E5E" w:rsidRPr="00585CB2" w:rsidRDefault="00F14E5E" w:rsidP="00CE5502">
            <w:pPr>
              <w:spacing w:line="240" w:lineRule="auto"/>
              <w:jc w:val="center"/>
              <w:rPr>
                <w:b/>
                <w:sz w:val="18"/>
                <w:szCs w:val="18"/>
              </w:rPr>
            </w:pPr>
            <w:r w:rsidRPr="00585CB2">
              <w:rPr>
                <w:b/>
                <w:sz w:val="18"/>
                <w:szCs w:val="18"/>
              </w:rPr>
              <w:t>64</w:t>
            </w:r>
          </w:p>
        </w:tc>
        <w:tc>
          <w:tcPr>
            <w:tcW w:w="236" w:type="dxa"/>
            <w:vAlign w:val="center"/>
          </w:tcPr>
          <w:p w14:paraId="42A9353F"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706C84AE" w14:textId="77777777" w:rsidR="00F14E5E" w:rsidRPr="00585CB2" w:rsidRDefault="00F14E5E" w:rsidP="00CE5502">
            <w:pPr>
              <w:spacing w:line="240" w:lineRule="auto"/>
              <w:jc w:val="center"/>
              <w:rPr>
                <w:b/>
                <w:sz w:val="18"/>
                <w:szCs w:val="18"/>
              </w:rPr>
            </w:pPr>
            <w:r w:rsidRPr="00585CB2">
              <w:rPr>
                <w:b/>
                <w:sz w:val="18"/>
                <w:szCs w:val="18"/>
              </w:rPr>
              <w:t>15</w:t>
            </w:r>
          </w:p>
        </w:tc>
      </w:tr>
      <w:tr w:rsidR="00F14E5E" w:rsidRPr="00585CB2" w14:paraId="05D8F47F" w14:textId="77777777" w:rsidTr="00CE5502">
        <w:tc>
          <w:tcPr>
            <w:tcW w:w="1531" w:type="dxa"/>
            <w:tcBorders>
              <w:top w:val="single" w:sz="8" w:space="0" w:color="auto"/>
              <w:bottom w:val="single" w:sz="8" w:space="0" w:color="auto"/>
            </w:tcBorders>
            <w:vAlign w:val="center"/>
          </w:tcPr>
          <w:p w14:paraId="23D97E7B" w14:textId="77777777" w:rsidR="00F14E5E" w:rsidRPr="00585CB2" w:rsidRDefault="00F14E5E" w:rsidP="00CE5502">
            <w:pPr>
              <w:spacing w:line="240" w:lineRule="auto"/>
              <w:rPr>
                <w:b/>
                <w:sz w:val="18"/>
                <w:szCs w:val="18"/>
                <w:lang w:eastAsia="de-DE"/>
              </w:rPr>
            </w:pPr>
            <w:r w:rsidRPr="00585CB2">
              <w:rPr>
                <w:b/>
                <w:sz w:val="18"/>
                <w:szCs w:val="18"/>
                <w:lang w:eastAsia="de-DE"/>
              </w:rPr>
              <w:t>Intel Celeron 7305E (new)</w:t>
            </w:r>
          </w:p>
        </w:tc>
        <w:tc>
          <w:tcPr>
            <w:tcW w:w="283" w:type="dxa"/>
            <w:vAlign w:val="center"/>
          </w:tcPr>
          <w:p w14:paraId="69D5FC50" w14:textId="77777777" w:rsidR="00F14E5E" w:rsidRPr="00585CB2" w:rsidRDefault="00F14E5E" w:rsidP="00CE5502">
            <w:pPr>
              <w:spacing w:line="240" w:lineRule="auto"/>
              <w:rPr>
                <w:b/>
                <w:sz w:val="18"/>
                <w:szCs w:val="18"/>
              </w:rPr>
            </w:pPr>
          </w:p>
        </w:tc>
        <w:tc>
          <w:tcPr>
            <w:tcW w:w="907" w:type="dxa"/>
            <w:tcBorders>
              <w:top w:val="single" w:sz="8" w:space="0" w:color="auto"/>
              <w:bottom w:val="single" w:sz="8" w:space="0" w:color="auto"/>
            </w:tcBorders>
            <w:vAlign w:val="center"/>
          </w:tcPr>
          <w:p w14:paraId="513D7BC7"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5 (1+4)</w:t>
            </w:r>
          </w:p>
        </w:tc>
        <w:tc>
          <w:tcPr>
            <w:tcW w:w="236" w:type="dxa"/>
            <w:vAlign w:val="center"/>
          </w:tcPr>
          <w:p w14:paraId="3EC25EA7"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1B612F2"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1.0 / N/A</w:t>
            </w:r>
          </w:p>
        </w:tc>
        <w:tc>
          <w:tcPr>
            <w:tcW w:w="236" w:type="dxa"/>
          </w:tcPr>
          <w:p w14:paraId="0101A56F" w14:textId="77777777" w:rsidR="00F14E5E" w:rsidRPr="00585CB2" w:rsidRDefault="00F14E5E" w:rsidP="00CE5502">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37344CCC" w14:textId="77777777" w:rsidR="00F14E5E" w:rsidRPr="00585CB2" w:rsidRDefault="00F14E5E" w:rsidP="00CE5502">
            <w:pPr>
              <w:spacing w:line="240" w:lineRule="auto"/>
              <w:jc w:val="center"/>
              <w:rPr>
                <w:b/>
                <w:sz w:val="18"/>
                <w:szCs w:val="18"/>
                <w:lang w:eastAsia="de-DE"/>
              </w:rPr>
            </w:pPr>
            <w:r w:rsidRPr="00585CB2">
              <w:rPr>
                <w:b/>
                <w:sz w:val="18"/>
                <w:szCs w:val="18"/>
                <w:lang w:eastAsia="de-DE"/>
              </w:rPr>
              <w:t>0.9 / 0.9</w:t>
            </w:r>
          </w:p>
        </w:tc>
        <w:tc>
          <w:tcPr>
            <w:tcW w:w="236" w:type="dxa"/>
          </w:tcPr>
          <w:p w14:paraId="6C72EDCC" w14:textId="77777777" w:rsidR="00F14E5E" w:rsidRPr="00585CB2" w:rsidRDefault="00F14E5E" w:rsidP="00CE5502">
            <w:pPr>
              <w:spacing w:line="240" w:lineRule="auto"/>
              <w:jc w:val="center"/>
              <w:rPr>
                <w:b/>
                <w:sz w:val="18"/>
                <w:szCs w:val="18"/>
              </w:rPr>
            </w:pPr>
          </w:p>
        </w:tc>
        <w:tc>
          <w:tcPr>
            <w:tcW w:w="964" w:type="dxa"/>
            <w:tcBorders>
              <w:top w:val="single" w:sz="8" w:space="0" w:color="auto"/>
              <w:bottom w:val="single" w:sz="8" w:space="0" w:color="auto"/>
            </w:tcBorders>
            <w:vAlign w:val="center"/>
          </w:tcPr>
          <w:p w14:paraId="10199F8D" w14:textId="77777777" w:rsidR="00F14E5E" w:rsidRPr="00585CB2" w:rsidRDefault="00F14E5E" w:rsidP="00CE5502">
            <w:pPr>
              <w:spacing w:line="240" w:lineRule="auto"/>
              <w:jc w:val="center"/>
              <w:rPr>
                <w:b/>
                <w:sz w:val="18"/>
                <w:szCs w:val="18"/>
              </w:rPr>
            </w:pPr>
            <w:r w:rsidRPr="00585CB2">
              <w:rPr>
                <w:b/>
                <w:sz w:val="18"/>
                <w:szCs w:val="18"/>
              </w:rPr>
              <w:t>5</w:t>
            </w:r>
          </w:p>
        </w:tc>
        <w:tc>
          <w:tcPr>
            <w:tcW w:w="236" w:type="dxa"/>
            <w:vAlign w:val="center"/>
          </w:tcPr>
          <w:p w14:paraId="420AA230" w14:textId="77777777" w:rsidR="00F14E5E" w:rsidRPr="00585CB2" w:rsidRDefault="00F14E5E" w:rsidP="00CE5502">
            <w:pPr>
              <w:spacing w:line="240" w:lineRule="auto"/>
              <w:jc w:val="center"/>
              <w:rPr>
                <w:b/>
                <w:sz w:val="18"/>
                <w:szCs w:val="18"/>
              </w:rPr>
            </w:pPr>
          </w:p>
        </w:tc>
        <w:tc>
          <w:tcPr>
            <w:tcW w:w="1020" w:type="dxa"/>
            <w:tcBorders>
              <w:top w:val="single" w:sz="8" w:space="0" w:color="auto"/>
              <w:bottom w:val="single" w:sz="8" w:space="0" w:color="auto"/>
            </w:tcBorders>
            <w:vAlign w:val="center"/>
          </w:tcPr>
          <w:p w14:paraId="2CFCED98" w14:textId="77777777" w:rsidR="00F14E5E" w:rsidRPr="00585CB2" w:rsidRDefault="00F14E5E" w:rsidP="00CE5502">
            <w:pPr>
              <w:spacing w:line="240" w:lineRule="auto"/>
              <w:jc w:val="center"/>
              <w:rPr>
                <w:b/>
                <w:sz w:val="18"/>
                <w:szCs w:val="18"/>
              </w:rPr>
            </w:pPr>
            <w:r w:rsidRPr="00585CB2">
              <w:rPr>
                <w:b/>
                <w:sz w:val="18"/>
                <w:szCs w:val="18"/>
              </w:rPr>
              <w:t>48</w:t>
            </w:r>
          </w:p>
        </w:tc>
        <w:tc>
          <w:tcPr>
            <w:tcW w:w="236" w:type="dxa"/>
            <w:vAlign w:val="center"/>
          </w:tcPr>
          <w:p w14:paraId="7E33B81B" w14:textId="77777777" w:rsidR="00F14E5E" w:rsidRPr="00585CB2" w:rsidRDefault="00F14E5E" w:rsidP="00CE5502">
            <w:pPr>
              <w:spacing w:line="240" w:lineRule="auto"/>
              <w:rPr>
                <w:b/>
                <w:sz w:val="18"/>
                <w:szCs w:val="18"/>
              </w:rPr>
            </w:pPr>
          </w:p>
        </w:tc>
        <w:tc>
          <w:tcPr>
            <w:tcW w:w="850" w:type="dxa"/>
            <w:tcBorders>
              <w:top w:val="single" w:sz="8" w:space="0" w:color="auto"/>
              <w:bottom w:val="single" w:sz="8" w:space="0" w:color="auto"/>
            </w:tcBorders>
            <w:vAlign w:val="center"/>
          </w:tcPr>
          <w:p w14:paraId="212AE67C" w14:textId="77777777" w:rsidR="00F14E5E" w:rsidRPr="00585CB2" w:rsidRDefault="00F14E5E" w:rsidP="00CE5502">
            <w:pPr>
              <w:spacing w:line="240" w:lineRule="auto"/>
              <w:jc w:val="center"/>
              <w:rPr>
                <w:b/>
                <w:sz w:val="18"/>
                <w:szCs w:val="18"/>
              </w:rPr>
            </w:pPr>
            <w:r w:rsidRPr="00585CB2">
              <w:rPr>
                <w:b/>
                <w:sz w:val="18"/>
                <w:szCs w:val="18"/>
              </w:rPr>
              <w:t>15</w:t>
            </w:r>
          </w:p>
        </w:tc>
      </w:tr>
    </w:tbl>
    <w:p w14:paraId="6F28709E" w14:textId="77777777" w:rsidR="00F14E5E" w:rsidRPr="00585CB2" w:rsidRDefault="00F14E5E" w:rsidP="00F14E5E">
      <w:pPr>
        <w:rPr>
          <w:kern w:val="2"/>
          <w:lang w:val="en-US"/>
        </w:rPr>
      </w:pPr>
    </w:p>
    <w:p w14:paraId="0F849658" w14:textId="77777777" w:rsidR="00F14E5E" w:rsidRPr="009C6C48" w:rsidRDefault="00F14E5E" w:rsidP="00DB5462">
      <w:pPr>
        <w:jc w:val="both"/>
        <w:rPr>
          <w:sz w:val="20"/>
        </w:rPr>
      </w:pPr>
    </w:p>
    <w:p w14:paraId="751A5B73" w14:textId="77777777" w:rsidR="00DB5462" w:rsidRPr="009C6C48" w:rsidRDefault="00DB5462" w:rsidP="00DB5462">
      <w:pPr>
        <w:jc w:val="both"/>
        <w:rPr>
          <w:sz w:val="20"/>
        </w:rPr>
      </w:pPr>
      <w:r w:rsidRPr="009C6C48">
        <w:rPr>
          <w:sz w:val="20"/>
        </w:rPr>
        <w:t>Ulteriori informazioni sui nuovi moduli conga-HPC/</w:t>
      </w:r>
      <w:proofErr w:type="spellStart"/>
      <w:r w:rsidRPr="009C6C48">
        <w:rPr>
          <w:sz w:val="20"/>
        </w:rPr>
        <w:t>cALP</w:t>
      </w:r>
      <w:proofErr w:type="spellEnd"/>
      <w:r w:rsidRPr="009C6C48">
        <w:rPr>
          <w:sz w:val="20"/>
        </w:rPr>
        <w:t xml:space="preserve"> in formato COM-HPC Client (Size A) sono disponibili all'indirizzo: </w:t>
      </w:r>
      <w:hyperlink r:id="rId10" w:history="1">
        <w:r w:rsidRPr="009C6C48">
          <w:rPr>
            <w:rStyle w:val="Hyperlink"/>
            <w:sz w:val="20"/>
          </w:rPr>
          <w:t>https://www.congatec.com/en/products/com-hpc/conga-hpccalp/</w:t>
        </w:r>
      </w:hyperlink>
    </w:p>
    <w:p w14:paraId="0F334C7B" w14:textId="77777777" w:rsidR="00DB5462" w:rsidRPr="009C6C48" w:rsidRDefault="00DB5462" w:rsidP="00DB5462">
      <w:pPr>
        <w:jc w:val="both"/>
        <w:rPr>
          <w:sz w:val="20"/>
        </w:rPr>
      </w:pPr>
    </w:p>
    <w:p w14:paraId="3E09CE58" w14:textId="77777777" w:rsidR="00DB5462" w:rsidRPr="009C6C48" w:rsidRDefault="00DB5462" w:rsidP="00DB5462">
      <w:pPr>
        <w:jc w:val="both"/>
        <w:rPr>
          <w:sz w:val="20"/>
        </w:rPr>
      </w:pPr>
      <w:r w:rsidRPr="009C6C48">
        <w:rPr>
          <w:sz w:val="20"/>
        </w:rPr>
        <w:t xml:space="preserve">Ulteriori informazioni sui moduli conga-TC670 in formato COM Express Compact con </w:t>
      </w:r>
      <w:proofErr w:type="spellStart"/>
      <w:r w:rsidRPr="009C6C48">
        <w:rPr>
          <w:sz w:val="20"/>
        </w:rPr>
        <w:t>pinout</w:t>
      </w:r>
      <w:proofErr w:type="spellEnd"/>
      <w:r w:rsidRPr="009C6C48">
        <w:rPr>
          <w:sz w:val="20"/>
        </w:rPr>
        <w:t xml:space="preserve"> </w:t>
      </w:r>
      <w:proofErr w:type="spellStart"/>
      <w:r w:rsidRPr="009C6C48">
        <w:rPr>
          <w:sz w:val="20"/>
        </w:rPr>
        <w:t>Type</w:t>
      </w:r>
      <w:proofErr w:type="spellEnd"/>
      <w:r w:rsidRPr="009C6C48">
        <w:rPr>
          <w:sz w:val="20"/>
        </w:rPr>
        <w:t xml:space="preserve"> 6 sono disponibili all'indirizzo: </w:t>
      </w:r>
      <w:hyperlink r:id="rId11" w:history="1">
        <w:r w:rsidRPr="009C6C48">
          <w:rPr>
            <w:rStyle w:val="Hyperlink"/>
            <w:sz w:val="20"/>
          </w:rPr>
          <w:t>https://www.congatec.com/en/products/com-express-type-6/conga-tc670/</w:t>
        </w:r>
      </w:hyperlink>
    </w:p>
    <w:p w14:paraId="23B4CB2F" w14:textId="77777777" w:rsidR="00673527" w:rsidRPr="00F14E5E" w:rsidRDefault="00673527" w:rsidP="00673527">
      <w:pPr>
        <w:pStyle w:val="Standard1"/>
        <w:rPr>
          <w:rFonts w:ascii="Arial" w:hAnsi="Arial" w:cs="Arial"/>
          <w:sz w:val="22"/>
          <w:szCs w:val="22"/>
          <w:lang w:val="it-IT"/>
        </w:rPr>
      </w:pPr>
    </w:p>
    <w:p w14:paraId="69E385DD" w14:textId="77777777" w:rsidR="00F76F29" w:rsidRPr="00425E3F" w:rsidRDefault="00F76F29" w:rsidP="00F76F29">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14:paraId="58936D8A" w14:textId="77777777" w:rsidR="00F76F29" w:rsidRPr="00425E3F" w:rsidRDefault="00F76F29" w:rsidP="00957615">
      <w:pPr>
        <w:pStyle w:val="Standard1"/>
        <w:ind w:right="283"/>
        <w:rPr>
          <w:rFonts w:ascii="Arial" w:hAnsi="Arial" w:cs="Arial"/>
          <w:b/>
          <w:bCs/>
          <w:sz w:val="16"/>
          <w:szCs w:val="16"/>
          <w:lang w:val="it-IT"/>
        </w:rPr>
      </w:pPr>
    </w:p>
    <w:p w14:paraId="7C57BF27" w14:textId="77777777" w:rsidR="0035632F" w:rsidRPr="00425E3F" w:rsidRDefault="0035632F" w:rsidP="00957615">
      <w:pPr>
        <w:pStyle w:val="Standard1"/>
        <w:ind w:right="283"/>
        <w:rPr>
          <w:rFonts w:ascii="Arial" w:hAnsi="Arial" w:cs="Arial"/>
          <w:b/>
          <w:bCs/>
          <w:sz w:val="16"/>
          <w:szCs w:val="16"/>
          <w:lang w:val="it-IT"/>
        </w:rPr>
      </w:pPr>
    </w:p>
    <w:p w14:paraId="4D4D2C29" w14:textId="77777777" w:rsidR="00CF0875" w:rsidRPr="00C2527B" w:rsidRDefault="00CF0875" w:rsidP="00C2527B">
      <w:pPr>
        <w:spacing w:line="240" w:lineRule="auto"/>
        <w:rPr>
          <w:rFonts w:eastAsia="Arial"/>
          <w:sz w:val="16"/>
          <w:szCs w:val="16"/>
        </w:rPr>
      </w:pPr>
      <w:r w:rsidRPr="00C2527B">
        <w:rPr>
          <w:rFonts w:eastAsia="Arial"/>
          <w:b/>
          <w:bCs/>
          <w:color w:val="000000"/>
          <w:sz w:val="16"/>
          <w:szCs w:val="16"/>
        </w:rPr>
        <w:t>Chi è congatec</w:t>
      </w:r>
      <w:r w:rsidRPr="00C2527B">
        <w:rPr>
          <w:rFonts w:eastAsia="Arial"/>
          <w:color w:val="000000"/>
          <w:sz w:val="16"/>
          <w:szCs w:val="16"/>
        </w:rPr>
        <w:br/>
      </w:r>
      <w:r w:rsidRPr="00C2527B">
        <w:rPr>
          <w:rFonts w:eastAsia="Arial"/>
          <w:sz w:val="16"/>
          <w:szCs w:val="16"/>
        </w:rPr>
        <w:t xml:space="preserve">Fortemente orientata allo sviluppo tecnologico, congatec è un'azienda focalizzata sulla fornitura di servizi e prodotti per applicazioni embedded e di </w:t>
      </w:r>
      <w:proofErr w:type="spellStart"/>
      <w:r w:rsidRPr="00C2527B">
        <w:rPr>
          <w:rFonts w:eastAsia="Arial"/>
          <w:sz w:val="16"/>
          <w:szCs w:val="16"/>
        </w:rPr>
        <w:t>edge</w:t>
      </w:r>
      <w:proofErr w:type="spellEnd"/>
      <w:r w:rsidRPr="00C2527B">
        <w:rPr>
          <w:rFonts w:eastAsia="Arial"/>
          <w:sz w:val="16"/>
          <w:szCs w:val="16"/>
        </w:rPr>
        <w:t xml:space="preserv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C2527B">
        <w:rPr>
          <w:rFonts w:eastAsia="Arial"/>
          <w:sz w:val="16"/>
          <w:szCs w:val="16"/>
        </w:rPr>
        <w:t>i mercati in rapida espansione.</w:t>
      </w:r>
    </w:p>
    <w:p w14:paraId="24A3F770" w14:textId="3C0956D3" w:rsidR="007A6060" w:rsidRPr="00C2527B" w:rsidRDefault="007A6060" w:rsidP="00C2527B">
      <w:pPr>
        <w:spacing w:line="240" w:lineRule="auto"/>
        <w:rPr>
          <w:sz w:val="16"/>
          <w:szCs w:val="16"/>
        </w:rPr>
      </w:pPr>
      <w:r w:rsidRPr="00C2527B">
        <w:rPr>
          <w:rFonts w:eastAsia="Arial"/>
          <w:sz w:val="16"/>
          <w:szCs w:val="16"/>
        </w:rPr>
        <w:t xml:space="preserve">congatec è l'azienda leader a livello globale nel comparto dei moduli COM (Computer-on-Module) </w:t>
      </w:r>
      <w:proofErr w:type="gramStart"/>
      <w:r w:rsidRPr="00C2527B">
        <w:rPr>
          <w:rFonts w:eastAsia="Arial"/>
          <w:sz w:val="16"/>
          <w:szCs w:val="16"/>
        </w:rPr>
        <w:t>è</w:t>
      </w:r>
      <w:proofErr w:type="gramEnd"/>
      <w:r w:rsidRPr="00C2527B">
        <w:rPr>
          <w:rFonts w:eastAsia="Arial"/>
          <w:sz w:val="16"/>
          <w:szCs w:val="16"/>
        </w:rPr>
        <w:t xml:space="preserve"> può vantare una base di clienti ampia e diversificata, che spazia dalle start-up alle più importanti realtà multinazionali. U</w:t>
      </w:r>
      <w:r w:rsidRPr="00C2527B">
        <w:rPr>
          <w:rFonts w:eastAsia="Arial"/>
          <w:color w:val="000000"/>
          <w:kern w:val="0"/>
          <w:sz w:val="16"/>
          <w:szCs w:val="16"/>
        </w:rPr>
        <w:t xml:space="preserve">lteriori informazioni sono disponibili sul nostro sito web </w:t>
      </w:r>
      <w:hyperlink r:id="rId12" w:anchor="_blank" w:history="1">
        <w:r w:rsidRPr="00C2527B">
          <w:rPr>
            <w:rStyle w:val="Hyperlink"/>
            <w:rFonts w:eastAsia="Arial"/>
            <w:color w:val="0000CC"/>
            <w:kern w:val="0"/>
            <w:sz w:val="16"/>
            <w:szCs w:val="16"/>
          </w:rPr>
          <w:t>www.congatec.com</w:t>
        </w:r>
      </w:hyperlink>
      <w:r w:rsidRPr="00C2527B">
        <w:rPr>
          <w:sz w:val="16"/>
          <w:szCs w:val="16"/>
        </w:rPr>
        <w:t xml:space="preserve"> oppure attraverso </w:t>
      </w:r>
      <w:hyperlink r:id="rId13" w:history="1">
        <w:r w:rsidRPr="00C2527B">
          <w:rPr>
            <w:rStyle w:val="Hyperlink"/>
            <w:rFonts w:eastAsia="Arial"/>
            <w:sz w:val="16"/>
            <w:szCs w:val="16"/>
          </w:rPr>
          <w:t>LinkedIn</w:t>
        </w:r>
      </w:hyperlink>
      <w:r w:rsidRPr="00C2527B">
        <w:rPr>
          <w:sz w:val="16"/>
          <w:szCs w:val="16"/>
        </w:rPr>
        <w:t xml:space="preserve">, </w:t>
      </w:r>
      <w:hyperlink r:id="rId14" w:anchor="_blank" w:history="1">
        <w:r w:rsidRPr="00C2527B">
          <w:rPr>
            <w:rStyle w:val="Hyperlink"/>
            <w:rFonts w:eastAsia="Arial"/>
            <w:color w:val="0000CC"/>
            <w:kern w:val="0"/>
            <w:sz w:val="16"/>
            <w:szCs w:val="16"/>
          </w:rPr>
          <w:t>Twitter</w:t>
        </w:r>
      </w:hyperlink>
      <w:r w:rsidRPr="00C2527B">
        <w:rPr>
          <w:sz w:val="16"/>
          <w:szCs w:val="16"/>
        </w:rPr>
        <w:t xml:space="preserve"> e </w:t>
      </w:r>
      <w:hyperlink r:id="rId15" w:anchor="_blank" w:history="1">
        <w:r w:rsidRPr="00C2527B">
          <w:rPr>
            <w:rStyle w:val="Hyperlink"/>
            <w:rFonts w:eastAsia="Arial"/>
            <w:color w:val="0000CC"/>
            <w:kern w:val="0"/>
            <w:sz w:val="16"/>
            <w:szCs w:val="16"/>
          </w:rPr>
          <w:t>YouTube</w:t>
        </w:r>
      </w:hyperlink>
      <w:r w:rsidRPr="00C2527B">
        <w:rPr>
          <w:sz w:val="16"/>
          <w:szCs w:val="16"/>
        </w:rPr>
        <w:t>.</w:t>
      </w:r>
    </w:p>
    <w:p w14:paraId="415855A9" w14:textId="77777777" w:rsidR="007A6060" w:rsidRDefault="007A6060" w:rsidP="00AA2971"/>
    <w:p w14:paraId="74DB034B" w14:textId="77777777" w:rsidR="00983706" w:rsidRDefault="00983706" w:rsidP="00AA2971"/>
    <w:tbl>
      <w:tblPr>
        <w:tblW w:w="0" w:type="auto"/>
        <w:tblLayout w:type="fixed"/>
        <w:tblCellMar>
          <w:left w:w="0" w:type="dxa"/>
          <w:right w:w="0" w:type="dxa"/>
        </w:tblCellMar>
        <w:tblLook w:val="0000" w:firstRow="0" w:lastRow="0" w:firstColumn="0" w:lastColumn="0" w:noHBand="0" w:noVBand="0"/>
      </w:tblPr>
      <w:tblGrid>
        <w:gridCol w:w="3261"/>
        <w:gridCol w:w="3260"/>
      </w:tblGrid>
      <w:tr w:rsidR="00983706" w:rsidRPr="00EA3112" w14:paraId="39EAD353" w14:textId="77777777" w:rsidTr="00EA3112">
        <w:trPr>
          <w:trHeight w:val="270"/>
        </w:trPr>
        <w:tc>
          <w:tcPr>
            <w:tcW w:w="3261" w:type="dxa"/>
            <w:shd w:val="clear" w:color="auto" w:fill="auto"/>
          </w:tcPr>
          <w:p w14:paraId="111A385A" w14:textId="77777777" w:rsidR="002B3B9C" w:rsidRPr="00A30C7E" w:rsidRDefault="002B3B9C" w:rsidP="0019325B">
            <w:pPr>
              <w:pStyle w:val="Standard1"/>
              <w:tabs>
                <w:tab w:val="left" w:pos="2235"/>
              </w:tabs>
              <w:snapToGrid w:val="0"/>
              <w:spacing w:line="276" w:lineRule="auto"/>
              <w:ind w:right="-1058"/>
              <w:rPr>
                <w:rFonts w:ascii="Arial" w:hAnsi="Arial" w:cs="Arial"/>
                <w:b/>
                <w:sz w:val="22"/>
                <w:szCs w:val="22"/>
                <w:lang w:val="it-IT"/>
              </w:rPr>
            </w:pPr>
          </w:p>
          <w:p w14:paraId="35F0A1F3" w14:textId="77777777" w:rsidR="00983706" w:rsidRPr="00A30C7E" w:rsidRDefault="00983706" w:rsidP="0019325B">
            <w:pPr>
              <w:pStyle w:val="Standard1"/>
              <w:tabs>
                <w:tab w:val="left" w:pos="2235"/>
              </w:tabs>
              <w:snapToGrid w:val="0"/>
              <w:spacing w:line="276" w:lineRule="auto"/>
              <w:ind w:right="-1058"/>
              <w:rPr>
                <w:rFonts w:ascii="Arial" w:hAnsi="Arial" w:cs="Arial"/>
                <w:b/>
                <w:sz w:val="22"/>
                <w:szCs w:val="22"/>
                <w:lang w:val="it-IT"/>
              </w:rPr>
            </w:pPr>
            <w:r w:rsidRPr="00A30C7E">
              <w:rPr>
                <w:rFonts w:ascii="Arial" w:hAnsi="Arial" w:cs="Arial"/>
                <w:b/>
                <w:sz w:val="22"/>
                <w:szCs w:val="22"/>
                <w:lang w:val="it-IT"/>
              </w:rPr>
              <w:t>Domande dei lettori:</w:t>
            </w:r>
          </w:p>
          <w:p w14:paraId="6B81A52A" w14:textId="77777777" w:rsidR="00983706" w:rsidRPr="00A30C7E" w:rsidRDefault="00983706" w:rsidP="0019325B">
            <w:pPr>
              <w:pStyle w:val="Standard1"/>
              <w:snapToGrid w:val="0"/>
              <w:spacing w:line="276" w:lineRule="auto"/>
              <w:ind w:right="-1058"/>
              <w:rPr>
                <w:rFonts w:ascii="Arial" w:hAnsi="Arial" w:cs="Arial"/>
                <w:sz w:val="22"/>
                <w:szCs w:val="22"/>
                <w:u w:val="single"/>
                <w:lang w:val="it-IT"/>
              </w:rPr>
            </w:pPr>
            <w:r w:rsidRPr="00A30C7E">
              <w:rPr>
                <w:rFonts w:ascii="Arial" w:hAnsi="Arial" w:cs="Arial"/>
                <w:sz w:val="22"/>
                <w:szCs w:val="22"/>
                <w:lang w:val="it-IT"/>
              </w:rPr>
              <w:lastRenderedPageBreak/>
              <w:t>congatec GmbH</w:t>
            </w:r>
          </w:p>
          <w:p w14:paraId="67AA3DCF" w14:textId="77777777" w:rsidR="00983706" w:rsidRPr="00A30C7E" w:rsidRDefault="00983706" w:rsidP="0019325B">
            <w:pPr>
              <w:pStyle w:val="Standard1"/>
              <w:tabs>
                <w:tab w:val="center" w:pos="1805"/>
              </w:tabs>
              <w:snapToGrid w:val="0"/>
              <w:spacing w:line="276" w:lineRule="auto"/>
              <w:ind w:right="-1058"/>
              <w:rPr>
                <w:rFonts w:ascii="Arial" w:hAnsi="Arial" w:cs="Arial"/>
                <w:b/>
                <w:sz w:val="22"/>
                <w:szCs w:val="22"/>
                <w:u w:val="single"/>
                <w:lang w:val="it-IT"/>
              </w:rPr>
            </w:pPr>
            <w:r w:rsidRPr="00A30C7E">
              <w:rPr>
                <w:rFonts w:ascii="Arial" w:hAnsi="Arial" w:cs="Arial"/>
                <w:sz w:val="22"/>
                <w:szCs w:val="22"/>
                <w:lang w:val="it-IT"/>
              </w:rPr>
              <w:t>Christian Eder</w:t>
            </w:r>
            <w:r w:rsidRPr="00A30C7E">
              <w:rPr>
                <w:rFonts w:ascii="Arial" w:hAnsi="Arial" w:cs="Arial"/>
                <w:sz w:val="22"/>
                <w:szCs w:val="22"/>
                <w:lang w:val="it-IT"/>
              </w:rPr>
              <w:tab/>
            </w:r>
          </w:p>
          <w:p w14:paraId="09120A4A" w14:textId="77777777" w:rsidR="00983706" w:rsidRPr="00A30C7E" w:rsidRDefault="00983706" w:rsidP="0019325B">
            <w:pPr>
              <w:pStyle w:val="Standard1"/>
              <w:snapToGrid w:val="0"/>
              <w:spacing w:line="276" w:lineRule="auto"/>
              <w:ind w:right="-1058"/>
              <w:rPr>
                <w:rFonts w:ascii="Arial" w:hAnsi="Arial" w:cs="Arial"/>
                <w:b/>
                <w:sz w:val="22"/>
                <w:szCs w:val="22"/>
                <w:u w:val="single"/>
              </w:rPr>
            </w:pPr>
            <w:r w:rsidRPr="00A30C7E">
              <w:rPr>
                <w:rFonts w:ascii="Arial" w:hAnsi="Arial" w:cs="Arial"/>
                <w:sz w:val="22"/>
                <w:szCs w:val="22"/>
              </w:rPr>
              <w:t>Telefon: +49-991-2700-0</w:t>
            </w:r>
          </w:p>
          <w:p w14:paraId="1421756E" w14:textId="77777777" w:rsidR="00983706" w:rsidRPr="00A30C7E" w:rsidRDefault="00EB0D8F" w:rsidP="0019325B">
            <w:pPr>
              <w:pStyle w:val="Standard1"/>
              <w:snapToGrid w:val="0"/>
              <w:spacing w:line="276" w:lineRule="auto"/>
              <w:rPr>
                <w:rFonts w:ascii="Arial" w:hAnsi="Arial" w:cs="Arial"/>
                <w:sz w:val="22"/>
                <w:szCs w:val="22"/>
              </w:rPr>
            </w:pPr>
            <w:hyperlink r:id="rId16" w:history="1">
              <w:r w:rsidR="00983706" w:rsidRPr="00A30C7E">
                <w:rPr>
                  <w:rStyle w:val="Hyperlink"/>
                  <w:rFonts w:ascii="Arial" w:hAnsi="Arial" w:cs="Arial"/>
                  <w:sz w:val="22"/>
                  <w:szCs w:val="22"/>
                </w:rPr>
                <w:t>info@congatec.com</w:t>
              </w:r>
            </w:hyperlink>
            <w:r w:rsidR="00983706" w:rsidRPr="00A30C7E">
              <w:rPr>
                <w:rFonts w:ascii="Arial" w:hAnsi="Arial" w:cs="Arial"/>
                <w:sz w:val="22"/>
                <w:szCs w:val="22"/>
              </w:rPr>
              <w:t xml:space="preserve"> </w:t>
            </w:r>
          </w:p>
          <w:p w14:paraId="62A2A772" w14:textId="77777777" w:rsidR="00983706" w:rsidRPr="00A30C7E" w:rsidRDefault="00EB0D8F" w:rsidP="0019325B">
            <w:pPr>
              <w:pStyle w:val="Standard1"/>
              <w:snapToGrid w:val="0"/>
              <w:spacing w:line="276" w:lineRule="auto"/>
              <w:ind w:right="-1058"/>
              <w:rPr>
                <w:rFonts w:ascii="Arial" w:hAnsi="Arial" w:cs="Arial"/>
                <w:b/>
                <w:sz w:val="22"/>
                <w:szCs w:val="22"/>
                <w:u w:val="single"/>
              </w:rPr>
            </w:pPr>
            <w:hyperlink r:id="rId17" w:history="1">
              <w:r w:rsidR="00983706" w:rsidRPr="00A30C7E">
                <w:rPr>
                  <w:rStyle w:val="Hyperlink"/>
                  <w:rFonts w:ascii="Arial" w:hAnsi="Arial" w:cs="Arial"/>
                  <w:sz w:val="22"/>
                  <w:szCs w:val="22"/>
                </w:rPr>
                <w:t>www.congatec.com</w:t>
              </w:r>
            </w:hyperlink>
          </w:p>
        </w:tc>
        <w:tc>
          <w:tcPr>
            <w:tcW w:w="3260" w:type="dxa"/>
            <w:shd w:val="clear" w:color="auto" w:fill="auto"/>
          </w:tcPr>
          <w:p w14:paraId="14FE99E2" w14:textId="77777777" w:rsidR="002B3B9C" w:rsidRPr="00A30C7E" w:rsidRDefault="002B3B9C" w:rsidP="0019325B">
            <w:pPr>
              <w:pStyle w:val="Standard1"/>
              <w:snapToGrid w:val="0"/>
              <w:spacing w:line="276" w:lineRule="auto"/>
              <w:rPr>
                <w:rFonts w:ascii="Arial" w:hAnsi="Arial" w:cs="Arial"/>
                <w:b/>
                <w:sz w:val="22"/>
                <w:szCs w:val="22"/>
              </w:rPr>
            </w:pPr>
          </w:p>
          <w:p w14:paraId="066221F0" w14:textId="77777777" w:rsidR="00983706" w:rsidRPr="00A30C7E" w:rsidRDefault="00983706" w:rsidP="0019325B">
            <w:pPr>
              <w:pStyle w:val="Standard1"/>
              <w:snapToGrid w:val="0"/>
              <w:spacing w:line="276" w:lineRule="auto"/>
              <w:rPr>
                <w:rFonts w:ascii="Arial" w:hAnsi="Arial" w:cs="Arial"/>
                <w:b/>
                <w:sz w:val="22"/>
                <w:szCs w:val="22"/>
                <w:u w:val="single"/>
              </w:rPr>
            </w:pPr>
            <w:proofErr w:type="spellStart"/>
            <w:r w:rsidRPr="00A30C7E">
              <w:rPr>
                <w:rFonts w:ascii="Arial" w:hAnsi="Arial" w:cs="Arial"/>
                <w:b/>
                <w:sz w:val="22"/>
                <w:szCs w:val="22"/>
              </w:rPr>
              <w:t>Contatto</w:t>
            </w:r>
            <w:proofErr w:type="spellEnd"/>
            <w:r w:rsidRPr="00A30C7E">
              <w:rPr>
                <w:rFonts w:ascii="Arial" w:hAnsi="Arial" w:cs="Arial"/>
                <w:b/>
                <w:sz w:val="22"/>
                <w:szCs w:val="22"/>
              </w:rPr>
              <w:t xml:space="preserve"> Stampa:</w:t>
            </w:r>
          </w:p>
          <w:p w14:paraId="7DBC9574" w14:textId="77777777" w:rsidR="00983706" w:rsidRPr="00A30C7E" w:rsidRDefault="00983706" w:rsidP="0019325B">
            <w:pPr>
              <w:pStyle w:val="Standard1"/>
              <w:snapToGrid w:val="0"/>
              <w:spacing w:line="276" w:lineRule="auto"/>
              <w:rPr>
                <w:rFonts w:ascii="Arial" w:hAnsi="Arial" w:cs="Arial"/>
                <w:sz w:val="22"/>
                <w:szCs w:val="22"/>
              </w:rPr>
            </w:pPr>
            <w:r w:rsidRPr="00A30C7E">
              <w:rPr>
                <w:rFonts w:ascii="Arial" w:hAnsi="Arial" w:cs="Arial"/>
                <w:sz w:val="22"/>
                <w:szCs w:val="22"/>
              </w:rPr>
              <w:lastRenderedPageBreak/>
              <w:t>SAMS Network</w:t>
            </w:r>
          </w:p>
          <w:p w14:paraId="46BE75DB" w14:textId="77777777" w:rsidR="00983706" w:rsidRPr="00A30C7E" w:rsidRDefault="00983706" w:rsidP="0019325B">
            <w:pPr>
              <w:pStyle w:val="Standard1"/>
              <w:snapToGrid w:val="0"/>
              <w:spacing w:line="276" w:lineRule="auto"/>
              <w:rPr>
                <w:rFonts w:ascii="Arial" w:hAnsi="Arial" w:cs="Arial"/>
                <w:sz w:val="22"/>
                <w:szCs w:val="22"/>
              </w:rPr>
            </w:pPr>
            <w:r w:rsidRPr="00A30C7E">
              <w:rPr>
                <w:rFonts w:ascii="Arial" w:hAnsi="Arial" w:cs="Arial"/>
                <w:sz w:val="22"/>
                <w:szCs w:val="22"/>
              </w:rPr>
              <w:t>Michael Hennen</w:t>
            </w:r>
          </w:p>
          <w:p w14:paraId="13BC2FFF" w14:textId="77777777" w:rsidR="00983706" w:rsidRPr="00A30C7E" w:rsidRDefault="00983706" w:rsidP="0019325B">
            <w:pPr>
              <w:pStyle w:val="Standard1"/>
              <w:snapToGrid w:val="0"/>
              <w:spacing w:line="276" w:lineRule="auto"/>
              <w:rPr>
                <w:rFonts w:ascii="Arial" w:hAnsi="Arial" w:cs="Arial"/>
                <w:sz w:val="22"/>
                <w:szCs w:val="22"/>
              </w:rPr>
            </w:pPr>
            <w:r w:rsidRPr="00A30C7E">
              <w:rPr>
                <w:rFonts w:ascii="Arial" w:hAnsi="Arial" w:cs="Arial"/>
                <w:sz w:val="22"/>
                <w:szCs w:val="22"/>
              </w:rPr>
              <w:t>Telefon: +49-2405-4526720</w:t>
            </w:r>
          </w:p>
          <w:p w14:paraId="358A1085" w14:textId="5C5BA953" w:rsidR="00983706" w:rsidRPr="00A30C7E" w:rsidRDefault="00EB0D8F" w:rsidP="0019325B">
            <w:pPr>
              <w:pStyle w:val="Standard1"/>
              <w:snapToGrid w:val="0"/>
              <w:spacing w:line="276" w:lineRule="auto"/>
              <w:rPr>
                <w:rFonts w:ascii="Arial" w:hAnsi="Arial" w:cs="Arial"/>
                <w:sz w:val="22"/>
                <w:szCs w:val="22"/>
              </w:rPr>
            </w:pPr>
            <w:hyperlink r:id="rId18" w:history="1">
              <w:r w:rsidR="00E0175B" w:rsidRPr="00A30C7E">
                <w:rPr>
                  <w:rStyle w:val="Hyperlink"/>
                  <w:rFonts w:ascii="Arial" w:hAnsi="Arial" w:cs="Arial"/>
                  <w:sz w:val="22"/>
                  <w:szCs w:val="22"/>
                </w:rPr>
                <w:t>congatec</w:t>
              </w:r>
              <w:r w:rsidR="00983706" w:rsidRPr="00A30C7E">
                <w:rPr>
                  <w:rStyle w:val="Hyperlink"/>
                  <w:rFonts w:ascii="Arial" w:hAnsi="Arial" w:cs="Arial"/>
                  <w:sz w:val="22"/>
                  <w:szCs w:val="22"/>
                </w:rPr>
                <w:t>@sams-network.com</w:t>
              </w:r>
            </w:hyperlink>
            <w:r w:rsidR="00983706" w:rsidRPr="00A30C7E">
              <w:rPr>
                <w:rFonts w:ascii="Arial" w:hAnsi="Arial" w:cs="Arial"/>
                <w:sz w:val="22"/>
                <w:szCs w:val="22"/>
              </w:rPr>
              <w:t xml:space="preserve"> </w:t>
            </w:r>
          </w:p>
          <w:p w14:paraId="0CA891B7" w14:textId="77777777" w:rsidR="00983706" w:rsidRPr="00A30C7E" w:rsidRDefault="00EB0D8F" w:rsidP="0019325B">
            <w:pPr>
              <w:pStyle w:val="Standard1"/>
              <w:snapToGrid w:val="0"/>
              <w:spacing w:line="276" w:lineRule="auto"/>
              <w:rPr>
                <w:rFonts w:ascii="Arial" w:hAnsi="Arial" w:cs="Arial"/>
                <w:b/>
                <w:sz w:val="22"/>
                <w:szCs w:val="22"/>
                <w:u w:val="single"/>
              </w:rPr>
            </w:pPr>
            <w:hyperlink r:id="rId19" w:history="1">
              <w:r w:rsidR="00983706" w:rsidRPr="00A30C7E">
                <w:rPr>
                  <w:rStyle w:val="Hyperlink"/>
                  <w:rFonts w:ascii="Arial" w:hAnsi="Arial" w:cs="Arial"/>
                  <w:sz w:val="22"/>
                  <w:szCs w:val="22"/>
                </w:rPr>
                <w:t>www.sams-network.com</w:t>
              </w:r>
            </w:hyperlink>
          </w:p>
        </w:tc>
      </w:tr>
    </w:tbl>
    <w:p w14:paraId="00B9F9B0" w14:textId="77777777" w:rsidR="00983706" w:rsidRPr="00C50BCB" w:rsidRDefault="00983706" w:rsidP="00AA2971"/>
    <w:p w14:paraId="79AC82F1" w14:textId="77777777" w:rsidR="009C76DA" w:rsidRPr="00983706" w:rsidRDefault="009C76DA" w:rsidP="009C76DA">
      <w:pPr>
        <w:pStyle w:val="Standard1"/>
        <w:rPr>
          <w:rFonts w:ascii="Arial" w:hAnsi="Arial" w:cs="Arial"/>
          <w:sz w:val="16"/>
          <w:szCs w:val="16"/>
          <w:lang w:val="it-IT"/>
        </w:rPr>
      </w:pPr>
    </w:p>
    <w:p w14:paraId="6A28459F" w14:textId="77777777"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20"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14:paraId="2603C3B3" w14:textId="77777777" w:rsidR="00983706" w:rsidRPr="00983706" w:rsidRDefault="00983706" w:rsidP="00983706">
      <w:pPr>
        <w:pStyle w:val="Standard1"/>
        <w:rPr>
          <w:rFonts w:ascii="Arial" w:eastAsia="Times New Roman" w:hAnsi="Arial" w:cs="Arial"/>
          <w:sz w:val="16"/>
          <w:szCs w:val="16"/>
          <w:lang w:val="it-IT"/>
        </w:rPr>
      </w:pPr>
    </w:p>
    <w:p w14:paraId="797762D2" w14:textId="77777777" w:rsidR="00983706" w:rsidRPr="00C50BCB" w:rsidRDefault="00983706" w:rsidP="009C76DA">
      <w:pPr>
        <w:pStyle w:val="Standard1"/>
        <w:rPr>
          <w:rFonts w:ascii="Arial" w:hAnsi="Arial" w:cs="Arial"/>
          <w:sz w:val="16"/>
          <w:szCs w:val="16"/>
          <w:lang w:val="it-IT"/>
        </w:rPr>
      </w:pPr>
    </w:p>
    <w:p w14:paraId="7417065A" w14:textId="77777777" w:rsidR="009C76DA" w:rsidRPr="00C50BCB" w:rsidRDefault="009C76DA" w:rsidP="009C76DA">
      <w:pPr>
        <w:pStyle w:val="Standard1"/>
        <w:rPr>
          <w:rFonts w:ascii="Arial" w:hAnsi="Arial" w:cs="Arial"/>
          <w:sz w:val="16"/>
          <w:szCs w:val="16"/>
          <w:lang w:val="it-IT"/>
        </w:rPr>
      </w:pPr>
    </w:p>
    <w:p w14:paraId="325B9279" w14:textId="77777777"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14:paraId="7E0EF575" w14:textId="77777777"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D9F1" w14:textId="77777777" w:rsidR="00431F25" w:rsidRDefault="00431F25" w:rsidP="00AA2971">
      <w:r>
        <w:separator/>
      </w:r>
    </w:p>
  </w:endnote>
  <w:endnote w:type="continuationSeparator" w:id="0">
    <w:p w14:paraId="134337D3" w14:textId="77777777" w:rsidR="00431F25" w:rsidRDefault="00431F25" w:rsidP="00AA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0C3F"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B7CE" w14:textId="77777777" w:rsidR="00431F25" w:rsidRDefault="00431F25" w:rsidP="00AA2971">
      <w:r>
        <w:separator/>
      </w:r>
    </w:p>
  </w:footnote>
  <w:footnote w:type="continuationSeparator" w:id="0">
    <w:p w14:paraId="7350B77E" w14:textId="77777777" w:rsidR="00431F25" w:rsidRDefault="00431F25" w:rsidP="00AA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E83A" w14:textId="77777777" w:rsidR="00431F25" w:rsidRPr="00D06E14" w:rsidRDefault="00431F25" w:rsidP="00C2527B">
    <w:pPr>
      <w:pStyle w:val="Pressemitteilung"/>
      <w:spacing w:before="0" w:after="0" w:line="240" w:lineRule="auto"/>
      <w:jc w:val="right"/>
    </w:pPr>
  </w:p>
  <w:p w14:paraId="179FD383" w14:textId="77777777" w:rsidR="00300096" w:rsidRPr="00D06E14" w:rsidRDefault="00300096" w:rsidP="00C2527B">
    <w:pPr>
      <w:pStyle w:val="Pressemitteilung"/>
      <w:spacing w:before="0" w:after="0" w:line="240" w:lineRule="auto"/>
      <w:jc w:val="right"/>
    </w:pPr>
  </w:p>
  <w:p w14:paraId="69820548" w14:textId="77777777" w:rsidR="00300096" w:rsidRPr="00D06E14" w:rsidRDefault="00300096" w:rsidP="00C2527B">
    <w:pPr>
      <w:pStyle w:val="Pressemitteilung"/>
      <w:spacing w:before="0" w:after="0" w:line="240" w:lineRule="auto"/>
      <w:jc w:val="right"/>
    </w:pPr>
  </w:p>
  <w:p w14:paraId="3C1179F1" w14:textId="77777777" w:rsidR="00B62671" w:rsidRPr="00D06E14" w:rsidRDefault="00B62671" w:rsidP="00C2527B">
    <w:pPr>
      <w:pStyle w:val="Pressemitteilung"/>
      <w:spacing w:before="0" w:after="0" w:line="240" w:lineRule="auto"/>
      <w:jc w:val="right"/>
    </w:pPr>
  </w:p>
  <w:p w14:paraId="057FE3C7" w14:textId="77777777" w:rsidR="00B62671" w:rsidRPr="00D06E14" w:rsidRDefault="00B62671" w:rsidP="00C2527B">
    <w:pPr>
      <w:pStyle w:val="Pressemitteilung"/>
      <w:spacing w:before="0" w:after="0" w:line="240" w:lineRule="auto"/>
      <w:jc w:val="right"/>
    </w:pPr>
  </w:p>
  <w:p w14:paraId="1651F8E0" w14:textId="77777777" w:rsidR="00B62671" w:rsidRPr="00D06E14" w:rsidRDefault="00B62671" w:rsidP="00C2527B">
    <w:pPr>
      <w:pStyle w:val="Pressemitteilung"/>
      <w:spacing w:before="0" w:after="0" w:line="240" w:lineRule="auto"/>
      <w:jc w:val="right"/>
    </w:pPr>
  </w:p>
  <w:p w14:paraId="61C569F6" w14:textId="77777777" w:rsidR="00B62671" w:rsidRPr="00D06E14" w:rsidRDefault="00B62671" w:rsidP="00C2527B">
    <w:pPr>
      <w:pStyle w:val="Pressemitteilung"/>
      <w:spacing w:before="0" w:after="0" w:line="240" w:lineRule="auto"/>
      <w:jc w:val="right"/>
    </w:pPr>
  </w:p>
  <w:p w14:paraId="6D7EF23C" w14:textId="77777777" w:rsidR="00B62671" w:rsidRPr="00D06E14" w:rsidRDefault="00B62671" w:rsidP="00C2527B">
    <w:pPr>
      <w:pStyle w:val="Pressemitteilung"/>
      <w:spacing w:before="0" w:after="0" w:line="240" w:lineRule="auto"/>
      <w:jc w:val="right"/>
    </w:pPr>
  </w:p>
  <w:p w14:paraId="3A1FC8E8" w14:textId="77777777" w:rsidR="00B62671" w:rsidRPr="00D06E14" w:rsidRDefault="00B62671" w:rsidP="00C2527B">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473181241">
    <w:abstractNumId w:val="1"/>
  </w:num>
  <w:num w:numId="2" w16cid:durableId="105789563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496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21457"/>
    <w:rsid w:val="00027983"/>
    <w:rsid w:val="000355AD"/>
    <w:rsid w:val="00035738"/>
    <w:rsid w:val="00042600"/>
    <w:rsid w:val="0004295E"/>
    <w:rsid w:val="00043787"/>
    <w:rsid w:val="0004524C"/>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2D2"/>
    <w:rsid w:val="002C6553"/>
    <w:rsid w:val="002C6A1D"/>
    <w:rsid w:val="002D3F17"/>
    <w:rsid w:val="002D56A3"/>
    <w:rsid w:val="002E333A"/>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502A5"/>
    <w:rsid w:val="0055046D"/>
    <w:rsid w:val="0055155D"/>
    <w:rsid w:val="0055706B"/>
    <w:rsid w:val="005674E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32012"/>
    <w:rsid w:val="008326A9"/>
    <w:rsid w:val="00835D8A"/>
    <w:rsid w:val="008417D5"/>
    <w:rsid w:val="00841B78"/>
    <w:rsid w:val="00842166"/>
    <w:rsid w:val="00843FE7"/>
    <w:rsid w:val="00846053"/>
    <w:rsid w:val="00846888"/>
    <w:rsid w:val="0084744E"/>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0C7E"/>
    <w:rsid w:val="00A31844"/>
    <w:rsid w:val="00A31EE8"/>
    <w:rsid w:val="00A342D1"/>
    <w:rsid w:val="00A44F2E"/>
    <w:rsid w:val="00A4732D"/>
    <w:rsid w:val="00A47A47"/>
    <w:rsid w:val="00A54FB5"/>
    <w:rsid w:val="00A61518"/>
    <w:rsid w:val="00A634ED"/>
    <w:rsid w:val="00A67A16"/>
    <w:rsid w:val="00A8157E"/>
    <w:rsid w:val="00A863AE"/>
    <w:rsid w:val="00A906AA"/>
    <w:rsid w:val="00A90AE1"/>
    <w:rsid w:val="00AA2971"/>
    <w:rsid w:val="00AA5C4C"/>
    <w:rsid w:val="00AA799F"/>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1135"/>
    <w:rsid w:val="00B93BA5"/>
    <w:rsid w:val="00B94688"/>
    <w:rsid w:val="00B95301"/>
    <w:rsid w:val="00B96ED0"/>
    <w:rsid w:val="00BA1CB0"/>
    <w:rsid w:val="00BA5EC5"/>
    <w:rsid w:val="00BA651B"/>
    <w:rsid w:val="00BB3BA7"/>
    <w:rsid w:val="00BD26D1"/>
    <w:rsid w:val="00BD4A92"/>
    <w:rsid w:val="00BE6A4C"/>
    <w:rsid w:val="00C07938"/>
    <w:rsid w:val="00C1056E"/>
    <w:rsid w:val="00C1254F"/>
    <w:rsid w:val="00C178C8"/>
    <w:rsid w:val="00C2527B"/>
    <w:rsid w:val="00C2554C"/>
    <w:rsid w:val="00C25E9F"/>
    <w:rsid w:val="00C42100"/>
    <w:rsid w:val="00C50BCB"/>
    <w:rsid w:val="00C51840"/>
    <w:rsid w:val="00C67E97"/>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5462"/>
    <w:rsid w:val="00DB7A3D"/>
    <w:rsid w:val="00DC040A"/>
    <w:rsid w:val="00DC3A6C"/>
    <w:rsid w:val="00DC3B55"/>
    <w:rsid w:val="00DC7155"/>
    <w:rsid w:val="00DE14B9"/>
    <w:rsid w:val="00DE150B"/>
    <w:rsid w:val="00DE2A02"/>
    <w:rsid w:val="00DE7CA0"/>
    <w:rsid w:val="00DF42D0"/>
    <w:rsid w:val="00DF642F"/>
    <w:rsid w:val="00E0175B"/>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3112"/>
    <w:rsid w:val="00EA602D"/>
    <w:rsid w:val="00EA6510"/>
    <w:rsid w:val="00EA6BD4"/>
    <w:rsid w:val="00EB0D8F"/>
    <w:rsid w:val="00EB31F0"/>
    <w:rsid w:val="00EC02FC"/>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E5E"/>
    <w:rsid w:val="00F14FAA"/>
    <w:rsid w:val="00F23EC1"/>
    <w:rsid w:val="00F2409C"/>
    <w:rsid w:val="00F24F75"/>
    <w:rsid w:val="00F30BF4"/>
    <w:rsid w:val="00F33CF0"/>
    <w:rsid w:val="00F425CD"/>
    <w:rsid w:val="00F453DD"/>
    <w:rsid w:val="00F4736C"/>
    <w:rsid w:val="00F53780"/>
    <w:rsid w:val="00F55095"/>
    <w:rsid w:val="00F56512"/>
    <w:rsid w:val="00F57BB5"/>
    <w:rsid w:val="00F60E4E"/>
    <w:rsid w:val="00F618B0"/>
    <w:rsid w:val="00F62304"/>
    <w:rsid w:val="00F6729F"/>
    <w:rsid w:val="00F75876"/>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65D08D"/>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971"/>
    <w:pPr>
      <w:suppressAutoHyphens/>
      <w:spacing w:line="360" w:lineRule="auto"/>
    </w:pPr>
    <w:rPr>
      <w:rFonts w:ascii="Arial" w:eastAsia="Times New Roman" w:hAnsi="Arial" w:cs="Arial"/>
      <w:kern w:val="1"/>
      <w:lang w:val="it-IT" w:eastAsia="ar-SA"/>
    </w:rPr>
  </w:style>
  <w:style w:type="paragraph" w:styleId="berschrift1">
    <w:name w:val="heading 1"/>
    <w:basedOn w:val="Standard"/>
    <w:next w:val="Standard"/>
    <w:link w:val="berschrift1Zchn"/>
    <w:uiPriority w:val="9"/>
    <w:qFormat/>
    <w:rsid w:val="0084744E"/>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744E"/>
    <w:rPr>
      <w:rFonts w:ascii="Arial" w:eastAsia="Times New Roman" w:hAnsi="Arial" w:cs="Arial"/>
      <w:b/>
      <w:bCs/>
      <w:noProof/>
      <w:kern w:val="1"/>
      <w:sz w:val="36"/>
      <w:szCs w:val="36"/>
      <w:lang w:val="it-IT" w:eastAsia="de-DE"/>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455449" TargetMode="External"/><Relationship Id="rId18" Type="http://schemas.openxmlformats.org/officeDocument/2006/relationships/hyperlink" Target="mailto:info@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it/congatec/comunicato-stamp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express-type-6/conga-tc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congatecAE" TargetMode="External"/><Relationship Id="rId23" Type="http://schemas.openxmlformats.org/officeDocument/2006/relationships/fontTable" Target="fontTable.xml"/><Relationship Id="rId10" Type="http://schemas.openxmlformats.org/officeDocument/2006/relationships/hyperlink" Target="https://www.congatec.com/en/products/com-hpc/conga-hpccalp/"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twitter.com/congatecAG"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1190-73B7-43C5-920A-1F2B8315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9847</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25</cp:revision>
  <cp:lastPrinted>2020-12-07T11:00:00Z</cp:lastPrinted>
  <dcterms:created xsi:type="dcterms:W3CDTF">2021-04-28T15:25:00Z</dcterms:created>
  <dcterms:modified xsi:type="dcterms:W3CDTF">2022-07-04T12:30:00Z</dcterms:modified>
</cp:coreProperties>
</file>