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BAFF" w14:textId="77777777" w:rsidR="00191F41" w:rsidRPr="00585CB2" w:rsidRDefault="004B35A4" w:rsidP="00BD2850">
      <w:pPr>
        <w:pStyle w:val="berschrift1"/>
        <w:rPr>
          <w:noProof w:val="0"/>
        </w:rPr>
      </w:pPr>
      <w:r w:rsidRPr="00585CB2">
        <w:rPr>
          <w:noProof w:val="0"/>
        </w:rPr>
        <w:t xml:space="preserve">Press release </w:t>
      </w:r>
      <w:r w:rsidR="00B62671" w:rsidRPr="00585CB2">
        <w:rPr>
          <w:lang w:val="de-DE"/>
        </w:rPr>
        <w:drawing>
          <wp:anchor distT="0" distB="0" distL="114300" distR="114300" simplePos="0" relativeHeight="251658240" behindDoc="0" locked="0" layoutInCell="1" allowOverlap="1" wp14:anchorId="68F32A8A" wp14:editId="53B3EA1D">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2" cstate="print"/>
                    <a:stretch>
                      <a:fillRect/>
                    </a:stretch>
                  </pic:blipFill>
                  <pic:spPr>
                    <a:xfrm>
                      <a:off x="0" y="0"/>
                      <a:ext cx="1150531" cy="903767"/>
                    </a:xfrm>
                    <a:prstGeom prst="rect">
                      <a:avLst/>
                    </a:prstGeom>
                  </pic:spPr>
                </pic:pic>
              </a:graphicData>
            </a:graphic>
          </wp:anchor>
        </w:drawing>
      </w:r>
    </w:p>
    <w:p w14:paraId="6F13C6AA" w14:textId="77777777" w:rsidR="00C958C5" w:rsidRPr="00585CB2" w:rsidRDefault="00C958C5" w:rsidP="00BD2850">
      <w:pPr>
        <w:pStyle w:val="berschrift1"/>
        <w:rPr>
          <w:noProof w:val="0"/>
        </w:rPr>
      </w:pPr>
    </w:p>
    <w:p w14:paraId="64B955AD" w14:textId="77777777" w:rsidR="00C958C5" w:rsidRPr="00585CB2" w:rsidRDefault="00C958C5" w:rsidP="00BD2850">
      <w:pPr>
        <w:pStyle w:val="berschrift1"/>
        <w:rPr>
          <w:noProof w:val="0"/>
        </w:rPr>
      </w:pPr>
    </w:p>
    <w:p w14:paraId="5DDB0F35" w14:textId="77777777" w:rsidR="008D3EAB" w:rsidRPr="00585CB2" w:rsidRDefault="008D3EAB" w:rsidP="008D3EAB">
      <w:pPr>
        <w:rPr>
          <w:rFonts w:cs="Arial"/>
          <w:lang w:val="en-US"/>
        </w:rPr>
      </w:pPr>
      <w:r w:rsidRPr="00585CB2">
        <w:rPr>
          <w:rFonts w:cs="Arial"/>
          <w:lang w:val="en-US"/>
        </w:rPr>
        <w:t>congatec extends its 12th Gen Intel Core processor based COM-HPC and</w:t>
      </w:r>
      <w:r w:rsidRPr="00585CB2" w:rsidDel="00EB77E8">
        <w:rPr>
          <w:rFonts w:cs="Arial"/>
          <w:lang w:val="en-US"/>
        </w:rPr>
        <w:t xml:space="preserve"> </w:t>
      </w:r>
      <w:r w:rsidRPr="00585CB2">
        <w:rPr>
          <w:rFonts w:cs="Arial"/>
          <w:lang w:val="en-US"/>
        </w:rPr>
        <w:t>COM Express Computer-on-Module portfolio with seven more power-efficient new processor variants</w:t>
      </w:r>
    </w:p>
    <w:p w14:paraId="37E35998" w14:textId="77777777" w:rsidR="008D3EAB" w:rsidRPr="00585CB2" w:rsidRDefault="008D3EAB" w:rsidP="008D3EAB">
      <w:pPr>
        <w:spacing w:line="276" w:lineRule="auto"/>
        <w:rPr>
          <w:rFonts w:cs="Arial"/>
          <w:szCs w:val="22"/>
          <w:lang w:val="en-US"/>
        </w:rPr>
      </w:pPr>
    </w:p>
    <w:p w14:paraId="27F0E0EE" w14:textId="77777777" w:rsidR="008D3EAB" w:rsidRPr="00585CB2" w:rsidRDefault="008D3EAB" w:rsidP="008D3EAB">
      <w:pPr>
        <w:spacing w:line="276" w:lineRule="auto"/>
        <w:rPr>
          <w:rStyle w:val="Kommentarzeichen1"/>
          <w:rFonts w:cs="Arial"/>
          <w:b/>
          <w:sz w:val="22"/>
          <w:szCs w:val="22"/>
          <w:lang w:val="en-US"/>
        </w:rPr>
      </w:pPr>
      <w:r w:rsidRPr="00585CB2">
        <w:rPr>
          <w:rFonts w:cs="Arial"/>
          <w:b/>
          <w:bCs/>
          <w:sz w:val="36"/>
          <w:szCs w:val="36"/>
          <w:lang w:val="en-US"/>
        </w:rPr>
        <w:t>Highly powerful, yet passively cooled</w:t>
      </w:r>
    </w:p>
    <w:p w14:paraId="5EF1D397" w14:textId="77777777" w:rsidR="008D3EAB" w:rsidRDefault="008D3EAB" w:rsidP="008D3EAB">
      <w:pPr>
        <w:spacing w:line="276" w:lineRule="auto"/>
        <w:rPr>
          <w:rStyle w:val="Kommentarzeichen1"/>
          <w:rFonts w:cs="Arial"/>
          <w:b/>
          <w:sz w:val="22"/>
          <w:szCs w:val="22"/>
          <w:lang w:val="en-US"/>
        </w:rPr>
      </w:pPr>
    </w:p>
    <w:p w14:paraId="7E4F2C7B" w14:textId="77777777" w:rsidR="008D3EAB" w:rsidRDefault="008D3EAB" w:rsidP="008D3EAB">
      <w:pPr>
        <w:rPr>
          <w:rStyle w:val="Kommentarzeichen1"/>
          <w:rFonts w:cs="Arial"/>
          <w:b/>
          <w:sz w:val="22"/>
          <w:szCs w:val="22"/>
          <w:lang w:val="en-US"/>
        </w:rPr>
      </w:pPr>
      <w:r>
        <w:rPr>
          <w:rStyle w:val="Kommentarzeichen1"/>
          <w:rFonts w:cs="Arial"/>
          <w:b/>
          <w:noProof/>
          <w:sz w:val="22"/>
          <w:szCs w:val="22"/>
          <w:lang w:val="en-US"/>
        </w:rPr>
        <w:drawing>
          <wp:inline distT="0" distB="0" distL="0" distR="0" wp14:anchorId="762459D2" wp14:editId="6B96BDFB">
            <wp:extent cx="5572125" cy="3133725"/>
            <wp:effectExtent l="0" t="0" r="9525" b="9525"/>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2125" cy="3133725"/>
                    </a:xfrm>
                    <a:prstGeom prst="rect">
                      <a:avLst/>
                    </a:prstGeom>
                    <a:noFill/>
                    <a:ln>
                      <a:noFill/>
                    </a:ln>
                  </pic:spPr>
                </pic:pic>
              </a:graphicData>
            </a:graphic>
          </wp:inline>
        </w:drawing>
      </w:r>
    </w:p>
    <w:p w14:paraId="3E6A68B7" w14:textId="77777777" w:rsidR="008D3EAB" w:rsidRPr="00585CB2" w:rsidRDefault="008D3EAB" w:rsidP="008D3EAB">
      <w:pPr>
        <w:rPr>
          <w:rStyle w:val="Kommentarzeichen1"/>
          <w:rFonts w:cs="Arial"/>
          <w:b/>
          <w:sz w:val="22"/>
          <w:szCs w:val="22"/>
          <w:lang w:val="en-US"/>
        </w:rPr>
      </w:pPr>
    </w:p>
    <w:p w14:paraId="133FFC0A" w14:textId="77777777" w:rsidR="008D3EAB" w:rsidRPr="00585CB2" w:rsidRDefault="008D3EAB" w:rsidP="008D3EAB">
      <w:pPr>
        <w:rPr>
          <w:rFonts w:cs="Arial"/>
          <w:lang w:val="en-US"/>
        </w:rPr>
      </w:pPr>
      <w:r w:rsidRPr="00585CB2">
        <w:rPr>
          <w:rFonts w:cs="Arial"/>
          <w:b/>
          <w:bCs/>
          <w:lang w:val="en-US"/>
        </w:rPr>
        <w:t>Deggendorf/Nuremberg, Germany, 21 June 2022 * * *</w:t>
      </w:r>
      <w:r w:rsidRPr="00585CB2">
        <w:rPr>
          <w:rFonts w:cs="Arial"/>
          <w:lang w:val="en-US"/>
        </w:rPr>
        <w:t xml:space="preserve"> congatec – a leading vendor of embedded and edge computing technology – introduces seven less power-hungry variants of the 12th Generation Intel Core </w:t>
      </w:r>
      <w:r w:rsidRPr="005B5434">
        <w:rPr>
          <w:rFonts w:cs="Arial"/>
          <w:lang w:val="en-US"/>
        </w:rPr>
        <w:t>IOTG</w:t>
      </w:r>
      <w:r w:rsidRPr="00585CB2">
        <w:rPr>
          <w:rFonts w:cs="Arial"/>
          <w:lang w:val="en-US"/>
        </w:rPr>
        <w:t xml:space="preserve"> mobile processors (formerly codenamed Alder Lake) on </w:t>
      </w:r>
      <w:r>
        <w:rPr>
          <w:rFonts w:cs="Arial"/>
          <w:lang w:val="en-US"/>
        </w:rPr>
        <w:t>7</w:t>
      </w:r>
      <w:r w:rsidRPr="00585CB2">
        <w:rPr>
          <w:rFonts w:cs="Arial"/>
          <w:lang w:val="en-US"/>
        </w:rPr>
        <w:t xml:space="preserve"> new COM-HPC and COM Express Computer-on-Modules</w:t>
      </w:r>
      <w:r>
        <w:rPr>
          <w:rFonts w:cs="Arial"/>
          <w:lang w:val="en-US"/>
        </w:rPr>
        <w:t xml:space="preserve"> each</w:t>
      </w:r>
      <w:r w:rsidRPr="00585CB2">
        <w:rPr>
          <w:rFonts w:cs="Arial"/>
          <w:lang w:val="en-US"/>
        </w:rPr>
        <w:t>. Featuring the new Intel hybrid architecture with its mix of performance cores (P-cores) and efficient cores (E</w:t>
      </w:r>
      <w:r w:rsidRPr="00585CB2">
        <w:rPr>
          <w:rFonts w:cs="Arial"/>
          <w:lang w:val="en-US"/>
        </w:rPr>
        <w:noBreakHyphen/>
        <w:t xml:space="preserve">cores), the BGA-solderable processor variants consume just 15 to 28 W base power, which enables engineers to utilize them in fully passively cooled embedded and edge computing platforms. This eliminates the need for costly cooling options and improves the ruggedness and MTBF of system designs. </w:t>
      </w:r>
    </w:p>
    <w:p w14:paraId="18B4D105" w14:textId="77777777" w:rsidR="008D3EAB" w:rsidRPr="00585CB2" w:rsidRDefault="008D3EAB" w:rsidP="008D3EAB">
      <w:pPr>
        <w:rPr>
          <w:rFonts w:cs="Arial"/>
          <w:lang w:val="en-US"/>
        </w:rPr>
      </w:pPr>
    </w:p>
    <w:p w14:paraId="6BC367EF" w14:textId="707B4D9A" w:rsidR="008D3EAB" w:rsidRPr="00CB0092" w:rsidRDefault="008D3EAB" w:rsidP="008D3EAB">
      <w:pPr>
        <w:rPr>
          <w:rFonts w:cs="Arial"/>
          <w:lang w:val="en-US"/>
        </w:rPr>
      </w:pPr>
      <w:r w:rsidRPr="00585CB2">
        <w:rPr>
          <w:rFonts w:cs="Arial"/>
          <w:lang w:val="en-US"/>
        </w:rPr>
        <w:t xml:space="preserve">The lower energy consumption is mainly achieved by reducing the number of P-cores while maintaining the E-core count. For example, in the Intel Core i7 processor performance range </w:t>
      </w:r>
      <w:r w:rsidR="005F47E3">
        <w:rPr>
          <w:rFonts w:cs="Arial"/>
          <w:lang w:val="en-US"/>
        </w:rPr>
        <w:t>heterogenous</w:t>
      </w:r>
      <w:r w:rsidRPr="00585CB2">
        <w:rPr>
          <w:rFonts w:cs="Arial"/>
          <w:lang w:val="en-US"/>
        </w:rPr>
        <w:t xml:space="preserve"> workloads benefit from 8 efficient cores in all available variants and can scale down from 6 P</w:t>
      </w:r>
      <w:r w:rsidRPr="006B3E01">
        <w:rPr>
          <w:rFonts w:cs="Arial"/>
          <w:lang w:val="en-US"/>
        </w:rPr>
        <w:t>-cores</w:t>
      </w:r>
      <w:r w:rsidRPr="00585CB2">
        <w:rPr>
          <w:rFonts w:cs="Arial"/>
          <w:lang w:val="en-US"/>
        </w:rPr>
        <w:t xml:space="preserve"> (12800HE/45 W base power) to either 4 (1270PE/28 W base power) or 2 P-</w:t>
      </w:r>
      <w:r w:rsidRPr="006B3E01">
        <w:rPr>
          <w:rFonts w:cs="Arial"/>
          <w:lang w:val="en-US"/>
        </w:rPr>
        <w:t>c</w:t>
      </w:r>
      <w:r w:rsidRPr="00585CB2">
        <w:rPr>
          <w:rFonts w:cs="Arial"/>
          <w:lang w:val="en-US"/>
        </w:rPr>
        <w:t xml:space="preserve">ores (1265UE/ 15 W base power). Another power </w:t>
      </w:r>
      <w:r w:rsidRPr="00585CB2">
        <w:rPr>
          <w:rFonts w:cs="Arial"/>
          <w:lang w:val="en-US"/>
        </w:rPr>
        <w:lastRenderedPageBreak/>
        <w:t xml:space="preserve">saving factor is less PCIe lanes (20 instead of 28). As selected processors are also suitable for hard real-time applications, support virtual machines and include Intel TCC and TSN support, these new congatec Computer-on-Modules are perfect candidates to </w:t>
      </w:r>
      <w:r w:rsidRPr="00CB0092">
        <w:rPr>
          <w:rFonts w:cs="Arial"/>
          <w:lang w:val="en-US"/>
        </w:rPr>
        <w:t xml:space="preserve">consolidate a multitude of different </w:t>
      </w:r>
      <w:r w:rsidR="005F47E3">
        <w:rPr>
          <w:rFonts w:cs="Arial"/>
          <w:lang w:val="en-US"/>
        </w:rPr>
        <w:t>heterogenous</w:t>
      </w:r>
      <w:r w:rsidR="005F47E3" w:rsidRPr="00585CB2">
        <w:rPr>
          <w:rFonts w:cs="Arial"/>
          <w:lang w:val="en-US"/>
        </w:rPr>
        <w:t xml:space="preserve"> </w:t>
      </w:r>
      <w:r w:rsidRPr="00CB0092">
        <w:rPr>
          <w:rFonts w:cs="Arial"/>
          <w:lang w:val="en-US"/>
        </w:rPr>
        <w:t>workloads including AI and/or immersive GUIs on one single passively cooled edge computing platform.</w:t>
      </w:r>
    </w:p>
    <w:p w14:paraId="427721BA" w14:textId="77777777" w:rsidR="008D3EAB" w:rsidRPr="00CB0092" w:rsidRDefault="008D3EAB" w:rsidP="008D3EAB">
      <w:pPr>
        <w:rPr>
          <w:rFonts w:cs="Arial"/>
          <w:lang w:val="en-US"/>
        </w:rPr>
      </w:pPr>
    </w:p>
    <w:p w14:paraId="6F55B79B" w14:textId="77777777" w:rsidR="008D3EAB" w:rsidRPr="00CB0092" w:rsidRDefault="008D3EAB" w:rsidP="008D3EAB">
      <w:pPr>
        <w:rPr>
          <w:rFonts w:cs="Arial"/>
          <w:lang w:val="en-US"/>
        </w:rPr>
      </w:pPr>
      <w:r w:rsidRPr="00CB0092">
        <w:rPr>
          <w:rFonts w:cs="Arial"/>
          <w:lang w:val="en-US"/>
        </w:rPr>
        <w:t>Target industrial markets for the new high-performance Computer-on-Modules with Intel Core i7/5/3 and Celeron processors can be found wherever passively cooled computing systems need more performance. This includes, for example, edge computers and IoT gateways incorporating multiple virtual machines for smart factories and process automation, AI based quality inspection and industrial vision, real-time collaborative robotics, and autonomous logistics vehicles for warehousing and shipping. Typical outdoor applications include autonomous vehicles and mobile machines, video security and gateway applications in transportation and smart cities, as well as 5G cloudlets and edge devices requiring AI supported packet inspection.</w:t>
      </w:r>
    </w:p>
    <w:p w14:paraId="4671A9BF" w14:textId="77777777" w:rsidR="008D3EAB" w:rsidRPr="00CB0092" w:rsidRDefault="008D3EAB" w:rsidP="008D3EAB">
      <w:pPr>
        <w:tabs>
          <w:tab w:val="left" w:pos="3192"/>
        </w:tabs>
        <w:rPr>
          <w:rFonts w:cs="Arial"/>
          <w:lang w:val="en-US"/>
        </w:rPr>
      </w:pPr>
    </w:p>
    <w:p w14:paraId="1189E8B8" w14:textId="77777777" w:rsidR="008D3EAB" w:rsidRPr="00CB0092" w:rsidRDefault="008D3EAB" w:rsidP="008D3EAB">
      <w:pPr>
        <w:rPr>
          <w:rFonts w:cs="Arial"/>
          <w:lang w:val="en-US"/>
        </w:rPr>
      </w:pPr>
      <w:r w:rsidRPr="00CB0092">
        <w:rPr>
          <w:rFonts w:cs="Arial"/>
          <w:lang w:val="en-US"/>
        </w:rPr>
        <w:t>Offering DDR5 memory support in all different core combination variants, the new congatec Computer-on-Modules with PCIe Gen 4 supporting Intel hybrid architecture accelerate multithreaded applications and make background task execution more efficient. Also impressive is the graphics performance of the integrated Intel Iris X</w:t>
      </w:r>
      <w:r w:rsidRPr="00CB0092">
        <w:rPr>
          <w:rFonts w:cs="Arial"/>
          <w:kern w:val="22"/>
          <w:vertAlign w:val="superscript"/>
          <w:lang w:val="en-US"/>
        </w:rPr>
        <w:t xml:space="preserve">e </w:t>
      </w:r>
      <w:r w:rsidRPr="00CB0092">
        <w:rPr>
          <w:rFonts w:cs="Arial"/>
          <w:lang w:val="en-US"/>
        </w:rPr>
        <w:t xml:space="preserve">GPU with up to 96 execution units. </w:t>
      </w:r>
    </w:p>
    <w:p w14:paraId="72B196A2" w14:textId="77777777" w:rsidR="008D3EAB" w:rsidRPr="00CB0092" w:rsidRDefault="008D3EAB" w:rsidP="008D3EAB">
      <w:pPr>
        <w:rPr>
          <w:rFonts w:cs="Arial"/>
          <w:lang w:val="en-US"/>
        </w:rPr>
      </w:pPr>
    </w:p>
    <w:p w14:paraId="21ECC31C" w14:textId="77777777" w:rsidR="008D3EAB" w:rsidRPr="00585CB2" w:rsidRDefault="008D3EAB" w:rsidP="008D3EAB">
      <w:pPr>
        <w:rPr>
          <w:rFonts w:cs="Arial"/>
          <w:lang w:val="en-US"/>
        </w:rPr>
      </w:pPr>
      <w:r w:rsidRPr="00CB0092">
        <w:rPr>
          <w:rFonts w:cs="Arial"/>
          <w:lang w:val="en-US"/>
        </w:rPr>
        <w:t>Besides highest bandwidth and overall improved performance, the new flagship COM</w:t>
      </w:r>
      <w:r w:rsidRPr="00CB0092">
        <w:rPr>
          <w:rFonts w:cs="Arial"/>
          <w:lang w:val="en-US"/>
        </w:rPr>
        <w:noBreakHyphen/>
        <w:t xml:space="preserve">HPC Client and COM Express Type 6 modules impress with dedicated AI engines supporting Windows ML, Intel OpenVINO toolkit and Chrome Cross ML. The different AI workloads can be seamlessly delegated to the P-cores, E-cores and the GPU execution units to process even the most compute-intensive edge AI tasks. The built-in Intel Deep Learning boost technology leverages different cores via Vector Neural Network Instructions (VNNI), and the integrated graphics supports AI accelerated DP4a GPU instructions that can even be scaled to dedicated GPUs. Furthermore, Intel’s lowest power </w:t>
      </w:r>
      <w:r w:rsidRPr="00585CB2">
        <w:rPr>
          <w:rFonts w:cs="Arial"/>
          <w:lang w:val="en-US"/>
        </w:rPr>
        <w:t>built-in AI accelerator, the Intel Gaussian &amp; Neural Accelerator 3.0 (Intel GNA 3.0), enables dynamic noise suppression and speech recognition and can even run while the processor is in low power states for wake-up voice commands.</w:t>
      </w:r>
    </w:p>
    <w:p w14:paraId="1305BF33" w14:textId="77777777" w:rsidR="008D3EAB" w:rsidRPr="00585CB2" w:rsidRDefault="008D3EAB" w:rsidP="008D3EAB">
      <w:pPr>
        <w:rPr>
          <w:rFonts w:cs="Arial"/>
          <w:lang w:val="en-US"/>
        </w:rPr>
      </w:pPr>
    </w:p>
    <w:p w14:paraId="5E84B994" w14:textId="77777777" w:rsidR="008D3EAB" w:rsidRPr="00585CB2" w:rsidRDefault="008D3EAB" w:rsidP="008D3EAB">
      <w:pPr>
        <w:rPr>
          <w:rFonts w:cs="Arial"/>
          <w:szCs w:val="22"/>
          <w:lang w:val="en-US"/>
        </w:rPr>
      </w:pPr>
      <w:r w:rsidRPr="00585CB2">
        <w:rPr>
          <w:rFonts w:cs="Arial"/>
          <w:lang w:val="en-US"/>
        </w:rPr>
        <w:t xml:space="preserve">Combining these features with support for </w:t>
      </w:r>
      <w:r w:rsidRPr="00585CB2">
        <w:rPr>
          <w:rFonts w:cs="Arial"/>
          <w:szCs w:val="22"/>
          <w:lang w:val="en-US"/>
        </w:rPr>
        <w:t xml:space="preserve">Real-Time Systems’ hypervisor technology as well as OS support for Real-Time Linux and Wind River VxWorks, makes these modules a </w:t>
      </w:r>
      <w:r w:rsidRPr="00585CB2">
        <w:rPr>
          <w:rFonts w:cs="Arial"/>
          <w:szCs w:val="22"/>
          <w:lang w:val="en-US"/>
        </w:rPr>
        <w:lastRenderedPageBreak/>
        <w:t>truly rounded ecosystem package to facilitate and accelerate the development of edge computing applications.</w:t>
      </w:r>
    </w:p>
    <w:p w14:paraId="24D0497F" w14:textId="77777777" w:rsidR="008D3EAB" w:rsidRPr="00585CB2" w:rsidRDefault="008D3EAB" w:rsidP="008D3EAB">
      <w:pPr>
        <w:rPr>
          <w:rFonts w:cs="Arial"/>
          <w:szCs w:val="22"/>
          <w:lang w:val="en-US"/>
        </w:rPr>
      </w:pPr>
    </w:p>
    <w:p w14:paraId="65A041BC" w14:textId="77777777" w:rsidR="008D3EAB" w:rsidRPr="00585CB2" w:rsidRDefault="008D3EAB" w:rsidP="008D3EAB">
      <w:pPr>
        <w:rPr>
          <w:rFonts w:cs="Arial"/>
          <w:b/>
          <w:szCs w:val="22"/>
          <w:lang w:val="en-US"/>
        </w:rPr>
      </w:pPr>
      <w:r w:rsidRPr="00585CB2">
        <w:rPr>
          <w:rFonts w:cs="Arial"/>
          <w:b/>
          <w:szCs w:val="22"/>
          <w:lang w:val="en-US"/>
        </w:rPr>
        <w:t>The feature set in detail</w:t>
      </w:r>
    </w:p>
    <w:p w14:paraId="5006B6C4" w14:textId="3A359B51" w:rsidR="008D3EAB" w:rsidRPr="00585CB2" w:rsidRDefault="008D3EAB" w:rsidP="008D3EAB">
      <w:pPr>
        <w:rPr>
          <w:rFonts w:cs="Arial"/>
          <w:lang w:val="en-US"/>
        </w:rPr>
      </w:pPr>
      <w:r w:rsidRPr="00585CB2">
        <w:rPr>
          <w:rFonts w:cs="Arial"/>
          <w:lang w:val="en-US"/>
        </w:rPr>
        <w:t>The new conga-HPC/cALP COM-HPC Client Size A modules (95x120mm), as well as the conga-TC670 COM Express Compact Type 6 modules (95x95mm) are available with 6 energy efficient 12</w:t>
      </w:r>
      <w:r w:rsidRPr="00585CB2">
        <w:rPr>
          <w:rFonts w:cs="Arial"/>
          <w:kern w:val="22"/>
          <w:lang w:val="en-US"/>
        </w:rPr>
        <w:t>th</w:t>
      </w:r>
      <w:r w:rsidRPr="00585CB2">
        <w:rPr>
          <w:rFonts w:cs="Arial"/>
          <w:lang w:val="en-US"/>
        </w:rPr>
        <w:t xml:space="preserve"> Gen Intel Core processors as well as a cost optimized Celeron processor. Both module families support up to 64 GB ultra-fast DDR5 SO-DIMM memory with 4,800 MT/s. Extraordinary graphics support for up to 4 independent displays and up to 8k resolution is provided by the integrated Intel Iris </w:t>
      </w:r>
      <w:r w:rsidRPr="006B3E01">
        <w:rPr>
          <w:rFonts w:cs="Arial"/>
          <w:lang w:val="en-US"/>
        </w:rPr>
        <w:t>X</w:t>
      </w:r>
      <w:r w:rsidRPr="006B3E01">
        <w:rPr>
          <w:rFonts w:cs="Arial"/>
          <w:kern w:val="22"/>
          <w:vertAlign w:val="superscript"/>
          <w:lang w:val="en-US"/>
        </w:rPr>
        <w:t>e</w:t>
      </w:r>
      <w:r w:rsidRPr="00585CB2">
        <w:rPr>
          <w:rFonts w:cs="Arial"/>
          <w:kern w:val="22"/>
          <w:vertAlign w:val="superscript"/>
          <w:lang w:val="en-US"/>
        </w:rPr>
        <w:t xml:space="preserve"> </w:t>
      </w:r>
      <w:r w:rsidRPr="00585CB2">
        <w:rPr>
          <w:rFonts w:cs="Arial"/>
          <w:lang w:val="en-US"/>
        </w:rPr>
        <w:t xml:space="preserve"> graphics with the Intel Core i7 and i5 processors, and by the Intel UHD graphics with Intel Core i3 and Intel Celeron. To connect peripherals with massive bandwidth, the COM-HPC modules support up to 16 PCIe Gen 4 and 8 PCIe Gen 3 lanes, and additionally boast up to 2x Thunderbolt. The COM Express variants feature up to 8 PCIe Gen 4 and 8 PCIe Gen 3 lanes. Both support an optional and ultra-fast </w:t>
      </w:r>
      <w:r w:rsidRPr="00585CB2">
        <w:rPr>
          <w:rFonts w:cs="Arial"/>
          <w:szCs w:val="22"/>
          <w:lang w:val="en-US"/>
        </w:rPr>
        <w:t>NVMe SSD. Further storage media can be connected via 2x SATA Gen 3.</w:t>
      </w:r>
      <w:r w:rsidRPr="00585CB2">
        <w:rPr>
          <w:rFonts w:cs="Arial"/>
          <w:lang w:val="en-US"/>
        </w:rPr>
        <w:t xml:space="preserve"> For networking, the COM-HPC module offers 2x 2.5 GbE, whereas the COM Express module executes 1x 2.5 GbE, with both supporting TSN. Sound is provided via SoundWire, HDO or I2S in the COM-HPC version, and HDA on the COM Express modules. Comprehensive board support packages are provided for all leading R</w:t>
      </w:r>
      <w:r w:rsidR="0074249D">
        <w:rPr>
          <w:rFonts w:cs="Arial"/>
          <w:lang w:val="en-US"/>
        </w:rPr>
        <w:t>eal-Time Operating Systems</w:t>
      </w:r>
      <w:r w:rsidRPr="00585CB2">
        <w:rPr>
          <w:rFonts w:cs="Arial"/>
          <w:lang w:val="en-US"/>
        </w:rPr>
        <w:t>, including hypervisor support from Real-Time Systems as well as Linux, Windows and Android.</w:t>
      </w:r>
    </w:p>
    <w:p w14:paraId="2C9E6581" w14:textId="77777777" w:rsidR="008D3EAB" w:rsidRPr="00585CB2" w:rsidRDefault="008D3EAB" w:rsidP="008D3EAB">
      <w:pPr>
        <w:rPr>
          <w:rFonts w:cs="Arial"/>
          <w:kern w:val="2"/>
          <w:lang w:val="en-US"/>
        </w:rPr>
      </w:pPr>
    </w:p>
    <w:p w14:paraId="53A8D9B5" w14:textId="77777777" w:rsidR="008D3EAB" w:rsidRPr="00585CB2" w:rsidRDefault="008D3EAB" w:rsidP="008D3EAB">
      <w:pPr>
        <w:rPr>
          <w:rFonts w:cs="Arial"/>
          <w:lang w:val="en-US"/>
        </w:rPr>
      </w:pPr>
      <w:r w:rsidRPr="00585CB2">
        <w:rPr>
          <w:rFonts w:cs="Arial"/>
          <w:lang w:val="en-US"/>
        </w:rPr>
        <w:t>The entire range of 12th Gen Intel Core processor based conga-TC670 COM Express Type 6 Compact modules (95x95mm) and the conga-HPC/cALP COM</w:t>
      </w:r>
      <w:r>
        <w:rPr>
          <w:rFonts w:cs="Arial"/>
          <w:lang w:val="en-US"/>
        </w:rPr>
        <w:t>-</w:t>
      </w:r>
      <w:r w:rsidRPr="00585CB2">
        <w:rPr>
          <w:rFonts w:cs="Arial"/>
          <w:lang w:val="en-US"/>
        </w:rPr>
        <w:t>HPC Client Size A modules (95x120mm) comprises the following 10 different configurations:</w:t>
      </w:r>
    </w:p>
    <w:p w14:paraId="0FB4D869" w14:textId="77777777" w:rsidR="008D3EAB" w:rsidRPr="00585CB2" w:rsidRDefault="008D3EAB" w:rsidP="008D3EAB">
      <w:pPr>
        <w:rPr>
          <w:rFonts w:cs="Arial"/>
          <w:kern w:val="2"/>
          <w:lang w:val="en-US"/>
        </w:rPr>
      </w:pP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8D3EAB" w:rsidRPr="00585CB2" w14:paraId="4F43EB73" w14:textId="77777777" w:rsidTr="005741FB">
        <w:tc>
          <w:tcPr>
            <w:tcW w:w="1531" w:type="dxa"/>
            <w:tcBorders>
              <w:bottom w:val="single" w:sz="8" w:space="0" w:color="auto"/>
            </w:tcBorders>
            <w:vAlign w:val="center"/>
          </w:tcPr>
          <w:p w14:paraId="27DEFDF3" w14:textId="77777777" w:rsidR="008D3EAB" w:rsidRPr="00585CB2" w:rsidRDefault="008D3EAB" w:rsidP="005741FB">
            <w:pPr>
              <w:spacing w:line="240" w:lineRule="auto"/>
              <w:rPr>
                <w:rFonts w:cs="Arial"/>
                <w:b/>
                <w:sz w:val="18"/>
                <w:szCs w:val="18"/>
                <w:lang w:eastAsia="de-DE"/>
              </w:rPr>
            </w:pPr>
            <w:r w:rsidRPr="00585CB2">
              <w:rPr>
                <w:rFonts w:cs="Arial"/>
                <w:b/>
                <w:sz w:val="18"/>
                <w:szCs w:val="18"/>
                <w:lang w:eastAsia="de-DE"/>
              </w:rPr>
              <w:t>Processor</w:t>
            </w:r>
          </w:p>
        </w:tc>
        <w:tc>
          <w:tcPr>
            <w:tcW w:w="283" w:type="dxa"/>
            <w:vAlign w:val="center"/>
          </w:tcPr>
          <w:p w14:paraId="30C129E5" w14:textId="77777777" w:rsidR="008D3EAB" w:rsidRPr="00585CB2" w:rsidRDefault="008D3EAB" w:rsidP="005741FB">
            <w:pPr>
              <w:spacing w:line="240" w:lineRule="auto"/>
              <w:rPr>
                <w:rFonts w:cs="Arial"/>
                <w:b/>
                <w:sz w:val="18"/>
                <w:szCs w:val="18"/>
                <w:lang w:eastAsia="de-DE"/>
              </w:rPr>
            </w:pPr>
          </w:p>
        </w:tc>
        <w:tc>
          <w:tcPr>
            <w:tcW w:w="907" w:type="dxa"/>
            <w:tcBorders>
              <w:bottom w:val="single" w:sz="8" w:space="0" w:color="auto"/>
            </w:tcBorders>
            <w:vAlign w:val="center"/>
          </w:tcPr>
          <w:p w14:paraId="7D710F21"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Cores/</w:t>
            </w:r>
            <w:r w:rsidRPr="00585CB2">
              <w:rPr>
                <w:rFonts w:cs="Arial"/>
                <w:b/>
                <w:sz w:val="18"/>
                <w:szCs w:val="18"/>
                <w:lang w:eastAsia="de-DE"/>
              </w:rPr>
              <w:br/>
              <w:t>(P + E)</w:t>
            </w:r>
          </w:p>
        </w:tc>
        <w:tc>
          <w:tcPr>
            <w:tcW w:w="236" w:type="dxa"/>
            <w:vAlign w:val="center"/>
          </w:tcPr>
          <w:p w14:paraId="755E5621" w14:textId="77777777" w:rsidR="008D3EAB" w:rsidRPr="00585CB2" w:rsidRDefault="008D3EAB" w:rsidP="005741FB">
            <w:pPr>
              <w:spacing w:line="240" w:lineRule="auto"/>
              <w:jc w:val="center"/>
              <w:rPr>
                <w:rFonts w:cs="Arial"/>
                <w:b/>
                <w:sz w:val="18"/>
                <w:szCs w:val="18"/>
                <w:lang w:eastAsia="de-DE"/>
              </w:rPr>
            </w:pPr>
          </w:p>
        </w:tc>
        <w:tc>
          <w:tcPr>
            <w:tcW w:w="1191" w:type="dxa"/>
            <w:tcBorders>
              <w:bottom w:val="single" w:sz="8" w:space="0" w:color="auto"/>
            </w:tcBorders>
            <w:vAlign w:val="center"/>
          </w:tcPr>
          <w:p w14:paraId="3F1B149E"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P-cores</w:t>
            </w:r>
            <w:r w:rsidRPr="00585CB2">
              <w:rPr>
                <w:rFonts w:cs="Arial"/>
                <w:b/>
                <w:sz w:val="18"/>
                <w:szCs w:val="18"/>
                <w:lang w:eastAsia="de-DE"/>
              </w:rPr>
              <w:br/>
              <w:t xml:space="preserve">Freq. [GHz] </w:t>
            </w:r>
          </w:p>
        </w:tc>
        <w:tc>
          <w:tcPr>
            <w:tcW w:w="236" w:type="dxa"/>
          </w:tcPr>
          <w:p w14:paraId="0CF2C925" w14:textId="77777777" w:rsidR="008D3EAB" w:rsidRPr="00585CB2" w:rsidRDefault="008D3EAB" w:rsidP="005741FB">
            <w:pPr>
              <w:spacing w:line="240" w:lineRule="auto"/>
              <w:jc w:val="center"/>
              <w:rPr>
                <w:rFonts w:cs="Arial"/>
                <w:b/>
                <w:sz w:val="18"/>
                <w:szCs w:val="18"/>
                <w:lang w:eastAsia="de-DE"/>
              </w:rPr>
            </w:pPr>
          </w:p>
        </w:tc>
        <w:tc>
          <w:tcPr>
            <w:tcW w:w="1191" w:type="dxa"/>
            <w:tcBorders>
              <w:bottom w:val="single" w:sz="8" w:space="0" w:color="auto"/>
            </w:tcBorders>
            <w:vAlign w:val="center"/>
          </w:tcPr>
          <w:p w14:paraId="591B3874"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E-cores</w:t>
            </w:r>
            <w:r w:rsidRPr="00585CB2">
              <w:rPr>
                <w:rFonts w:cs="Arial"/>
                <w:b/>
                <w:sz w:val="18"/>
                <w:szCs w:val="18"/>
                <w:lang w:eastAsia="de-DE"/>
              </w:rPr>
              <w:br/>
              <w:t>Freq. [GHz]</w:t>
            </w:r>
          </w:p>
        </w:tc>
        <w:tc>
          <w:tcPr>
            <w:tcW w:w="236" w:type="dxa"/>
          </w:tcPr>
          <w:p w14:paraId="045193D5" w14:textId="77777777" w:rsidR="008D3EAB" w:rsidRPr="00585CB2" w:rsidRDefault="008D3EAB" w:rsidP="005741FB">
            <w:pPr>
              <w:spacing w:line="240" w:lineRule="auto"/>
              <w:jc w:val="center"/>
              <w:rPr>
                <w:rFonts w:cs="Arial"/>
                <w:b/>
                <w:sz w:val="18"/>
                <w:szCs w:val="18"/>
                <w:lang w:eastAsia="de-DE"/>
              </w:rPr>
            </w:pPr>
          </w:p>
        </w:tc>
        <w:tc>
          <w:tcPr>
            <w:tcW w:w="964" w:type="dxa"/>
            <w:tcBorders>
              <w:bottom w:val="single" w:sz="8" w:space="0" w:color="auto"/>
            </w:tcBorders>
            <w:vAlign w:val="center"/>
          </w:tcPr>
          <w:p w14:paraId="48A1161D"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Threads</w:t>
            </w:r>
          </w:p>
        </w:tc>
        <w:tc>
          <w:tcPr>
            <w:tcW w:w="236" w:type="dxa"/>
            <w:vAlign w:val="center"/>
          </w:tcPr>
          <w:p w14:paraId="66DA382A" w14:textId="77777777" w:rsidR="008D3EAB" w:rsidRPr="00585CB2" w:rsidRDefault="008D3EAB" w:rsidP="005741FB">
            <w:pPr>
              <w:spacing w:line="240" w:lineRule="auto"/>
              <w:jc w:val="center"/>
              <w:rPr>
                <w:rFonts w:cs="Arial"/>
                <w:b/>
                <w:sz w:val="18"/>
                <w:szCs w:val="18"/>
                <w:lang w:eastAsia="de-DE"/>
              </w:rPr>
            </w:pPr>
          </w:p>
        </w:tc>
        <w:tc>
          <w:tcPr>
            <w:tcW w:w="1020" w:type="dxa"/>
            <w:tcBorders>
              <w:bottom w:val="single" w:sz="8" w:space="0" w:color="auto"/>
            </w:tcBorders>
            <w:vAlign w:val="center"/>
          </w:tcPr>
          <w:p w14:paraId="5CA99718"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GPU Compute Units</w:t>
            </w:r>
          </w:p>
        </w:tc>
        <w:tc>
          <w:tcPr>
            <w:tcW w:w="236" w:type="dxa"/>
            <w:vAlign w:val="center"/>
          </w:tcPr>
          <w:p w14:paraId="71166CE0" w14:textId="77777777" w:rsidR="008D3EAB" w:rsidRPr="00585CB2" w:rsidRDefault="008D3EAB" w:rsidP="005741FB">
            <w:pPr>
              <w:spacing w:line="240" w:lineRule="auto"/>
              <w:jc w:val="center"/>
              <w:rPr>
                <w:rFonts w:cs="Arial"/>
                <w:b/>
                <w:sz w:val="18"/>
                <w:szCs w:val="18"/>
                <w:lang w:eastAsia="de-DE"/>
              </w:rPr>
            </w:pPr>
          </w:p>
        </w:tc>
        <w:tc>
          <w:tcPr>
            <w:tcW w:w="850" w:type="dxa"/>
            <w:tcBorders>
              <w:bottom w:val="single" w:sz="8" w:space="0" w:color="auto"/>
            </w:tcBorders>
            <w:vAlign w:val="center"/>
          </w:tcPr>
          <w:p w14:paraId="045BC291" w14:textId="77777777" w:rsidR="008D3EAB" w:rsidRPr="00585CB2" w:rsidRDefault="008D3EAB" w:rsidP="005741FB">
            <w:pPr>
              <w:spacing w:line="240" w:lineRule="auto"/>
              <w:jc w:val="center"/>
              <w:rPr>
                <w:rFonts w:cs="Arial"/>
                <w:b/>
                <w:bCs/>
                <w:color w:val="262626"/>
                <w:sz w:val="18"/>
                <w:szCs w:val="18"/>
                <w:lang w:eastAsia="de-DE"/>
              </w:rPr>
            </w:pPr>
            <w:r w:rsidRPr="00585CB2">
              <w:rPr>
                <w:rFonts w:cs="Arial"/>
                <w:b/>
                <w:bCs/>
                <w:sz w:val="18"/>
                <w:szCs w:val="18"/>
                <w:lang w:eastAsia="de-DE"/>
              </w:rPr>
              <w:t>CPU Base Power [W]</w:t>
            </w:r>
          </w:p>
        </w:tc>
      </w:tr>
      <w:tr w:rsidR="008D3EAB" w:rsidRPr="00585CB2" w14:paraId="60C0D00F" w14:textId="77777777" w:rsidTr="005741FB">
        <w:tc>
          <w:tcPr>
            <w:tcW w:w="1531" w:type="dxa"/>
            <w:tcBorders>
              <w:top w:val="single" w:sz="8" w:space="0" w:color="auto"/>
              <w:bottom w:val="single" w:sz="8" w:space="0" w:color="auto"/>
            </w:tcBorders>
            <w:vAlign w:val="center"/>
          </w:tcPr>
          <w:p w14:paraId="7BAC6C25" w14:textId="77777777" w:rsidR="008D3EAB" w:rsidRPr="00585CB2" w:rsidRDefault="008D3EAB" w:rsidP="005741FB">
            <w:pPr>
              <w:spacing w:line="240" w:lineRule="auto"/>
              <w:rPr>
                <w:rFonts w:cs="Arial"/>
                <w:sz w:val="18"/>
                <w:szCs w:val="18"/>
                <w:lang w:eastAsia="de-DE"/>
              </w:rPr>
            </w:pPr>
            <w:r w:rsidRPr="00585CB2">
              <w:rPr>
                <w:rFonts w:cs="Arial"/>
                <w:sz w:val="18"/>
                <w:szCs w:val="18"/>
                <w:lang w:eastAsia="de-DE"/>
              </w:rPr>
              <w:t>Intel Core i7 12800HE</w:t>
            </w:r>
          </w:p>
        </w:tc>
        <w:tc>
          <w:tcPr>
            <w:tcW w:w="283" w:type="dxa"/>
            <w:vAlign w:val="center"/>
          </w:tcPr>
          <w:p w14:paraId="20BDD1B0" w14:textId="77777777" w:rsidR="008D3EAB" w:rsidRPr="00585CB2" w:rsidRDefault="008D3EAB" w:rsidP="005741FB">
            <w:pPr>
              <w:spacing w:line="240" w:lineRule="auto"/>
              <w:rPr>
                <w:rFonts w:cs="Arial"/>
                <w:sz w:val="18"/>
                <w:szCs w:val="18"/>
              </w:rPr>
            </w:pPr>
          </w:p>
        </w:tc>
        <w:tc>
          <w:tcPr>
            <w:tcW w:w="907" w:type="dxa"/>
            <w:tcBorders>
              <w:top w:val="single" w:sz="8" w:space="0" w:color="auto"/>
              <w:bottom w:val="single" w:sz="8" w:space="0" w:color="auto"/>
            </w:tcBorders>
            <w:vAlign w:val="center"/>
          </w:tcPr>
          <w:p w14:paraId="2D22055C" w14:textId="77777777" w:rsidR="008D3EAB" w:rsidRPr="00585CB2" w:rsidRDefault="008D3EAB" w:rsidP="005741FB">
            <w:pPr>
              <w:spacing w:line="240" w:lineRule="auto"/>
              <w:jc w:val="center"/>
              <w:rPr>
                <w:rFonts w:cs="Arial"/>
                <w:sz w:val="18"/>
                <w:szCs w:val="18"/>
              </w:rPr>
            </w:pPr>
            <w:r w:rsidRPr="00585CB2">
              <w:rPr>
                <w:rFonts w:cs="Arial"/>
                <w:sz w:val="18"/>
                <w:szCs w:val="18"/>
                <w:lang w:eastAsia="de-DE"/>
              </w:rPr>
              <w:t>14 (6+8)</w:t>
            </w:r>
          </w:p>
        </w:tc>
        <w:tc>
          <w:tcPr>
            <w:tcW w:w="236" w:type="dxa"/>
            <w:vAlign w:val="center"/>
          </w:tcPr>
          <w:p w14:paraId="0D346BA6"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2F126EE3"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2.4 / 4.6</w:t>
            </w:r>
          </w:p>
        </w:tc>
        <w:tc>
          <w:tcPr>
            <w:tcW w:w="236" w:type="dxa"/>
          </w:tcPr>
          <w:p w14:paraId="7134BB0D"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EF8D198"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1.8 / 3.5</w:t>
            </w:r>
          </w:p>
        </w:tc>
        <w:tc>
          <w:tcPr>
            <w:tcW w:w="236" w:type="dxa"/>
          </w:tcPr>
          <w:p w14:paraId="7A8D6F09" w14:textId="77777777" w:rsidR="008D3EAB" w:rsidRPr="00585CB2" w:rsidRDefault="008D3EAB" w:rsidP="005741FB">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1EE99CAA" w14:textId="77777777" w:rsidR="008D3EAB" w:rsidRPr="00585CB2" w:rsidRDefault="008D3EAB" w:rsidP="005741FB">
            <w:pPr>
              <w:spacing w:line="240" w:lineRule="auto"/>
              <w:jc w:val="center"/>
              <w:rPr>
                <w:rFonts w:cs="Arial"/>
                <w:sz w:val="18"/>
                <w:szCs w:val="18"/>
              </w:rPr>
            </w:pPr>
            <w:r w:rsidRPr="00585CB2">
              <w:rPr>
                <w:rFonts w:cs="Arial"/>
                <w:sz w:val="18"/>
                <w:szCs w:val="18"/>
              </w:rPr>
              <w:t>20</w:t>
            </w:r>
          </w:p>
        </w:tc>
        <w:tc>
          <w:tcPr>
            <w:tcW w:w="236" w:type="dxa"/>
            <w:vAlign w:val="center"/>
          </w:tcPr>
          <w:p w14:paraId="032BEAEC" w14:textId="77777777" w:rsidR="008D3EAB" w:rsidRPr="00585CB2" w:rsidRDefault="008D3EAB" w:rsidP="005741FB">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46E005F3" w14:textId="77777777" w:rsidR="008D3EAB" w:rsidRPr="00585CB2" w:rsidRDefault="008D3EAB" w:rsidP="005741FB">
            <w:pPr>
              <w:spacing w:line="240" w:lineRule="auto"/>
              <w:jc w:val="center"/>
              <w:rPr>
                <w:rFonts w:cs="Arial"/>
                <w:sz w:val="18"/>
                <w:szCs w:val="18"/>
              </w:rPr>
            </w:pPr>
            <w:r w:rsidRPr="00585CB2">
              <w:rPr>
                <w:rFonts w:cs="Arial"/>
                <w:sz w:val="18"/>
                <w:szCs w:val="18"/>
              </w:rPr>
              <w:t>96</w:t>
            </w:r>
          </w:p>
        </w:tc>
        <w:tc>
          <w:tcPr>
            <w:tcW w:w="236" w:type="dxa"/>
            <w:vAlign w:val="center"/>
          </w:tcPr>
          <w:p w14:paraId="1B51072F" w14:textId="77777777" w:rsidR="008D3EAB" w:rsidRPr="00585CB2" w:rsidRDefault="008D3EAB" w:rsidP="005741FB">
            <w:pPr>
              <w:spacing w:line="240" w:lineRule="auto"/>
              <w:rPr>
                <w:rFonts w:cs="Arial"/>
                <w:sz w:val="18"/>
                <w:szCs w:val="18"/>
              </w:rPr>
            </w:pPr>
          </w:p>
        </w:tc>
        <w:tc>
          <w:tcPr>
            <w:tcW w:w="850" w:type="dxa"/>
            <w:tcBorders>
              <w:top w:val="single" w:sz="8" w:space="0" w:color="auto"/>
              <w:bottom w:val="single" w:sz="8" w:space="0" w:color="auto"/>
            </w:tcBorders>
            <w:vAlign w:val="center"/>
          </w:tcPr>
          <w:p w14:paraId="0E8D60A2" w14:textId="77777777" w:rsidR="008D3EAB" w:rsidRPr="00585CB2" w:rsidRDefault="008D3EAB" w:rsidP="005741FB">
            <w:pPr>
              <w:spacing w:line="240" w:lineRule="auto"/>
              <w:jc w:val="center"/>
              <w:rPr>
                <w:rFonts w:cs="Arial"/>
                <w:sz w:val="18"/>
                <w:szCs w:val="18"/>
              </w:rPr>
            </w:pPr>
            <w:r w:rsidRPr="00585CB2">
              <w:rPr>
                <w:rFonts w:cs="Arial"/>
                <w:sz w:val="18"/>
                <w:szCs w:val="18"/>
              </w:rPr>
              <w:t>45</w:t>
            </w:r>
          </w:p>
        </w:tc>
      </w:tr>
      <w:tr w:rsidR="008D3EAB" w:rsidRPr="00585CB2" w14:paraId="4DA25344" w14:textId="77777777" w:rsidTr="005741FB">
        <w:tc>
          <w:tcPr>
            <w:tcW w:w="1531" w:type="dxa"/>
            <w:tcBorders>
              <w:top w:val="single" w:sz="8" w:space="0" w:color="auto"/>
              <w:bottom w:val="single" w:sz="8" w:space="0" w:color="auto"/>
            </w:tcBorders>
            <w:vAlign w:val="center"/>
          </w:tcPr>
          <w:p w14:paraId="5FFACBE7" w14:textId="31648EDE"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 xml:space="preserve">Intel Core </w:t>
            </w:r>
            <w:r w:rsidRPr="006B3E01">
              <w:rPr>
                <w:rFonts w:cs="Arial"/>
                <w:b/>
                <w:sz w:val="18"/>
                <w:szCs w:val="18"/>
                <w:lang w:val="en-US" w:eastAsia="de-DE"/>
              </w:rPr>
              <w:t>i7</w:t>
            </w:r>
            <w:r w:rsidRPr="00585CB2">
              <w:rPr>
                <w:rFonts w:cs="Arial"/>
                <w:b/>
                <w:sz w:val="18"/>
                <w:szCs w:val="18"/>
                <w:lang w:val="en-US" w:eastAsia="de-DE"/>
              </w:rPr>
              <w:t xml:space="preserve"> 1270PE (new)</w:t>
            </w:r>
          </w:p>
        </w:tc>
        <w:tc>
          <w:tcPr>
            <w:tcW w:w="283" w:type="dxa"/>
            <w:vAlign w:val="center"/>
          </w:tcPr>
          <w:p w14:paraId="336D51CF"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03E83377"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(4+8)</w:t>
            </w:r>
          </w:p>
        </w:tc>
        <w:tc>
          <w:tcPr>
            <w:tcW w:w="236" w:type="dxa"/>
            <w:vAlign w:val="center"/>
          </w:tcPr>
          <w:p w14:paraId="7E0B17B8"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0A99F697"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1.8 / 4.5</w:t>
            </w:r>
          </w:p>
        </w:tc>
        <w:tc>
          <w:tcPr>
            <w:tcW w:w="236" w:type="dxa"/>
          </w:tcPr>
          <w:p w14:paraId="4F95C55D"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3FC157B4"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3.3</w:t>
            </w:r>
          </w:p>
        </w:tc>
        <w:tc>
          <w:tcPr>
            <w:tcW w:w="236" w:type="dxa"/>
          </w:tcPr>
          <w:p w14:paraId="774E62D6"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1532B2C4" w14:textId="77777777" w:rsidR="008D3EAB" w:rsidRPr="00585CB2" w:rsidRDefault="008D3EAB" w:rsidP="005741FB">
            <w:pPr>
              <w:spacing w:line="240" w:lineRule="auto"/>
              <w:jc w:val="center"/>
              <w:rPr>
                <w:rFonts w:cs="Arial"/>
                <w:b/>
                <w:sz w:val="18"/>
                <w:szCs w:val="18"/>
              </w:rPr>
            </w:pPr>
            <w:r w:rsidRPr="00585CB2">
              <w:rPr>
                <w:rFonts w:cs="Arial"/>
                <w:b/>
                <w:sz w:val="18"/>
                <w:szCs w:val="18"/>
              </w:rPr>
              <w:t>16</w:t>
            </w:r>
          </w:p>
        </w:tc>
        <w:tc>
          <w:tcPr>
            <w:tcW w:w="236" w:type="dxa"/>
            <w:vAlign w:val="center"/>
          </w:tcPr>
          <w:p w14:paraId="5500C8F7"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1A2A9BAD" w14:textId="77777777" w:rsidR="008D3EAB" w:rsidRPr="00585CB2" w:rsidRDefault="008D3EAB" w:rsidP="005741FB">
            <w:pPr>
              <w:spacing w:line="240" w:lineRule="auto"/>
              <w:jc w:val="center"/>
              <w:rPr>
                <w:rFonts w:cs="Arial"/>
                <w:b/>
                <w:sz w:val="18"/>
                <w:szCs w:val="18"/>
              </w:rPr>
            </w:pPr>
            <w:r w:rsidRPr="00585CB2">
              <w:rPr>
                <w:rFonts w:cs="Arial"/>
                <w:b/>
                <w:sz w:val="18"/>
                <w:szCs w:val="18"/>
              </w:rPr>
              <w:t>96</w:t>
            </w:r>
          </w:p>
        </w:tc>
        <w:tc>
          <w:tcPr>
            <w:tcW w:w="236" w:type="dxa"/>
            <w:vAlign w:val="center"/>
          </w:tcPr>
          <w:p w14:paraId="6FA2FD8F"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5AE63C40" w14:textId="77777777" w:rsidR="008D3EAB" w:rsidRPr="00585CB2" w:rsidRDefault="008D3EAB" w:rsidP="005741FB">
            <w:pPr>
              <w:spacing w:line="240" w:lineRule="auto"/>
              <w:jc w:val="center"/>
              <w:rPr>
                <w:rFonts w:cs="Arial"/>
                <w:b/>
                <w:sz w:val="18"/>
                <w:szCs w:val="18"/>
              </w:rPr>
            </w:pPr>
            <w:r w:rsidRPr="00585CB2">
              <w:rPr>
                <w:rFonts w:cs="Arial"/>
                <w:b/>
                <w:sz w:val="18"/>
                <w:szCs w:val="18"/>
              </w:rPr>
              <w:t>28</w:t>
            </w:r>
          </w:p>
        </w:tc>
      </w:tr>
      <w:tr w:rsidR="008D3EAB" w:rsidRPr="00585CB2" w14:paraId="6BE02E00" w14:textId="77777777" w:rsidTr="005741FB">
        <w:tc>
          <w:tcPr>
            <w:tcW w:w="1531" w:type="dxa"/>
            <w:tcBorders>
              <w:top w:val="single" w:sz="8" w:space="0" w:color="auto"/>
              <w:bottom w:val="single" w:sz="8" w:space="0" w:color="auto"/>
            </w:tcBorders>
            <w:vAlign w:val="center"/>
          </w:tcPr>
          <w:p w14:paraId="676146BF"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 xml:space="preserve">Intel Core </w:t>
            </w:r>
            <w:r w:rsidRPr="006B3E01">
              <w:rPr>
                <w:rFonts w:cs="Arial"/>
                <w:b/>
                <w:sz w:val="18"/>
                <w:szCs w:val="18"/>
                <w:lang w:val="en-US" w:eastAsia="de-DE"/>
              </w:rPr>
              <w:t>i7</w:t>
            </w:r>
            <w:r w:rsidRPr="00585CB2">
              <w:rPr>
                <w:rFonts w:cs="Arial"/>
                <w:b/>
                <w:sz w:val="18"/>
                <w:szCs w:val="18"/>
                <w:lang w:val="en-US" w:eastAsia="de-DE"/>
              </w:rPr>
              <w:t xml:space="preserve"> 1265UE (new)</w:t>
            </w:r>
          </w:p>
        </w:tc>
        <w:tc>
          <w:tcPr>
            <w:tcW w:w="283" w:type="dxa"/>
            <w:vAlign w:val="center"/>
          </w:tcPr>
          <w:p w14:paraId="19E3EE92"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58442111"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10 (2+8)</w:t>
            </w:r>
          </w:p>
        </w:tc>
        <w:tc>
          <w:tcPr>
            <w:tcW w:w="236" w:type="dxa"/>
            <w:vAlign w:val="center"/>
          </w:tcPr>
          <w:p w14:paraId="48B574B3"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44AC39A"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1.7 / 4.7</w:t>
            </w:r>
          </w:p>
        </w:tc>
        <w:tc>
          <w:tcPr>
            <w:tcW w:w="236" w:type="dxa"/>
          </w:tcPr>
          <w:p w14:paraId="733EDD35"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DB93A9B"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3.5</w:t>
            </w:r>
          </w:p>
        </w:tc>
        <w:tc>
          <w:tcPr>
            <w:tcW w:w="236" w:type="dxa"/>
          </w:tcPr>
          <w:p w14:paraId="560A2BFE"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5F468763" w14:textId="77777777" w:rsidR="008D3EAB" w:rsidRPr="00585CB2" w:rsidRDefault="008D3EAB" w:rsidP="005741FB">
            <w:pPr>
              <w:spacing w:line="240" w:lineRule="auto"/>
              <w:jc w:val="center"/>
              <w:rPr>
                <w:rFonts w:cs="Arial"/>
                <w:b/>
                <w:sz w:val="18"/>
                <w:szCs w:val="18"/>
              </w:rPr>
            </w:pPr>
            <w:r w:rsidRPr="00585CB2">
              <w:rPr>
                <w:rFonts w:cs="Arial"/>
                <w:b/>
                <w:sz w:val="18"/>
                <w:szCs w:val="18"/>
              </w:rPr>
              <w:t>12</w:t>
            </w:r>
          </w:p>
        </w:tc>
        <w:tc>
          <w:tcPr>
            <w:tcW w:w="236" w:type="dxa"/>
            <w:vAlign w:val="center"/>
          </w:tcPr>
          <w:p w14:paraId="2FC4D22F"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2CC01A29" w14:textId="77777777" w:rsidR="008D3EAB" w:rsidRPr="00585CB2" w:rsidRDefault="008D3EAB" w:rsidP="005741FB">
            <w:pPr>
              <w:spacing w:line="240" w:lineRule="auto"/>
              <w:jc w:val="center"/>
              <w:rPr>
                <w:rFonts w:cs="Arial"/>
                <w:b/>
                <w:sz w:val="18"/>
                <w:szCs w:val="18"/>
              </w:rPr>
            </w:pPr>
            <w:r w:rsidRPr="00585CB2">
              <w:rPr>
                <w:rFonts w:cs="Arial"/>
                <w:b/>
                <w:sz w:val="18"/>
                <w:szCs w:val="18"/>
              </w:rPr>
              <w:t>96</w:t>
            </w:r>
          </w:p>
        </w:tc>
        <w:tc>
          <w:tcPr>
            <w:tcW w:w="236" w:type="dxa"/>
            <w:vAlign w:val="center"/>
          </w:tcPr>
          <w:p w14:paraId="60B85C80"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1BC190E4"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r w:rsidR="008D3EAB" w:rsidRPr="00585CB2" w14:paraId="70920346" w14:textId="77777777" w:rsidTr="005741FB">
        <w:tc>
          <w:tcPr>
            <w:tcW w:w="1531" w:type="dxa"/>
            <w:tcBorders>
              <w:top w:val="single" w:sz="8" w:space="0" w:color="auto"/>
              <w:bottom w:val="single" w:sz="8" w:space="0" w:color="auto"/>
            </w:tcBorders>
            <w:vAlign w:val="center"/>
          </w:tcPr>
          <w:p w14:paraId="1251B887" w14:textId="77777777" w:rsidR="008D3EAB" w:rsidRPr="00585CB2" w:rsidRDefault="008D3EAB" w:rsidP="005741FB">
            <w:pPr>
              <w:spacing w:line="240" w:lineRule="auto"/>
              <w:rPr>
                <w:rFonts w:cs="Arial"/>
                <w:sz w:val="18"/>
                <w:szCs w:val="18"/>
                <w:lang w:eastAsia="de-DE"/>
              </w:rPr>
            </w:pPr>
            <w:r w:rsidRPr="00585CB2">
              <w:rPr>
                <w:rFonts w:cs="Arial"/>
                <w:sz w:val="18"/>
                <w:szCs w:val="18"/>
                <w:lang w:eastAsia="de-DE"/>
              </w:rPr>
              <w:t>Intel Core i5 12600HE</w:t>
            </w:r>
          </w:p>
        </w:tc>
        <w:tc>
          <w:tcPr>
            <w:tcW w:w="283" w:type="dxa"/>
            <w:vAlign w:val="center"/>
          </w:tcPr>
          <w:p w14:paraId="6420D6B4" w14:textId="77777777" w:rsidR="008D3EAB" w:rsidRPr="00585CB2" w:rsidRDefault="008D3EAB" w:rsidP="005741FB">
            <w:pPr>
              <w:spacing w:line="240" w:lineRule="auto"/>
              <w:rPr>
                <w:rFonts w:cs="Arial"/>
                <w:sz w:val="18"/>
                <w:szCs w:val="18"/>
              </w:rPr>
            </w:pPr>
          </w:p>
        </w:tc>
        <w:tc>
          <w:tcPr>
            <w:tcW w:w="907" w:type="dxa"/>
            <w:tcBorders>
              <w:top w:val="single" w:sz="8" w:space="0" w:color="auto"/>
              <w:bottom w:val="single" w:sz="8" w:space="0" w:color="auto"/>
            </w:tcBorders>
            <w:vAlign w:val="center"/>
          </w:tcPr>
          <w:p w14:paraId="5AD9920D"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12 (4+8)</w:t>
            </w:r>
          </w:p>
        </w:tc>
        <w:tc>
          <w:tcPr>
            <w:tcW w:w="236" w:type="dxa"/>
            <w:vAlign w:val="center"/>
          </w:tcPr>
          <w:p w14:paraId="67C4F4AE"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9EBB000"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2.5 / 4.5</w:t>
            </w:r>
          </w:p>
        </w:tc>
        <w:tc>
          <w:tcPr>
            <w:tcW w:w="236" w:type="dxa"/>
          </w:tcPr>
          <w:p w14:paraId="31CB9BFC"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6B2BDDEC"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1.8 / 3.3</w:t>
            </w:r>
          </w:p>
        </w:tc>
        <w:tc>
          <w:tcPr>
            <w:tcW w:w="236" w:type="dxa"/>
          </w:tcPr>
          <w:p w14:paraId="0CED9C9A" w14:textId="77777777" w:rsidR="008D3EAB" w:rsidRPr="00585CB2" w:rsidRDefault="008D3EAB" w:rsidP="005741FB">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129D68C9" w14:textId="77777777" w:rsidR="008D3EAB" w:rsidRPr="00585CB2" w:rsidRDefault="008D3EAB" w:rsidP="005741FB">
            <w:pPr>
              <w:spacing w:line="240" w:lineRule="auto"/>
              <w:jc w:val="center"/>
              <w:rPr>
                <w:rFonts w:cs="Arial"/>
                <w:sz w:val="18"/>
                <w:szCs w:val="18"/>
              </w:rPr>
            </w:pPr>
            <w:r w:rsidRPr="00585CB2">
              <w:rPr>
                <w:rFonts w:cs="Arial"/>
                <w:sz w:val="18"/>
                <w:szCs w:val="18"/>
              </w:rPr>
              <w:t>16</w:t>
            </w:r>
          </w:p>
        </w:tc>
        <w:tc>
          <w:tcPr>
            <w:tcW w:w="236" w:type="dxa"/>
            <w:vAlign w:val="center"/>
          </w:tcPr>
          <w:p w14:paraId="3BC99A45" w14:textId="77777777" w:rsidR="008D3EAB" w:rsidRPr="00585CB2" w:rsidRDefault="008D3EAB" w:rsidP="005741FB">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40302C32" w14:textId="77777777" w:rsidR="008D3EAB" w:rsidRPr="00585CB2" w:rsidRDefault="008D3EAB" w:rsidP="005741FB">
            <w:pPr>
              <w:spacing w:line="240" w:lineRule="auto"/>
              <w:jc w:val="center"/>
              <w:rPr>
                <w:rFonts w:cs="Arial"/>
                <w:sz w:val="18"/>
                <w:szCs w:val="18"/>
              </w:rPr>
            </w:pPr>
            <w:r w:rsidRPr="00585CB2">
              <w:rPr>
                <w:rFonts w:cs="Arial"/>
                <w:sz w:val="18"/>
                <w:szCs w:val="18"/>
              </w:rPr>
              <w:t>80</w:t>
            </w:r>
          </w:p>
        </w:tc>
        <w:tc>
          <w:tcPr>
            <w:tcW w:w="236" w:type="dxa"/>
            <w:vAlign w:val="center"/>
          </w:tcPr>
          <w:p w14:paraId="131C5FEB" w14:textId="77777777" w:rsidR="008D3EAB" w:rsidRPr="00585CB2" w:rsidRDefault="008D3EAB" w:rsidP="005741FB">
            <w:pPr>
              <w:spacing w:line="240" w:lineRule="auto"/>
              <w:rPr>
                <w:rFonts w:cs="Arial"/>
                <w:sz w:val="18"/>
                <w:szCs w:val="18"/>
              </w:rPr>
            </w:pPr>
          </w:p>
        </w:tc>
        <w:tc>
          <w:tcPr>
            <w:tcW w:w="850" w:type="dxa"/>
            <w:tcBorders>
              <w:top w:val="single" w:sz="8" w:space="0" w:color="auto"/>
              <w:bottom w:val="single" w:sz="8" w:space="0" w:color="auto"/>
            </w:tcBorders>
            <w:vAlign w:val="center"/>
          </w:tcPr>
          <w:p w14:paraId="42988779" w14:textId="77777777" w:rsidR="008D3EAB" w:rsidRPr="00585CB2" w:rsidRDefault="008D3EAB" w:rsidP="005741FB">
            <w:pPr>
              <w:spacing w:line="240" w:lineRule="auto"/>
              <w:jc w:val="center"/>
              <w:rPr>
                <w:rFonts w:cs="Arial"/>
                <w:sz w:val="18"/>
                <w:szCs w:val="18"/>
              </w:rPr>
            </w:pPr>
            <w:r w:rsidRPr="00585CB2">
              <w:rPr>
                <w:rFonts w:cs="Arial"/>
                <w:sz w:val="18"/>
                <w:szCs w:val="18"/>
              </w:rPr>
              <w:t>45</w:t>
            </w:r>
          </w:p>
        </w:tc>
      </w:tr>
      <w:tr w:rsidR="008D3EAB" w:rsidRPr="00585CB2" w14:paraId="2A3E9DBA" w14:textId="77777777" w:rsidTr="005741FB">
        <w:tc>
          <w:tcPr>
            <w:tcW w:w="1531" w:type="dxa"/>
            <w:tcBorders>
              <w:top w:val="single" w:sz="8" w:space="0" w:color="auto"/>
              <w:bottom w:val="single" w:sz="8" w:space="0" w:color="auto"/>
            </w:tcBorders>
            <w:vAlign w:val="center"/>
          </w:tcPr>
          <w:p w14:paraId="2C9477DC"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i5 1250PE (new)</w:t>
            </w:r>
          </w:p>
        </w:tc>
        <w:tc>
          <w:tcPr>
            <w:tcW w:w="283" w:type="dxa"/>
            <w:vAlign w:val="center"/>
          </w:tcPr>
          <w:p w14:paraId="56C70E42"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2D7AE3ED"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(4+8)</w:t>
            </w:r>
          </w:p>
        </w:tc>
        <w:tc>
          <w:tcPr>
            <w:tcW w:w="236" w:type="dxa"/>
            <w:vAlign w:val="center"/>
          </w:tcPr>
          <w:p w14:paraId="5E86CECB"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4B8177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1.7 / 4.4</w:t>
            </w:r>
          </w:p>
        </w:tc>
        <w:tc>
          <w:tcPr>
            <w:tcW w:w="236" w:type="dxa"/>
          </w:tcPr>
          <w:p w14:paraId="55690247"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388933BD"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3.2</w:t>
            </w:r>
          </w:p>
        </w:tc>
        <w:tc>
          <w:tcPr>
            <w:tcW w:w="236" w:type="dxa"/>
          </w:tcPr>
          <w:p w14:paraId="02929A41"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4D3452C1" w14:textId="77777777" w:rsidR="008D3EAB" w:rsidRPr="00585CB2" w:rsidRDefault="008D3EAB" w:rsidP="005741FB">
            <w:pPr>
              <w:spacing w:line="240" w:lineRule="auto"/>
              <w:jc w:val="center"/>
              <w:rPr>
                <w:rFonts w:cs="Arial"/>
                <w:b/>
                <w:sz w:val="18"/>
                <w:szCs w:val="18"/>
              </w:rPr>
            </w:pPr>
            <w:r w:rsidRPr="00585CB2">
              <w:rPr>
                <w:rFonts w:cs="Arial"/>
                <w:b/>
                <w:sz w:val="18"/>
                <w:szCs w:val="18"/>
              </w:rPr>
              <w:t>16</w:t>
            </w:r>
          </w:p>
        </w:tc>
        <w:tc>
          <w:tcPr>
            <w:tcW w:w="236" w:type="dxa"/>
            <w:vAlign w:val="center"/>
          </w:tcPr>
          <w:p w14:paraId="6B579738"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1A513FC6" w14:textId="77777777" w:rsidR="008D3EAB" w:rsidRPr="00585CB2" w:rsidRDefault="008D3EAB" w:rsidP="005741FB">
            <w:pPr>
              <w:spacing w:line="240" w:lineRule="auto"/>
              <w:jc w:val="center"/>
              <w:rPr>
                <w:rFonts w:cs="Arial"/>
                <w:b/>
                <w:sz w:val="18"/>
                <w:szCs w:val="18"/>
              </w:rPr>
            </w:pPr>
            <w:r w:rsidRPr="00585CB2">
              <w:rPr>
                <w:rFonts w:cs="Arial"/>
                <w:b/>
                <w:sz w:val="18"/>
                <w:szCs w:val="18"/>
              </w:rPr>
              <w:t>80</w:t>
            </w:r>
          </w:p>
        </w:tc>
        <w:tc>
          <w:tcPr>
            <w:tcW w:w="236" w:type="dxa"/>
            <w:vAlign w:val="center"/>
          </w:tcPr>
          <w:p w14:paraId="3A084F4B"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6BD6CB35" w14:textId="77777777" w:rsidR="008D3EAB" w:rsidRPr="00585CB2" w:rsidRDefault="008D3EAB" w:rsidP="005741FB">
            <w:pPr>
              <w:spacing w:line="240" w:lineRule="auto"/>
              <w:jc w:val="center"/>
              <w:rPr>
                <w:rFonts w:cs="Arial"/>
                <w:b/>
                <w:sz w:val="18"/>
                <w:szCs w:val="18"/>
              </w:rPr>
            </w:pPr>
            <w:r w:rsidRPr="00585CB2">
              <w:rPr>
                <w:rFonts w:cs="Arial"/>
                <w:b/>
                <w:sz w:val="18"/>
                <w:szCs w:val="18"/>
              </w:rPr>
              <w:t>28</w:t>
            </w:r>
          </w:p>
        </w:tc>
      </w:tr>
      <w:tr w:rsidR="008D3EAB" w:rsidRPr="00585CB2" w14:paraId="17E13EF6" w14:textId="77777777" w:rsidTr="005741FB">
        <w:tc>
          <w:tcPr>
            <w:tcW w:w="1531" w:type="dxa"/>
            <w:tcBorders>
              <w:top w:val="single" w:sz="8" w:space="0" w:color="auto"/>
              <w:bottom w:val="single" w:sz="8" w:space="0" w:color="auto"/>
            </w:tcBorders>
            <w:vAlign w:val="center"/>
          </w:tcPr>
          <w:p w14:paraId="3F35AA95"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i5 1245UE (new)</w:t>
            </w:r>
          </w:p>
        </w:tc>
        <w:tc>
          <w:tcPr>
            <w:tcW w:w="283" w:type="dxa"/>
            <w:vAlign w:val="center"/>
          </w:tcPr>
          <w:p w14:paraId="08DDF0F2"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45712D1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10 (2+8)</w:t>
            </w:r>
          </w:p>
        </w:tc>
        <w:tc>
          <w:tcPr>
            <w:tcW w:w="236" w:type="dxa"/>
            <w:vAlign w:val="center"/>
          </w:tcPr>
          <w:p w14:paraId="21DB6F2C"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A44BE14"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1.5 / 4.4</w:t>
            </w:r>
          </w:p>
        </w:tc>
        <w:tc>
          <w:tcPr>
            <w:tcW w:w="236" w:type="dxa"/>
          </w:tcPr>
          <w:p w14:paraId="3A3CEFF7"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ECEA362"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1.1 / 3.3</w:t>
            </w:r>
          </w:p>
        </w:tc>
        <w:tc>
          <w:tcPr>
            <w:tcW w:w="236" w:type="dxa"/>
          </w:tcPr>
          <w:p w14:paraId="685EB978"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14FE2CC1" w14:textId="77777777" w:rsidR="008D3EAB" w:rsidRPr="00585CB2" w:rsidRDefault="008D3EAB" w:rsidP="005741FB">
            <w:pPr>
              <w:spacing w:line="240" w:lineRule="auto"/>
              <w:jc w:val="center"/>
              <w:rPr>
                <w:rFonts w:cs="Arial"/>
                <w:b/>
                <w:sz w:val="18"/>
                <w:szCs w:val="18"/>
              </w:rPr>
            </w:pPr>
            <w:r w:rsidRPr="00585CB2">
              <w:rPr>
                <w:rFonts w:cs="Arial"/>
                <w:b/>
                <w:sz w:val="18"/>
                <w:szCs w:val="18"/>
              </w:rPr>
              <w:t>12</w:t>
            </w:r>
          </w:p>
        </w:tc>
        <w:tc>
          <w:tcPr>
            <w:tcW w:w="236" w:type="dxa"/>
            <w:vAlign w:val="center"/>
          </w:tcPr>
          <w:p w14:paraId="76079AC3"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1CC922F4" w14:textId="77777777" w:rsidR="008D3EAB" w:rsidRPr="00585CB2" w:rsidRDefault="008D3EAB" w:rsidP="005741FB">
            <w:pPr>
              <w:spacing w:line="240" w:lineRule="auto"/>
              <w:jc w:val="center"/>
              <w:rPr>
                <w:rFonts w:cs="Arial"/>
                <w:b/>
                <w:sz w:val="18"/>
                <w:szCs w:val="18"/>
              </w:rPr>
            </w:pPr>
            <w:r w:rsidRPr="00585CB2">
              <w:rPr>
                <w:rFonts w:cs="Arial"/>
                <w:b/>
                <w:sz w:val="18"/>
                <w:szCs w:val="18"/>
              </w:rPr>
              <w:t>80</w:t>
            </w:r>
          </w:p>
        </w:tc>
        <w:tc>
          <w:tcPr>
            <w:tcW w:w="236" w:type="dxa"/>
            <w:vAlign w:val="center"/>
          </w:tcPr>
          <w:p w14:paraId="6B4EA4B5"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4311AB31"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r w:rsidR="008D3EAB" w:rsidRPr="00585CB2" w14:paraId="5FBDF659" w14:textId="77777777" w:rsidTr="005741FB">
        <w:tc>
          <w:tcPr>
            <w:tcW w:w="1531" w:type="dxa"/>
            <w:tcBorders>
              <w:top w:val="single" w:sz="8" w:space="0" w:color="auto"/>
              <w:bottom w:val="single" w:sz="8" w:space="0" w:color="auto"/>
            </w:tcBorders>
            <w:vAlign w:val="center"/>
          </w:tcPr>
          <w:p w14:paraId="373913C6" w14:textId="77777777" w:rsidR="008D3EAB" w:rsidRPr="00585CB2" w:rsidRDefault="008D3EAB" w:rsidP="005741FB">
            <w:pPr>
              <w:spacing w:line="240" w:lineRule="auto"/>
              <w:rPr>
                <w:rFonts w:cs="Arial"/>
                <w:bCs/>
                <w:sz w:val="18"/>
                <w:szCs w:val="18"/>
                <w:lang w:eastAsia="de-DE"/>
              </w:rPr>
            </w:pPr>
            <w:r w:rsidRPr="00585CB2">
              <w:rPr>
                <w:rFonts w:cs="Arial"/>
                <w:bCs/>
                <w:sz w:val="18"/>
                <w:szCs w:val="18"/>
                <w:lang w:eastAsia="de-DE"/>
              </w:rPr>
              <w:lastRenderedPageBreak/>
              <w:t>Intel Core i3 12300HE</w:t>
            </w:r>
          </w:p>
        </w:tc>
        <w:tc>
          <w:tcPr>
            <w:tcW w:w="283" w:type="dxa"/>
            <w:vAlign w:val="center"/>
          </w:tcPr>
          <w:p w14:paraId="23B85372" w14:textId="77777777" w:rsidR="008D3EAB" w:rsidRPr="00585CB2" w:rsidRDefault="008D3EAB" w:rsidP="005741FB">
            <w:pPr>
              <w:spacing w:line="240" w:lineRule="auto"/>
              <w:rPr>
                <w:rFonts w:cs="Arial"/>
                <w:bCs/>
                <w:sz w:val="18"/>
                <w:szCs w:val="18"/>
              </w:rPr>
            </w:pPr>
          </w:p>
        </w:tc>
        <w:tc>
          <w:tcPr>
            <w:tcW w:w="907" w:type="dxa"/>
            <w:tcBorders>
              <w:top w:val="single" w:sz="8" w:space="0" w:color="auto"/>
              <w:bottom w:val="single" w:sz="8" w:space="0" w:color="auto"/>
            </w:tcBorders>
            <w:vAlign w:val="center"/>
          </w:tcPr>
          <w:p w14:paraId="7165FEF3" w14:textId="77777777" w:rsidR="008D3EAB" w:rsidRPr="00585CB2" w:rsidRDefault="008D3EAB" w:rsidP="005741FB">
            <w:pPr>
              <w:spacing w:line="240" w:lineRule="auto"/>
              <w:jc w:val="center"/>
              <w:rPr>
                <w:rFonts w:cs="Arial"/>
                <w:bCs/>
                <w:sz w:val="18"/>
                <w:szCs w:val="18"/>
                <w:lang w:eastAsia="de-DE"/>
              </w:rPr>
            </w:pPr>
            <w:r w:rsidRPr="00585CB2">
              <w:rPr>
                <w:rFonts w:cs="Arial"/>
                <w:bCs/>
                <w:sz w:val="18"/>
                <w:szCs w:val="18"/>
                <w:lang w:eastAsia="de-DE"/>
              </w:rPr>
              <w:t>8 (4+4)</w:t>
            </w:r>
          </w:p>
        </w:tc>
        <w:tc>
          <w:tcPr>
            <w:tcW w:w="236" w:type="dxa"/>
            <w:vAlign w:val="center"/>
          </w:tcPr>
          <w:p w14:paraId="70F29581" w14:textId="77777777" w:rsidR="008D3EAB" w:rsidRPr="00585CB2" w:rsidRDefault="008D3EAB" w:rsidP="005741FB">
            <w:pPr>
              <w:spacing w:line="240" w:lineRule="auto"/>
              <w:jc w:val="center"/>
              <w:rPr>
                <w:rFonts w:cs="Arial"/>
                <w:bCs/>
                <w:sz w:val="18"/>
                <w:szCs w:val="18"/>
                <w:lang w:eastAsia="de-DE"/>
              </w:rPr>
            </w:pPr>
          </w:p>
        </w:tc>
        <w:tc>
          <w:tcPr>
            <w:tcW w:w="1191" w:type="dxa"/>
            <w:tcBorders>
              <w:top w:val="single" w:sz="8" w:space="0" w:color="auto"/>
              <w:bottom w:val="single" w:sz="8" w:space="0" w:color="auto"/>
            </w:tcBorders>
            <w:vAlign w:val="center"/>
          </w:tcPr>
          <w:p w14:paraId="255E5EFD" w14:textId="77777777" w:rsidR="008D3EAB" w:rsidRPr="00585CB2" w:rsidRDefault="008D3EAB" w:rsidP="005741FB">
            <w:pPr>
              <w:spacing w:line="240" w:lineRule="auto"/>
              <w:jc w:val="center"/>
              <w:rPr>
                <w:rFonts w:cs="Arial"/>
                <w:bCs/>
                <w:sz w:val="18"/>
                <w:szCs w:val="18"/>
                <w:lang w:eastAsia="de-DE"/>
              </w:rPr>
            </w:pPr>
            <w:r w:rsidRPr="00585CB2">
              <w:rPr>
                <w:rFonts w:cs="Arial"/>
                <w:bCs/>
                <w:sz w:val="18"/>
                <w:szCs w:val="18"/>
                <w:lang w:eastAsia="de-DE"/>
              </w:rPr>
              <w:t>1.9 / 4.3</w:t>
            </w:r>
          </w:p>
        </w:tc>
        <w:tc>
          <w:tcPr>
            <w:tcW w:w="236" w:type="dxa"/>
          </w:tcPr>
          <w:p w14:paraId="306EE3C2" w14:textId="77777777" w:rsidR="008D3EAB" w:rsidRPr="00585CB2" w:rsidRDefault="008D3EAB" w:rsidP="005741FB">
            <w:pPr>
              <w:spacing w:line="240" w:lineRule="auto"/>
              <w:jc w:val="center"/>
              <w:rPr>
                <w:rFonts w:cs="Arial"/>
                <w:bCs/>
                <w:sz w:val="18"/>
                <w:szCs w:val="18"/>
                <w:lang w:eastAsia="de-DE"/>
              </w:rPr>
            </w:pPr>
          </w:p>
        </w:tc>
        <w:tc>
          <w:tcPr>
            <w:tcW w:w="1191" w:type="dxa"/>
            <w:tcBorders>
              <w:top w:val="single" w:sz="8" w:space="0" w:color="auto"/>
              <w:bottom w:val="single" w:sz="8" w:space="0" w:color="auto"/>
            </w:tcBorders>
            <w:vAlign w:val="center"/>
          </w:tcPr>
          <w:p w14:paraId="292446C5" w14:textId="77777777" w:rsidR="008D3EAB" w:rsidRPr="00585CB2" w:rsidRDefault="008D3EAB" w:rsidP="005741FB">
            <w:pPr>
              <w:spacing w:line="240" w:lineRule="auto"/>
              <w:jc w:val="center"/>
              <w:rPr>
                <w:rFonts w:cs="Arial"/>
                <w:bCs/>
                <w:sz w:val="18"/>
                <w:szCs w:val="18"/>
                <w:lang w:eastAsia="de-DE"/>
              </w:rPr>
            </w:pPr>
            <w:r w:rsidRPr="00585CB2">
              <w:rPr>
                <w:rFonts w:cs="Arial"/>
                <w:bCs/>
                <w:sz w:val="18"/>
                <w:szCs w:val="18"/>
                <w:lang w:eastAsia="de-DE"/>
              </w:rPr>
              <w:t>1.5 / 3.3</w:t>
            </w:r>
          </w:p>
        </w:tc>
        <w:tc>
          <w:tcPr>
            <w:tcW w:w="236" w:type="dxa"/>
          </w:tcPr>
          <w:p w14:paraId="6FBBBD5E" w14:textId="77777777" w:rsidR="008D3EAB" w:rsidRPr="00585CB2" w:rsidRDefault="008D3EAB" w:rsidP="005741FB">
            <w:pPr>
              <w:spacing w:line="240" w:lineRule="auto"/>
              <w:jc w:val="center"/>
              <w:rPr>
                <w:rFonts w:cs="Arial"/>
                <w:bCs/>
                <w:sz w:val="18"/>
                <w:szCs w:val="18"/>
              </w:rPr>
            </w:pPr>
          </w:p>
        </w:tc>
        <w:tc>
          <w:tcPr>
            <w:tcW w:w="964" w:type="dxa"/>
            <w:tcBorders>
              <w:top w:val="single" w:sz="8" w:space="0" w:color="auto"/>
              <w:bottom w:val="single" w:sz="8" w:space="0" w:color="auto"/>
            </w:tcBorders>
            <w:vAlign w:val="center"/>
          </w:tcPr>
          <w:p w14:paraId="105CBC22" w14:textId="77777777" w:rsidR="008D3EAB" w:rsidRPr="00585CB2" w:rsidRDefault="008D3EAB" w:rsidP="005741FB">
            <w:pPr>
              <w:spacing w:line="240" w:lineRule="auto"/>
              <w:jc w:val="center"/>
              <w:rPr>
                <w:rFonts w:cs="Arial"/>
                <w:bCs/>
                <w:sz w:val="18"/>
                <w:szCs w:val="18"/>
              </w:rPr>
            </w:pPr>
            <w:r w:rsidRPr="00585CB2">
              <w:rPr>
                <w:rFonts w:cs="Arial"/>
                <w:bCs/>
                <w:sz w:val="18"/>
                <w:szCs w:val="18"/>
              </w:rPr>
              <w:t>12</w:t>
            </w:r>
          </w:p>
        </w:tc>
        <w:tc>
          <w:tcPr>
            <w:tcW w:w="236" w:type="dxa"/>
            <w:vAlign w:val="center"/>
          </w:tcPr>
          <w:p w14:paraId="50AA16ED" w14:textId="77777777" w:rsidR="008D3EAB" w:rsidRPr="00585CB2" w:rsidRDefault="008D3EAB" w:rsidP="005741FB">
            <w:pPr>
              <w:spacing w:line="240" w:lineRule="auto"/>
              <w:jc w:val="center"/>
              <w:rPr>
                <w:rFonts w:cs="Arial"/>
                <w:bCs/>
                <w:sz w:val="18"/>
                <w:szCs w:val="18"/>
              </w:rPr>
            </w:pPr>
          </w:p>
        </w:tc>
        <w:tc>
          <w:tcPr>
            <w:tcW w:w="1020" w:type="dxa"/>
            <w:tcBorders>
              <w:top w:val="single" w:sz="8" w:space="0" w:color="auto"/>
              <w:bottom w:val="single" w:sz="8" w:space="0" w:color="auto"/>
            </w:tcBorders>
            <w:vAlign w:val="center"/>
          </w:tcPr>
          <w:p w14:paraId="283E733E" w14:textId="77777777" w:rsidR="008D3EAB" w:rsidRPr="00585CB2" w:rsidRDefault="008D3EAB" w:rsidP="005741FB">
            <w:pPr>
              <w:spacing w:line="240" w:lineRule="auto"/>
              <w:jc w:val="center"/>
              <w:rPr>
                <w:rFonts w:cs="Arial"/>
                <w:bCs/>
                <w:sz w:val="18"/>
                <w:szCs w:val="18"/>
              </w:rPr>
            </w:pPr>
            <w:r w:rsidRPr="00585CB2">
              <w:rPr>
                <w:rFonts w:cs="Arial"/>
                <w:bCs/>
                <w:sz w:val="18"/>
                <w:szCs w:val="18"/>
              </w:rPr>
              <w:t>48</w:t>
            </w:r>
          </w:p>
        </w:tc>
        <w:tc>
          <w:tcPr>
            <w:tcW w:w="236" w:type="dxa"/>
            <w:vAlign w:val="center"/>
          </w:tcPr>
          <w:p w14:paraId="7ED7CFA3" w14:textId="77777777" w:rsidR="008D3EAB" w:rsidRPr="00585CB2" w:rsidRDefault="008D3EAB" w:rsidP="005741FB">
            <w:pPr>
              <w:spacing w:line="240" w:lineRule="auto"/>
              <w:rPr>
                <w:rFonts w:cs="Arial"/>
                <w:bCs/>
                <w:sz w:val="18"/>
                <w:szCs w:val="18"/>
              </w:rPr>
            </w:pPr>
          </w:p>
        </w:tc>
        <w:tc>
          <w:tcPr>
            <w:tcW w:w="850" w:type="dxa"/>
            <w:tcBorders>
              <w:top w:val="single" w:sz="8" w:space="0" w:color="auto"/>
              <w:bottom w:val="single" w:sz="8" w:space="0" w:color="auto"/>
            </w:tcBorders>
            <w:vAlign w:val="center"/>
          </w:tcPr>
          <w:p w14:paraId="3845904F" w14:textId="77777777" w:rsidR="008D3EAB" w:rsidRPr="00585CB2" w:rsidRDefault="008D3EAB" w:rsidP="005741FB">
            <w:pPr>
              <w:spacing w:line="240" w:lineRule="auto"/>
              <w:jc w:val="center"/>
              <w:rPr>
                <w:rFonts w:cs="Arial"/>
                <w:bCs/>
                <w:sz w:val="18"/>
                <w:szCs w:val="18"/>
              </w:rPr>
            </w:pPr>
            <w:r w:rsidRPr="00585CB2">
              <w:rPr>
                <w:rFonts w:cs="Arial"/>
                <w:bCs/>
                <w:sz w:val="18"/>
                <w:szCs w:val="18"/>
              </w:rPr>
              <w:t>45</w:t>
            </w:r>
          </w:p>
        </w:tc>
      </w:tr>
      <w:tr w:rsidR="008D3EAB" w:rsidRPr="00585CB2" w14:paraId="504CCA80" w14:textId="77777777" w:rsidTr="005741FB">
        <w:tc>
          <w:tcPr>
            <w:tcW w:w="1531" w:type="dxa"/>
            <w:tcBorders>
              <w:top w:val="single" w:sz="8" w:space="0" w:color="auto"/>
              <w:bottom w:val="single" w:sz="8" w:space="0" w:color="auto"/>
            </w:tcBorders>
            <w:vAlign w:val="center"/>
          </w:tcPr>
          <w:p w14:paraId="15A09165"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i3 1220PE (new)</w:t>
            </w:r>
          </w:p>
        </w:tc>
        <w:tc>
          <w:tcPr>
            <w:tcW w:w="283" w:type="dxa"/>
            <w:vAlign w:val="center"/>
          </w:tcPr>
          <w:p w14:paraId="4BF69A18"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4E8272B8"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8 (4+4)</w:t>
            </w:r>
          </w:p>
        </w:tc>
        <w:tc>
          <w:tcPr>
            <w:tcW w:w="236" w:type="dxa"/>
            <w:vAlign w:val="center"/>
          </w:tcPr>
          <w:p w14:paraId="7D77DB2D"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A20417C"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1.5 / 4.2</w:t>
            </w:r>
          </w:p>
        </w:tc>
        <w:tc>
          <w:tcPr>
            <w:tcW w:w="236" w:type="dxa"/>
          </w:tcPr>
          <w:p w14:paraId="427D20DE"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5562B100"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1.1 / 3.1</w:t>
            </w:r>
          </w:p>
        </w:tc>
        <w:tc>
          <w:tcPr>
            <w:tcW w:w="236" w:type="dxa"/>
          </w:tcPr>
          <w:p w14:paraId="462D2A5C"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4DBEF1B3" w14:textId="77777777" w:rsidR="008D3EAB" w:rsidRPr="00585CB2" w:rsidRDefault="008D3EAB" w:rsidP="005741FB">
            <w:pPr>
              <w:spacing w:line="240" w:lineRule="auto"/>
              <w:jc w:val="center"/>
              <w:rPr>
                <w:rFonts w:cs="Arial"/>
                <w:b/>
                <w:sz w:val="18"/>
                <w:szCs w:val="18"/>
              </w:rPr>
            </w:pPr>
            <w:r w:rsidRPr="00585CB2">
              <w:rPr>
                <w:rFonts w:cs="Arial"/>
                <w:b/>
                <w:sz w:val="18"/>
                <w:szCs w:val="18"/>
              </w:rPr>
              <w:t>12</w:t>
            </w:r>
          </w:p>
        </w:tc>
        <w:tc>
          <w:tcPr>
            <w:tcW w:w="236" w:type="dxa"/>
            <w:vAlign w:val="center"/>
          </w:tcPr>
          <w:p w14:paraId="314B378B"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2D9EAF55" w14:textId="77777777" w:rsidR="008D3EAB" w:rsidRPr="00585CB2" w:rsidRDefault="008D3EAB" w:rsidP="005741FB">
            <w:pPr>
              <w:spacing w:line="240" w:lineRule="auto"/>
              <w:jc w:val="center"/>
              <w:rPr>
                <w:rFonts w:cs="Arial"/>
                <w:b/>
                <w:sz w:val="18"/>
                <w:szCs w:val="18"/>
              </w:rPr>
            </w:pPr>
            <w:r w:rsidRPr="00585CB2">
              <w:rPr>
                <w:rFonts w:cs="Arial"/>
                <w:b/>
                <w:sz w:val="18"/>
                <w:szCs w:val="18"/>
              </w:rPr>
              <w:t>48</w:t>
            </w:r>
          </w:p>
        </w:tc>
        <w:tc>
          <w:tcPr>
            <w:tcW w:w="236" w:type="dxa"/>
            <w:vAlign w:val="center"/>
          </w:tcPr>
          <w:p w14:paraId="3BB90F92"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459716A6" w14:textId="77777777" w:rsidR="008D3EAB" w:rsidRPr="00585CB2" w:rsidRDefault="008D3EAB" w:rsidP="005741FB">
            <w:pPr>
              <w:spacing w:line="240" w:lineRule="auto"/>
              <w:jc w:val="center"/>
              <w:rPr>
                <w:rFonts w:cs="Arial"/>
                <w:b/>
                <w:sz w:val="18"/>
                <w:szCs w:val="18"/>
              </w:rPr>
            </w:pPr>
            <w:r w:rsidRPr="00585CB2">
              <w:rPr>
                <w:rFonts w:cs="Arial"/>
                <w:b/>
                <w:sz w:val="18"/>
                <w:szCs w:val="18"/>
              </w:rPr>
              <w:t>28</w:t>
            </w:r>
          </w:p>
        </w:tc>
      </w:tr>
      <w:tr w:rsidR="008D3EAB" w:rsidRPr="00585CB2" w14:paraId="0163C7CB" w14:textId="77777777" w:rsidTr="005741FB">
        <w:tc>
          <w:tcPr>
            <w:tcW w:w="1531" w:type="dxa"/>
            <w:tcBorders>
              <w:top w:val="single" w:sz="8" w:space="0" w:color="auto"/>
              <w:bottom w:val="single" w:sz="8" w:space="0" w:color="auto"/>
            </w:tcBorders>
            <w:vAlign w:val="center"/>
          </w:tcPr>
          <w:p w14:paraId="2D01756E"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i3 1215UE (new)</w:t>
            </w:r>
          </w:p>
        </w:tc>
        <w:tc>
          <w:tcPr>
            <w:tcW w:w="283" w:type="dxa"/>
            <w:vAlign w:val="center"/>
          </w:tcPr>
          <w:p w14:paraId="2C02CA23"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02117E01"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6 (2+4)</w:t>
            </w:r>
          </w:p>
        </w:tc>
        <w:tc>
          <w:tcPr>
            <w:tcW w:w="236" w:type="dxa"/>
            <w:vAlign w:val="center"/>
          </w:tcPr>
          <w:p w14:paraId="741BA54E"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63A1A35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4.4</w:t>
            </w:r>
          </w:p>
        </w:tc>
        <w:tc>
          <w:tcPr>
            <w:tcW w:w="236" w:type="dxa"/>
          </w:tcPr>
          <w:p w14:paraId="4B0410B4"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601A9E5"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0.9 / 3.3</w:t>
            </w:r>
          </w:p>
        </w:tc>
        <w:tc>
          <w:tcPr>
            <w:tcW w:w="236" w:type="dxa"/>
          </w:tcPr>
          <w:p w14:paraId="38DFB499"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7920158A" w14:textId="77777777" w:rsidR="008D3EAB" w:rsidRPr="00585CB2" w:rsidRDefault="008D3EAB" w:rsidP="005741FB">
            <w:pPr>
              <w:spacing w:line="240" w:lineRule="auto"/>
              <w:jc w:val="center"/>
              <w:rPr>
                <w:rFonts w:cs="Arial"/>
                <w:b/>
                <w:sz w:val="18"/>
                <w:szCs w:val="18"/>
              </w:rPr>
            </w:pPr>
            <w:r w:rsidRPr="00585CB2">
              <w:rPr>
                <w:rFonts w:cs="Arial"/>
                <w:b/>
                <w:sz w:val="18"/>
                <w:szCs w:val="18"/>
              </w:rPr>
              <w:t>8</w:t>
            </w:r>
          </w:p>
        </w:tc>
        <w:tc>
          <w:tcPr>
            <w:tcW w:w="236" w:type="dxa"/>
            <w:vAlign w:val="center"/>
          </w:tcPr>
          <w:p w14:paraId="5EE745AB"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696898BF" w14:textId="77777777" w:rsidR="008D3EAB" w:rsidRPr="00585CB2" w:rsidRDefault="008D3EAB" w:rsidP="005741FB">
            <w:pPr>
              <w:spacing w:line="240" w:lineRule="auto"/>
              <w:jc w:val="center"/>
              <w:rPr>
                <w:rFonts w:cs="Arial"/>
                <w:b/>
                <w:sz w:val="18"/>
                <w:szCs w:val="18"/>
              </w:rPr>
            </w:pPr>
            <w:r w:rsidRPr="00585CB2">
              <w:rPr>
                <w:rFonts w:cs="Arial"/>
                <w:b/>
                <w:sz w:val="18"/>
                <w:szCs w:val="18"/>
              </w:rPr>
              <w:t>64</w:t>
            </w:r>
          </w:p>
        </w:tc>
        <w:tc>
          <w:tcPr>
            <w:tcW w:w="236" w:type="dxa"/>
            <w:vAlign w:val="center"/>
          </w:tcPr>
          <w:p w14:paraId="6CB8B93E"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05A761E8"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r w:rsidR="008D3EAB" w:rsidRPr="00585CB2" w14:paraId="7FB3D34C" w14:textId="77777777" w:rsidTr="005741FB">
        <w:tc>
          <w:tcPr>
            <w:tcW w:w="1531" w:type="dxa"/>
            <w:tcBorders>
              <w:top w:val="single" w:sz="8" w:space="0" w:color="auto"/>
              <w:bottom w:val="single" w:sz="8" w:space="0" w:color="auto"/>
            </w:tcBorders>
            <w:vAlign w:val="center"/>
          </w:tcPr>
          <w:p w14:paraId="6BF4674C" w14:textId="77777777" w:rsidR="008D3EAB" w:rsidRPr="00585CB2" w:rsidRDefault="008D3EAB" w:rsidP="005741FB">
            <w:pPr>
              <w:spacing w:line="240" w:lineRule="auto"/>
              <w:rPr>
                <w:rFonts w:cs="Arial"/>
                <w:b/>
                <w:sz w:val="18"/>
                <w:szCs w:val="18"/>
                <w:lang w:eastAsia="de-DE"/>
              </w:rPr>
            </w:pPr>
            <w:r w:rsidRPr="00585CB2">
              <w:rPr>
                <w:rFonts w:cs="Arial"/>
                <w:b/>
                <w:sz w:val="18"/>
                <w:szCs w:val="18"/>
                <w:lang w:eastAsia="de-DE"/>
              </w:rPr>
              <w:t>Intel Celeron 7305E (new)</w:t>
            </w:r>
          </w:p>
        </w:tc>
        <w:tc>
          <w:tcPr>
            <w:tcW w:w="283" w:type="dxa"/>
            <w:vAlign w:val="center"/>
          </w:tcPr>
          <w:p w14:paraId="1A2BC36D" w14:textId="77777777" w:rsidR="008D3EAB" w:rsidRPr="00585CB2" w:rsidRDefault="008D3EAB" w:rsidP="005741FB">
            <w:pPr>
              <w:spacing w:line="240" w:lineRule="auto"/>
              <w:rPr>
                <w:rFonts w:cs="Arial"/>
                <w:b/>
                <w:sz w:val="18"/>
                <w:szCs w:val="18"/>
              </w:rPr>
            </w:pPr>
          </w:p>
        </w:tc>
        <w:tc>
          <w:tcPr>
            <w:tcW w:w="907" w:type="dxa"/>
            <w:tcBorders>
              <w:top w:val="single" w:sz="8" w:space="0" w:color="auto"/>
              <w:bottom w:val="single" w:sz="8" w:space="0" w:color="auto"/>
            </w:tcBorders>
            <w:vAlign w:val="center"/>
          </w:tcPr>
          <w:p w14:paraId="1BF4F282"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5 (1+4)</w:t>
            </w:r>
          </w:p>
        </w:tc>
        <w:tc>
          <w:tcPr>
            <w:tcW w:w="236" w:type="dxa"/>
            <w:vAlign w:val="center"/>
          </w:tcPr>
          <w:p w14:paraId="1F082AC3"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175D43E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1.0 / N/A</w:t>
            </w:r>
          </w:p>
        </w:tc>
        <w:tc>
          <w:tcPr>
            <w:tcW w:w="236" w:type="dxa"/>
          </w:tcPr>
          <w:p w14:paraId="700285D9"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2BD5D7FC"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0.9 / 0.9</w:t>
            </w:r>
          </w:p>
        </w:tc>
        <w:tc>
          <w:tcPr>
            <w:tcW w:w="236" w:type="dxa"/>
          </w:tcPr>
          <w:p w14:paraId="45CBA5A7"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309EDFF8" w14:textId="77777777" w:rsidR="008D3EAB" w:rsidRPr="00585CB2" w:rsidRDefault="008D3EAB" w:rsidP="005741FB">
            <w:pPr>
              <w:spacing w:line="240" w:lineRule="auto"/>
              <w:jc w:val="center"/>
              <w:rPr>
                <w:rFonts w:cs="Arial"/>
                <w:b/>
                <w:sz w:val="18"/>
                <w:szCs w:val="18"/>
              </w:rPr>
            </w:pPr>
            <w:r w:rsidRPr="00585CB2">
              <w:rPr>
                <w:rFonts w:cs="Arial"/>
                <w:b/>
                <w:sz w:val="18"/>
                <w:szCs w:val="18"/>
              </w:rPr>
              <w:t>5</w:t>
            </w:r>
          </w:p>
        </w:tc>
        <w:tc>
          <w:tcPr>
            <w:tcW w:w="236" w:type="dxa"/>
            <w:vAlign w:val="center"/>
          </w:tcPr>
          <w:p w14:paraId="5A0300F0"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4047DAD8" w14:textId="77777777" w:rsidR="008D3EAB" w:rsidRPr="00585CB2" w:rsidRDefault="008D3EAB" w:rsidP="005741FB">
            <w:pPr>
              <w:spacing w:line="240" w:lineRule="auto"/>
              <w:jc w:val="center"/>
              <w:rPr>
                <w:rFonts w:cs="Arial"/>
                <w:b/>
                <w:sz w:val="18"/>
                <w:szCs w:val="18"/>
              </w:rPr>
            </w:pPr>
            <w:r w:rsidRPr="00585CB2">
              <w:rPr>
                <w:rFonts w:cs="Arial"/>
                <w:b/>
                <w:sz w:val="18"/>
                <w:szCs w:val="18"/>
              </w:rPr>
              <w:t>48</w:t>
            </w:r>
          </w:p>
        </w:tc>
        <w:tc>
          <w:tcPr>
            <w:tcW w:w="236" w:type="dxa"/>
            <w:vAlign w:val="center"/>
          </w:tcPr>
          <w:p w14:paraId="1FA35A47"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58CB060C"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bl>
    <w:p w14:paraId="30BDFBC1" w14:textId="77777777" w:rsidR="008D3EAB" w:rsidRPr="00585CB2" w:rsidRDefault="008D3EAB" w:rsidP="008D3EAB">
      <w:pPr>
        <w:rPr>
          <w:rFonts w:cs="Arial"/>
          <w:kern w:val="2"/>
          <w:lang w:val="en-US"/>
        </w:rPr>
      </w:pPr>
    </w:p>
    <w:p w14:paraId="036FD962" w14:textId="3FC9C8F1" w:rsidR="008D3EAB" w:rsidRPr="00585CB2" w:rsidRDefault="008D3EAB" w:rsidP="008D3EAB">
      <w:pPr>
        <w:rPr>
          <w:rFonts w:cs="Arial"/>
          <w:lang w:val="en-US"/>
        </w:rPr>
      </w:pPr>
      <w:r w:rsidRPr="00585CB2">
        <w:rPr>
          <w:rFonts w:cs="Arial"/>
          <w:lang w:val="en-US"/>
        </w:rPr>
        <w:t xml:space="preserve">Further information on the new conga-HPC/cALP COM-HPC Client Size A modules can be found at: </w:t>
      </w:r>
      <w:r w:rsidR="00761FED" w:rsidRPr="00577CDB">
        <w:rPr>
          <w:rFonts w:cs="Arial"/>
          <w:lang w:val="en-US"/>
        </w:rPr>
        <w:t>https://www.congatec.com/en/products/com-hpc/conga-hpccalp/</w:t>
      </w:r>
    </w:p>
    <w:p w14:paraId="74F335E7" w14:textId="77777777" w:rsidR="008D3EAB" w:rsidRPr="00585CB2" w:rsidRDefault="008D3EAB" w:rsidP="008D3EAB">
      <w:pPr>
        <w:rPr>
          <w:rFonts w:cs="Arial"/>
          <w:lang w:val="en-US"/>
        </w:rPr>
      </w:pPr>
    </w:p>
    <w:p w14:paraId="3167CCB0" w14:textId="6E50767B" w:rsidR="008D3EAB" w:rsidRPr="00585CB2" w:rsidRDefault="008D3EAB" w:rsidP="008D3EAB">
      <w:pPr>
        <w:rPr>
          <w:rFonts w:cs="Arial"/>
          <w:lang w:val="en-US"/>
        </w:rPr>
      </w:pPr>
      <w:r w:rsidRPr="00585CB2">
        <w:rPr>
          <w:rFonts w:cs="Arial"/>
          <w:lang w:val="en-US"/>
        </w:rPr>
        <w:t xml:space="preserve">To find out more about the conga-TC670 COM Express Type 6 Compact modules, please visit </w:t>
      </w:r>
      <w:r w:rsidR="00577CDB" w:rsidRPr="00577CDB">
        <w:rPr>
          <w:rFonts w:cs="Arial"/>
          <w:lang w:val="en-US"/>
        </w:rPr>
        <w:t>https://www.congatec.com/en/products/com-express-type-6/conga-tc670/</w:t>
      </w:r>
      <w:r w:rsidRPr="00585CB2">
        <w:rPr>
          <w:rFonts w:cs="Arial"/>
          <w:lang w:val="en-US"/>
        </w:rPr>
        <w:t xml:space="preserve"> </w:t>
      </w:r>
    </w:p>
    <w:p w14:paraId="7A0E6104" w14:textId="77777777" w:rsidR="00BF7704" w:rsidRPr="00585CB2" w:rsidRDefault="00BF7704" w:rsidP="0060690E">
      <w:pPr>
        <w:rPr>
          <w:rFonts w:cs="Arial"/>
          <w:kern w:val="2"/>
          <w:lang w:val="en-US"/>
        </w:rPr>
      </w:pPr>
    </w:p>
    <w:p w14:paraId="14ACE27F" w14:textId="77777777" w:rsidR="00F76F29" w:rsidRPr="00585CB2" w:rsidRDefault="005B0B0B" w:rsidP="00F76F29">
      <w:pPr>
        <w:pStyle w:val="Standard1"/>
        <w:spacing w:line="360" w:lineRule="auto"/>
        <w:jc w:val="center"/>
        <w:rPr>
          <w:rFonts w:ascii="Arial" w:hAnsi="Arial" w:cs="Arial"/>
          <w:sz w:val="22"/>
          <w:lang w:val="en-US"/>
        </w:rPr>
      </w:pPr>
      <w:r w:rsidRPr="00585CB2">
        <w:rPr>
          <w:rFonts w:ascii="Arial" w:hAnsi="Arial" w:cs="Arial"/>
          <w:sz w:val="22"/>
          <w:lang w:val="en-US"/>
        </w:rPr>
        <w:t>* * *</w:t>
      </w:r>
    </w:p>
    <w:p w14:paraId="4779E858" w14:textId="77777777" w:rsidR="008005B7" w:rsidRPr="00585CB2" w:rsidRDefault="008005B7" w:rsidP="00F76F29">
      <w:pPr>
        <w:pStyle w:val="Standard1"/>
        <w:spacing w:line="360" w:lineRule="auto"/>
        <w:jc w:val="center"/>
        <w:rPr>
          <w:rFonts w:ascii="Arial" w:hAnsi="Arial" w:cs="Arial"/>
          <w:sz w:val="16"/>
          <w:szCs w:val="16"/>
          <w:lang w:val="en-US"/>
        </w:rPr>
      </w:pPr>
    </w:p>
    <w:p w14:paraId="2AD35961" w14:textId="77777777" w:rsidR="00016677" w:rsidRPr="00585CB2" w:rsidRDefault="005B0B0B" w:rsidP="00016677">
      <w:pPr>
        <w:pStyle w:val="xxmsonormal"/>
        <w:spacing w:line="276" w:lineRule="auto"/>
        <w:rPr>
          <w:rFonts w:ascii="Arial" w:hAnsi="Arial" w:cs="Arial"/>
          <w:sz w:val="16"/>
          <w:szCs w:val="16"/>
          <w:lang w:val="en-US"/>
        </w:rPr>
      </w:pPr>
      <w:r w:rsidRPr="00585CB2">
        <w:rPr>
          <w:rFonts w:ascii="Arial" w:hAnsi="Arial" w:cs="Arial"/>
          <w:b/>
          <w:bCs/>
          <w:sz w:val="16"/>
          <w:szCs w:val="16"/>
          <w:lang w:val="en-US"/>
        </w:rPr>
        <w:t xml:space="preserve">About congatec </w:t>
      </w:r>
    </w:p>
    <w:p w14:paraId="091896D0" w14:textId="568FED63" w:rsidR="00016677" w:rsidRPr="00585CB2" w:rsidRDefault="005B0B0B" w:rsidP="00016677">
      <w:pPr>
        <w:pStyle w:val="xxstandard1"/>
        <w:spacing w:line="276" w:lineRule="auto"/>
        <w:ind w:right="283"/>
        <w:rPr>
          <w:rFonts w:cs="Arial"/>
          <w:sz w:val="16"/>
          <w:szCs w:val="16"/>
          <w:lang w:val="en-US"/>
        </w:rPr>
      </w:pPr>
      <w:r w:rsidRPr="00585CB2">
        <w:rPr>
          <w:rFonts w:cs="Arial"/>
          <w:sz w:val="16"/>
          <w:szCs w:val="16"/>
          <w:lang w:val="en-US"/>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r w:rsidR="00577CDB" w:rsidRPr="00577CDB">
        <w:rPr>
          <w:rFonts w:cs="Arial"/>
          <w:sz w:val="16"/>
          <w:szCs w:val="16"/>
          <w:lang w:val="en-US"/>
        </w:rPr>
        <w:t>www.congatec.com</w:t>
      </w:r>
      <w:r w:rsidR="0016713E" w:rsidRPr="00585CB2">
        <w:rPr>
          <w:rStyle w:val="Hyperlink"/>
          <w:rFonts w:cs="Arial"/>
          <w:sz w:val="16"/>
          <w:szCs w:val="16"/>
          <w:u w:val="none"/>
          <w:lang w:val="en-US"/>
        </w:rPr>
        <w:t xml:space="preserve"> </w:t>
      </w:r>
      <w:r w:rsidRPr="00585CB2">
        <w:rPr>
          <w:rFonts w:cs="Arial"/>
          <w:sz w:val="16"/>
          <w:szCs w:val="16"/>
          <w:lang w:val="en-US"/>
        </w:rPr>
        <w:t xml:space="preserve">or via </w:t>
      </w:r>
      <w:hyperlink r:id="rId14" w:history="1">
        <w:r w:rsidR="0016713E" w:rsidRPr="00585CB2">
          <w:rPr>
            <w:rStyle w:val="Hyperlink"/>
            <w:rFonts w:cs="Arial"/>
            <w:sz w:val="16"/>
            <w:szCs w:val="16"/>
            <w:lang w:val="en-US"/>
          </w:rPr>
          <w:t>LinkedIn</w:t>
        </w:r>
      </w:hyperlink>
      <w:r w:rsidRPr="00585CB2">
        <w:rPr>
          <w:rFonts w:cs="Arial"/>
          <w:sz w:val="16"/>
          <w:szCs w:val="16"/>
          <w:lang w:val="en-US"/>
        </w:rPr>
        <w:t xml:space="preserve">, </w:t>
      </w:r>
      <w:hyperlink r:id="rId15" w:history="1">
        <w:r w:rsidR="0016713E" w:rsidRPr="00585CB2">
          <w:rPr>
            <w:rStyle w:val="Hyperlink"/>
            <w:rFonts w:cs="Arial"/>
            <w:sz w:val="16"/>
            <w:szCs w:val="16"/>
            <w:lang w:val="en-US"/>
          </w:rPr>
          <w:t>Twitter</w:t>
        </w:r>
      </w:hyperlink>
      <w:r w:rsidRPr="00585CB2">
        <w:rPr>
          <w:rFonts w:cs="Arial"/>
          <w:sz w:val="16"/>
          <w:szCs w:val="16"/>
          <w:lang w:val="en-US"/>
        </w:rPr>
        <w:t xml:space="preserve"> and </w:t>
      </w:r>
      <w:hyperlink r:id="rId16" w:history="1">
        <w:r w:rsidR="0016713E" w:rsidRPr="00585CB2">
          <w:rPr>
            <w:rStyle w:val="Hyperlink"/>
            <w:rFonts w:cs="Arial"/>
            <w:sz w:val="16"/>
            <w:szCs w:val="16"/>
            <w:lang w:val="en-US"/>
          </w:rPr>
          <w:t>YouTube</w:t>
        </w:r>
      </w:hyperlink>
      <w:r w:rsidRPr="00585CB2">
        <w:rPr>
          <w:rFonts w:cs="Arial"/>
          <w:sz w:val="16"/>
          <w:szCs w:val="16"/>
          <w:lang w:val="en-US"/>
        </w:rPr>
        <w:t>.</w:t>
      </w:r>
    </w:p>
    <w:p w14:paraId="0F5E625D" w14:textId="77777777" w:rsidR="00EC364C" w:rsidRPr="00585CB2" w:rsidRDefault="00EC364C" w:rsidP="00EC364C">
      <w:pPr>
        <w:pStyle w:val="Standard1"/>
        <w:spacing w:line="200" w:lineRule="atLeast"/>
        <w:rPr>
          <w:rFonts w:ascii="Arial" w:hAnsi="Arial" w:cs="Arial"/>
          <w:b/>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10D57" w:rsidRPr="0041466A" w14:paraId="2372F067" w14:textId="77777777" w:rsidTr="00CE748D">
        <w:trPr>
          <w:trHeight w:val="270"/>
        </w:trPr>
        <w:tc>
          <w:tcPr>
            <w:tcW w:w="2552" w:type="dxa"/>
            <w:shd w:val="clear" w:color="auto" w:fill="auto"/>
          </w:tcPr>
          <w:p w14:paraId="32F03120" w14:textId="77777777" w:rsidR="00B10D57" w:rsidRPr="00585CB2" w:rsidRDefault="005B0B0B" w:rsidP="00CE748D">
            <w:pPr>
              <w:pStyle w:val="Standard1"/>
              <w:snapToGrid w:val="0"/>
              <w:spacing w:line="276" w:lineRule="auto"/>
              <w:ind w:right="-1058"/>
              <w:rPr>
                <w:rFonts w:ascii="Arial" w:hAnsi="Arial" w:cs="Arial"/>
                <w:b/>
                <w:sz w:val="18"/>
                <w:szCs w:val="18"/>
                <w:lang w:val="en-US"/>
              </w:rPr>
            </w:pPr>
            <w:r w:rsidRPr="00585CB2">
              <w:rPr>
                <w:rFonts w:ascii="Arial" w:hAnsi="Arial" w:cs="Arial"/>
                <w:b/>
                <w:sz w:val="18"/>
                <w:szCs w:val="18"/>
                <w:lang w:val="en-US"/>
              </w:rPr>
              <w:t>Reader enquiries:</w:t>
            </w:r>
          </w:p>
          <w:p w14:paraId="439959F6" w14:textId="77777777" w:rsidR="00B10D57" w:rsidRPr="00585CB2" w:rsidRDefault="005B0B0B" w:rsidP="00CE748D">
            <w:pPr>
              <w:pStyle w:val="Standard1"/>
              <w:tabs>
                <w:tab w:val="left" w:pos="2020"/>
              </w:tabs>
              <w:snapToGrid w:val="0"/>
              <w:spacing w:line="276" w:lineRule="auto"/>
              <w:ind w:right="-1058"/>
              <w:rPr>
                <w:rFonts w:ascii="Arial" w:hAnsi="Arial" w:cs="Arial"/>
                <w:sz w:val="18"/>
                <w:szCs w:val="18"/>
                <w:u w:val="single"/>
                <w:lang w:val="en-US"/>
              </w:rPr>
            </w:pPr>
            <w:r w:rsidRPr="00585CB2">
              <w:rPr>
                <w:rFonts w:ascii="Arial" w:hAnsi="Arial" w:cs="Arial"/>
                <w:sz w:val="18"/>
                <w:szCs w:val="18"/>
                <w:lang w:val="en-US"/>
              </w:rPr>
              <w:t>congatec GmbH</w:t>
            </w:r>
          </w:p>
          <w:p w14:paraId="6D1D1B30" w14:textId="77777777" w:rsidR="00B10D57" w:rsidRPr="00585CB2" w:rsidRDefault="005B0B0B" w:rsidP="00CE748D">
            <w:pPr>
              <w:pStyle w:val="Standard1"/>
              <w:snapToGrid w:val="0"/>
              <w:spacing w:line="276" w:lineRule="auto"/>
              <w:ind w:right="-1058"/>
              <w:rPr>
                <w:rFonts w:ascii="Arial" w:hAnsi="Arial" w:cs="Arial"/>
                <w:b/>
                <w:sz w:val="18"/>
                <w:szCs w:val="18"/>
                <w:u w:val="single"/>
                <w:lang w:val="en-US"/>
              </w:rPr>
            </w:pPr>
            <w:r w:rsidRPr="00585CB2">
              <w:rPr>
                <w:rFonts w:ascii="Arial" w:hAnsi="Arial" w:cs="Arial"/>
                <w:sz w:val="18"/>
                <w:szCs w:val="18"/>
                <w:lang w:val="en-US"/>
              </w:rPr>
              <w:t>Christian Eder</w:t>
            </w:r>
          </w:p>
          <w:p w14:paraId="10A90510" w14:textId="77777777" w:rsidR="00B10D57" w:rsidRPr="00585CB2" w:rsidRDefault="005B0B0B" w:rsidP="00CE748D">
            <w:pPr>
              <w:pStyle w:val="Standard1"/>
              <w:snapToGrid w:val="0"/>
              <w:spacing w:line="276" w:lineRule="auto"/>
              <w:ind w:right="-1058"/>
              <w:rPr>
                <w:rFonts w:ascii="Arial" w:hAnsi="Arial" w:cs="Arial"/>
                <w:b/>
                <w:sz w:val="18"/>
                <w:szCs w:val="18"/>
                <w:u w:val="single"/>
                <w:lang w:val="en-US"/>
              </w:rPr>
            </w:pPr>
            <w:r w:rsidRPr="00585CB2">
              <w:rPr>
                <w:rFonts w:ascii="Arial" w:hAnsi="Arial" w:cs="Arial"/>
                <w:sz w:val="18"/>
                <w:szCs w:val="18"/>
                <w:lang w:val="en-US"/>
              </w:rPr>
              <w:t>Phone: +49-991-2700-0</w:t>
            </w:r>
          </w:p>
          <w:p w14:paraId="3F33FDC5" w14:textId="77777777" w:rsidR="00B10D57" w:rsidRPr="00585CB2" w:rsidRDefault="007A3DE3" w:rsidP="00CE748D">
            <w:pPr>
              <w:pStyle w:val="Standard1"/>
              <w:snapToGrid w:val="0"/>
              <w:spacing w:line="276" w:lineRule="auto"/>
              <w:rPr>
                <w:rFonts w:ascii="Arial" w:hAnsi="Arial" w:cs="Arial"/>
                <w:sz w:val="18"/>
                <w:szCs w:val="18"/>
                <w:lang w:val="en-US"/>
              </w:rPr>
            </w:pPr>
            <w:hyperlink r:id="rId17" w:history="1">
              <w:r w:rsidR="0016713E" w:rsidRPr="00585CB2">
                <w:rPr>
                  <w:rStyle w:val="Hyperlink"/>
                  <w:rFonts w:ascii="Arial" w:hAnsi="Arial" w:cs="Arial"/>
                  <w:sz w:val="18"/>
                  <w:szCs w:val="18"/>
                  <w:lang w:val="en-US"/>
                </w:rPr>
                <w:t>info@congatec.com</w:t>
              </w:r>
            </w:hyperlink>
            <w:r w:rsidR="00B10D57" w:rsidRPr="00585CB2">
              <w:rPr>
                <w:rFonts w:ascii="Arial" w:hAnsi="Arial" w:cs="Arial"/>
                <w:sz w:val="18"/>
                <w:szCs w:val="18"/>
                <w:lang w:val="en-US"/>
              </w:rPr>
              <w:t xml:space="preserve"> </w:t>
            </w:r>
          </w:p>
          <w:p w14:paraId="489B48EE" w14:textId="77777777" w:rsidR="00B10D57" w:rsidRPr="00585CB2" w:rsidRDefault="007A3DE3" w:rsidP="00CE748D">
            <w:pPr>
              <w:pStyle w:val="Standard1"/>
              <w:snapToGrid w:val="0"/>
              <w:spacing w:line="276" w:lineRule="auto"/>
              <w:ind w:right="-1058"/>
              <w:rPr>
                <w:rFonts w:ascii="Arial" w:hAnsi="Arial" w:cs="Arial"/>
                <w:b/>
                <w:sz w:val="18"/>
                <w:szCs w:val="18"/>
                <w:u w:val="single"/>
                <w:lang w:val="en-US"/>
              </w:rPr>
            </w:pPr>
            <w:hyperlink r:id="rId18" w:history="1">
              <w:r w:rsidR="0016713E" w:rsidRPr="00585CB2">
                <w:rPr>
                  <w:rStyle w:val="Hyperlink"/>
                  <w:rFonts w:ascii="Arial" w:hAnsi="Arial" w:cs="Arial"/>
                  <w:sz w:val="18"/>
                  <w:szCs w:val="18"/>
                  <w:lang w:val="en-US"/>
                </w:rPr>
                <w:t>www.congatec.com</w:t>
              </w:r>
            </w:hyperlink>
          </w:p>
        </w:tc>
        <w:tc>
          <w:tcPr>
            <w:tcW w:w="2551" w:type="dxa"/>
            <w:shd w:val="clear" w:color="auto" w:fill="auto"/>
          </w:tcPr>
          <w:p w14:paraId="0849AE8D" w14:textId="77777777" w:rsidR="00B10D57" w:rsidRPr="00585CB2" w:rsidRDefault="00B10D57" w:rsidP="00CE748D">
            <w:pPr>
              <w:pStyle w:val="Standard1"/>
              <w:snapToGrid w:val="0"/>
              <w:spacing w:line="276" w:lineRule="auto"/>
              <w:rPr>
                <w:rFonts w:ascii="Arial" w:hAnsi="Arial" w:cs="Arial"/>
                <w:b/>
                <w:sz w:val="18"/>
                <w:szCs w:val="18"/>
                <w:lang w:val="en-US"/>
              </w:rPr>
            </w:pPr>
            <w:r w:rsidRPr="00585CB2">
              <w:rPr>
                <w:rFonts w:ascii="Arial" w:hAnsi="Arial" w:cs="Arial"/>
                <w:b/>
                <w:sz w:val="18"/>
                <w:szCs w:val="18"/>
                <w:lang w:val="en-US"/>
              </w:rPr>
              <w:t>Press contact:</w:t>
            </w:r>
          </w:p>
          <w:p w14:paraId="0DBA13C5" w14:textId="77777777" w:rsidR="00B10D57" w:rsidRPr="00585CB2" w:rsidRDefault="005B0B0B" w:rsidP="00CE748D">
            <w:pPr>
              <w:pStyle w:val="Standard1"/>
              <w:snapToGrid w:val="0"/>
              <w:spacing w:line="276" w:lineRule="auto"/>
              <w:rPr>
                <w:rFonts w:ascii="Arial" w:hAnsi="Arial" w:cs="Arial"/>
                <w:sz w:val="18"/>
                <w:szCs w:val="18"/>
                <w:lang w:val="en-US"/>
              </w:rPr>
            </w:pPr>
            <w:r w:rsidRPr="00585CB2">
              <w:rPr>
                <w:rFonts w:ascii="Arial" w:hAnsi="Arial" w:cs="Arial"/>
                <w:sz w:val="18"/>
                <w:szCs w:val="18"/>
                <w:lang w:val="en-US"/>
              </w:rPr>
              <w:t>SAMS Network</w:t>
            </w:r>
          </w:p>
          <w:p w14:paraId="3695170D" w14:textId="77777777" w:rsidR="00B10D57" w:rsidRPr="00585CB2" w:rsidRDefault="005B0B0B" w:rsidP="00CE748D">
            <w:pPr>
              <w:pStyle w:val="Standard1"/>
              <w:snapToGrid w:val="0"/>
              <w:spacing w:line="276" w:lineRule="auto"/>
              <w:rPr>
                <w:rFonts w:ascii="Arial" w:hAnsi="Arial" w:cs="Arial"/>
                <w:sz w:val="18"/>
                <w:szCs w:val="18"/>
                <w:lang w:val="en-US"/>
              </w:rPr>
            </w:pPr>
            <w:r w:rsidRPr="00585CB2">
              <w:rPr>
                <w:rFonts w:ascii="Arial" w:hAnsi="Arial" w:cs="Arial"/>
                <w:sz w:val="18"/>
                <w:szCs w:val="18"/>
                <w:lang w:val="en-US"/>
              </w:rPr>
              <w:t>Michael Hennen</w:t>
            </w:r>
          </w:p>
          <w:p w14:paraId="10A22731" w14:textId="77777777" w:rsidR="00B10D57" w:rsidRPr="00585CB2" w:rsidRDefault="005B0B0B" w:rsidP="00CE748D">
            <w:pPr>
              <w:pStyle w:val="Standard1"/>
              <w:snapToGrid w:val="0"/>
              <w:spacing w:line="276" w:lineRule="auto"/>
              <w:rPr>
                <w:rFonts w:ascii="Arial" w:hAnsi="Arial" w:cs="Arial"/>
                <w:sz w:val="18"/>
                <w:szCs w:val="18"/>
                <w:lang w:val="en-US"/>
              </w:rPr>
            </w:pPr>
            <w:r w:rsidRPr="00585CB2">
              <w:rPr>
                <w:rFonts w:ascii="Arial" w:hAnsi="Arial" w:cs="Arial"/>
                <w:sz w:val="18"/>
                <w:szCs w:val="18"/>
                <w:lang w:val="en-US"/>
              </w:rPr>
              <w:t>Phone: +49-2405-4526720</w:t>
            </w:r>
          </w:p>
          <w:p w14:paraId="37C631A2" w14:textId="34052AE3" w:rsidR="00B10D57" w:rsidRPr="00585CB2" w:rsidRDefault="007A3DE3" w:rsidP="00CE748D">
            <w:pPr>
              <w:pStyle w:val="Standard1"/>
              <w:snapToGrid w:val="0"/>
              <w:spacing w:line="276" w:lineRule="auto"/>
              <w:rPr>
                <w:rFonts w:ascii="Arial" w:hAnsi="Arial" w:cs="Arial"/>
                <w:sz w:val="18"/>
                <w:szCs w:val="18"/>
                <w:lang w:val="en-US"/>
              </w:rPr>
            </w:pPr>
            <w:hyperlink r:id="rId19" w:history="1">
              <w:r w:rsidR="00AD700B">
                <w:rPr>
                  <w:rStyle w:val="Hyperlink"/>
                  <w:rFonts w:ascii="Arial" w:hAnsi="Arial" w:cs="Arial"/>
                  <w:sz w:val="18"/>
                  <w:szCs w:val="18"/>
                  <w:lang w:val="en-US"/>
                </w:rPr>
                <w:t>congatec</w:t>
              </w:r>
              <w:r w:rsidR="00AD700B" w:rsidRPr="00585CB2">
                <w:rPr>
                  <w:rStyle w:val="Hyperlink"/>
                  <w:rFonts w:ascii="Arial" w:hAnsi="Arial" w:cs="Arial"/>
                  <w:sz w:val="18"/>
                  <w:szCs w:val="18"/>
                  <w:lang w:val="en-US"/>
                </w:rPr>
                <w:t>@sams-network.com</w:t>
              </w:r>
            </w:hyperlink>
            <w:r w:rsidR="00B10D57" w:rsidRPr="00585CB2">
              <w:rPr>
                <w:rFonts w:ascii="Arial" w:hAnsi="Arial" w:cs="Arial"/>
                <w:sz w:val="18"/>
                <w:szCs w:val="18"/>
                <w:lang w:val="en-US"/>
              </w:rPr>
              <w:t xml:space="preserve"> </w:t>
            </w:r>
          </w:p>
          <w:p w14:paraId="496ADB7C" w14:textId="77777777" w:rsidR="00B10D57" w:rsidRPr="00585CB2" w:rsidRDefault="007A3DE3" w:rsidP="00CE748D">
            <w:pPr>
              <w:pStyle w:val="Standard1"/>
              <w:snapToGrid w:val="0"/>
              <w:spacing w:line="276" w:lineRule="auto"/>
              <w:rPr>
                <w:rFonts w:ascii="Arial" w:hAnsi="Arial" w:cs="Arial"/>
                <w:b/>
                <w:sz w:val="18"/>
                <w:szCs w:val="18"/>
                <w:u w:val="single"/>
                <w:lang w:val="en-US"/>
              </w:rPr>
            </w:pPr>
            <w:hyperlink r:id="rId20" w:history="1">
              <w:r w:rsidR="0016713E" w:rsidRPr="00585CB2">
                <w:rPr>
                  <w:rStyle w:val="Hyperlink"/>
                  <w:rFonts w:ascii="Arial" w:hAnsi="Arial" w:cs="Arial"/>
                  <w:sz w:val="18"/>
                  <w:szCs w:val="18"/>
                  <w:lang w:val="en-US"/>
                </w:rPr>
                <w:t>www.sams-network.com</w:t>
              </w:r>
            </w:hyperlink>
          </w:p>
        </w:tc>
      </w:tr>
    </w:tbl>
    <w:p w14:paraId="0B7D566B" w14:textId="77777777" w:rsidR="00B10D57" w:rsidRPr="00585CB2" w:rsidRDefault="00B10D57" w:rsidP="00B10D57">
      <w:pPr>
        <w:pStyle w:val="Standard1"/>
        <w:spacing w:line="200" w:lineRule="atLeast"/>
        <w:rPr>
          <w:rFonts w:ascii="Arial" w:hAnsi="Arial" w:cs="Arial"/>
          <w:i/>
          <w:iCs/>
          <w:sz w:val="16"/>
          <w:szCs w:val="16"/>
          <w:lang w:val="en-US"/>
        </w:rPr>
      </w:pPr>
    </w:p>
    <w:p w14:paraId="626906C8" w14:textId="6A92D5FD" w:rsidR="00B10D57" w:rsidRPr="00585CB2" w:rsidRDefault="005B0B0B" w:rsidP="00B10D57">
      <w:pPr>
        <w:pStyle w:val="Standard1"/>
        <w:rPr>
          <w:rFonts w:ascii="Arial" w:hAnsi="Arial" w:cs="Arial"/>
          <w:sz w:val="16"/>
          <w:szCs w:val="16"/>
          <w:lang w:val="en-US"/>
        </w:rPr>
      </w:pPr>
      <w:r w:rsidRPr="00585CB2">
        <w:rPr>
          <w:rFonts w:ascii="Arial" w:hAnsi="Arial" w:cs="Arial"/>
          <w:sz w:val="16"/>
          <w:szCs w:val="16"/>
          <w:lang w:val="en-US" w:eastAsia="de-DE"/>
        </w:rPr>
        <w:t>Text and image available at</w:t>
      </w:r>
      <w:r w:rsidRPr="00585CB2">
        <w:rPr>
          <w:rFonts w:ascii="Arial" w:hAnsi="Arial" w:cs="Arial"/>
          <w:iCs/>
          <w:color w:val="000000"/>
          <w:sz w:val="16"/>
          <w:szCs w:val="16"/>
          <w:lang w:val="en-US"/>
        </w:rPr>
        <w:t xml:space="preserve">: </w:t>
      </w:r>
      <w:r w:rsidR="00577CDB" w:rsidRPr="00577CDB">
        <w:rPr>
          <w:rFonts w:ascii="Arial" w:hAnsi="Arial" w:cs="Arial"/>
          <w:iCs/>
          <w:sz w:val="16"/>
          <w:szCs w:val="16"/>
          <w:lang w:val="en-US"/>
        </w:rPr>
        <w:t>https://www.congatec.com/en/congatec/press-releases.html</w:t>
      </w:r>
    </w:p>
    <w:p w14:paraId="72362488" w14:textId="77777777" w:rsidR="00B10D57" w:rsidRPr="00585CB2" w:rsidRDefault="00B10D57" w:rsidP="00EC364C">
      <w:pPr>
        <w:pStyle w:val="Standard1"/>
        <w:spacing w:line="200" w:lineRule="atLeast"/>
        <w:rPr>
          <w:rFonts w:ascii="Arial" w:hAnsi="Arial" w:cs="Arial"/>
          <w:b/>
          <w:sz w:val="16"/>
          <w:szCs w:val="16"/>
          <w:lang w:val="en-US"/>
        </w:rPr>
      </w:pPr>
    </w:p>
    <w:p w14:paraId="22247B9B" w14:textId="77777777" w:rsidR="00D95E32" w:rsidRPr="00815399" w:rsidRDefault="005B0B0B">
      <w:pPr>
        <w:pStyle w:val="Standard1"/>
        <w:spacing w:line="200" w:lineRule="atLeast"/>
        <w:rPr>
          <w:rFonts w:ascii="Arial" w:hAnsi="Arial" w:cs="Arial"/>
          <w:i/>
          <w:iCs/>
          <w:sz w:val="16"/>
          <w:szCs w:val="16"/>
          <w:lang w:val="en-US"/>
        </w:rPr>
      </w:pPr>
      <w:r w:rsidRPr="00585CB2">
        <w:rPr>
          <w:rFonts w:ascii="Arial" w:hAnsi="Arial" w:cs="Arial"/>
          <w:i/>
          <w:iCs/>
          <w:sz w:val="16"/>
          <w:szCs w:val="16"/>
          <w:lang w:val="en-US"/>
        </w:rPr>
        <w:t>Intel, the Intel logo, and other Intel marks are trademarks of Intel Corporation or its subsidiaries.</w:t>
      </w:r>
      <w:r w:rsidRPr="00815399">
        <w:rPr>
          <w:rFonts w:ascii="Arial" w:hAnsi="Arial" w:cs="Arial"/>
          <w:i/>
          <w:iCs/>
          <w:sz w:val="16"/>
          <w:szCs w:val="16"/>
          <w:lang w:val="en-US"/>
        </w:rPr>
        <w:t>  </w:t>
      </w:r>
    </w:p>
    <w:p w14:paraId="6CA6A912" w14:textId="77777777" w:rsidR="00F50B19" w:rsidRPr="00815399" w:rsidRDefault="00F50B19" w:rsidP="00591AEE">
      <w:pPr>
        <w:pStyle w:val="Standard1"/>
        <w:rPr>
          <w:rFonts w:ascii="Arial" w:hAnsi="Arial" w:cs="Arial"/>
          <w:sz w:val="16"/>
          <w:szCs w:val="16"/>
          <w:lang w:val="en-US" w:eastAsia="de-DE"/>
        </w:rPr>
      </w:pPr>
    </w:p>
    <w:sectPr w:rsidR="00F50B19" w:rsidRPr="00815399" w:rsidSect="00B62671">
      <w:headerReference w:type="even" r:id="rId21"/>
      <w:headerReference w:type="default" r:id="rId22"/>
      <w:footerReference w:type="even" r:id="rId23"/>
      <w:footerReference w:type="default" r:id="rId24"/>
      <w:headerReference w:type="first" r:id="rId25"/>
      <w:footerReference w:type="first" r:id="rId26"/>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6FA0" w14:textId="77777777" w:rsidR="00742AB3" w:rsidRDefault="00742AB3" w:rsidP="00D97483">
      <w:r>
        <w:separator/>
      </w:r>
    </w:p>
  </w:endnote>
  <w:endnote w:type="continuationSeparator" w:id="0">
    <w:p w14:paraId="23AB1DC5" w14:textId="77777777" w:rsidR="00742AB3" w:rsidRDefault="00742AB3" w:rsidP="00D97483">
      <w:r>
        <w:continuationSeparator/>
      </w:r>
    </w:p>
  </w:endnote>
  <w:endnote w:type="continuationNotice" w:id="1">
    <w:p w14:paraId="3ACE216E" w14:textId="77777777" w:rsidR="00742AB3" w:rsidRDefault="00742A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456F" w14:textId="77777777" w:rsidR="00180861" w:rsidRDefault="001808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3A0D" w14:textId="77777777" w:rsidR="00180861" w:rsidRDefault="00180861"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CEC6" w14:textId="77777777" w:rsidR="00180861" w:rsidRDefault="001808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8721" w14:textId="77777777" w:rsidR="00742AB3" w:rsidRDefault="00742AB3" w:rsidP="00D97483">
      <w:r>
        <w:separator/>
      </w:r>
    </w:p>
  </w:footnote>
  <w:footnote w:type="continuationSeparator" w:id="0">
    <w:p w14:paraId="3E1F3EF6" w14:textId="77777777" w:rsidR="00742AB3" w:rsidRDefault="00742AB3" w:rsidP="00D97483">
      <w:r>
        <w:continuationSeparator/>
      </w:r>
    </w:p>
  </w:footnote>
  <w:footnote w:type="continuationNotice" w:id="1">
    <w:p w14:paraId="7645AFCD" w14:textId="77777777" w:rsidR="00742AB3" w:rsidRDefault="00742A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6EE3" w14:textId="77777777" w:rsidR="00180861" w:rsidRDefault="001808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8421" w14:textId="77777777" w:rsidR="00180861" w:rsidRPr="00BD2850" w:rsidRDefault="00180861" w:rsidP="00BD2850">
    <w:pPr>
      <w:pStyle w:val="Pressemitteilung"/>
      <w:spacing w:before="0" w:after="0" w:line="240" w:lineRule="auto"/>
      <w:jc w:val="right"/>
      <w:rPr>
        <w:rFonts w:cs="Arial"/>
        <w:b w:val="0"/>
        <w:sz w:val="20"/>
        <w:u w:val="none"/>
      </w:rPr>
    </w:pPr>
  </w:p>
  <w:p w14:paraId="0D41A83A" w14:textId="77777777" w:rsidR="00180861" w:rsidRPr="00BD2850" w:rsidRDefault="00180861" w:rsidP="00BD2850">
    <w:pPr>
      <w:pStyle w:val="Pressemitteilung"/>
      <w:spacing w:before="0" w:after="0" w:line="240" w:lineRule="auto"/>
      <w:jc w:val="right"/>
      <w:rPr>
        <w:rFonts w:cs="Arial"/>
        <w:b w:val="0"/>
        <w:sz w:val="20"/>
        <w:u w:val="none"/>
      </w:rPr>
    </w:pPr>
  </w:p>
  <w:p w14:paraId="2ADF826D" w14:textId="77777777" w:rsidR="00180861" w:rsidRPr="00BD2850" w:rsidRDefault="00180861" w:rsidP="00BD2850">
    <w:pPr>
      <w:pStyle w:val="Pressemitteilung"/>
      <w:spacing w:before="0" w:after="0" w:line="240" w:lineRule="auto"/>
      <w:jc w:val="right"/>
      <w:rPr>
        <w:rFonts w:cs="Arial"/>
        <w:b w:val="0"/>
        <w:sz w:val="20"/>
        <w:u w:val="none"/>
      </w:rPr>
    </w:pPr>
  </w:p>
  <w:p w14:paraId="5B9B62C4" w14:textId="77777777" w:rsidR="00180861" w:rsidRPr="00BD2850" w:rsidRDefault="00180861" w:rsidP="00BD2850">
    <w:pPr>
      <w:pStyle w:val="Pressemitteilung"/>
      <w:spacing w:before="0" w:after="0" w:line="240" w:lineRule="auto"/>
      <w:jc w:val="right"/>
      <w:rPr>
        <w:rFonts w:cs="Arial"/>
        <w:b w:val="0"/>
        <w:sz w:val="20"/>
        <w:u w:val="none"/>
      </w:rPr>
    </w:pPr>
  </w:p>
  <w:p w14:paraId="7328EADE" w14:textId="77777777" w:rsidR="00180861" w:rsidRPr="00BD2850" w:rsidRDefault="00180861" w:rsidP="00BD2850">
    <w:pPr>
      <w:pStyle w:val="Pressemitteilung"/>
      <w:spacing w:before="0" w:after="0" w:line="240" w:lineRule="auto"/>
      <w:jc w:val="right"/>
      <w:rPr>
        <w:rFonts w:cs="Arial"/>
        <w:b w:val="0"/>
        <w:sz w:val="20"/>
        <w:u w:val="none"/>
      </w:rPr>
    </w:pPr>
  </w:p>
  <w:p w14:paraId="03C7358C" w14:textId="77777777" w:rsidR="00180861" w:rsidRPr="00BD2850" w:rsidRDefault="00180861" w:rsidP="00BD2850">
    <w:pPr>
      <w:pStyle w:val="Pressemitteilung"/>
      <w:spacing w:before="0" w:after="0" w:line="240" w:lineRule="auto"/>
      <w:jc w:val="right"/>
      <w:rPr>
        <w:rFonts w:cs="Arial"/>
        <w:b w:val="0"/>
        <w:sz w:val="20"/>
        <w:u w:val="none"/>
      </w:rPr>
    </w:pPr>
  </w:p>
  <w:p w14:paraId="0C5DE8BF" w14:textId="77777777" w:rsidR="00180861" w:rsidRPr="00BD2850" w:rsidRDefault="00180861" w:rsidP="00BD2850">
    <w:pPr>
      <w:pStyle w:val="Pressemitteilung"/>
      <w:spacing w:before="0" w:after="0" w:line="240" w:lineRule="auto"/>
      <w:jc w:val="right"/>
      <w:rPr>
        <w:rFonts w:cs="Arial"/>
        <w:b w:val="0"/>
        <w:sz w:val="20"/>
        <w:u w:val="none"/>
      </w:rPr>
    </w:pPr>
  </w:p>
  <w:p w14:paraId="09B6934C" w14:textId="77777777" w:rsidR="00180861" w:rsidRPr="00BD2850" w:rsidRDefault="00180861" w:rsidP="00BD2850">
    <w:pPr>
      <w:pStyle w:val="Pressemitteilung"/>
      <w:spacing w:before="0" w:after="0" w:line="240" w:lineRule="auto"/>
      <w:jc w:val="right"/>
      <w:rPr>
        <w:rFonts w:cs="Arial"/>
        <w:b w:val="0"/>
        <w:sz w:val="20"/>
        <w:u w:val="none"/>
      </w:rPr>
    </w:pPr>
  </w:p>
  <w:p w14:paraId="3C3D8F05" w14:textId="77777777" w:rsidR="00180861" w:rsidRPr="00BD2850" w:rsidRDefault="00180861" w:rsidP="00BD2850">
    <w:pPr>
      <w:pStyle w:val="Pressemitteilung"/>
      <w:spacing w:before="0" w:after="0" w:line="240" w:lineRule="auto"/>
      <w:jc w:val="right"/>
      <w:rPr>
        <w:rFonts w:cs="Arial"/>
        <w:b w:val="0"/>
        <w:sz w:val="20"/>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BB2C" w14:textId="77777777" w:rsidR="00180861" w:rsidRDefault="001808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8D2DE8"/>
    <w:multiLevelType w:val="hybridMultilevel"/>
    <w:tmpl w:val="B0646110"/>
    <w:lvl w:ilvl="0" w:tplc="C89CB0FE">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441C0"/>
    <w:multiLevelType w:val="multilevel"/>
    <w:tmpl w:val="4F7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210189186">
    <w:abstractNumId w:val="1"/>
  </w:num>
  <w:num w:numId="2" w16cid:durableId="2073773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363297">
    <w:abstractNumId w:val="4"/>
  </w:num>
  <w:num w:numId="4" w16cid:durableId="1970549129">
    <w:abstractNumId w:val="3"/>
  </w:num>
  <w:num w:numId="5" w16cid:durableId="25759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0C8F"/>
    <w:rsid w:val="0000352C"/>
    <w:rsid w:val="00003FA7"/>
    <w:rsid w:val="000062CC"/>
    <w:rsid w:val="00006D58"/>
    <w:rsid w:val="00007CB2"/>
    <w:rsid w:val="00010100"/>
    <w:rsid w:val="00010369"/>
    <w:rsid w:val="00010745"/>
    <w:rsid w:val="00011D55"/>
    <w:rsid w:val="00012D9D"/>
    <w:rsid w:val="00016677"/>
    <w:rsid w:val="000166BE"/>
    <w:rsid w:val="000167C5"/>
    <w:rsid w:val="00017C40"/>
    <w:rsid w:val="0002012B"/>
    <w:rsid w:val="00021457"/>
    <w:rsid w:val="00021916"/>
    <w:rsid w:val="000240DA"/>
    <w:rsid w:val="000249A0"/>
    <w:rsid w:val="00024EAC"/>
    <w:rsid w:val="00027983"/>
    <w:rsid w:val="00030084"/>
    <w:rsid w:val="000300BD"/>
    <w:rsid w:val="00031769"/>
    <w:rsid w:val="00032845"/>
    <w:rsid w:val="00034775"/>
    <w:rsid w:val="00034FBB"/>
    <w:rsid w:val="000355AD"/>
    <w:rsid w:val="00035738"/>
    <w:rsid w:val="00035AFF"/>
    <w:rsid w:val="000373AF"/>
    <w:rsid w:val="000425BE"/>
    <w:rsid w:val="00042600"/>
    <w:rsid w:val="00043787"/>
    <w:rsid w:val="00045E58"/>
    <w:rsid w:val="00047DFE"/>
    <w:rsid w:val="00047E06"/>
    <w:rsid w:val="000501B2"/>
    <w:rsid w:val="00050C80"/>
    <w:rsid w:val="000524CD"/>
    <w:rsid w:val="000528BF"/>
    <w:rsid w:val="00052E1D"/>
    <w:rsid w:val="00054716"/>
    <w:rsid w:val="000553FB"/>
    <w:rsid w:val="00055E79"/>
    <w:rsid w:val="00057A9C"/>
    <w:rsid w:val="000617AB"/>
    <w:rsid w:val="00062A73"/>
    <w:rsid w:val="0006483E"/>
    <w:rsid w:val="00065668"/>
    <w:rsid w:val="000659E2"/>
    <w:rsid w:val="00067C0D"/>
    <w:rsid w:val="00067D69"/>
    <w:rsid w:val="000719AC"/>
    <w:rsid w:val="00071D88"/>
    <w:rsid w:val="00071DBE"/>
    <w:rsid w:val="00072B33"/>
    <w:rsid w:val="0007330B"/>
    <w:rsid w:val="00073E7D"/>
    <w:rsid w:val="00074F95"/>
    <w:rsid w:val="00077277"/>
    <w:rsid w:val="0007740E"/>
    <w:rsid w:val="000776FF"/>
    <w:rsid w:val="00077CBD"/>
    <w:rsid w:val="0008179E"/>
    <w:rsid w:val="00082CA8"/>
    <w:rsid w:val="00084003"/>
    <w:rsid w:val="000868A6"/>
    <w:rsid w:val="00086B62"/>
    <w:rsid w:val="00086C00"/>
    <w:rsid w:val="00091AB0"/>
    <w:rsid w:val="00093325"/>
    <w:rsid w:val="000934FF"/>
    <w:rsid w:val="00093A6E"/>
    <w:rsid w:val="000940F7"/>
    <w:rsid w:val="00094897"/>
    <w:rsid w:val="0009529F"/>
    <w:rsid w:val="00095F2D"/>
    <w:rsid w:val="00095F9D"/>
    <w:rsid w:val="00096758"/>
    <w:rsid w:val="0009734E"/>
    <w:rsid w:val="00097BC9"/>
    <w:rsid w:val="00097DFA"/>
    <w:rsid w:val="000A0611"/>
    <w:rsid w:val="000A1392"/>
    <w:rsid w:val="000A17F8"/>
    <w:rsid w:val="000A1950"/>
    <w:rsid w:val="000A2C9B"/>
    <w:rsid w:val="000A2EAF"/>
    <w:rsid w:val="000A30F4"/>
    <w:rsid w:val="000A394C"/>
    <w:rsid w:val="000A4662"/>
    <w:rsid w:val="000A4B1D"/>
    <w:rsid w:val="000A51BD"/>
    <w:rsid w:val="000A7084"/>
    <w:rsid w:val="000B2D97"/>
    <w:rsid w:val="000B2E4F"/>
    <w:rsid w:val="000B53F9"/>
    <w:rsid w:val="000B6F0B"/>
    <w:rsid w:val="000C087C"/>
    <w:rsid w:val="000C0962"/>
    <w:rsid w:val="000C1803"/>
    <w:rsid w:val="000C56E3"/>
    <w:rsid w:val="000C6049"/>
    <w:rsid w:val="000C7E42"/>
    <w:rsid w:val="000C7F52"/>
    <w:rsid w:val="000D0527"/>
    <w:rsid w:val="000D22A0"/>
    <w:rsid w:val="000D22F2"/>
    <w:rsid w:val="000D3EFF"/>
    <w:rsid w:val="000D66D4"/>
    <w:rsid w:val="000D68BA"/>
    <w:rsid w:val="000E121B"/>
    <w:rsid w:val="000E2052"/>
    <w:rsid w:val="000E2307"/>
    <w:rsid w:val="000E258D"/>
    <w:rsid w:val="000E395C"/>
    <w:rsid w:val="000E4AE7"/>
    <w:rsid w:val="000E50EF"/>
    <w:rsid w:val="000E5FEF"/>
    <w:rsid w:val="000E6015"/>
    <w:rsid w:val="000E736A"/>
    <w:rsid w:val="000F15EB"/>
    <w:rsid w:val="000F34E8"/>
    <w:rsid w:val="00100472"/>
    <w:rsid w:val="00100CE2"/>
    <w:rsid w:val="00100DC9"/>
    <w:rsid w:val="00101DF6"/>
    <w:rsid w:val="0010263D"/>
    <w:rsid w:val="00102C43"/>
    <w:rsid w:val="0010466C"/>
    <w:rsid w:val="00105BFE"/>
    <w:rsid w:val="001105E9"/>
    <w:rsid w:val="00111151"/>
    <w:rsid w:val="0011134D"/>
    <w:rsid w:val="00115725"/>
    <w:rsid w:val="00117A9B"/>
    <w:rsid w:val="00117DA7"/>
    <w:rsid w:val="00120A70"/>
    <w:rsid w:val="00121964"/>
    <w:rsid w:val="00123D77"/>
    <w:rsid w:val="0012569A"/>
    <w:rsid w:val="0012648A"/>
    <w:rsid w:val="001267EA"/>
    <w:rsid w:val="00127636"/>
    <w:rsid w:val="0013012E"/>
    <w:rsid w:val="0013187A"/>
    <w:rsid w:val="00132DD8"/>
    <w:rsid w:val="001352BF"/>
    <w:rsid w:val="00135CBB"/>
    <w:rsid w:val="00135EBC"/>
    <w:rsid w:val="00136E20"/>
    <w:rsid w:val="00137E7D"/>
    <w:rsid w:val="00140AFC"/>
    <w:rsid w:val="0014653E"/>
    <w:rsid w:val="0014730F"/>
    <w:rsid w:val="00147FA8"/>
    <w:rsid w:val="00150A60"/>
    <w:rsid w:val="001517CA"/>
    <w:rsid w:val="00151A3A"/>
    <w:rsid w:val="00152F8A"/>
    <w:rsid w:val="00157343"/>
    <w:rsid w:val="00157F32"/>
    <w:rsid w:val="00161058"/>
    <w:rsid w:val="0016319D"/>
    <w:rsid w:val="001631EB"/>
    <w:rsid w:val="00165578"/>
    <w:rsid w:val="0016713E"/>
    <w:rsid w:val="00167AC8"/>
    <w:rsid w:val="0017000C"/>
    <w:rsid w:val="00173920"/>
    <w:rsid w:val="00175EB3"/>
    <w:rsid w:val="00180861"/>
    <w:rsid w:val="0018091E"/>
    <w:rsid w:val="00181222"/>
    <w:rsid w:val="00184D6F"/>
    <w:rsid w:val="001854B5"/>
    <w:rsid w:val="00187AFE"/>
    <w:rsid w:val="00190484"/>
    <w:rsid w:val="00191804"/>
    <w:rsid w:val="00191902"/>
    <w:rsid w:val="00191F41"/>
    <w:rsid w:val="00192298"/>
    <w:rsid w:val="0019548D"/>
    <w:rsid w:val="00195801"/>
    <w:rsid w:val="00195E93"/>
    <w:rsid w:val="001967D7"/>
    <w:rsid w:val="0019686C"/>
    <w:rsid w:val="001A0A43"/>
    <w:rsid w:val="001A12E4"/>
    <w:rsid w:val="001A1ABC"/>
    <w:rsid w:val="001A277C"/>
    <w:rsid w:val="001A381B"/>
    <w:rsid w:val="001A3A22"/>
    <w:rsid w:val="001B0700"/>
    <w:rsid w:val="001B36F3"/>
    <w:rsid w:val="001B40B7"/>
    <w:rsid w:val="001B4C59"/>
    <w:rsid w:val="001B610A"/>
    <w:rsid w:val="001B6B34"/>
    <w:rsid w:val="001B7853"/>
    <w:rsid w:val="001B7DA5"/>
    <w:rsid w:val="001BDEC6"/>
    <w:rsid w:val="001C0038"/>
    <w:rsid w:val="001C040B"/>
    <w:rsid w:val="001C6E0E"/>
    <w:rsid w:val="001D055C"/>
    <w:rsid w:val="001D0570"/>
    <w:rsid w:val="001D0D34"/>
    <w:rsid w:val="001D1E8E"/>
    <w:rsid w:val="001D2947"/>
    <w:rsid w:val="001D5417"/>
    <w:rsid w:val="001D66EA"/>
    <w:rsid w:val="001D6EE7"/>
    <w:rsid w:val="001D7404"/>
    <w:rsid w:val="001E053C"/>
    <w:rsid w:val="001E1639"/>
    <w:rsid w:val="001E2E5F"/>
    <w:rsid w:val="001E375A"/>
    <w:rsid w:val="001E3D01"/>
    <w:rsid w:val="001E4C1B"/>
    <w:rsid w:val="001E4FB1"/>
    <w:rsid w:val="001E53DC"/>
    <w:rsid w:val="001E7371"/>
    <w:rsid w:val="001E79DB"/>
    <w:rsid w:val="001F4BE5"/>
    <w:rsid w:val="001F7346"/>
    <w:rsid w:val="00200EA3"/>
    <w:rsid w:val="0020215B"/>
    <w:rsid w:val="002028E9"/>
    <w:rsid w:val="00202BB0"/>
    <w:rsid w:val="00203F6C"/>
    <w:rsid w:val="002065F2"/>
    <w:rsid w:val="0020755F"/>
    <w:rsid w:val="002107B3"/>
    <w:rsid w:val="00211450"/>
    <w:rsid w:val="00211E9A"/>
    <w:rsid w:val="00212286"/>
    <w:rsid w:val="002139A5"/>
    <w:rsid w:val="0021579F"/>
    <w:rsid w:val="00215855"/>
    <w:rsid w:val="00223722"/>
    <w:rsid w:val="00226288"/>
    <w:rsid w:val="00231F74"/>
    <w:rsid w:val="00234547"/>
    <w:rsid w:val="00234DC7"/>
    <w:rsid w:val="00236461"/>
    <w:rsid w:val="0023667A"/>
    <w:rsid w:val="002368AC"/>
    <w:rsid w:val="00236E52"/>
    <w:rsid w:val="002376DB"/>
    <w:rsid w:val="002431C0"/>
    <w:rsid w:val="002438D8"/>
    <w:rsid w:val="00246032"/>
    <w:rsid w:val="0024624E"/>
    <w:rsid w:val="00250FBE"/>
    <w:rsid w:val="002527C8"/>
    <w:rsid w:val="00252A94"/>
    <w:rsid w:val="00252E08"/>
    <w:rsid w:val="00254C8C"/>
    <w:rsid w:val="00256E0B"/>
    <w:rsid w:val="002571A3"/>
    <w:rsid w:val="0025796B"/>
    <w:rsid w:val="002609C7"/>
    <w:rsid w:val="00265C83"/>
    <w:rsid w:val="00267693"/>
    <w:rsid w:val="00270675"/>
    <w:rsid w:val="00270FA9"/>
    <w:rsid w:val="002715F7"/>
    <w:rsid w:val="0027229F"/>
    <w:rsid w:val="002726AD"/>
    <w:rsid w:val="00273728"/>
    <w:rsid w:val="00275967"/>
    <w:rsid w:val="00275CC1"/>
    <w:rsid w:val="00276166"/>
    <w:rsid w:val="00276D27"/>
    <w:rsid w:val="00280466"/>
    <w:rsid w:val="002833FD"/>
    <w:rsid w:val="0028646B"/>
    <w:rsid w:val="0028672F"/>
    <w:rsid w:val="00286CC1"/>
    <w:rsid w:val="0028720C"/>
    <w:rsid w:val="002872D2"/>
    <w:rsid w:val="00292D50"/>
    <w:rsid w:val="002932A1"/>
    <w:rsid w:val="00294090"/>
    <w:rsid w:val="00295217"/>
    <w:rsid w:val="00296C0A"/>
    <w:rsid w:val="0029792A"/>
    <w:rsid w:val="00297A5C"/>
    <w:rsid w:val="002A1662"/>
    <w:rsid w:val="002A2AEB"/>
    <w:rsid w:val="002A3C5F"/>
    <w:rsid w:val="002A3F2A"/>
    <w:rsid w:val="002A63D6"/>
    <w:rsid w:val="002A7A02"/>
    <w:rsid w:val="002B1437"/>
    <w:rsid w:val="002B14DE"/>
    <w:rsid w:val="002B21EC"/>
    <w:rsid w:val="002B2871"/>
    <w:rsid w:val="002B4B21"/>
    <w:rsid w:val="002B5DD9"/>
    <w:rsid w:val="002B67F5"/>
    <w:rsid w:val="002C06E1"/>
    <w:rsid w:val="002C28DA"/>
    <w:rsid w:val="002C2FE6"/>
    <w:rsid w:val="002C3FCB"/>
    <w:rsid w:val="002C4D3A"/>
    <w:rsid w:val="002C5276"/>
    <w:rsid w:val="002C6553"/>
    <w:rsid w:val="002C6A1D"/>
    <w:rsid w:val="002D3CDF"/>
    <w:rsid w:val="002D3EF7"/>
    <w:rsid w:val="002D3F17"/>
    <w:rsid w:val="002D4ADD"/>
    <w:rsid w:val="002D56A3"/>
    <w:rsid w:val="002D5CA0"/>
    <w:rsid w:val="002D5CBF"/>
    <w:rsid w:val="002D74AA"/>
    <w:rsid w:val="002D75AC"/>
    <w:rsid w:val="002E0BAD"/>
    <w:rsid w:val="002E2ED8"/>
    <w:rsid w:val="002E333A"/>
    <w:rsid w:val="002E690C"/>
    <w:rsid w:val="002E6A3C"/>
    <w:rsid w:val="002E7CF3"/>
    <w:rsid w:val="002F035E"/>
    <w:rsid w:val="002F066A"/>
    <w:rsid w:val="002F15E6"/>
    <w:rsid w:val="002F16A9"/>
    <w:rsid w:val="002F1A60"/>
    <w:rsid w:val="002F2955"/>
    <w:rsid w:val="002F2DCE"/>
    <w:rsid w:val="002F6466"/>
    <w:rsid w:val="002F6B48"/>
    <w:rsid w:val="00300096"/>
    <w:rsid w:val="00300474"/>
    <w:rsid w:val="00300AF0"/>
    <w:rsid w:val="0030190E"/>
    <w:rsid w:val="00301D8F"/>
    <w:rsid w:val="00305008"/>
    <w:rsid w:val="00305470"/>
    <w:rsid w:val="0030655F"/>
    <w:rsid w:val="0031068D"/>
    <w:rsid w:val="00311214"/>
    <w:rsid w:val="003115B5"/>
    <w:rsid w:val="00311FF3"/>
    <w:rsid w:val="003120F9"/>
    <w:rsid w:val="00312499"/>
    <w:rsid w:val="00315364"/>
    <w:rsid w:val="00316678"/>
    <w:rsid w:val="00320AF6"/>
    <w:rsid w:val="00321015"/>
    <w:rsid w:val="003258EC"/>
    <w:rsid w:val="00326223"/>
    <w:rsid w:val="00326392"/>
    <w:rsid w:val="003269F1"/>
    <w:rsid w:val="00327328"/>
    <w:rsid w:val="003304D4"/>
    <w:rsid w:val="00331264"/>
    <w:rsid w:val="00331A95"/>
    <w:rsid w:val="0033387F"/>
    <w:rsid w:val="003339D9"/>
    <w:rsid w:val="00333EB3"/>
    <w:rsid w:val="00334450"/>
    <w:rsid w:val="0033537C"/>
    <w:rsid w:val="00335F81"/>
    <w:rsid w:val="0033610A"/>
    <w:rsid w:val="0033621D"/>
    <w:rsid w:val="00336657"/>
    <w:rsid w:val="00337144"/>
    <w:rsid w:val="003371B4"/>
    <w:rsid w:val="00337468"/>
    <w:rsid w:val="0034162E"/>
    <w:rsid w:val="0034266E"/>
    <w:rsid w:val="0034481A"/>
    <w:rsid w:val="00345220"/>
    <w:rsid w:val="00345375"/>
    <w:rsid w:val="00345472"/>
    <w:rsid w:val="00346AB4"/>
    <w:rsid w:val="00347490"/>
    <w:rsid w:val="0035018F"/>
    <w:rsid w:val="00353C44"/>
    <w:rsid w:val="00353F61"/>
    <w:rsid w:val="00354EBE"/>
    <w:rsid w:val="0035632F"/>
    <w:rsid w:val="00360338"/>
    <w:rsid w:val="0036105D"/>
    <w:rsid w:val="00361541"/>
    <w:rsid w:val="00363A7C"/>
    <w:rsid w:val="00366C0A"/>
    <w:rsid w:val="00367362"/>
    <w:rsid w:val="003674FC"/>
    <w:rsid w:val="00371CDB"/>
    <w:rsid w:val="00371D53"/>
    <w:rsid w:val="00373758"/>
    <w:rsid w:val="003737AB"/>
    <w:rsid w:val="003743E9"/>
    <w:rsid w:val="00375FF0"/>
    <w:rsid w:val="00380094"/>
    <w:rsid w:val="00380FB8"/>
    <w:rsid w:val="00381183"/>
    <w:rsid w:val="003839C2"/>
    <w:rsid w:val="00383AB5"/>
    <w:rsid w:val="003853EC"/>
    <w:rsid w:val="003855AC"/>
    <w:rsid w:val="00385A11"/>
    <w:rsid w:val="00386E85"/>
    <w:rsid w:val="0038774A"/>
    <w:rsid w:val="00391F9E"/>
    <w:rsid w:val="00392472"/>
    <w:rsid w:val="00393E9B"/>
    <w:rsid w:val="00394A26"/>
    <w:rsid w:val="00394EEA"/>
    <w:rsid w:val="003979D4"/>
    <w:rsid w:val="003A0171"/>
    <w:rsid w:val="003A0D9C"/>
    <w:rsid w:val="003A1FDA"/>
    <w:rsid w:val="003A3384"/>
    <w:rsid w:val="003A4027"/>
    <w:rsid w:val="003A4DA0"/>
    <w:rsid w:val="003A57B7"/>
    <w:rsid w:val="003A5E6B"/>
    <w:rsid w:val="003A7091"/>
    <w:rsid w:val="003B002F"/>
    <w:rsid w:val="003B0AE1"/>
    <w:rsid w:val="003B33E5"/>
    <w:rsid w:val="003B55D4"/>
    <w:rsid w:val="003B6CD6"/>
    <w:rsid w:val="003B7234"/>
    <w:rsid w:val="003B74EC"/>
    <w:rsid w:val="003B7808"/>
    <w:rsid w:val="003C3456"/>
    <w:rsid w:val="003C3818"/>
    <w:rsid w:val="003C39F3"/>
    <w:rsid w:val="003C513C"/>
    <w:rsid w:val="003D0210"/>
    <w:rsid w:val="003D4675"/>
    <w:rsid w:val="003D5ED4"/>
    <w:rsid w:val="003D7386"/>
    <w:rsid w:val="003E08EE"/>
    <w:rsid w:val="003E35A3"/>
    <w:rsid w:val="003E374D"/>
    <w:rsid w:val="003E397A"/>
    <w:rsid w:val="003E5BF3"/>
    <w:rsid w:val="003E6413"/>
    <w:rsid w:val="003E64B3"/>
    <w:rsid w:val="003E7736"/>
    <w:rsid w:val="003F06DF"/>
    <w:rsid w:val="003F1DF4"/>
    <w:rsid w:val="003F203E"/>
    <w:rsid w:val="003F3089"/>
    <w:rsid w:val="003F3269"/>
    <w:rsid w:val="003F5860"/>
    <w:rsid w:val="003F62FC"/>
    <w:rsid w:val="003F7C80"/>
    <w:rsid w:val="00404718"/>
    <w:rsid w:val="00406016"/>
    <w:rsid w:val="00407627"/>
    <w:rsid w:val="00411D12"/>
    <w:rsid w:val="00413262"/>
    <w:rsid w:val="00413A3A"/>
    <w:rsid w:val="00413FB9"/>
    <w:rsid w:val="0041466A"/>
    <w:rsid w:val="00415A61"/>
    <w:rsid w:val="004163E0"/>
    <w:rsid w:val="0042167D"/>
    <w:rsid w:val="00422E07"/>
    <w:rsid w:val="00423EBA"/>
    <w:rsid w:val="0042439A"/>
    <w:rsid w:val="00425D74"/>
    <w:rsid w:val="004304D7"/>
    <w:rsid w:val="00431604"/>
    <w:rsid w:val="00431F25"/>
    <w:rsid w:val="00432B9C"/>
    <w:rsid w:val="00435824"/>
    <w:rsid w:val="00437DB3"/>
    <w:rsid w:val="00437E06"/>
    <w:rsid w:val="004415BD"/>
    <w:rsid w:val="00441BE5"/>
    <w:rsid w:val="004422AD"/>
    <w:rsid w:val="0044397C"/>
    <w:rsid w:val="00443C7F"/>
    <w:rsid w:val="00445B4E"/>
    <w:rsid w:val="00446472"/>
    <w:rsid w:val="004465FC"/>
    <w:rsid w:val="004503E6"/>
    <w:rsid w:val="00450C5C"/>
    <w:rsid w:val="00451C75"/>
    <w:rsid w:val="00451E34"/>
    <w:rsid w:val="004523E0"/>
    <w:rsid w:val="00452C56"/>
    <w:rsid w:val="0045315A"/>
    <w:rsid w:val="00455039"/>
    <w:rsid w:val="00455C9F"/>
    <w:rsid w:val="00455D31"/>
    <w:rsid w:val="00455DE3"/>
    <w:rsid w:val="00460B61"/>
    <w:rsid w:val="0046195C"/>
    <w:rsid w:val="00462316"/>
    <w:rsid w:val="00462C90"/>
    <w:rsid w:val="0046514C"/>
    <w:rsid w:val="004666A7"/>
    <w:rsid w:val="00466A57"/>
    <w:rsid w:val="004678F0"/>
    <w:rsid w:val="004709BB"/>
    <w:rsid w:val="00470FD0"/>
    <w:rsid w:val="004713F5"/>
    <w:rsid w:val="004714E8"/>
    <w:rsid w:val="004724DD"/>
    <w:rsid w:val="00475771"/>
    <w:rsid w:val="00476500"/>
    <w:rsid w:val="004765BA"/>
    <w:rsid w:val="004765DE"/>
    <w:rsid w:val="00476F69"/>
    <w:rsid w:val="00477899"/>
    <w:rsid w:val="00480CD4"/>
    <w:rsid w:val="00482BBE"/>
    <w:rsid w:val="004841F7"/>
    <w:rsid w:val="004844DC"/>
    <w:rsid w:val="0048544A"/>
    <w:rsid w:val="004876F4"/>
    <w:rsid w:val="004900A6"/>
    <w:rsid w:val="00490E6A"/>
    <w:rsid w:val="004910B1"/>
    <w:rsid w:val="0049180B"/>
    <w:rsid w:val="00491EA5"/>
    <w:rsid w:val="004930EB"/>
    <w:rsid w:val="004932AE"/>
    <w:rsid w:val="00493DD5"/>
    <w:rsid w:val="004943DD"/>
    <w:rsid w:val="00495B20"/>
    <w:rsid w:val="00497302"/>
    <w:rsid w:val="004A0936"/>
    <w:rsid w:val="004A17A5"/>
    <w:rsid w:val="004A2EEC"/>
    <w:rsid w:val="004A3AC9"/>
    <w:rsid w:val="004A4066"/>
    <w:rsid w:val="004A6525"/>
    <w:rsid w:val="004B1541"/>
    <w:rsid w:val="004B35A4"/>
    <w:rsid w:val="004B4B85"/>
    <w:rsid w:val="004B59E9"/>
    <w:rsid w:val="004B73BD"/>
    <w:rsid w:val="004B7420"/>
    <w:rsid w:val="004C31ED"/>
    <w:rsid w:val="004C3CCB"/>
    <w:rsid w:val="004C3DF3"/>
    <w:rsid w:val="004C6874"/>
    <w:rsid w:val="004C70FF"/>
    <w:rsid w:val="004D0F5B"/>
    <w:rsid w:val="004D1DB7"/>
    <w:rsid w:val="004D2177"/>
    <w:rsid w:val="004D232A"/>
    <w:rsid w:val="004D3BA0"/>
    <w:rsid w:val="004D558D"/>
    <w:rsid w:val="004D690B"/>
    <w:rsid w:val="004D7DC3"/>
    <w:rsid w:val="004D7F1F"/>
    <w:rsid w:val="004D7F6A"/>
    <w:rsid w:val="004E00C7"/>
    <w:rsid w:val="004E0443"/>
    <w:rsid w:val="004E164B"/>
    <w:rsid w:val="004E37F9"/>
    <w:rsid w:val="004E4624"/>
    <w:rsid w:val="004E50AA"/>
    <w:rsid w:val="004E525E"/>
    <w:rsid w:val="004E7FC6"/>
    <w:rsid w:val="004F08CB"/>
    <w:rsid w:val="004F1328"/>
    <w:rsid w:val="004F1505"/>
    <w:rsid w:val="004F5CB8"/>
    <w:rsid w:val="004F71B1"/>
    <w:rsid w:val="005000A2"/>
    <w:rsid w:val="0050334C"/>
    <w:rsid w:val="00506318"/>
    <w:rsid w:val="005068BF"/>
    <w:rsid w:val="00506DAD"/>
    <w:rsid w:val="00507D49"/>
    <w:rsid w:val="00510BD4"/>
    <w:rsid w:val="00510D03"/>
    <w:rsid w:val="005112F6"/>
    <w:rsid w:val="005125C3"/>
    <w:rsid w:val="00513692"/>
    <w:rsid w:val="00514E12"/>
    <w:rsid w:val="005168E6"/>
    <w:rsid w:val="00517A21"/>
    <w:rsid w:val="00517B20"/>
    <w:rsid w:val="005212FF"/>
    <w:rsid w:val="00524D71"/>
    <w:rsid w:val="00525822"/>
    <w:rsid w:val="00527922"/>
    <w:rsid w:val="00536763"/>
    <w:rsid w:val="005368EB"/>
    <w:rsid w:val="0054040E"/>
    <w:rsid w:val="00540D14"/>
    <w:rsid w:val="00541BA7"/>
    <w:rsid w:val="005420DE"/>
    <w:rsid w:val="0054570A"/>
    <w:rsid w:val="005464D6"/>
    <w:rsid w:val="005502A5"/>
    <w:rsid w:val="0055046D"/>
    <w:rsid w:val="0055155D"/>
    <w:rsid w:val="005553D2"/>
    <w:rsid w:val="00555A8C"/>
    <w:rsid w:val="00556547"/>
    <w:rsid w:val="0055706B"/>
    <w:rsid w:val="0055771B"/>
    <w:rsid w:val="00561378"/>
    <w:rsid w:val="00563447"/>
    <w:rsid w:val="00563673"/>
    <w:rsid w:val="00563854"/>
    <w:rsid w:val="00563F6B"/>
    <w:rsid w:val="005657EB"/>
    <w:rsid w:val="005674E1"/>
    <w:rsid w:val="00570402"/>
    <w:rsid w:val="00571902"/>
    <w:rsid w:val="00572A60"/>
    <w:rsid w:val="0057315F"/>
    <w:rsid w:val="00576FA5"/>
    <w:rsid w:val="00577CDB"/>
    <w:rsid w:val="0058053F"/>
    <w:rsid w:val="005837CB"/>
    <w:rsid w:val="00583A53"/>
    <w:rsid w:val="00585CB2"/>
    <w:rsid w:val="005866B7"/>
    <w:rsid w:val="005876A1"/>
    <w:rsid w:val="005905AA"/>
    <w:rsid w:val="00591578"/>
    <w:rsid w:val="00591AEE"/>
    <w:rsid w:val="00592D28"/>
    <w:rsid w:val="0059368D"/>
    <w:rsid w:val="005949E3"/>
    <w:rsid w:val="00595377"/>
    <w:rsid w:val="00595DD7"/>
    <w:rsid w:val="005A0CE2"/>
    <w:rsid w:val="005A574F"/>
    <w:rsid w:val="005A58F2"/>
    <w:rsid w:val="005A656D"/>
    <w:rsid w:val="005A68B8"/>
    <w:rsid w:val="005B031E"/>
    <w:rsid w:val="005B049C"/>
    <w:rsid w:val="005B0B0B"/>
    <w:rsid w:val="005B10F0"/>
    <w:rsid w:val="005B4653"/>
    <w:rsid w:val="005C0506"/>
    <w:rsid w:val="005C1941"/>
    <w:rsid w:val="005C2E8F"/>
    <w:rsid w:val="005C35E2"/>
    <w:rsid w:val="005C40CE"/>
    <w:rsid w:val="005C585A"/>
    <w:rsid w:val="005C6F13"/>
    <w:rsid w:val="005C7047"/>
    <w:rsid w:val="005C71F4"/>
    <w:rsid w:val="005D2D52"/>
    <w:rsid w:val="005D4CE0"/>
    <w:rsid w:val="005D6E72"/>
    <w:rsid w:val="005E03EB"/>
    <w:rsid w:val="005E2474"/>
    <w:rsid w:val="005E3E64"/>
    <w:rsid w:val="005E401C"/>
    <w:rsid w:val="005E4622"/>
    <w:rsid w:val="005E470C"/>
    <w:rsid w:val="005E4CA6"/>
    <w:rsid w:val="005E719A"/>
    <w:rsid w:val="005E7A3B"/>
    <w:rsid w:val="005E7D5A"/>
    <w:rsid w:val="005F0725"/>
    <w:rsid w:val="005F08FF"/>
    <w:rsid w:val="005F1760"/>
    <w:rsid w:val="005F1817"/>
    <w:rsid w:val="005F24B4"/>
    <w:rsid w:val="005F2BAC"/>
    <w:rsid w:val="005F2D01"/>
    <w:rsid w:val="005F4166"/>
    <w:rsid w:val="005F47E3"/>
    <w:rsid w:val="005F5DF9"/>
    <w:rsid w:val="005F6EAB"/>
    <w:rsid w:val="005F76EC"/>
    <w:rsid w:val="005F7CEF"/>
    <w:rsid w:val="006003DE"/>
    <w:rsid w:val="00600860"/>
    <w:rsid w:val="00604BF0"/>
    <w:rsid w:val="0060594C"/>
    <w:rsid w:val="006061F7"/>
    <w:rsid w:val="0060690E"/>
    <w:rsid w:val="00606A72"/>
    <w:rsid w:val="0061028F"/>
    <w:rsid w:val="006102C1"/>
    <w:rsid w:val="00611BD1"/>
    <w:rsid w:val="006121C0"/>
    <w:rsid w:val="006142D4"/>
    <w:rsid w:val="006149F1"/>
    <w:rsid w:val="0062060C"/>
    <w:rsid w:val="0062315D"/>
    <w:rsid w:val="00623BD6"/>
    <w:rsid w:val="006248CA"/>
    <w:rsid w:val="00625E49"/>
    <w:rsid w:val="006261DD"/>
    <w:rsid w:val="006269A4"/>
    <w:rsid w:val="00627B30"/>
    <w:rsid w:val="00630476"/>
    <w:rsid w:val="00630751"/>
    <w:rsid w:val="00631151"/>
    <w:rsid w:val="00633370"/>
    <w:rsid w:val="00635478"/>
    <w:rsid w:val="0063650D"/>
    <w:rsid w:val="00636FFE"/>
    <w:rsid w:val="00640233"/>
    <w:rsid w:val="00640464"/>
    <w:rsid w:val="00640D57"/>
    <w:rsid w:val="00640FFB"/>
    <w:rsid w:val="0064105E"/>
    <w:rsid w:val="00641657"/>
    <w:rsid w:val="00641682"/>
    <w:rsid w:val="00641FC4"/>
    <w:rsid w:val="0064417B"/>
    <w:rsid w:val="00650D54"/>
    <w:rsid w:val="00653647"/>
    <w:rsid w:val="00654992"/>
    <w:rsid w:val="00654FAD"/>
    <w:rsid w:val="006551EF"/>
    <w:rsid w:val="006578A1"/>
    <w:rsid w:val="0066017A"/>
    <w:rsid w:val="00660A10"/>
    <w:rsid w:val="00660EBE"/>
    <w:rsid w:val="006618D2"/>
    <w:rsid w:val="00662092"/>
    <w:rsid w:val="00662AB5"/>
    <w:rsid w:val="00663149"/>
    <w:rsid w:val="00663D5E"/>
    <w:rsid w:val="00664028"/>
    <w:rsid w:val="00664638"/>
    <w:rsid w:val="00666038"/>
    <w:rsid w:val="00666A54"/>
    <w:rsid w:val="006673A9"/>
    <w:rsid w:val="00667665"/>
    <w:rsid w:val="00667B3E"/>
    <w:rsid w:val="00667FDB"/>
    <w:rsid w:val="00670EA5"/>
    <w:rsid w:val="0067240C"/>
    <w:rsid w:val="006725ED"/>
    <w:rsid w:val="00673337"/>
    <w:rsid w:val="00673527"/>
    <w:rsid w:val="00673D4F"/>
    <w:rsid w:val="006756EC"/>
    <w:rsid w:val="00675F7C"/>
    <w:rsid w:val="00676A5D"/>
    <w:rsid w:val="00676AF6"/>
    <w:rsid w:val="00681C19"/>
    <w:rsid w:val="00683BBD"/>
    <w:rsid w:val="0068448B"/>
    <w:rsid w:val="00690ECD"/>
    <w:rsid w:val="006923E8"/>
    <w:rsid w:val="0069359A"/>
    <w:rsid w:val="00693972"/>
    <w:rsid w:val="00693AEE"/>
    <w:rsid w:val="006950F0"/>
    <w:rsid w:val="00695FF3"/>
    <w:rsid w:val="00696750"/>
    <w:rsid w:val="00696EB8"/>
    <w:rsid w:val="00697F13"/>
    <w:rsid w:val="006A1238"/>
    <w:rsid w:val="006A1254"/>
    <w:rsid w:val="006A3CB0"/>
    <w:rsid w:val="006A6542"/>
    <w:rsid w:val="006A680F"/>
    <w:rsid w:val="006B020B"/>
    <w:rsid w:val="006B0723"/>
    <w:rsid w:val="006B0EE9"/>
    <w:rsid w:val="006B3CB1"/>
    <w:rsid w:val="006B3E01"/>
    <w:rsid w:val="006B3FBB"/>
    <w:rsid w:val="006B49F6"/>
    <w:rsid w:val="006C274B"/>
    <w:rsid w:val="006C3B8A"/>
    <w:rsid w:val="006C45B4"/>
    <w:rsid w:val="006C4C89"/>
    <w:rsid w:val="006C6997"/>
    <w:rsid w:val="006D162D"/>
    <w:rsid w:val="006D164F"/>
    <w:rsid w:val="006D62EE"/>
    <w:rsid w:val="006D73DF"/>
    <w:rsid w:val="006D7B9B"/>
    <w:rsid w:val="006E3A49"/>
    <w:rsid w:val="006E3B67"/>
    <w:rsid w:val="006E4456"/>
    <w:rsid w:val="006E4947"/>
    <w:rsid w:val="006E5307"/>
    <w:rsid w:val="006E6FB6"/>
    <w:rsid w:val="006E7820"/>
    <w:rsid w:val="006E78FC"/>
    <w:rsid w:val="006E7CDD"/>
    <w:rsid w:val="006F1C62"/>
    <w:rsid w:val="006F2A64"/>
    <w:rsid w:val="006F2F40"/>
    <w:rsid w:val="006F35F5"/>
    <w:rsid w:val="006F6952"/>
    <w:rsid w:val="007030C7"/>
    <w:rsid w:val="00703E54"/>
    <w:rsid w:val="00703F23"/>
    <w:rsid w:val="00705D4B"/>
    <w:rsid w:val="00706359"/>
    <w:rsid w:val="00706499"/>
    <w:rsid w:val="00706CDC"/>
    <w:rsid w:val="007074D1"/>
    <w:rsid w:val="007107EB"/>
    <w:rsid w:val="00711350"/>
    <w:rsid w:val="00713669"/>
    <w:rsid w:val="00713AA8"/>
    <w:rsid w:val="00713DC5"/>
    <w:rsid w:val="00714A41"/>
    <w:rsid w:val="00714D58"/>
    <w:rsid w:val="00723D1A"/>
    <w:rsid w:val="00723D94"/>
    <w:rsid w:val="0072445C"/>
    <w:rsid w:val="007260E6"/>
    <w:rsid w:val="007261D8"/>
    <w:rsid w:val="007269E1"/>
    <w:rsid w:val="00730753"/>
    <w:rsid w:val="00731160"/>
    <w:rsid w:val="0073242F"/>
    <w:rsid w:val="007347A1"/>
    <w:rsid w:val="007356CC"/>
    <w:rsid w:val="00735A4C"/>
    <w:rsid w:val="00735FC8"/>
    <w:rsid w:val="00736850"/>
    <w:rsid w:val="007372D4"/>
    <w:rsid w:val="007409FF"/>
    <w:rsid w:val="00740CE2"/>
    <w:rsid w:val="0074249D"/>
    <w:rsid w:val="00742AB3"/>
    <w:rsid w:val="00743A5F"/>
    <w:rsid w:val="00744958"/>
    <w:rsid w:val="007452D7"/>
    <w:rsid w:val="00745D08"/>
    <w:rsid w:val="00745D4B"/>
    <w:rsid w:val="00745E4D"/>
    <w:rsid w:val="007468E9"/>
    <w:rsid w:val="00746BAE"/>
    <w:rsid w:val="00747135"/>
    <w:rsid w:val="00747A2A"/>
    <w:rsid w:val="00747D54"/>
    <w:rsid w:val="00751A5C"/>
    <w:rsid w:val="007527B5"/>
    <w:rsid w:val="00753A56"/>
    <w:rsid w:val="00753B20"/>
    <w:rsid w:val="0075464E"/>
    <w:rsid w:val="0075495F"/>
    <w:rsid w:val="00756EA2"/>
    <w:rsid w:val="00757E20"/>
    <w:rsid w:val="00761E8C"/>
    <w:rsid w:val="00761FED"/>
    <w:rsid w:val="007632DD"/>
    <w:rsid w:val="00764CC1"/>
    <w:rsid w:val="007654ED"/>
    <w:rsid w:val="00765B08"/>
    <w:rsid w:val="00767A44"/>
    <w:rsid w:val="00771AFC"/>
    <w:rsid w:val="0077326D"/>
    <w:rsid w:val="00773E25"/>
    <w:rsid w:val="00774C41"/>
    <w:rsid w:val="00775FFA"/>
    <w:rsid w:val="0077601C"/>
    <w:rsid w:val="00776AE3"/>
    <w:rsid w:val="007772A6"/>
    <w:rsid w:val="007811F2"/>
    <w:rsid w:val="00781B96"/>
    <w:rsid w:val="00782544"/>
    <w:rsid w:val="0078416A"/>
    <w:rsid w:val="00784949"/>
    <w:rsid w:val="007849CE"/>
    <w:rsid w:val="00784D3F"/>
    <w:rsid w:val="00785249"/>
    <w:rsid w:val="0078543F"/>
    <w:rsid w:val="007862EA"/>
    <w:rsid w:val="0078673C"/>
    <w:rsid w:val="00786868"/>
    <w:rsid w:val="007873C5"/>
    <w:rsid w:val="0078770A"/>
    <w:rsid w:val="00787A78"/>
    <w:rsid w:val="007923DD"/>
    <w:rsid w:val="0079344C"/>
    <w:rsid w:val="00793B9D"/>
    <w:rsid w:val="00795F3E"/>
    <w:rsid w:val="00796054"/>
    <w:rsid w:val="00796922"/>
    <w:rsid w:val="00797E40"/>
    <w:rsid w:val="007A007D"/>
    <w:rsid w:val="007A073A"/>
    <w:rsid w:val="007A1EAB"/>
    <w:rsid w:val="007A2866"/>
    <w:rsid w:val="007A3A88"/>
    <w:rsid w:val="007A3DE3"/>
    <w:rsid w:val="007A57A0"/>
    <w:rsid w:val="007B18B2"/>
    <w:rsid w:val="007B4454"/>
    <w:rsid w:val="007B702A"/>
    <w:rsid w:val="007B711B"/>
    <w:rsid w:val="007B794A"/>
    <w:rsid w:val="007B7BA9"/>
    <w:rsid w:val="007C0C2C"/>
    <w:rsid w:val="007C46E3"/>
    <w:rsid w:val="007C4C8A"/>
    <w:rsid w:val="007C5257"/>
    <w:rsid w:val="007C5914"/>
    <w:rsid w:val="007C6784"/>
    <w:rsid w:val="007D061E"/>
    <w:rsid w:val="007D08C0"/>
    <w:rsid w:val="007D1C15"/>
    <w:rsid w:val="007D1DD4"/>
    <w:rsid w:val="007D3C33"/>
    <w:rsid w:val="007D448E"/>
    <w:rsid w:val="007D53FD"/>
    <w:rsid w:val="007D5EEF"/>
    <w:rsid w:val="007E0AEB"/>
    <w:rsid w:val="007E1293"/>
    <w:rsid w:val="007E3D24"/>
    <w:rsid w:val="007E5156"/>
    <w:rsid w:val="007E5FF5"/>
    <w:rsid w:val="007E752C"/>
    <w:rsid w:val="007F1FB1"/>
    <w:rsid w:val="007F3212"/>
    <w:rsid w:val="007F38E6"/>
    <w:rsid w:val="007F3D6F"/>
    <w:rsid w:val="00800566"/>
    <w:rsid w:val="008005B7"/>
    <w:rsid w:val="00800B73"/>
    <w:rsid w:val="008014CA"/>
    <w:rsid w:val="0080206A"/>
    <w:rsid w:val="008021E1"/>
    <w:rsid w:val="00804663"/>
    <w:rsid w:val="00804740"/>
    <w:rsid w:val="0080538D"/>
    <w:rsid w:val="00805E67"/>
    <w:rsid w:val="00805F30"/>
    <w:rsid w:val="008119CB"/>
    <w:rsid w:val="00811A1F"/>
    <w:rsid w:val="00813F3F"/>
    <w:rsid w:val="00815399"/>
    <w:rsid w:val="008156BD"/>
    <w:rsid w:val="00815A0F"/>
    <w:rsid w:val="0082049A"/>
    <w:rsid w:val="008206AF"/>
    <w:rsid w:val="0082151D"/>
    <w:rsid w:val="008245C8"/>
    <w:rsid w:val="0082526D"/>
    <w:rsid w:val="00827CEA"/>
    <w:rsid w:val="00830ABF"/>
    <w:rsid w:val="00832012"/>
    <w:rsid w:val="008326A9"/>
    <w:rsid w:val="008332FD"/>
    <w:rsid w:val="0083467C"/>
    <w:rsid w:val="00835D8A"/>
    <w:rsid w:val="008415D6"/>
    <w:rsid w:val="008417D4"/>
    <w:rsid w:val="008417D5"/>
    <w:rsid w:val="00841B78"/>
    <w:rsid w:val="00842166"/>
    <w:rsid w:val="00843FE7"/>
    <w:rsid w:val="00844127"/>
    <w:rsid w:val="00844B29"/>
    <w:rsid w:val="00845FA0"/>
    <w:rsid w:val="00846053"/>
    <w:rsid w:val="00846888"/>
    <w:rsid w:val="00846B41"/>
    <w:rsid w:val="00846B53"/>
    <w:rsid w:val="008470AC"/>
    <w:rsid w:val="00847678"/>
    <w:rsid w:val="008515FB"/>
    <w:rsid w:val="00855286"/>
    <w:rsid w:val="0085746D"/>
    <w:rsid w:val="00860E79"/>
    <w:rsid w:val="0086138B"/>
    <w:rsid w:val="0086310B"/>
    <w:rsid w:val="00864973"/>
    <w:rsid w:val="0086712D"/>
    <w:rsid w:val="00867838"/>
    <w:rsid w:val="00870CFE"/>
    <w:rsid w:val="00871874"/>
    <w:rsid w:val="00871B6A"/>
    <w:rsid w:val="0087250D"/>
    <w:rsid w:val="00872CFB"/>
    <w:rsid w:val="00876B7D"/>
    <w:rsid w:val="00876E9D"/>
    <w:rsid w:val="00877349"/>
    <w:rsid w:val="00881537"/>
    <w:rsid w:val="00881673"/>
    <w:rsid w:val="00881B43"/>
    <w:rsid w:val="0088225E"/>
    <w:rsid w:val="008834D4"/>
    <w:rsid w:val="008841F1"/>
    <w:rsid w:val="008851D2"/>
    <w:rsid w:val="00886219"/>
    <w:rsid w:val="008870DF"/>
    <w:rsid w:val="00887F28"/>
    <w:rsid w:val="00890AA9"/>
    <w:rsid w:val="00893A96"/>
    <w:rsid w:val="00893B97"/>
    <w:rsid w:val="00895BCB"/>
    <w:rsid w:val="00896530"/>
    <w:rsid w:val="008967C7"/>
    <w:rsid w:val="0089793C"/>
    <w:rsid w:val="00897D1F"/>
    <w:rsid w:val="008A1527"/>
    <w:rsid w:val="008A2277"/>
    <w:rsid w:val="008A25FD"/>
    <w:rsid w:val="008A2F8C"/>
    <w:rsid w:val="008A3AC6"/>
    <w:rsid w:val="008A4201"/>
    <w:rsid w:val="008A6D4A"/>
    <w:rsid w:val="008B0298"/>
    <w:rsid w:val="008B0F88"/>
    <w:rsid w:val="008B2B1A"/>
    <w:rsid w:val="008B3DA1"/>
    <w:rsid w:val="008B4A04"/>
    <w:rsid w:val="008B4C7A"/>
    <w:rsid w:val="008B531F"/>
    <w:rsid w:val="008C012F"/>
    <w:rsid w:val="008C136D"/>
    <w:rsid w:val="008C3F0C"/>
    <w:rsid w:val="008C4EC1"/>
    <w:rsid w:val="008C5623"/>
    <w:rsid w:val="008C5B4A"/>
    <w:rsid w:val="008D04F8"/>
    <w:rsid w:val="008D0873"/>
    <w:rsid w:val="008D24CD"/>
    <w:rsid w:val="008D2FD2"/>
    <w:rsid w:val="008D357E"/>
    <w:rsid w:val="008D36C7"/>
    <w:rsid w:val="008D3EAB"/>
    <w:rsid w:val="008D4EE4"/>
    <w:rsid w:val="008D5181"/>
    <w:rsid w:val="008D5561"/>
    <w:rsid w:val="008D5B0D"/>
    <w:rsid w:val="008D6CDE"/>
    <w:rsid w:val="008D7A06"/>
    <w:rsid w:val="008E3081"/>
    <w:rsid w:val="008E336E"/>
    <w:rsid w:val="008E3567"/>
    <w:rsid w:val="008E3E29"/>
    <w:rsid w:val="008E3FB0"/>
    <w:rsid w:val="008E50E8"/>
    <w:rsid w:val="008E5512"/>
    <w:rsid w:val="008E5A1D"/>
    <w:rsid w:val="008E7CC0"/>
    <w:rsid w:val="008F0184"/>
    <w:rsid w:val="008F22E7"/>
    <w:rsid w:val="008F54B5"/>
    <w:rsid w:val="008F58BB"/>
    <w:rsid w:val="008F5998"/>
    <w:rsid w:val="008F5CA0"/>
    <w:rsid w:val="008F5E8E"/>
    <w:rsid w:val="008F5F81"/>
    <w:rsid w:val="008F6659"/>
    <w:rsid w:val="008F70A2"/>
    <w:rsid w:val="008F7183"/>
    <w:rsid w:val="008F754D"/>
    <w:rsid w:val="00900ECD"/>
    <w:rsid w:val="00902794"/>
    <w:rsid w:val="00904195"/>
    <w:rsid w:val="00904969"/>
    <w:rsid w:val="009055B3"/>
    <w:rsid w:val="00907737"/>
    <w:rsid w:val="00907CA1"/>
    <w:rsid w:val="0091065C"/>
    <w:rsid w:val="00911042"/>
    <w:rsid w:val="0091141D"/>
    <w:rsid w:val="00911950"/>
    <w:rsid w:val="00914C71"/>
    <w:rsid w:val="0091527B"/>
    <w:rsid w:val="00915B34"/>
    <w:rsid w:val="0091604D"/>
    <w:rsid w:val="00916886"/>
    <w:rsid w:val="00917ECC"/>
    <w:rsid w:val="00921B71"/>
    <w:rsid w:val="00923754"/>
    <w:rsid w:val="00925ED5"/>
    <w:rsid w:val="009269F9"/>
    <w:rsid w:val="00926D53"/>
    <w:rsid w:val="009310CF"/>
    <w:rsid w:val="009310D6"/>
    <w:rsid w:val="009314CC"/>
    <w:rsid w:val="0093181D"/>
    <w:rsid w:val="00932A82"/>
    <w:rsid w:val="009335F3"/>
    <w:rsid w:val="00934891"/>
    <w:rsid w:val="009348CC"/>
    <w:rsid w:val="00935C9A"/>
    <w:rsid w:val="009366AB"/>
    <w:rsid w:val="00942ADF"/>
    <w:rsid w:val="00943C17"/>
    <w:rsid w:val="009453FB"/>
    <w:rsid w:val="00945926"/>
    <w:rsid w:val="00945960"/>
    <w:rsid w:val="00946819"/>
    <w:rsid w:val="00946869"/>
    <w:rsid w:val="00946F0D"/>
    <w:rsid w:val="009507AA"/>
    <w:rsid w:val="00951916"/>
    <w:rsid w:val="009542C6"/>
    <w:rsid w:val="0095485E"/>
    <w:rsid w:val="00955E11"/>
    <w:rsid w:val="00956886"/>
    <w:rsid w:val="009575DF"/>
    <w:rsid w:val="00957615"/>
    <w:rsid w:val="009578A6"/>
    <w:rsid w:val="00957AD5"/>
    <w:rsid w:val="00957EBF"/>
    <w:rsid w:val="00960599"/>
    <w:rsid w:val="00961278"/>
    <w:rsid w:val="00961851"/>
    <w:rsid w:val="009627FD"/>
    <w:rsid w:val="009632B1"/>
    <w:rsid w:val="009651A1"/>
    <w:rsid w:val="00965824"/>
    <w:rsid w:val="009702BE"/>
    <w:rsid w:val="0097120A"/>
    <w:rsid w:val="00973909"/>
    <w:rsid w:val="00975646"/>
    <w:rsid w:val="00976754"/>
    <w:rsid w:val="00976F6B"/>
    <w:rsid w:val="00977B9D"/>
    <w:rsid w:val="00981516"/>
    <w:rsid w:val="0098382F"/>
    <w:rsid w:val="00983A26"/>
    <w:rsid w:val="00983B6D"/>
    <w:rsid w:val="009848DC"/>
    <w:rsid w:val="00986195"/>
    <w:rsid w:val="009861DF"/>
    <w:rsid w:val="00986868"/>
    <w:rsid w:val="0098707E"/>
    <w:rsid w:val="00987AB5"/>
    <w:rsid w:val="0099011F"/>
    <w:rsid w:val="009915D7"/>
    <w:rsid w:val="00991C13"/>
    <w:rsid w:val="00992104"/>
    <w:rsid w:val="009950AA"/>
    <w:rsid w:val="00995631"/>
    <w:rsid w:val="009963D2"/>
    <w:rsid w:val="00996FD1"/>
    <w:rsid w:val="009977CF"/>
    <w:rsid w:val="00997B2F"/>
    <w:rsid w:val="00997FD6"/>
    <w:rsid w:val="009A03A0"/>
    <w:rsid w:val="009A0ADE"/>
    <w:rsid w:val="009A0C86"/>
    <w:rsid w:val="009A10EE"/>
    <w:rsid w:val="009A1C9E"/>
    <w:rsid w:val="009A41C6"/>
    <w:rsid w:val="009A4BCA"/>
    <w:rsid w:val="009A5657"/>
    <w:rsid w:val="009A6289"/>
    <w:rsid w:val="009A7288"/>
    <w:rsid w:val="009A73E0"/>
    <w:rsid w:val="009B280B"/>
    <w:rsid w:val="009B3717"/>
    <w:rsid w:val="009B4B6B"/>
    <w:rsid w:val="009B4FE2"/>
    <w:rsid w:val="009B5267"/>
    <w:rsid w:val="009B5E7F"/>
    <w:rsid w:val="009B6E8A"/>
    <w:rsid w:val="009B7273"/>
    <w:rsid w:val="009C052E"/>
    <w:rsid w:val="009C0F34"/>
    <w:rsid w:val="009C2318"/>
    <w:rsid w:val="009C3DCE"/>
    <w:rsid w:val="009C4797"/>
    <w:rsid w:val="009C48F2"/>
    <w:rsid w:val="009C495F"/>
    <w:rsid w:val="009C5408"/>
    <w:rsid w:val="009C5B6D"/>
    <w:rsid w:val="009C65B6"/>
    <w:rsid w:val="009C67E6"/>
    <w:rsid w:val="009C7203"/>
    <w:rsid w:val="009C722F"/>
    <w:rsid w:val="009C76DA"/>
    <w:rsid w:val="009D03F3"/>
    <w:rsid w:val="009D0441"/>
    <w:rsid w:val="009D336E"/>
    <w:rsid w:val="009D595E"/>
    <w:rsid w:val="009D6BA8"/>
    <w:rsid w:val="009D6BD5"/>
    <w:rsid w:val="009D6C8E"/>
    <w:rsid w:val="009E0A09"/>
    <w:rsid w:val="009E3A63"/>
    <w:rsid w:val="009E5E22"/>
    <w:rsid w:val="009E610C"/>
    <w:rsid w:val="009F1623"/>
    <w:rsid w:val="009F176F"/>
    <w:rsid w:val="009F1BCA"/>
    <w:rsid w:val="009F1E40"/>
    <w:rsid w:val="009F1FA9"/>
    <w:rsid w:val="009F234C"/>
    <w:rsid w:val="009F4667"/>
    <w:rsid w:val="009F4BDF"/>
    <w:rsid w:val="009F5C8A"/>
    <w:rsid w:val="00A02D6D"/>
    <w:rsid w:val="00A036D9"/>
    <w:rsid w:val="00A0694B"/>
    <w:rsid w:val="00A06A52"/>
    <w:rsid w:val="00A12063"/>
    <w:rsid w:val="00A12150"/>
    <w:rsid w:val="00A12227"/>
    <w:rsid w:val="00A12F2D"/>
    <w:rsid w:val="00A13B8C"/>
    <w:rsid w:val="00A157B2"/>
    <w:rsid w:val="00A15DEB"/>
    <w:rsid w:val="00A16018"/>
    <w:rsid w:val="00A168F4"/>
    <w:rsid w:val="00A16B70"/>
    <w:rsid w:val="00A16E6D"/>
    <w:rsid w:val="00A171BD"/>
    <w:rsid w:val="00A20167"/>
    <w:rsid w:val="00A23C30"/>
    <w:rsid w:val="00A25C68"/>
    <w:rsid w:val="00A271CE"/>
    <w:rsid w:val="00A31844"/>
    <w:rsid w:val="00A31A5E"/>
    <w:rsid w:val="00A31EE8"/>
    <w:rsid w:val="00A32219"/>
    <w:rsid w:val="00A33F6B"/>
    <w:rsid w:val="00A342D1"/>
    <w:rsid w:val="00A34F93"/>
    <w:rsid w:val="00A372B8"/>
    <w:rsid w:val="00A41404"/>
    <w:rsid w:val="00A42D61"/>
    <w:rsid w:val="00A44F2E"/>
    <w:rsid w:val="00A463B3"/>
    <w:rsid w:val="00A46659"/>
    <w:rsid w:val="00A4732D"/>
    <w:rsid w:val="00A477C4"/>
    <w:rsid w:val="00A512E7"/>
    <w:rsid w:val="00A51B90"/>
    <w:rsid w:val="00A52429"/>
    <w:rsid w:val="00A541BE"/>
    <w:rsid w:val="00A544CE"/>
    <w:rsid w:val="00A54FB5"/>
    <w:rsid w:val="00A61518"/>
    <w:rsid w:val="00A634ED"/>
    <w:rsid w:val="00A643C1"/>
    <w:rsid w:val="00A6478C"/>
    <w:rsid w:val="00A65FC5"/>
    <w:rsid w:val="00A6656D"/>
    <w:rsid w:val="00A67A16"/>
    <w:rsid w:val="00A72697"/>
    <w:rsid w:val="00A72F7F"/>
    <w:rsid w:val="00A743F8"/>
    <w:rsid w:val="00A7490A"/>
    <w:rsid w:val="00A77801"/>
    <w:rsid w:val="00A77F95"/>
    <w:rsid w:val="00A8157E"/>
    <w:rsid w:val="00A83E9C"/>
    <w:rsid w:val="00A84BF4"/>
    <w:rsid w:val="00A86375"/>
    <w:rsid w:val="00A863AE"/>
    <w:rsid w:val="00A8674B"/>
    <w:rsid w:val="00A87796"/>
    <w:rsid w:val="00A906AA"/>
    <w:rsid w:val="00A90AE1"/>
    <w:rsid w:val="00A91859"/>
    <w:rsid w:val="00A9403F"/>
    <w:rsid w:val="00AA0CA4"/>
    <w:rsid w:val="00AA225A"/>
    <w:rsid w:val="00AA273F"/>
    <w:rsid w:val="00AA33FC"/>
    <w:rsid w:val="00AA40D5"/>
    <w:rsid w:val="00AA47F4"/>
    <w:rsid w:val="00AA5639"/>
    <w:rsid w:val="00AA5C4C"/>
    <w:rsid w:val="00AA6682"/>
    <w:rsid w:val="00AB0C78"/>
    <w:rsid w:val="00AB0F7A"/>
    <w:rsid w:val="00AB3308"/>
    <w:rsid w:val="00AB3918"/>
    <w:rsid w:val="00AB5CE7"/>
    <w:rsid w:val="00AB5F2F"/>
    <w:rsid w:val="00AB6EDF"/>
    <w:rsid w:val="00AC2093"/>
    <w:rsid w:val="00AC20F5"/>
    <w:rsid w:val="00AC21F8"/>
    <w:rsid w:val="00AC5A37"/>
    <w:rsid w:val="00AC6F6E"/>
    <w:rsid w:val="00AD0DB5"/>
    <w:rsid w:val="00AD2B3D"/>
    <w:rsid w:val="00AD560F"/>
    <w:rsid w:val="00AD594C"/>
    <w:rsid w:val="00AD5E28"/>
    <w:rsid w:val="00AD6B52"/>
    <w:rsid w:val="00AD700B"/>
    <w:rsid w:val="00AE165A"/>
    <w:rsid w:val="00AE185D"/>
    <w:rsid w:val="00AE6368"/>
    <w:rsid w:val="00AE699E"/>
    <w:rsid w:val="00AE7FDA"/>
    <w:rsid w:val="00AF160D"/>
    <w:rsid w:val="00AF2A0F"/>
    <w:rsid w:val="00AF42AB"/>
    <w:rsid w:val="00AF44DA"/>
    <w:rsid w:val="00AF5443"/>
    <w:rsid w:val="00AF60DB"/>
    <w:rsid w:val="00AF655A"/>
    <w:rsid w:val="00AF72E7"/>
    <w:rsid w:val="00AF76EF"/>
    <w:rsid w:val="00AF7F6B"/>
    <w:rsid w:val="00B000CE"/>
    <w:rsid w:val="00B01D2D"/>
    <w:rsid w:val="00B03622"/>
    <w:rsid w:val="00B0389C"/>
    <w:rsid w:val="00B04C54"/>
    <w:rsid w:val="00B05548"/>
    <w:rsid w:val="00B05FBB"/>
    <w:rsid w:val="00B069FA"/>
    <w:rsid w:val="00B10C6B"/>
    <w:rsid w:val="00B10D57"/>
    <w:rsid w:val="00B12253"/>
    <w:rsid w:val="00B14955"/>
    <w:rsid w:val="00B17E74"/>
    <w:rsid w:val="00B2216B"/>
    <w:rsid w:val="00B222E9"/>
    <w:rsid w:val="00B22AE2"/>
    <w:rsid w:val="00B232B2"/>
    <w:rsid w:val="00B25AB7"/>
    <w:rsid w:val="00B26512"/>
    <w:rsid w:val="00B2692F"/>
    <w:rsid w:val="00B26C6B"/>
    <w:rsid w:val="00B26EE9"/>
    <w:rsid w:val="00B3140E"/>
    <w:rsid w:val="00B31530"/>
    <w:rsid w:val="00B330A9"/>
    <w:rsid w:val="00B33182"/>
    <w:rsid w:val="00B35DCA"/>
    <w:rsid w:val="00B378D1"/>
    <w:rsid w:val="00B37B7A"/>
    <w:rsid w:val="00B416C3"/>
    <w:rsid w:val="00B42EB1"/>
    <w:rsid w:val="00B45205"/>
    <w:rsid w:val="00B45E9F"/>
    <w:rsid w:val="00B4740D"/>
    <w:rsid w:val="00B515F0"/>
    <w:rsid w:val="00B516B5"/>
    <w:rsid w:val="00B53759"/>
    <w:rsid w:val="00B543AC"/>
    <w:rsid w:val="00B54FA2"/>
    <w:rsid w:val="00B56D4A"/>
    <w:rsid w:val="00B60F13"/>
    <w:rsid w:val="00B62671"/>
    <w:rsid w:val="00B638FF"/>
    <w:rsid w:val="00B6650B"/>
    <w:rsid w:val="00B7349A"/>
    <w:rsid w:val="00B74386"/>
    <w:rsid w:val="00B75BAA"/>
    <w:rsid w:val="00B75F9A"/>
    <w:rsid w:val="00B76850"/>
    <w:rsid w:val="00B76D7A"/>
    <w:rsid w:val="00B81DF7"/>
    <w:rsid w:val="00B8351F"/>
    <w:rsid w:val="00B83A06"/>
    <w:rsid w:val="00B845D4"/>
    <w:rsid w:val="00B86632"/>
    <w:rsid w:val="00B86D2C"/>
    <w:rsid w:val="00B8731A"/>
    <w:rsid w:val="00B875FE"/>
    <w:rsid w:val="00B906DC"/>
    <w:rsid w:val="00B911E9"/>
    <w:rsid w:val="00B9237C"/>
    <w:rsid w:val="00B92587"/>
    <w:rsid w:val="00B9265F"/>
    <w:rsid w:val="00B93BA5"/>
    <w:rsid w:val="00B94521"/>
    <w:rsid w:val="00B94688"/>
    <w:rsid w:val="00B95301"/>
    <w:rsid w:val="00B96ED0"/>
    <w:rsid w:val="00B97967"/>
    <w:rsid w:val="00BA008D"/>
    <w:rsid w:val="00BA0B1F"/>
    <w:rsid w:val="00BA1458"/>
    <w:rsid w:val="00BA1CB0"/>
    <w:rsid w:val="00BA22B7"/>
    <w:rsid w:val="00BA2E93"/>
    <w:rsid w:val="00BA31D7"/>
    <w:rsid w:val="00BA5EC5"/>
    <w:rsid w:val="00BA5F14"/>
    <w:rsid w:val="00BA651B"/>
    <w:rsid w:val="00BB3BA7"/>
    <w:rsid w:val="00BB3D7E"/>
    <w:rsid w:val="00BB44D9"/>
    <w:rsid w:val="00BB47FB"/>
    <w:rsid w:val="00BB575C"/>
    <w:rsid w:val="00BB5CB0"/>
    <w:rsid w:val="00BB64E1"/>
    <w:rsid w:val="00BC30CF"/>
    <w:rsid w:val="00BC34AA"/>
    <w:rsid w:val="00BC5D0C"/>
    <w:rsid w:val="00BD03D6"/>
    <w:rsid w:val="00BD17DB"/>
    <w:rsid w:val="00BD26D1"/>
    <w:rsid w:val="00BD2850"/>
    <w:rsid w:val="00BD2C8F"/>
    <w:rsid w:val="00BD323D"/>
    <w:rsid w:val="00BD4A92"/>
    <w:rsid w:val="00BD4DFF"/>
    <w:rsid w:val="00BD613B"/>
    <w:rsid w:val="00BD7893"/>
    <w:rsid w:val="00BE18B5"/>
    <w:rsid w:val="00BE477C"/>
    <w:rsid w:val="00BE68E4"/>
    <w:rsid w:val="00BE6A4C"/>
    <w:rsid w:val="00BE7699"/>
    <w:rsid w:val="00BF2A87"/>
    <w:rsid w:val="00BF374C"/>
    <w:rsid w:val="00BF3A75"/>
    <w:rsid w:val="00BF518F"/>
    <w:rsid w:val="00BF7704"/>
    <w:rsid w:val="00C0004C"/>
    <w:rsid w:val="00C001F9"/>
    <w:rsid w:val="00C02083"/>
    <w:rsid w:val="00C0376A"/>
    <w:rsid w:val="00C046DB"/>
    <w:rsid w:val="00C06925"/>
    <w:rsid w:val="00C07938"/>
    <w:rsid w:val="00C1056E"/>
    <w:rsid w:val="00C117D3"/>
    <w:rsid w:val="00C1254F"/>
    <w:rsid w:val="00C178C8"/>
    <w:rsid w:val="00C17E83"/>
    <w:rsid w:val="00C20600"/>
    <w:rsid w:val="00C23D4F"/>
    <w:rsid w:val="00C23DD9"/>
    <w:rsid w:val="00C25E9F"/>
    <w:rsid w:val="00C35E88"/>
    <w:rsid w:val="00C36859"/>
    <w:rsid w:val="00C379E2"/>
    <w:rsid w:val="00C409F0"/>
    <w:rsid w:val="00C42100"/>
    <w:rsid w:val="00C44A24"/>
    <w:rsid w:val="00C44D0F"/>
    <w:rsid w:val="00C44E8E"/>
    <w:rsid w:val="00C46E7C"/>
    <w:rsid w:val="00C51216"/>
    <w:rsid w:val="00C51840"/>
    <w:rsid w:val="00C51CDE"/>
    <w:rsid w:val="00C57BA7"/>
    <w:rsid w:val="00C60716"/>
    <w:rsid w:val="00C60A55"/>
    <w:rsid w:val="00C62479"/>
    <w:rsid w:val="00C62882"/>
    <w:rsid w:val="00C636D8"/>
    <w:rsid w:val="00C6454D"/>
    <w:rsid w:val="00C66A34"/>
    <w:rsid w:val="00C66B0D"/>
    <w:rsid w:val="00C67713"/>
    <w:rsid w:val="00C67C16"/>
    <w:rsid w:val="00C67E97"/>
    <w:rsid w:val="00C701D0"/>
    <w:rsid w:val="00C75E15"/>
    <w:rsid w:val="00C76DC4"/>
    <w:rsid w:val="00C80E04"/>
    <w:rsid w:val="00C83D12"/>
    <w:rsid w:val="00C83DDC"/>
    <w:rsid w:val="00C849ED"/>
    <w:rsid w:val="00C853EA"/>
    <w:rsid w:val="00C85834"/>
    <w:rsid w:val="00C87AB3"/>
    <w:rsid w:val="00C943A1"/>
    <w:rsid w:val="00C958C5"/>
    <w:rsid w:val="00C9595F"/>
    <w:rsid w:val="00C96F92"/>
    <w:rsid w:val="00C97D2F"/>
    <w:rsid w:val="00CA00AD"/>
    <w:rsid w:val="00CA0D75"/>
    <w:rsid w:val="00CA16BD"/>
    <w:rsid w:val="00CA2391"/>
    <w:rsid w:val="00CA3A19"/>
    <w:rsid w:val="00CA3A2A"/>
    <w:rsid w:val="00CA4111"/>
    <w:rsid w:val="00CA5107"/>
    <w:rsid w:val="00CA5926"/>
    <w:rsid w:val="00CA5AAA"/>
    <w:rsid w:val="00CA5BBA"/>
    <w:rsid w:val="00CB0092"/>
    <w:rsid w:val="00CB1910"/>
    <w:rsid w:val="00CB3D95"/>
    <w:rsid w:val="00CB3F57"/>
    <w:rsid w:val="00CB4A50"/>
    <w:rsid w:val="00CB4D4E"/>
    <w:rsid w:val="00CB5527"/>
    <w:rsid w:val="00CB5904"/>
    <w:rsid w:val="00CC137C"/>
    <w:rsid w:val="00CC16F2"/>
    <w:rsid w:val="00CC5773"/>
    <w:rsid w:val="00CC64D9"/>
    <w:rsid w:val="00CC66FC"/>
    <w:rsid w:val="00CD19EC"/>
    <w:rsid w:val="00CD37D5"/>
    <w:rsid w:val="00CD3B59"/>
    <w:rsid w:val="00CD6558"/>
    <w:rsid w:val="00CD6592"/>
    <w:rsid w:val="00CE0B5F"/>
    <w:rsid w:val="00CE2C7F"/>
    <w:rsid w:val="00CE2D95"/>
    <w:rsid w:val="00CE3C20"/>
    <w:rsid w:val="00CE65AF"/>
    <w:rsid w:val="00CE748D"/>
    <w:rsid w:val="00CE7F31"/>
    <w:rsid w:val="00CF0520"/>
    <w:rsid w:val="00CF0B0F"/>
    <w:rsid w:val="00CF138A"/>
    <w:rsid w:val="00CF2C1D"/>
    <w:rsid w:val="00CF2C57"/>
    <w:rsid w:val="00CF3953"/>
    <w:rsid w:val="00CF3FDF"/>
    <w:rsid w:val="00CF4811"/>
    <w:rsid w:val="00CF72E4"/>
    <w:rsid w:val="00CF7CC6"/>
    <w:rsid w:val="00D000EF"/>
    <w:rsid w:val="00D007D0"/>
    <w:rsid w:val="00D00E35"/>
    <w:rsid w:val="00D01A0C"/>
    <w:rsid w:val="00D01A97"/>
    <w:rsid w:val="00D01FC8"/>
    <w:rsid w:val="00D03022"/>
    <w:rsid w:val="00D03C82"/>
    <w:rsid w:val="00D0461E"/>
    <w:rsid w:val="00D04731"/>
    <w:rsid w:val="00D07129"/>
    <w:rsid w:val="00D079F8"/>
    <w:rsid w:val="00D10517"/>
    <w:rsid w:val="00D108AC"/>
    <w:rsid w:val="00D10AA2"/>
    <w:rsid w:val="00D111EB"/>
    <w:rsid w:val="00D119D3"/>
    <w:rsid w:val="00D12451"/>
    <w:rsid w:val="00D1421C"/>
    <w:rsid w:val="00D14666"/>
    <w:rsid w:val="00D15266"/>
    <w:rsid w:val="00D176E8"/>
    <w:rsid w:val="00D22DCD"/>
    <w:rsid w:val="00D25531"/>
    <w:rsid w:val="00D26CA7"/>
    <w:rsid w:val="00D300FD"/>
    <w:rsid w:val="00D308A6"/>
    <w:rsid w:val="00D30953"/>
    <w:rsid w:val="00D30A1A"/>
    <w:rsid w:val="00D37EFC"/>
    <w:rsid w:val="00D401F9"/>
    <w:rsid w:val="00D40435"/>
    <w:rsid w:val="00D4045F"/>
    <w:rsid w:val="00D406F4"/>
    <w:rsid w:val="00D40E2B"/>
    <w:rsid w:val="00D4310E"/>
    <w:rsid w:val="00D44BFF"/>
    <w:rsid w:val="00D47B29"/>
    <w:rsid w:val="00D51079"/>
    <w:rsid w:val="00D514B5"/>
    <w:rsid w:val="00D5329A"/>
    <w:rsid w:val="00D54354"/>
    <w:rsid w:val="00D57003"/>
    <w:rsid w:val="00D601A2"/>
    <w:rsid w:val="00D6303C"/>
    <w:rsid w:val="00D6433E"/>
    <w:rsid w:val="00D65ADC"/>
    <w:rsid w:val="00D65D4F"/>
    <w:rsid w:val="00D66622"/>
    <w:rsid w:val="00D718AD"/>
    <w:rsid w:val="00D721D9"/>
    <w:rsid w:val="00D72EB7"/>
    <w:rsid w:val="00D74AF1"/>
    <w:rsid w:val="00D752FD"/>
    <w:rsid w:val="00D754F4"/>
    <w:rsid w:val="00D75885"/>
    <w:rsid w:val="00D75EA8"/>
    <w:rsid w:val="00D76CBC"/>
    <w:rsid w:val="00D779FF"/>
    <w:rsid w:val="00D77A64"/>
    <w:rsid w:val="00D81FA4"/>
    <w:rsid w:val="00D82DFF"/>
    <w:rsid w:val="00D83337"/>
    <w:rsid w:val="00D834F2"/>
    <w:rsid w:val="00D836FC"/>
    <w:rsid w:val="00D84590"/>
    <w:rsid w:val="00D85315"/>
    <w:rsid w:val="00D859CB"/>
    <w:rsid w:val="00D865E5"/>
    <w:rsid w:val="00D86A3E"/>
    <w:rsid w:val="00D86F59"/>
    <w:rsid w:val="00D90C77"/>
    <w:rsid w:val="00D917AA"/>
    <w:rsid w:val="00D93A21"/>
    <w:rsid w:val="00D94CA4"/>
    <w:rsid w:val="00D95E32"/>
    <w:rsid w:val="00D97166"/>
    <w:rsid w:val="00D97483"/>
    <w:rsid w:val="00DA2F1F"/>
    <w:rsid w:val="00DA371C"/>
    <w:rsid w:val="00DA4058"/>
    <w:rsid w:val="00DA4873"/>
    <w:rsid w:val="00DA5078"/>
    <w:rsid w:val="00DA5519"/>
    <w:rsid w:val="00DA57D6"/>
    <w:rsid w:val="00DA5C6B"/>
    <w:rsid w:val="00DB0399"/>
    <w:rsid w:val="00DB78F4"/>
    <w:rsid w:val="00DB7A3D"/>
    <w:rsid w:val="00DC040C"/>
    <w:rsid w:val="00DC145D"/>
    <w:rsid w:val="00DC206B"/>
    <w:rsid w:val="00DC231B"/>
    <w:rsid w:val="00DC3A6C"/>
    <w:rsid w:val="00DC3B55"/>
    <w:rsid w:val="00DC3BD0"/>
    <w:rsid w:val="00DC4557"/>
    <w:rsid w:val="00DC631C"/>
    <w:rsid w:val="00DC6C5B"/>
    <w:rsid w:val="00DC7155"/>
    <w:rsid w:val="00DD23B8"/>
    <w:rsid w:val="00DD6C7E"/>
    <w:rsid w:val="00DE0A24"/>
    <w:rsid w:val="00DE14B9"/>
    <w:rsid w:val="00DE150B"/>
    <w:rsid w:val="00DE23F4"/>
    <w:rsid w:val="00DE27BC"/>
    <w:rsid w:val="00DE2A02"/>
    <w:rsid w:val="00DE2F78"/>
    <w:rsid w:val="00DE36D5"/>
    <w:rsid w:val="00DE448F"/>
    <w:rsid w:val="00DE50EC"/>
    <w:rsid w:val="00DE5A66"/>
    <w:rsid w:val="00DE5C71"/>
    <w:rsid w:val="00DE7AA2"/>
    <w:rsid w:val="00DF079A"/>
    <w:rsid w:val="00DF2A3B"/>
    <w:rsid w:val="00DF3F9C"/>
    <w:rsid w:val="00DF42D0"/>
    <w:rsid w:val="00DF446D"/>
    <w:rsid w:val="00DF576B"/>
    <w:rsid w:val="00DF642F"/>
    <w:rsid w:val="00DF7B0D"/>
    <w:rsid w:val="00E007D3"/>
    <w:rsid w:val="00E01741"/>
    <w:rsid w:val="00E018BE"/>
    <w:rsid w:val="00E0230F"/>
    <w:rsid w:val="00E02D89"/>
    <w:rsid w:val="00E0371D"/>
    <w:rsid w:val="00E0599D"/>
    <w:rsid w:val="00E06489"/>
    <w:rsid w:val="00E0736A"/>
    <w:rsid w:val="00E077EE"/>
    <w:rsid w:val="00E10B95"/>
    <w:rsid w:val="00E11A69"/>
    <w:rsid w:val="00E12255"/>
    <w:rsid w:val="00E15011"/>
    <w:rsid w:val="00E16063"/>
    <w:rsid w:val="00E164D0"/>
    <w:rsid w:val="00E16ACE"/>
    <w:rsid w:val="00E16DAA"/>
    <w:rsid w:val="00E17933"/>
    <w:rsid w:val="00E225D1"/>
    <w:rsid w:val="00E225F8"/>
    <w:rsid w:val="00E2429A"/>
    <w:rsid w:val="00E25024"/>
    <w:rsid w:val="00E2563F"/>
    <w:rsid w:val="00E25E88"/>
    <w:rsid w:val="00E275AC"/>
    <w:rsid w:val="00E27999"/>
    <w:rsid w:val="00E27A16"/>
    <w:rsid w:val="00E333CF"/>
    <w:rsid w:val="00E36DD7"/>
    <w:rsid w:val="00E40229"/>
    <w:rsid w:val="00E403CC"/>
    <w:rsid w:val="00E419B8"/>
    <w:rsid w:val="00E42EC6"/>
    <w:rsid w:val="00E42F1C"/>
    <w:rsid w:val="00E42F2B"/>
    <w:rsid w:val="00E42FC7"/>
    <w:rsid w:val="00E447EC"/>
    <w:rsid w:val="00E46FB6"/>
    <w:rsid w:val="00E51591"/>
    <w:rsid w:val="00E529F9"/>
    <w:rsid w:val="00E5322D"/>
    <w:rsid w:val="00E55D4E"/>
    <w:rsid w:val="00E57061"/>
    <w:rsid w:val="00E611C5"/>
    <w:rsid w:val="00E6142F"/>
    <w:rsid w:val="00E61991"/>
    <w:rsid w:val="00E6293B"/>
    <w:rsid w:val="00E630C4"/>
    <w:rsid w:val="00E65628"/>
    <w:rsid w:val="00E660F8"/>
    <w:rsid w:val="00E66BB0"/>
    <w:rsid w:val="00E6752E"/>
    <w:rsid w:val="00E676BF"/>
    <w:rsid w:val="00E71894"/>
    <w:rsid w:val="00E71A14"/>
    <w:rsid w:val="00E7262F"/>
    <w:rsid w:val="00E72D2C"/>
    <w:rsid w:val="00E743D2"/>
    <w:rsid w:val="00E75259"/>
    <w:rsid w:val="00E75509"/>
    <w:rsid w:val="00E7576E"/>
    <w:rsid w:val="00E75AD9"/>
    <w:rsid w:val="00E81521"/>
    <w:rsid w:val="00E82288"/>
    <w:rsid w:val="00E83334"/>
    <w:rsid w:val="00E8408D"/>
    <w:rsid w:val="00E844E4"/>
    <w:rsid w:val="00E84CBA"/>
    <w:rsid w:val="00E8535F"/>
    <w:rsid w:val="00E90E4B"/>
    <w:rsid w:val="00E91D8A"/>
    <w:rsid w:val="00E923FA"/>
    <w:rsid w:val="00E92886"/>
    <w:rsid w:val="00E94B78"/>
    <w:rsid w:val="00E94E9C"/>
    <w:rsid w:val="00E953EE"/>
    <w:rsid w:val="00E96167"/>
    <w:rsid w:val="00EA08B5"/>
    <w:rsid w:val="00EA0E59"/>
    <w:rsid w:val="00EA28D0"/>
    <w:rsid w:val="00EA3FF8"/>
    <w:rsid w:val="00EA4DBE"/>
    <w:rsid w:val="00EA4E10"/>
    <w:rsid w:val="00EA602D"/>
    <w:rsid w:val="00EA6510"/>
    <w:rsid w:val="00EA6643"/>
    <w:rsid w:val="00EA6BD4"/>
    <w:rsid w:val="00EA7123"/>
    <w:rsid w:val="00EA7630"/>
    <w:rsid w:val="00EB00C7"/>
    <w:rsid w:val="00EB2533"/>
    <w:rsid w:val="00EB31F0"/>
    <w:rsid w:val="00EB4384"/>
    <w:rsid w:val="00EB46DA"/>
    <w:rsid w:val="00EB6C17"/>
    <w:rsid w:val="00EB6E57"/>
    <w:rsid w:val="00EB77E8"/>
    <w:rsid w:val="00EC06F4"/>
    <w:rsid w:val="00EC0F56"/>
    <w:rsid w:val="00EC1D1E"/>
    <w:rsid w:val="00EC364C"/>
    <w:rsid w:val="00EC3F11"/>
    <w:rsid w:val="00EC4C6E"/>
    <w:rsid w:val="00EC5DB5"/>
    <w:rsid w:val="00EC6357"/>
    <w:rsid w:val="00EC6ACF"/>
    <w:rsid w:val="00EC7E38"/>
    <w:rsid w:val="00ED020E"/>
    <w:rsid w:val="00ED0620"/>
    <w:rsid w:val="00ED0B48"/>
    <w:rsid w:val="00ED0BED"/>
    <w:rsid w:val="00ED0D3B"/>
    <w:rsid w:val="00ED0D84"/>
    <w:rsid w:val="00ED16FC"/>
    <w:rsid w:val="00ED1C43"/>
    <w:rsid w:val="00ED2BB1"/>
    <w:rsid w:val="00ED6664"/>
    <w:rsid w:val="00ED73D3"/>
    <w:rsid w:val="00ED7D0C"/>
    <w:rsid w:val="00EE2731"/>
    <w:rsid w:val="00EE2929"/>
    <w:rsid w:val="00EE3921"/>
    <w:rsid w:val="00EE3DF8"/>
    <w:rsid w:val="00EE3E96"/>
    <w:rsid w:val="00EE4AB0"/>
    <w:rsid w:val="00EE5596"/>
    <w:rsid w:val="00EE5C79"/>
    <w:rsid w:val="00EE624D"/>
    <w:rsid w:val="00EF21D3"/>
    <w:rsid w:val="00EF2C09"/>
    <w:rsid w:val="00EF30A7"/>
    <w:rsid w:val="00EF7746"/>
    <w:rsid w:val="00F014BE"/>
    <w:rsid w:val="00F0237C"/>
    <w:rsid w:val="00F02C76"/>
    <w:rsid w:val="00F0567D"/>
    <w:rsid w:val="00F067A2"/>
    <w:rsid w:val="00F074A1"/>
    <w:rsid w:val="00F07C85"/>
    <w:rsid w:val="00F10756"/>
    <w:rsid w:val="00F10D02"/>
    <w:rsid w:val="00F1145A"/>
    <w:rsid w:val="00F11A2F"/>
    <w:rsid w:val="00F12CCB"/>
    <w:rsid w:val="00F14408"/>
    <w:rsid w:val="00F14659"/>
    <w:rsid w:val="00F14FAA"/>
    <w:rsid w:val="00F173E9"/>
    <w:rsid w:val="00F238B0"/>
    <w:rsid w:val="00F23C10"/>
    <w:rsid w:val="00F23D92"/>
    <w:rsid w:val="00F23EC1"/>
    <w:rsid w:val="00F2409C"/>
    <w:rsid w:val="00F24F75"/>
    <w:rsid w:val="00F275D2"/>
    <w:rsid w:val="00F30BF4"/>
    <w:rsid w:val="00F316C9"/>
    <w:rsid w:val="00F31F0B"/>
    <w:rsid w:val="00F339CC"/>
    <w:rsid w:val="00F33CF0"/>
    <w:rsid w:val="00F33DBF"/>
    <w:rsid w:val="00F34C3F"/>
    <w:rsid w:val="00F356A3"/>
    <w:rsid w:val="00F3597B"/>
    <w:rsid w:val="00F3618C"/>
    <w:rsid w:val="00F37878"/>
    <w:rsid w:val="00F37D8E"/>
    <w:rsid w:val="00F41090"/>
    <w:rsid w:val="00F425CD"/>
    <w:rsid w:val="00F453DD"/>
    <w:rsid w:val="00F4736C"/>
    <w:rsid w:val="00F50B19"/>
    <w:rsid w:val="00F529A0"/>
    <w:rsid w:val="00F53780"/>
    <w:rsid w:val="00F547A7"/>
    <w:rsid w:val="00F54D63"/>
    <w:rsid w:val="00F55095"/>
    <w:rsid w:val="00F55F16"/>
    <w:rsid w:val="00F56512"/>
    <w:rsid w:val="00F57BB5"/>
    <w:rsid w:val="00F618B0"/>
    <w:rsid w:val="00F61D5D"/>
    <w:rsid w:val="00F62304"/>
    <w:rsid w:val="00F62632"/>
    <w:rsid w:val="00F63A89"/>
    <w:rsid w:val="00F64197"/>
    <w:rsid w:val="00F6729F"/>
    <w:rsid w:val="00F70B6C"/>
    <w:rsid w:val="00F71F1F"/>
    <w:rsid w:val="00F72818"/>
    <w:rsid w:val="00F7300D"/>
    <w:rsid w:val="00F73167"/>
    <w:rsid w:val="00F735EA"/>
    <w:rsid w:val="00F763C6"/>
    <w:rsid w:val="00F76DB5"/>
    <w:rsid w:val="00F76F29"/>
    <w:rsid w:val="00F80D86"/>
    <w:rsid w:val="00F814C1"/>
    <w:rsid w:val="00F82E06"/>
    <w:rsid w:val="00F838EA"/>
    <w:rsid w:val="00F844CB"/>
    <w:rsid w:val="00F86285"/>
    <w:rsid w:val="00F905CF"/>
    <w:rsid w:val="00F907D6"/>
    <w:rsid w:val="00F91E62"/>
    <w:rsid w:val="00F92F33"/>
    <w:rsid w:val="00F95327"/>
    <w:rsid w:val="00F96573"/>
    <w:rsid w:val="00FA1338"/>
    <w:rsid w:val="00FA1EB2"/>
    <w:rsid w:val="00FA21C9"/>
    <w:rsid w:val="00FA3174"/>
    <w:rsid w:val="00FA3737"/>
    <w:rsid w:val="00FA3FC0"/>
    <w:rsid w:val="00FB1113"/>
    <w:rsid w:val="00FB135C"/>
    <w:rsid w:val="00FB1DEE"/>
    <w:rsid w:val="00FB1EC5"/>
    <w:rsid w:val="00FB22E3"/>
    <w:rsid w:val="00FB2636"/>
    <w:rsid w:val="00FB26F8"/>
    <w:rsid w:val="00FB289D"/>
    <w:rsid w:val="00FB35C0"/>
    <w:rsid w:val="00FB4A84"/>
    <w:rsid w:val="00FB69EB"/>
    <w:rsid w:val="00FB7553"/>
    <w:rsid w:val="00FC0243"/>
    <w:rsid w:val="00FC0B5C"/>
    <w:rsid w:val="00FC132C"/>
    <w:rsid w:val="00FC1F81"/>
    <w:rsid w:val="00FC2026"/>
    <w:rsid w:val="00FC2B3A"/>
    <w:rsid w:val="00FC309A"/>
    <w:rsid w:val="00FC7064"/>
    <w:rsid w:val="00FC7699"/>
    <w:rsid w:val="00FD0191"/>
    <w:rsid w:val="00FD24B3"/>
    <w:rsid w:val="00FD506B"/>
    <w:rsid w:val="00FD57F4"/>
    <w:rsid w:val="00FD5B48"/>
    <w:rsid w:val="00FD5D5C"/>
    <w:rsid w:val="00FD6573"/>
    <w:rsid w:val="00FE03FD"/>
    <w:rsid w:val="00FE15C6"/>
    <w:rsid w:val="00FE1968"/>
    <w:rsid w:val="00FE3357"/>
    <w:rsid w:val="00FE342F"/>
    <w:rsid w:val="00FE4043"/>
    <w:rsid w:val="00FE61D6"/>
    <w:rsid w:val="00FE68CA"/>
    <w:rsid w:val="00FE71CF"/>
    <w:rsid w:val="00FF0E6F"/>
    <w:rsid w:val="00FF0EDF"/>
    <w:rsid w:val="00FF10D7"/>
    <w:rsid w:val="00FF292B"/>
    <w:rsid w:val="00FF7699"/>
    <w:rsid w:val="0236D8CE"/>
    <w:rsid w:val="026028C0"/>
    <w:rsid w:val="02BDB18D"/>
    <w:rsid w:val="034FB6E9"/>
    <w:rsid w:val="039F92C7"/>
    <w:rsid w:val="03B1F6E6"/>
    <w:rsid w:val="0411D025"/>
    <w:rsid w:val="042BD1B5"/>
    <w:rsid w:val="04342BA8"/>
    <w:rsid w:val="05526076"/>
    <w:rsid w:val="058980DF"/>
    <w:rsid w:val="0602EFEC"/>
    <w:rsid w:val="0621693E"/>
    <w:rsid w:val="0679780E"/>
    <w:rsid w:val="067A3164"/>
    <w:rsid w:val="069B3EEA"/>
    <w:rsid w:val="06EF7116"/>
    <w:rsid w:val="06FF8D6D"/>
    <w:rsid w:val="07AD1C0B"/>
    <w:rsid w:val="07BEBA36"/>
    <w:rsid w:val="07FD8CD3"/>
    <w:rsid w:val="083050AC"/>
    <w:rsid w:val="087CBB85"/>
    <w:rsid w:val="08DA5F22"/>
    <w:rsid w:val="09724FC0"/>
    <w:rsid w:val="0A22E78E"/>
    <w:rsid w:val="0AAA2871"/>
    <w:rsid w:val="0AC22A58"/>
    <w:rsid w:val="0AF79846"/>
    <w:rsid w:val="0B69A8C4"/>
    <w:rsid w:val="0C3EBF29"/>
    <w:rsid w:val="0C6B102E"/>
    <w:rsid w:val="0CA51279"/>
    <w:rsid w:val="0D06AC25"/>
    <w:rsid w:val="0D22643B"/>
    <w:rsid w:val="0D2E541C"/>
    <w:rsid w:val="0D5E3BB4"/>
    <w:rsid w:val="0D7D6CDB"/>
    <w:rsid w:val="0DC177DF"/>
    <w:rsid w:val="0DD89F4E"/>
    <w:rsid w:val="0E093E20"/>
    <w:rsid w:val="0E299580"/>
    <w:rsid w:val="0E2C32C6"/>
    <w:rsid w:val="0F51FB05"/>
    <w:rsid w:val="10205C74"/>
    <w:rsid w:val="1025BDCC"/>
    <w:rsid w:val="102B4C77"/>
    <w:rsid w:val="1036EEBE"/>
    <w:rsid w:val="104EB28F"/>
    <w:rsid w:val="11C6904F"/>
    <w:rsid w:val="11DE6884"/>
    <w:rsid w:val="11EE7C45"/>
    <w:rsid w:val="12686CAB"/>
    <w:rsid w:val="1274096D"/>
    <w:rsid w:val="129F566C"/>
    <w:rsid w:val="12CAE7DB"/>
    <w:rsid w:val="12D43134"/>
    <w:rsid w:val="130133A9"/>
    <w:rsid w:val="13A843D3"/>
    <w:rsid w:val="14250B9C"/>
    <w:rsid w:val="143629F2"/>
    <w:rsid w:val="143E4DFB"/>
    <w:rsid w:val="147C589B"/>
    <w:rsid w:val="1517EC72"/>
    <w:rsid w:val="151E2DAB"/>
    <w:rsid w:val="15812394"/>
    <w:rsid w:val="15C2B2A6"/>
    <w:rsid w:val="15E4A040"/>
    <w:rsid w:val="163DE8F9"/>
    <w:rsid w:val="164EF1F8"/>
    <w:rsid w:val="16D69823"/>
    <w:rsid w:val="16FCADA7"/>
    <w:rsid w:val="172139B1"/>
    <w:rsid w:val="18477AFD"/>
    <w:rsid w:val="1847FD3A"/>
    <w:rsid w:val="18837B22"/>
    <w:rsid w:val="1952606F"/>
    <w:rsid w:val="19728FFB"/>
    <w:rsid w:val="199541FA"/>
    <w:rsid w:val="19CD5EE5"/>
    <w:rsid w:val="19D42324"/>
    <w:rsid w:val="1A4343B5"/>
    <w:rsid w:val="1A5D798A"/>
    <w:rsid w:val="1A831DA0"/>
    <w:rsid w:val="1A86E602"/>
    <w:rsid w:val="1AD598F0"/>
    <w:rsid w:val="1B410817"/>
    <w:rsid w:val="1BD9268A"/>
    <w:rsid w:val="1CA15759"/>
    <w:rsid w:val="1CBBD9BB"/>
    <w:rsid w:val="1D34392E"/>
    <w:rsid w:val="1D5D4D85"/>
    <w:rsid w:val="1D693385"/>
    <w:rsid w:val="1DB89B83"/>
    <w:rsid w:val="1DD9CFEB"/>
    <w:rsid w:val="1E865160"/>
    <w:rsid w:val="1EA5D12F"/>
    <w:rsid w:val="1F2C8DA5"/>
    <w:rsid w:val="1F39DEA4"/>
    <w:rsid w:val="1F42EC7D"/>
    <w:rsid w:val="1FA16D3B"/>
    <w:rsid w:val="1FB32923"/>
    <w:rsid w:val="1FE867F5"/>
    <w:rsid w:val="20B2E970"/>
    <w:rsid w:val="20F7049E"/>
    <w:rsid w:val="210511B2"/>
    <w:rsid w:val="2109D23D"/>
    <w:rsid w:val="2132CF58"/>
    <w:rsid w:val="218E2DC6"/>
    <w:rsid w:val="219DA366"/>
    <w:rsid w:val="2220F371"/>
    <w:rsid w:val="22861E0A"/>
    <w:rsid w:val="22A568F4"/>
    <w:rsid w:val="22A9C632"/>
    <w:rsid w:val="22B7272B"/>
    <w:rsid w:val="2333CDF6"/>
    <w:rsid w:val="2435F0B0"/>
    <w:rsid w:val="24EC5CA9"/>
    <w:rsid w:val="25237755"/>
    <w:rsid w:val="2546FD54"/>
    <w:rsid w:val="25660040"/>
    <w:rsid w:val="258708A6"/>
    <w:rsid w:val="25A55B07"/>
    <w:rsid w:val="26097519"/>
    <w:rsid w:val="267CB1EA"/>
    <w:rsid w:val="26BC046A"/>
    <w:rsid w:val="26DD9A17"/>
    <w:rsid w:val="26DFD67F"/>
    <w:rsid w:val="272B9A99"/>
    <w:rsid w:val="272BAC81"/>
    <w:rsid w:val="2746B00C"/>
    <w:rsid w:val="27503B30"/>
    <w:rsid w:val="27754735"/>
    <w:rsid w:val="27D092C1"/>
    <w:rsid w:val="2824EAC3"/>
    <w:rsid w:val="28293E12"/>
    <w:rsid w:val="28967D8D"/>
    <w:rsid w:val="28A25717"/>
    <w:rsid w:val="28DFFCED"/>
    <w:rsid w:val="29AC9D22"/>
    <w:rsid w:val="2A63D650"/>
    <w:rsid w:val="2AC1883A"/>
    <w:rsid w:val="2B6F89F5"/>
    <w:rsid w:val="2C37838C"/>
    <w:rsid w:val="2C523C89"/>
    <w:rsid w:val="2C65FCA8"/>
    <w:rsid w:val="2CBFD1CD"/>
    <w:rsid w:val="2D12989E"/>
    <w:rsid w:val="2D3A9E5B"/>
    <w:rsid w:val="2D499FF8"/>
    <w:rsid w:val="2EE4B8B7"/>
    <w:rsid w:val="2F6A4390"/>
    <w:rsid w:val="2FAE427D"/>
    <w:rsid w:val="2FE1AB01"/>
    <w:rsid w:val="3023C172"/>
    <w:rsid w:val="30338589"/>
    <w:rsid w:val="30433FC2"/>
    <w:rsid w:val="30B7DA19"/>
    <w:rsid w:val="30E042B8"/>
    <w:rsid w:val="317E48CD"/>
    <w:rsid w:val="31981D03"/>
    <w:rsid w:val="31E15685"/>
    <w:rsid w:val="32472322"/>
    <w:rsid w:val="3255024F"/>
    <w:rsid w:val="326BB2CC"/>
    <w:rsid w:val="330FCEF5"/>
    <w:rsid w:val="3369FA7A"/>
    <w:rsid w:val="3385F3BF"/>
    <w:rsid w:val="33D81A93"/>
    <w:rsid w:val="33E357BA"/>
    <w:rsid w:val="33F15028"/>
    <w:rsid w:val="3436FEFA"/>
    <w:rsid w:val="34513F79"/>
    <w:rsid w:val="3483C209"/>
    <w:rsid w:val="34E46578"/>
    <w:rsid w:val="3507B44A"/>
    <w:rsid w:val="35504424"/>
    <w:rsid w:val="3639609C"/>
    <w:rsid w:val="36E950C1"/>
    <w:rsid w:val="36F9ABDF"/>
    <w:rsid w:val="3707730C"/>
    <w:rsid w:val="37285972"/>
    <w:rsid w:val="378D8569"/>
    <w:rsid w:val="392D61A8"/>
    <w:rsid w:val="39AB9BED"/>
    <w:rsid w:val="39F5BBA6"/>
    <w:rsid w:val="3A0F85CD"/>
    <w:rsid w:val="3A230F90"/>
    <w:rsid w:val="3A28AE2A"/>
    <w:rsid w:val="3A43B903"/>
    <w:rsid w:val="3AF86686"/>
    <w:rsid w:val="3B309B8F"/>
    <w:rsid w:val="3B35C77D"/>
    <w:rsid w:val="3B4C3581"/>
    <w:rsid w:val="3B502C3A"/>
    <w:rsid w:val="3B6A2202"/>
    <w:rsid w:val="3B6CFDDD"/>
    <w:rsid w:val="3B918C07"/>
    <w:rsid w:val="3BE19FCA"/>
    <w:rsid w:val="3C6DBF06"/>
    <w:rsid w:val="3CAF4641"/>
    <w:rsid w:val="3D3B9189"/>
    <w:rsid w:val="3D5FBD37"/>
    <w:rsid w:val="3DB155F9"/>
    <w:rsid w:val="3EEA1698"/>
    <w:rsid w:val="3FAE2281"/>
    <w:rsid w:val="40C8EFDF"/>
    <w:rsid w:val="40D745E0"/>
    <w:rsid w:val="41AB5A7B"/>
    <w:rsid w:val="41BC3E38"/>
    <w:rsid w:val="420EE89B"/>
    <w:rsid w:val="42335F39"/>
    <w:rsid w:val="4235ADE2"/>
    <w:rsid w:val="42B90CC8"/>
    <w:rsid w:val="42EA13F7"/>
    <w:rsid w:val="43531EC3"/>
    <w:rsid w:val="437EBB7F"/>
    <w:rsid w:val="439563D4"/>
    <w:rsid w:val="44F9065B"/>
    <w:rsid w:val="4535D3FF"/>
    <w:rsid w:val="45984C45"/>
    <w:rsid w:val="45F75185"/>
    <w:rsid w:val="45F8F85E"/>
    <w:rsid w:val="46C7ED97"/>
    <w:rsid w:val="47107B3B"/>
    <w:rsid w:val="473D9DC3"/>
    <w:rsid w:val="4796C895"/>
    <w:rsid w:val="47B71A18"/>
    <w:rsid w:val="483A2C61"/>
    <w:rsid w:val="4858B1EC"/>
    <w:rsid w:val="48A5F636"/>
    <w:rsid w:val="48BEA7E9"/>
    <w:rsid w:val="48F7710E"/>
    <w:rsid w:val="495F0CA5"/>
    <w:rsid w:val="499FC585"/>
    <w:rsid w:val="49D862EE"/>
    <w:rsid w:val="4AA80F91"/>
    <w:rsid w:val="4B086389"/>
    <w:rsid w:val="4B0B29E5"/>
    <w:rsid w:val="4B69A400"/>
    <w:rsid w:val="4B6EBBDA"/>
    <w:rsid w:val="4B81AE08"/>
    <w:rsid w:val="4CA626FA"/>
    <w:rsid w:val="4D9A21EC"/>
    <w:rsid w:val="4D9B3ECE"/>
    <w:rsid w:val="4E4FE2B5"/>
    <w:rsid w:val="4EED3CB8"/>
    <w:rsid w:val="4F008237"/>
    <w:rsid w:val="4F6583A2"/>
    <w:rsid w:val="4FBA0CA1"/>
    <w:rsid w:val="4FD6D22C"/>
    <w:rsid w:val="4FF9E090"/>
    <w:rsid w:val="501943B7"/>
    <w:rsid w:val="509AD516"/>
    <w:rsid w:val="51268AB3"/>
    <w:rsid w:val="528CDDE3"/>
    <w:rsid w:val="52AD226D"/>
    <w:rsid w:val="52F7B460"/>
    <w:rsid w:val="532F0B29"/>
    <w:rsid w:val="5337B768"/>
    <w:rsid w:val="5342F0D1"/>
    <w:rsid w:val="5343C29D"/>
    <w:rsid w:val="535ADC9C"/>
    <w:rsid w:val="53DB4625"/>
    <w:rsid w:val="54191C54"/>
    <w:rsid w:val="544B5E7C"/>
    <w:rsid w:val="558D54B6"/>
    <w:rsid w:val="55AC5D2E"/>
    <w:rsid w:val="55BACCA6"/>
    <w:rsid w:val="55C37B4B"/>
    <w:rsid w:val="55C9668E"/>
    <w:rsid w:val="55DD2C26"/>
    <w:rsid w:val="56375733"/>
    <w:rsid w:val="564F2FB3"/>
    <w:rsid w:val="566ACA52"/>
    <w:rsid w:val="567DA3A8"/>
    <w:rsid w:val="568271C0"/>
    <w:rsid w:val="58B88983"/>
    <w:rsid w:val="58E9E0D0"/>
    <w:rsid w:val="591263EE"/>
    <w:rsid w:val="592CE96D"/>
    <w:rsid w:val="5A1C35E5"/>
    <w:rsid w:val="5A3BB220"/>
    <w:rsid w:val="5A6F8979"/>
    <w:rsid w:val="5AA798FF"/>
    <w:rsid w:val="5B4501F2"/>
    <w:rsid w:val="5B7AD960"/>
    <w:rsid w:val="5BBF74BD"/>
    <w:rsid w:val="5BC6CF6B"/>
    <w:rsid w:val="5C79892A"/>
    <w:rsid w:val="5D475BAD"/>
    <w:rsid w:val="5D8C3124"/>
    <w:rsid w:val="5DC676B6"/>
    <w:rsid w:val="5E137947"/>
    <w:rsid w:val="5E242508"/>
    <w:rsid w:val="5E2CCF72"/>
    <w:rsid w:val="5E6ED9BD"/>
    <w:rsid w:val="5E7C3855"/>
    <w:rsid w:val="5F0A598C"/>
    <w:rsid w:val="5F327EC1"/>
    <w:rsid w:val="5FD07336"/>
    <w:rsid w:val="5FFD61F0"/>
    <w:rsid w:val="606A5D1A"/>
    <w:rsid w:val="609DF952"/>
    <w:rsid w:val="616AB536"/>
    <w:rsid w:val="6185A786"/>
    <w:rsid w:val="61A52E66"/>
    <w:rsid w:val="6232A992"/>
    <w:rsid w:val="62EAE653"/>
    <w:rsid w:val="63918799"/>
    <w:rsid w:val="63D9821E"/>
    <w:rsid w:val="649960EF"/>
    <w:rsid w:val="64CE9E44"/>
    <w:rsid w:val="6504F866"/>
    <w:rsid w:val="6571BB01"/>
    <w:rsid w:val="6574D1D2"/>
    <w:rsid w:val="6602190F"/>
    <w:rsid w:val="66132330"/>
    <w:rsid w:val="66228715"/>
    <w:rsid w:val="663C29FE"/>
    <w:rsid w:val="66544117"/>
    <w:rsid w:val="66B16EBE"/>
    <w:rsid w:val="66C1D70E"/>
    <w:rsid w:val="67184BC5"/>
    <w:rsid w:val="6730E827"/>
    <w:rsid w:val="678D53BD"/>
    <w:rsid w:val="686A5DB0"/>
    <w:rsid w:val="689B0047"/>
    <w:rsid w:val="68B03B75"/>
    <w:rsid w:val="68B9EF67"/>
    <w:rsid w:val="68EA624C"/>
    <w:rsid w:val="68FA25D3"/>
    <w:rsid w:val="69EFB606"/>
    <w:rsid w:val="69FE7AA0"/>
    <w:rsid w:val="69FFD25D"/>
    <w:rsid w:val="6A1AA93E"/>
    <w:rsid w:val="6A81FA1E"/>
    <w:rsid w:val="6A8B878E"/>
    <w:rsid w:val="6B7BF6FF"/>
    <w:rsid w:val="6BB33C21"/>
    <w:rsid w:val="6C2F914D"/>
    <w:rsid w:val="6C35DD51"/>
    <w:rsid w:val="6C9AE7EB"/>
    <w:rsid w:val="6CA796F7"/>
    <w:rsid w:val="6CB36ECB"/>
    <w:rsid w:val="6CD3A7C4"/>
    <w:rsid w:val="6CDDB73A"/>
    <w:rsid w:val="6D0F5403"/>
    <w:rsid w:val="6D23A0A9"/>
    <w:rsid w:val="6D5C9F03"/>
    <w:rsid w:val="6D72DEAD"/>
    <w:rsid w:val="6E5A7990"/>
    <w:rsid w:val="6EE15999"/>
    <w:rsid w:val="6F18BAFE"/>
    <w:rsid w:val="6FC95AF6"/>
    <w:rsid w:val="6FD065FE"/>
    <w:rsid w:val="70794763"/>
    <w:rsid w:val="70EC37F3"/>
    <w:rsid w:val="729B41A8"/>
    <w:rsid w:val="72CC2F2D"/>
    <w:rsid w:val="730CD04C"/>
    <w:rsid w:val="7313A1F1"/>
    <w:rsid w:val="73310555"/>
    <w:rsid w:val="7384821B"/>
    <w:rsid w:val="73DD851F"/>
    <w:rsid w:val="73FF1B52"/>
    <w:rsid w:val="7437D895"/>
    <w:rsid w:val="7462ACA3"/>
    <w:rsid w:val="74AC002B"/>
    <w:rsid w:val="74EC0057"/>
    <w:rsid w:val="75C992F7"/>
    <w:rsid w:val="75FE3503"/>
    <w:rsid w:val="76887EE0"/>
    <w:rsid w:val="7692C2EB"/>
    <w:rsid w:val="771150D5"/>
    <w:rsid w:val="7719492C"/>
    <w:rsid w:val="779E1286"/>
    <w:rsid w:val="77C57AB1"/>
    <w:rsid w:val="7823D1CA"/>
    <w:rsid w:val="79047C68"/>
    <w:rsid w:val="796BBC41"/>
    <w:rsid w:val="7A2EE090"/>
    <w:rsid w:val="7A79EF2D"/>
    <w:rsid w:val="7AA86EBC"/>
    <w:rsid w:val="7ACA0001"/>
    <w:rsid w:val="7B363DF8"/>
    <w:rsid w:val="7B582D6B"/>
    <w:rsid w:val="7B5C1DEF"/>
    <w:rsid w:val="7C020DDB"/>
    <w:rsid w:val="7C2866C7"/>
    <w:rsid w:val="7C45E7E8"/>
    <w:rsid w:val="7CAAD660"/>
    <w:rsid w:val="7CF742ED"/>
    <w:rsid w:val="7CFE04EA"/>
    <w:rsid w:val="7D458828"/>
    <w:rsid w:val="7D5A22F3"/>
    <w:rsid w:val="7D7C01E5"/>
    <w:rsid w:val="7DC19F80"/>
    <w:rsid w:val="7E0B9E76"/>
    <w:rsid w:val="7E41EF10"/>
    <w:rsid w:val="7F0DA6A7"/>
    <w:rsid w:val="7F2F2659"/>
    <w:rsid w:val="7FB2FD6E"/>
    <w:rsid w:val="7FCB9F3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AF4D"/>
  <w15:docId w15:val="{F9FADAE3-DF7A-4118-B6EC-2FC6F2EC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144"/>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rFonts w:cs="Arial"/>
      <w:b/>
      <w:noProof/>
      <w:sz w:val="36"/>
      <w:szCs w:val="36"/>
      <w:lang w:val="en-US"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paragraph" w:styleId="berarbeitung">
    <w:name w:val="Revision"/>
    <w:hidden/>
    <w:uiPriority w:val="99"/>
    <w:semiHidden/>
    <w:rsid w:val="00F50B19"/>
    <w:rPr>
      <w:rFonts w:ascii="Arial" w:eastAsia="Times New Roman" w:hAnsi="Arial" w:cs="Times New Roman"/>
      <w:kern w:val="1"/>
      <w:szCs w:val="24"/>
      <w:lang w:eastAsia="ar-SA"/>
    </w:rPr>
  </w:style>
  <w:style w:type="character" w:customStyle="1" w:styleId="UnresolvedMention1">
    <w:name w:val="Unresolved Mention1"/>
    <w:basedOn w:val="Absatz-Standardschriftart"/>
    <w:uiPriority w:val="99"/>
    <w:semiHidden/>
    <w:unhideWhenUsed/>
    <w:rsid w:val="0060690E"/>
    <w:rPr>
      <w:color w:val="605E5C"/>
      <w:shd w:val="clear" w:color="auto" w:fill="E1DFDD"/>
    </w:rPr>
  </w:style>
  <w:style w:type="character" w:customStyle="1" w:styleId="normaltextrun">
    <w:name w:val="normaltextrun"/>
    <w:basedOn w:val="Absatz-Standardschriftart"/>
    <w:rsid w:val="0066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06665151">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516797940">
      <w:bodyDiv w:val="1"/>
      <w:marLeft w:val="0"/>
      <w:marRight w:val="0"/>
      <w:marTop w:val="0"/>
      <w:marBottom w:val="0"/>
      <w:divBdr>
        <w:top w:val="none" w:sz="0" w:space="0" w:color="auto"/>
        <w:left w:val="none" w:sz="0" w:space="0" w:color="auto"/>
        <w:bottom w:val="none" w:sz="0" w:space="0" w:color="auto"/>
        <w:right w:val="none" w:sz="0" w:space="0" w:color="auto"/>
      </w:divBdr>
    </w:div>
    <w:div w:id="1643919993">
      <w:bodyDiv w:val="1"/>
      <w:marLeft w:val="0"/>
      <w:marRight w:val="0"/>
      <w:marTop w:val="0"/>
      <w:marBottom w:val="0"/>
      <w:divBdr>
        <w:top w:val="none" w:sz="0" w:space="0" w:color="auto"/>
        <w:left w:val="none" w:sz="0" w:space="0" w:color="auto"/>
        <w:bottom w:val="none" w:sz="0" w:space="0" w:color="auto"/>
        <w:right w:val="none" w:sz="0" w:space="0" w:color="auto"/>
      </w:divBdr>
    </w:div>
    <w:div w:id="173238618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2121317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 w:id="21248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congatec.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fo@congatec.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youtube.com/user/congatecAE" TargetMode="External"/><Relationship Id="rId20" Type="http://schemas.openxmlformats.org/officeDocument/2006/relationships/hyperlink" Target="http://www.sams-network.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witter.com/congatecA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sams-network.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congate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3456EF0047A468822486DBCF88D95" ma:contentTypeVersion="12" ma:contentTypeDescription="Create a new document." ma:contentTypeScope="" ma:versionID="8c8ff2b8889cd3ea65f046119a2f06bb">
  <xsd:schema xmlns:xsd="http://www.w3.org/2001/XMLSchema" xmlns:xs="http://www.w3.org/2001/XMLSchema" xmlns:p="http://schemas.microsoft.com/office/2006/metadata/properties" xmlns:ns3="63462bfc-af1c-48b3-82e8-bcc0f86685d2" xmlns:ns4="62730677-d88d-49a7-8bd0-69dfe147ee4f" targetNamespace="http://schemas.microsoft.com/office/2006/metadata/properties" ma:root="true" ma:fieldsID="9f2c2967564636288d736bffee8b5edb" ns3:_="" ns4:_="">
    <xsd:import namespace="63462bfc-af1c-48b3-82e8-bcc0f86685d2"/>
    <xsd:import namespace="62730677-d88d-49a7-8bd0-69dfe147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2bfc-af1c-48b3-82e8-bcc0f8668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0677-d88d-49a7-8bd0-69dfe147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A0010-851A-42E1-BD96-13002C54E9F3}">
  <ds:schemaRefs>
    <ds:schemaRef ds:uri="http://schemas.openxmlformats.org/officeDocument/2006/bibliography"/>
  </ds:schemaRefs>
</ds:datastoreItem>
</file>

<file path=customXml/itemProps2.xml><?xml version="1.0" encoding="utf-8"?>
<ds:datastoreItem xmlns:ds="http://schemas.openxmlformats.org/officeDocument/2006/customXml" ds:itemID="{753372C9-384D-4E4A-A353-4157D0E4CEAE}">
  <ds:schemaRefs>
    <ds:schemaRef ds:uri="http://schemas.microsoft.com/sharepoint/v3/contenttype/forms"/>
  </ds:schemaRefs>
</ds:datastoreItem>
</file>

<file path=customXml/itemProps3.xml><?xml version="1.0" encoding="utf-8"?>
<ds:datastoreItem xmlns:ds="http://schemas.openxmlformats.org/officeDocument/2006/customXml" ds:itemID="{423FB60B-5A0F-49F2-9E19-6C010126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2bfc-af1c-48b3-82e8-bcc0f86685d2"/>
    <ds:schemaRef ds:uri="62730677-d88d-49a7-8bd0-69dfe14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35BC8-FA83-4439-9279-617A0ECC1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1CF035-E1E4-466C-B39F-E952DEBA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7210</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7</cp:revision>
  <cp:lastPrinted>2022-06-08T07:36:00Z</cp:lastPrinted>
  <dcterms:created xsi:type="dcterms:W3CDTF">2022-06-15T15:21:00Z</dcterms:created>
  <dcterms:modified xsi:type="dcterms:W3CDTF">2022-06-17T09:32:00Z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0x0101006D93456EF0047A468822486DBCF88D95</vt:lpwstr>
  </property>
</Properties>
</file>