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86D89" w14:textId="058C327D" w:rsidR="00191F41" w:rsidRPr="00D9716B" w:rsidRDefault="008375A0" w:rsidP="00BD2850">
      <w:pPr>
        <w:pStyle w:val="Heading1"/>
        <w:rPr>
          <w:lang w:eastAsia="zh-TW"/>
        </w:rPr>
      </w:pPr>
      <w:r>
        <w:rPr>
          <w:rFonts w:ascii="PMingLiU" w:eastAsia="PMingLiU" w:hAnsi="PMingLiU" w:cs="PMingLiU" w:hint="eastAsia"/>
          <w:lang w:eastAsia="zh-TW"/>
        </w:rPr>
        <w:t>新闻稿</w:t>
      </w:r>
      <w:r w:rsidR="004B35A4" w:rsidRPr="00D9716B">
        <w:rPr>
          <w:lang w:eastAsia="zh-TW"/>
        </w:rPr>
        <w:t xml:space="preserve"> </w:t>
      </w:r>
      <w:r w:rsidR="00B62671" w:rsidRPr="00D9716B">
        <w:rPr>
          <w:color w:val="2B579A"/>
          <w:shd w:val="clear" w:color="auto" w:fill="E6E6E6"/>
          <w:lang w:val="de-DE"/>
        </w:rPr>
        <w:drawing>
          <wp:anchor distT="0" distB="0" distL="114300" distR="114300" simplePos="0" relativeHeight="251658240" behindDoc="0" locked="0" layoutInCell="1" allowOverlap="1" wp14:anchorId="5BB5FD48" wp14:editId="6FC2887F">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5D7EFF54" w14:textId="77777777" w:rsidR="00C958C5" w:rsidRPr="00D9716B" w:rsidRDefault="00C958C5" w:rsidP="00BD2850">
      <w:pPr>
        <w:pStyle w:val="Heading1"/>
        <w:rPr>
          <w:lang w:eastAsia="zh-TW"/>
        </w:rPr>
      </w:pPr>
    </w:p>
    <w:p w14:paraId="6C161C32" w14:textId="77777777" w:rsidR="00C958C5" w:rsidRPr="00D9716B" w:rsidRDefault="00C958C5" w:rsidP="00BD2850">
      <w:pPr>
        <w:pStyle w:val="Heading1"/>
        <w:rPr>
          <w:lang w:eastAsia="zh-TW"/>
        </w:rPr>
      </w:pPr>
    </w:p>
    <w:p w14:paraId="52728D86" w14:textId="77777777" w:rsidR="00253182" w:rsidRPr="00373A9B" w:rsidRDefault="00253182" w:rsidP="00373A9B">
      <w:pPr>
        <w:overflowPunct w:val="0"/>
        <w:spacing w:line="240" w:lineRule="auto"/>
        <w:jc w:val="center"/>
        <w:rPr>
          <w:rFonts w:eastAsia="SimSun" w:cs="Arial"/>
          <w:sz w:val="24"/>
          <w:lang w:val="en-US" w:eastAsia="zh-CN"/>
        </w:rPr>
      </w:pPr>
      <w:r w:rsidRPr="00373A9B">
        <w:rPr>
          <w:rFonts w:eastAsia="SimSun" w:cs="Arial"/>
          <w:sz w:val="24"/>
          <w:lang w:val="en-US" w:eastAsia="zh-CN"/>
        </w:rPr>
        <w:t>康佳特推出三款采用英特尔至强</w:t>
      </w:r>
      <w:r w:rsidRPr="00373A9B">
        <w:rPr>
          <w:rFonts w:eastAsia="SimSun" w:cs="Arial"/>
          <w:sz w:val="24"/>
          <w:lang w:val="en-US" w:eastAsia="zh-CN"/>
        </w:rPr>
        <w:t>D</w:t>
      </w:r>
      <w:r w:rsidRPr="00373A9B">
        <w:rPr>
          <w:rFonts w:eastAsia="SimSun" w:cs="Arial"/>
          <w:sz w:val="24"/>
          <w:lang w:val="en-US" w:eastAsia="zh-CN"/>
        </w:rPr>
        <w:t>处理器的新服务器模块系列</w:t>
      </w:r>
    </w:p>
    <w:p w14:paraId="6EE8AC4D" w14:textId="2839DBCC" w:rsidR="002C28DA" w:rsidRPr="00E075CC" w:rsidRDefault="00253182" w:rsidP="00373A9B">
      <w:pPr>
        <w:overflowPunct w:val="0"/>
        <w:spacing w:line="240" w:lineRule="auto"/>
        <w:jc w:val="center"/>
        <w:rPr>
          <w:rFonts w:asciiTheme="minorHAnsi" w:eastAsia="SimSun" w:hAnsiTheme="minorHAnsi" w:cstheme="minorHAnsi"/>
          <w:b/>
          <w:sz w:val="36"/>
          <w:szCs w:val="36"/>
          <w:lang w:val="en-US" w:eastAsia="zh-CN"/>
        </w:rPr>
      </w:pPr>
      <w:r>
        <w:rPr>
          <w:rFonts w:cs="Arial"/>
          <w:b/>
          <w:sz w:val="36"/>
          <w:szCs w:val="36"/>
          <w:lang w:val="en-US"/>
        </w:rPr>
        <w:br/>
      </w:r>
      <w:r w:rsidR="0005448D" w:rsidRPr="00E075CC">
        <w:rPr>
          <w:rFonts w:asciiTheme="minorHAnsi" w:eastAsia="SimSun" w:hAnsiTheme="minorHAnsi" w:cstheme="minorHAnsi"/>
          <w:b/>
          <w:sz w:val="36"/>
          <w:szCs w:val="36"/>
          <w:lang w:val="en-US" w:eastAsia="zh-TW"/>
        </w:rPr>
        <w:t>基于</w:t>
      </w:r>
      <w:r w:rsidR="0005448D" w:rsidRPr="00E075CC">
        <w:rPr>
          <w:rFonts w:asciiTheme="minorHAnsi" w:eastAsia="SimSun" w:hAnsiTheme="minorHAnsi" w:cstheme="minorHAnsi"/>
          <w:b/>
          <w:sz w:val="36"/>
          <w:szCs w:val="36"/>
          <w:lang w:val="en-US"/>
        </w:rPr>
        <w:t>x86</w:t>
      </w:r>
      <w:r w:rsidR="0005448D" w:rsidRPr="00E075CC">
        <w:rPr>
          <w:rFonts w:asciiTheme="minorHAnsi" w:eastAsia="SimSun" w:hAnsiTheme="minorHAnsi" w:cstheme="minorHAnsi"/>
          <w:b/>
          <w:sz w:val="36"/>
          <w:szCs w:val="36"/>
          <w:lang w:val="en-US" w:eastAsia="zh-TW"/>
        </w:rPr>
        <w:t>架构的</w:t>
      </w:r>
      <w:r w:rsidRPr="00E075CC">
        <w:rPr>
          <w:rFonts w:asciiTheme="minorHAnsi" w:eastAsia="SimSun" w:hAnsiTheme="minorHAnsi" w:cstheme="minorHAnsi"/>
          <w:b/>
          <w:sz w:val="36"/>
          <w:szCs w:val="36"/>
          <w:lang w:val="en-US"/>
        </w:rPr>
        <w:t>COM-HPC</w:t>
      </w:r>
      <w:r w:rsidRPr="00E075CC">
        <w:rPr>
          <w:rFonts w:asciiTheme="minorHAnsi" w:eastAsia="SimSun" w:hAnsiTheme="minorHAnsi" w:cstheme="minorHAnsi"/>
          <w:b/>
          <w:sz w:val="36"/>
          <w:szCs w:val="36"/>
          <w:lang w:val="en-US" w:eastAsia="zh-CN"/>
        </w:rPr>
        <w:t xml:space="preserve"> </w:t>
      </w:r>
      <w:r w:rsidRPr="00E075CC">
        <w:rPr>
          <w:rFonts w:asciiTheme="minorHAnsi" w:eastAsia="SimSun" w:hAnsiTheme="minorHAnsi" w:cstheme="minorHAnsi"/>
          <w:b/>
          <w:sz w:val="36"/>
          <w:szCs w:val="36"/>
          <w:lang w:val="en-US"/>
        </w:rPr>
        <w:t>Server</w:t>
      </w:r>
      <w:r w:rsidRPr="00E075CC">
        <w:rPr>
          <w:rFonts w:asciiTheme="minorHAnsi" w:eastAsia="SimSun" w:hAnsiTheme="minorHAnsi" w:cstheme="minorHAnsi"/>
          <w:b/>
          <w:sz w:val="36"/>
          <w:szCs w:val="36"/>
          <w:lang w:val="en-US"/>
        </w:rPr>
        <w:t>首次全球亮相</w:t>
      </w:r>
    </w:p>
    <w:p w14:paraId="3B10B075" w14:textId="77777777" w:rsidR="00373A9B" w:rsidRPr="00373A9B" w:rsidRDefault="00373A9B" w:rsidP="00373A9B">
      <w:pPr>
        <w:overflowPunct w:val="0"/>
        <w:spacing w:line="240" w:lineRule="auto"/>
        <w:jc w:val="center"/>
        <w:rPr>
          <w:rStyle w:val="Kommentarzeichen1"/>
          <w:rFonts w:eastAsia="SimSun" w:cs="Arial"/>
          <w:b/>
          <w:sz w:val="36"/>
          <w:szCs w:val="36"/>
          <w:lang w:val="en-US" w:eastAsia="zh-CN"/>
        </w:rPr>
      </w:pPr>
    </w:p>
    <w:p w14:paraId="6F26FE88" w14:textId="77777777" w:rsidR="00DA2F54" w:rsidRPr="00D9716B" w:rsidRDefault="0039356D" w:rsidP="00673527">
      <w:pPr>
        <w:rPr>
          <w:rStyle w:val="Kommentarzeichen1"/>
          <w:rFonts w:cs="Arial"/>
          <w:bCs/>
          <w:i/>
          <w:iCs/>
          <w:sz w:val="18"/>
          <w:szCs w:val="18"/>
          <w:lang w:val="en-US"/>
        </w:rPr>
      </w:pPr>
      <w:r>
        <w:rPr>
          <w:rFonts w:cs="Arial"/>
          <w:b/>
          <w:noProof/>
          <w:szCs w:val="22"/>
          <w:highlight w:val="yellow"/>
          <w:lang w:val="en-US" w:eastAsia="de-DE"/>
        </w:rPr>
        <w:pict w14:anchorId="14FB6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10.5pt">
            <v:imagedata r:id="rId12" o:title="06-Ice Lake Product Family"/>
          </v:shape>
        </w:pict>
      </w:r>
    </w:p>
    <w:p w14:paraId="058133D7" w14:textId="44564EC7" w:rsidR="008375A0" w:rsidRDefault="008375A0" w:rsidP="00673527">
      <w:pPr>
        <w:rPr>
          <w:rStyle w:val="Kommentarzeichen1"/>
          <w:rFonts w:cs="Arial"/>
          <w:bCs/>
          <w:i/>
          <w:iCs/>
          <w:sz w:val="18"/>
          <w:szCs w:val="18"/>
          <w:lang w:val="en-US"/>
        </w:rPr>
      </w:pPr>
      <w:r>
        <w:rPr>
          <w:rStyle w:val="Kommentarzeichen1"/>
          <w:rFonts w:ascii="PMingLiU" w:eastAsia="PMingLiU" w:hAnsi="PMingLiU" w:cs="PMingLiU" w:hint="eastAsia"/>
          <w:bCs/>
          <w:i/>
          <w:iCs/>
          <w:sz w:val="18"/>
          <w:szCs w:val="18"/>
          <w:lang w:val="en-US" w:eastAsia="zh-TW"/>
        </w:rPr>
        <w:t>图说</w:t>
      </w:r>
      <w:r w:rsidR="009C62ED" w:rsidRPr="00D9716B">
        <w:rPr>
          <w:rStyle w:val="Kommentarzeichen1"/>
          <w:rFonts w:cs="Arial"/>
          <w:bCs/>
          <w:i/>
          <w:iCs/>
          <w:sz w:val="18"/>
          <w:szCs w:val="18"/>
          <w:lang w:val="en-US"/>
        </w:rPr>
        <w:t xml:space="preserve">: </w:t>
      </w:r>
      <w:r>
        <w:rPr>
          <w:rStyle w:val="Kommentarzeichen1"/>
          <w:rFonts w:ascii="PMingLiU" w:eastAsia="PMingLiU" w:hAnsi="PMingLiU" w:cs="PMingLiU" w:hint="eastAsia"/>
          <w:bCs/>
          <w:i/>
          <w:iCs/>
          <w:sz w:val="18"/>
          <w:szCs w:val="18"/>
          <w:lang w:val="en-US" w:eastAsia="zh-TW"/>
        </w:rPr>
        <w:t>康佳特基于英特尔至强D-1700和D-2700处理器的服务器模块, 包含C</w:t>
      </w:r>
      <w:r>
        <w:rPr>
          <w:rStyle w:val="Kommentarzeichen1"/>
          <w:rFonts w:ascii="PMingLiU" w:eastAsia="PMingLiU" w:hAnsi="PMingLiU" w:cs="PMingLiU"/>
          <w:bCs/>
          <w:i/>
          <w:iCs/>
          <w:sz w:val="18"/>
          <w:szCs w:val="18"/>
          <w:lang w:val="en-US" w:eastAsia="zh-TW"/>
        </w:rPr>
        <w:t xml:space="preserve">OM-HPC Server </w:t>
      </w:r>
      <w:r>
        <w:rPr>
          <w:rStyle w:val="Kommentarzeichen1"/>
          <w:rFonts w:ascii="PMingLiU" w:eastAsia="PMingLiU" w:hAnsi="PMingLiU" w:cs="PMingLiU" w:hint="eastAsia"/>
          <w:bCs/>
          <w:i/>
          <w:iCs/>
          <w:sz w:val="18"/>
          <w:szCs w:val="18"/>
          <w:lang w:val="en-US" w:eastAsia="zh-TW"/>
        </w:rPr>
        <w:t>尺寸E</w:t>
      </w:r>
      <w:r>
        <w:rPr>
          <w:rStyle w:val="Kommentarzeichen1"/>
          <w:rFonts w:ascii="PMingLiU" w:eastAsia="PMingLiU" w:hAnsi="PMingLiU" w:cs="PMingLiU"/>
          <w:bCs/>
          <w:i/>
          <w:iCs/>
          <w:sz w:val="18"/>
          <w:szCs w:val="18"/>
          <w:lang w:val="en-US" w:eastAsia="zh-TW"/>
        </w:rPr>
        <w:t xml:space="preserve">, </w:t>
      </w:r>
      <w:r>
        <w:rPr>
          <w:rStyle w:val="Kommentarzeichen1"/>
          <w:rFonts w:ascii="PMingLiU" w:eastAsia="PMingLiU" w:hAnsi="PMingLiU" w:cs="PMingLiU" w:hint="eastAsia"/>
          <w:bCs/>
          <w:i/>
          <w:iCs/>
          <w:sz w:val="18"/>
          <w:szCs w:val="18"/>
          <w:lang w:val="en-US" w:eastAsia="zh-TW"/>
        </w:rPr>
        <w:t>尺寸D,</w:t>
      </w:r>
      <w:r>
        <w:rPr>
          <w:rStyle w:val="Kommentarzeichen1"/>
          <w:rFonts w:ascii="PMingLiU" w:eastAsia="PMingLiU" w:hAnsi="PMingLiU" w:cs="PMingLiU"/>
          <w:bCs/>
          <w:i/>
          <w:iCs/>
          <w:sz w:val="18"/>
          <w:szCs w:val="18"/>
          <w:lang w:val="en-US" w:eastAsia="zh-TW"/>
        </w:rPr>
        <w:t xml:space="preserve"> </w:t>
      </w:r>
      <w:r>
        <w:rPr>
          <w:rStyle w:val="Kommentarzeichen1"/>
          <w:rFonts w:ascii="PMingLiU" w:eastAsia="PMingLiU" w:hAnsi="PMingLiU" w:cs="PMingLiU" w:hint="eastAsia"/>
          <w:bCs/>
          <w:i/>
          <w:iCs/>
          <w:sz w:val="18"/>
          <w:szCs w:val="18"/>
          <w:lang w:val="en-US" w:eastAsia="zh-TW"/>
        </w:rPr>
        <w:t>和C</w:t>
      </w:r>
      <w:r>
        <w:rPr>
          <w:rStyle w:val="Kommentarzeichen1"/>
          <w:rFonts w:ascii="PMingLiU" w:eastAsia="PMingLiU" w:hAnsi="PMingLiU" w:cs="PMingLiU"/>
          <w:bCs/>
          <w:i/>
          <w:iCs/>
          <w:sz w:val="18"/>
          <w:szCs w:val="18"/>
          <w:lang w:val="en-US" w:eastAsia="zh-TW"/>
        </w:rPr>
        <w:t xml:space="preserve">OM Exrpess Type7 </w:t>
      </w:r>
    </w:p>
    <w:p w14:paraId="778F4E4D" w14:textId="77777777" w:rsidR="009C62ED" w:rsidRPr="00D9716B" w:rsidRDefault="009C62ED" w:rsidP="00673527">
      <w:pPr>
        <w:rPr>
          <w:rStyle w:val="Kommentarzeichen1"/>
          <w:rFonts w:cs="Arial"/>
          <w:b/>
          <w:sz w:val="22"/>
          <w:szCs w:val="22"/>
          <w:lang w:val="en-US"/>
        </w:rPr>
      </w:pPr>
    </w:p>
    <w:p w14:paraId="3B20F0FF" w14:textId="55022A29" w:rsidR="008375A0" w:rsidRPr="008375A0" w:rsidRDefault="008375A0" w:rsidP="008375A0">
      <w:pPr>
        <w:rPr>
          <w:rFonts w:cs="Arial"/>
          <w:lang w:val="en-US"/>
        </w:rPr>
      </w:pPr>
      <w:r>
        <w:rPr>
          <w:rFonts w:cs="Arial"/>
          <w:b/>
          <w:lang w:val="en-US"/>
        </w:rPr>
        <w:t>Shanghai</w:t>
      </w:r>
      <w:r w:rsidR="00871874" w:rsidRPr="00D9716B">
        <w:rPr>
          <w:rFonts w:cs="Arial"/>
          <w:b/>
          <w:lang w:val="en-US"/>
        </w:rPr>
        <w:t xml:space="preserve">, </w:t>
      </w:r>
      <w:r>
        <w:rPr>
          <w:rFonts w:cs="Arial"/>
          <w:b/>
          <w:lang w:val="en-US"/>
        </w:rPr>
        <w:t>China</w:t>
      </w:r>
      <w:r w:rsidR="00871874" w:rsidRPr="00D9716B">
        <w:rPr>
          <w:rFonts w:cs="Arial"/>
          <w:b/>
          <w:lang w:val="en-US"/>
        </w:rPr>
        <w:t xml:space="preserve">, </w:t>
      </w:r>
      <w:r w:rsidR="000E0AEF" w:rsidRPr="00D9716B">
        <w:rPr>
          <w:rFonts w:cs="Arial"/>
          <w:b/>
          <w:lang w:val="en-US"/>
        </w:rPr>
        <w:t xml:space="preserve">February </w:t>
      </w:r>
      <w:r w:rsidR="006D12E1">
        <w:rPr>
          <w:rFonts w:cs="Arial"/>
          <w:b/>
          <w:lang w:val="en-US"/>
        </w:rPr>
        <w:t>2</w:t>
      </w:r>
      <w:r>
        <w:rPr>
          <w:rFonts w:cs="Arial"/>
          <w:b/>
          <w:lang w:val="en-US"/>
        </w:rPr>
        <w:t>5</w:t>
      </w:r>
      <w:r w:rsidR="00871874" w:rsidRPr="00D9716B">
        <w:rPr>
          <w:rFonts w:cs="Arial"/>
          <w:b/>
          <w:lang w:val="en-US"/>
        </w:rPr>
        <w:t>, 202</w:t>
      </w:r>
      <w:r w:rsidR="000E0AEF" w:rsidRPr="00D9716B">
        <w:rPr>
          <w:rFonts w:cs="Arial"/>
          <w:b/>
          <w:lang w:val="en-US"/>
        </w:rPr>
        <w:t>2</w:t>
      </w:r>
      <w:r w:rsidR="00871874" w:rsidRPr="00D9716B">
        <w:rPr>
          <w:rFonts w:cs="Arial"/>
          <w:b/>
          <w:lang w:val="en-US"/>
        </w:rPr>
        <w:t xml:space="preserve"> * * *</w:t>
      </w:r>
      <w:r w:rsidR="00871874" w:rsidRPr="00D9716B">
        <w:rPr>
          <w:rFonts w:cs="Arial"/>
          <w:lang w:val="en-US"/>
        </w:rPr>
        <w:t xml:space="preserve"> </w:t>
      </w:r>
      <w:r w:rsidRPr="009962F1">
        <w:rPr>
          <w:rFonts w:asciiTheme="minorHAnsi" w:eastAsia="SimSun" w:hAnsiTheme="minorHAnsi" w:cstheme="minorHAnsi"/>
          <w:sz w:val="24"/>
          <w:lang w:val="en-US" w:eastAsia="zh-CN"/>
        </w:rPr>
        <w:t>全球领先的嵌入式和边缘计算技术供应商德国康佳特宣布推出三款新一代服务器模块系列，新模块采用同期推出的全新英特尔至强</w:t>
      </w:r>
      <w:r w:rsidRPr="009962F1">
        <w:rPr>
          <w:rFonts w:asciiTheme="minorHAnsi" w:eastAsia="SimSun" w:hAnsiTheme="minorHAnsi" w:cstheme="minorHAnsi"/>
          <w:sz w:val="24"/>
          <w:lang w:val="en-US" w:eastAsia="zh-CN"/>
        </w:rPr>
        <w:t>D</w:t>
      </w:r>
      <w:r w:rsidRPr="009962F1">
        <w:rPr>
          <w:rFonts w:asciiTheme="minorHAnsi" w:eastAsia="SimSun" w:hAnsiTheme="minorHAnsi" w:cstheme="minorHAnsi"/>
          <w:sz w:val="24"/>
          <w:lang w:val="en-US" w:eastAsia="zh-CN"/>
        </w:rPr>
        <w:t>处理器</w:t>
      </w:r>
      <w:r w:rsidR="00373A9B">
        <w:rPr>
          <w:rFonts w:asciiTheme="minorHAnsi" w:eastAsia="SimSun" w:hAnsiTheme="minorHAnsi" w:cstheme="minorHAnsi" w:hint="eastAsia"/>
          <w:sz w:val="24"/>
          <w:lang w:val="en-US" w:eastAsia="zh-CN"/>
        </w:rPr>
        <w:t xml:space="preserve"> (</w:t>
      </w:r>
      <w:r w:rsidRPr="009962F1">
        <w:rPr>
          <w:rFonts w:asciiTheme="minorHAnsi" w:eastAsia="SimSun" w:hAnsiTheme="minorHAnsi" w:cstheme="minorHAnsi"/>
          <w:sz w:val="24"/>
          <w:lang w:val="en-US" w:eastAsia="zh-CN"/>
        </w:rPr>
        <w:t>代号</w:t>
      </w:r>
      <w:r w:rsidRPr="009962F1">
        <w:rPr>
          <w:rFonts w:asciiTheme="minorHAnsi" w:eastAsia="SimSun" w:hAnsiTheme="minorHAnsi" w:cstheme="minorHAnsi"/>
          <w:sz w:val="24"/>
          <w:lang w:val="en-US" w:eastAsia="zh-CN"/>
        </w:rPr>
        <w:t>Ice Lake D</w:t>
      </w:r>
      <w:r w:rsidR="00373A9B">
        <w:rPr>
          <w:rFonts w:asciiTheme="minorHAnsi" w:eastAsia="SimSun" w:hAnsiTheme="minorHAnsi" w:cstheme="minorHAnsi" w:hint="eastAsia"/>
          <w:sz w:val="24"/>
          <w:lang w:val="en-US" w:eastAsia="zh-CN"/>
        </w:rPr>
        <w:t>)</w:t>
      </w:r>
      <w:r w:rsidRPr="009962F1">
        <w:rPr>
          <w:rFonts w:asciiTheme="minorHAnsi" w:eastAsia="SimSun" w:hAnsiTheme="minorHAnsi" w:cstheme="minorHAnsi"/>
          <w:sz w:val="24"/>
          <w:lang w:val="en-US" w:eastAsia="zh-CN"/>
        </w:rPr>
        <w:t>，</w:t>
      </w:r>
      <w:r w:rsidRPr="00E075CC">
        <w:rPr>
          <w:rFonts w:asciiTheme="minorHAnsi" w:eastAsia="SimSun" w:hAnsiTheme="minorHAnsi" w:cstheme="minorHAnsi"/>
          <w:sz w:val="24"/>
          <w:lang w:val="en-US" w:eastAsia="zh-CN"/>
        </w:rPr>
        <w:t>这是</w:t>
      </w:r>
      <w:r w:rsidR="0005448D" w:rsidRPr="00E075CC">
        <w:rPr>
          <w:rFonts w:asciiTheme="minorHAnsi" w:eastAsia="SimSun" w:hAnsiTheme="minorHAnsi" w:cstheme="minorHAnsi"/>
          <w:sz w:val="24"/>
          <w:lang w:val="en-US" w:eastAsia="zh-CN"/>
        </w:rPr>
        <w:t>基于</w:t>
      </w:r>
      <w:r w:rsidR="0005448D" w:rsidRPr="00E075CC">
        <w:rPr>
          <w:rFonts w:asciiTheme="minorHAnsi" w:eastAsia="SimSun" w:hAnsiTheme="minorHAnsi" w:cstheme="minorHAnsi"/>
          <w:sz w:val="24"/>
          <w:lang w:val="en-US" w:eastAsia="zh-TW"/>
        </w:rPr>
        <w:t>x86</w:t>
      </w:r>
      <w:r w:rsidR="0005448D" w:rsidRPr="00E075CC">
        <w:rPr>
          <w:rFonts w:asciiTheme="minorHAnsi" w:eastAsia="SimSun" w:hAnsiTheme="minorHAnsi" w:cstheme="minorHAnsi"/>
          <w:sz w:val="24"/>
          <w:lang w:val="en-US" w:eastAsia="zh-TW"/>
        </w:rPr>
        <w:t>架构的</w:t>
      </w:r>
      <w:r w:rsidRPr="00E075CC">
        <w:rPr>
          <w:rFonts w:asciiTheme="minorHAnsi" w:eastAsia="SimSun" w:hAnsiTheme="minorHAnsi" w:cstheme="minorHAnsi"/>
          <w:sz w:val="24"/>
          <w:lang w:val="en-US"/>
        </w:rPr>
        <w:t>COM-HPC Server</w:t>
      </w:r>
      <w:r w:rsidRPr="00E075CC">
        <w:rPr>
          <w:rFonts w:asciiTheme="minorHAnsi" w:eastAsia="SimSun" w:hAnsiTheme="minorHAnsi" w:cstheme="minorHAnsi"/>
          <w:sz w:val="24"/>
          <w:lang w:val="en-US"/>
        </w:rPr>
        <w:t>模块首次全球亮相</w:t>
      </w:r>
      <w:r w:rsidRPr="009962F1">
        <w:rPr>
          <w:rFonts w:asciiTheme="minorHAnsi" w:eastAsia="SimSun" w:hAnsiTheme="minorHAnsi" w:cstheme="minorHAnsi"/>
          <w:sz w:val="24"/>
          <w:lang w:val="en-US" w:eastAsia="zh-CN"/>
        </w:rPr>
        <w:t>。该全新</w:t>
      </w:r>
      <w:r w:rsidRPr="009962F1">
        <w:rPr>
          <w:rFonts w:asciiTheme="minorHAnsi" w:eastAsia="SimSun" w:hAnsiTheme="minorHAnsi" w:cstheme="minorHAnsi"/>
          <w:sz w:val="24"/>
          <w:lang w:val="en-US"/>
        </w:rPr>
        <w:t>COM-HPC Server</w:t>
      </w:r>
      <w:r w:rsidRPr="009962F1">
        <w:rPr>
          <w:rFonts w:asciiTheme="minorHAnsi" w:eastAsia="SimSun" w:hAnsiTheme="minorHAnsi" w:cstheme="minorHAnsi"/>
          <w:sz w:val="24"/>
          <w:lang w:val="en-US"/>
        </w:rPr>
        <w:t>模块</w:t>
      </w:r>
      <w:r w:rsidRPr="009962F1">
        <w:rPr>
          <w:rFonts w:asciiTheme="minorHAnsi" w:eastAsia="SimSun" w:hAnsiTheme="minorHAnsi" w:cstheme="minorHAnsi"/>
          <w:sz w:val="24"/>
          <w:lang w:val="en-US" w:eastAsia="zh-CN"/>
        </w:rPr>
        <w:t>包含</w:t>
      </w:r>
      <w:r w:rsidRPr="009962F1">
        <w:rPr>
          <w:rFonts w:asciiTheme="minorHAnsi" w:eastAsia="SimSun" w:hAnsiTheme="minorHAnsi" w:cstheme="minorHAnsi"/>
          <w:sz w:val="24"/>
          <w:lang w:val="en-US" w:eastAsia="zh-CN"/>
        </w:rPr>
        <w:t xml:space="preserve"> </w:t>
      </w:r>
      <w:r w:rsidRPr="009962F1">
        <w:rPr>
          <w:rFonts w:asciiTheme="minorHAnsi" w:eastAsia="SimSun" w:hAnsiTheme="minorHAnsi" w:cstheme="minorHAnsi"/>
          <w:sz w:val="24"/>
          <w:lang w:val="en-US" w:eastAsia="zh-CN"/>
        </w:rPr>
        <w:t>尺寸</w:t>
      </w:r>
      <w:r w:rsidRPr="009962F1">
        <w:rPr>
          <w:rFonts w:asciiTheme="minorHAnsi" w:eastAsia="SimSun" w:hAnsiTheme="minorHAnsi" w:cstheme="minorHAnsi"/>
          <w:sz w:val="24"/>
          <w:lang w:val="en-US"/>
        </w:rPr>
        <w:t>E</w:t>
      </w:r>
      <w:r w:rsidRPr="009962F1">
        <w:rPr>
          <w:rFonts w:asciiTheme="minorHAnsi" w:eastAsia="SimSun" w:hAnsiTheme="minorHAnsi" w:cstheme="minorHAnsi"/>
          <w:sz w:val="24"/>
          <w:lang w:val="en-US" w:eastAsia="zh-CN"/>
        </w:rPr>
        <w:t>和</w:t>
      </w:r>
      <w:r w:rsidRPr="009962F1">
        <w:rPr>
          <w:rFonts w:asciiTheme="minorHAnsi" w:eastAsia="SimSun" w:hAnsiTheme="minorHAnsi" w:cstheme="minorHAnsi"/>
          <w:sz w:val="24"/>
          <w:lang w:val="en-US" w:eastAsia="zh-CN"/>
        </w:rPr>
        <w:t xml:space="preserve"> </w:t>
      </w:r>
      <w:r w:rsidRPr="009962F1">
        <w:rPr>
          <w:rFonts w:asciiTheme="minorHAnsi" w:eastAsia="SimSun" w:hAnsiTheme="minorHAnsi" w:cstheme="minorHAnsi"/>
          <w:sz w:val="24"/>
          <w:lang w:val="en-US" w:eastAsia="zh-CN"/>
        </w:rPr>
        <w:t>尺寸</w:t>
      </w:r>
      <w:r w:rsidRPr="009962F1">
        <w:rPr>
          <w:rFonts w:asciiTheme="minorHAnsi" w:eastAsia="SimSun" w:hAnsiTheme="minorHAnsi" w:cstheme="minorHAnsi"/>
          <w:sz w:val="24"/>
          <w:lang w:val="en-US"/>
        </w:rPr>
        <w:t>D</w:t>
      </w:r>
      <w:r w:rsidRPr="009962F1">
        <w:rPr>
          <w:rFonts w:asciiTheme="minorHAnsi" w:eastAsia="SimSun" w:hAnsiTheme="minorHAnsi" w:cstheme="minorHAnsi"/>
          <w:sz w:val="24"/>
          <w:lang w:val="en-US" w:eastAsia="zh-CN"/>
        </w:rPr>
        <w:t>，以及</w:t>
      </w:r>
      <w:r w:rsidRPr="009962F1">
        <w:rPr>
          <w:rFonts w:asciiTheme="minorHAnsi" w:eastAsia="SimSun" w:hAnsiTheme="minorHAnsi" w:cstheme="minorHAnsi"/>
          <w:sz w:val="24"/>
          <w:lang w:val="en-US"/>
        </w:rPr>
        <w:t>COM Express Type7</w:t>
      </w:r>
      <w:r w:rsidRPr="009962F1">
        <w:rPr>
          <w:rFonts w:asciiTheme="minorHAnsi" w:eastAsia="SimSun" w:hAnsiTheme="minorHAnsi" w:cstheme="minorHAnsi"/>
          <w:sz w:val="24"/>
          <w:lang w:val="en-US" w:eastAsia="zh-CN"/>
        </w:rPr>
        <w:t>模块，</w:t>
      </w:r>
      <w:r w:rsidRPr="009962F1">
        <w:rPr>
          <w:rFonts w:asciiTheme="minorHAnsi" w:eastAsia="SimSun" w:hAnsiTheme="minorHAnsi" w:cstheme="minorHAnsi"/>
          <w:sz w:val="24"/>
          <w:lang w:val="en-US"/>
        </w:rPr>
        <w:t>它们将加</w:t>
      </w:r>
      <w:r w:rsidRPr="009962F1">
        <w:rPr>
          <w:rFonts w:asciiTheme="minorHAnsi" w:eastAsia="SimSun" w:hAnsiTheme="minorHAnsi" w:cstheme="minorHAnsi"/>
          <w:sz w:val="24"/>
          <w:lang w:val="en-US" w:eastAsia="zh-CN"/>
        </w:rPr>
        <w:t>快</w:t>
      </w:r>
      <w:r w:rsidR="009962F1" w:rsidRPr="009962F1">
        <w:rPr>
          <w:rFonts w:asciiTheme="minorHAnsi" w:eastAsia="SimSun" w:hAnsiTheme="minorHAnsi" w:cstheme="minorHAnsi"/>
          <w:sz w:val="24"/>
          <w:lang w:val="en-US" w:eastAsia="zh-CN"/>
        </w:rPr>
        <w:t>新一</w:t>
      </w:r>
      <w:r w:rsidRPr="009962F1">
        <w:rPr>
          <w:rFonts w:asciiTheme="minorHAnsi" w:eastAsia="SimSun" w:hAnsiTheme="minorHAnsi" w:cstheme="minorHAnsi"/>
          <w:sz w:val="24"/>
          <w:lang w:val="en-US"/>
        </w:rPr>
        <w:t>代实时微服务器在严苛环境和更广温度范围内的处理速度</w:t>
      </w:r>
      <w:r w:rsidRPr="009962F1">
        <w:rPr>
          <w:rFonts w:asciiTheme="minorHAnsi" w:eastAsia="SimSun" w:hAnsiTheme="minorHAnsi" w:cstheme="minorHAnsi"/>
          <w:sz w:val="24"/>
          <w:lang w:val="en-US" w:eastAsia="zh-CN"/>
        </w:rPr>
        <w:t>。其中</w:t>
      </w:r>
      <w:r w:rsidR="00373A9B">
        <w:rPr>
          <w:rFonts w:asciiTheme="minorEastAsia" w:eastAsiaTheme="minorEastAsia" w:hAnsiTheme="minorEastAsia" w:cstheme="minorHAnsi" w:hint="eastAsia"/>
          <w:sz w:val="24"/>
          <w:lang w:val="en-US" w:eastAsia="zh-CN"/>
        </w:rPr>
        <w:t>，</w:t>
      </w:r>
      <w:r w:rsidR="00373A9B">
        <w:rPr>
          <w:rFonts w:asciiTheme="minorHAnsi" w:eastAsiaTheme="minorEastAsia" w:hAnsiTheme="minorHAnsi" w:cstheme="minorHAnsi" w:hint="eastAsia"/>
          <w:sz w:val="24"/>
          <w:lang w:val="en-US" w:eastAsia="zh-CN"/>
        </w:rPr>
        <w:t>功能增进</w:t>
      </w:r>
      <w:r w:rsidRPr="009962F1">
        <w:rPr>
          <w:rFonts w:asciiTheme="minorHAnsi" w:eastAsia="SimSun" w:hAnsiTheme="minorHAnsi" w:cstheme="minorHAnsi"/>
          <w:sz w:val="24"/>
          <w:lang w:val="en-US" w:eastAsia="zh-CN"/>
        </w:rPr>
        <w:t>之处包括：最多</w:t>
      </w:r>
      <w:r w:rsidRPr="009962F1">
        <w:rPr>
          <w:rFonts w:asciiTheme="minorHAnsi" w:eastAsia="SimSun" w:hAnsiTheme="minorHAnsi" w:cstheme="minorHAnsi"/>
          <w:sz w:val="24"/>
          <w:lang w:val="en-US" w:eastAsia="zh-CN"/>
        </w:rPr>
        <w:t>20</w:t>
      </w:r>
      <w:r w:rsidRPr="009962F1">
        <w:rPr>
          <w:rFonts w:asciiTheme="minorHAnsi" w:eastAsia="SimSun" w:hAnsiTheme="minorHAnsi" w:cstheme="minorHAnsi"/>
          <w:sz w:val="24"/>
          <w:lang w:val="en-US" w:eastAsia="zh-CN"/>
        </w:rPr>
        <w:t>个核心、最高</w:t>
      </w:r>
      <w:r w:rsidRPr="009962F1">
        <w:rPr>
          <w:rFonts w:asciiTheme="minorHAnsi" w:eastAsia="SimSun" w:hAnsiTheme="minorHAnsi" w:cstheme="minorHAnsi"/>
          <w:sz w:val="24"/>
          <w:lang w:val="en-US" w:eastAsia="zh-CN"/>
        </w:rPr>
        <w:t>1TB</w:t>
      </w:r>
      <w:r w:rsidRPr="009962F1">
        <w:rPr>
          <w:rFonts w:asciiTheme="minorHAnsi" w:eastAsia="SimSun" w:hAnsiTheme="minorHAnsi" w:cstheme="minorHAnsi"/>
          <w:sz w:val="24"/>
          <w:lang w:val="en-US" w:eastAsia="zh-CN"/>
        </w:rPr>
        <w:t>的</w:t>
      </w:r>
      <w:r w:rsidRPr="009962F1">
        <w:rPr>
          <w:rFonts w:asciiTheme="minorHAnsi" w:eastAsia="SimSun" w:hAnsiTheme="minorHAnsi" w:cstheme="minorHAnsi"/>
          <w:sz w:val="24"/>
          <w:lang w:val="en-US" w:eastAsia="zh-CN"/>
        </w:rPr>
        <w:t>RAM</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两倍</w:t>
      </w:r>
      <w:r w:rsidRPr="009962F1">
        <w:rPr>
          <w:rFonts w:asciiTheme="minorHAnsi" w:eastAsia="SimSun" w:hAnsiTheme="minorHAnsi" w:cstheme="minorHAnsi"/>
          <w:sz w:val="24"/>
          <w:lang w:val="en-US"/>
        </w:rPr>
        <w:t>PCIe</w:t>
      </w:r>
      <w:r w:rsidRPr="009962F1">
        <w:rPr>
          <w:rFonts w:asciiTheme="minorHAnsi" w:eastAsia="SimSun" w:hAnsiTheme="minorHAnsi" w:cstheme="minorHAnsi"/>
          <w:sz w:val="24"/>
          <w:lang w:val="en-US"/>
        </w:rPr>
        <w:t>通道</w:t>
      </w:r>
      <w:r w:rsidRPr="009962F1">
        <w:rPr>
          <w:rFonts w:asciiTheme="minorHAnsi" w:eastAsia="SimSun" w:hAnsiTheme="minorHAnsi" w:cstheme="minorHAnsi"/>
          <w:sz w:val="24"/>
          <w:lang w:val="en-US" w:eastAsia="zh-CN"/>
        </w:rPr>
        <w:t>传输率</w:t>
      </w:r>
      <w:r w:rsidR="00D541C4"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Gen</w:t>
      </w:r>
      <w:r w:rsidRPr="009962F1">
        <w:rPr>
          <w:rFonts w:asciiTheme="minorHAnsi" w:eastAsia="SimSun" w:hAnsiTheme="minorHAnsi" w:cstheme="minorHAnsi"/>
          <w:sz w:val="24"/>
          <w:lang w:val="en-US" w:eastAsia="zh-CN"/>
        </w:rPr>
        <w:t xml:space="preserve"> 4</w:t>
      </w:r>
      <w:r w:rsidR="00D541C4"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eastAsia="zh-CN"/>
        </w:rPr>
        <w:t>以及最大</w:t>
      </w:r>
      <w:r w:rsidRPr="009962F1">
        <w:rPr>
          <w:rFonts w:asciiTheme="minorHAnsi" w:eastAsia="SimSun" w:hAnsiTheme="minorHAnsi" w:cstheme="minorHAnsi"/>
          <w:sz w:val="24"/>
          <w:lang w:val="en-US"/>
        </w:rPr>
        <w:t>100 GbE</w:t>
      </w:r>
      <w:r w:rsidRPr="009962F1">
        <w:rPr>
          <w:rFonts w:asciiTheme="minorHAnsi" w:eastAsia="SimSun" w:hAnsiTheme="minorHAnsi" w:cstheme="minorHAnsi"/>
          <w:sz w:val="24"/>
          <w:lang w:val="en-US"/>
        </w:rPr>
        <w:t>网速和</w:t>
      </w:r>
      <w:r w:rsidRPr="009962F1">
        <w:rPr>
          <w:rFonts w:asciiTheme="minorHAnsi" w:eastAsia="SimSun" w:hAnsiTheme="minorHAnsi" w:cstheme="minorHAnsi"/>
          <w:sz w:val="24"/>
          <w:lang w:val="en-US"/>
        </w:rPr>
        <w:t>TCC/TSN</w:t>
      </w:r>
      <w:r w:rsidRPr="009962F1">
        <w:rPr>
          <w:rFonts w:asciiTheme="minorHAnsi" w:eastAsia="SimSun" w:hAnsiTheme="minorHAnsi" w:cstheme="minorHAnsi"/>
          <w:sz w:val="24"/>
          <w:lang w:val="en-US"/>
        </w:rPr>
        <w:t>技术支持</w:t>
      </w:r>
      <w:r w:rsidRPr="009962F1">
        <w:rPr>
          <w:rFonts w:asciiTheme="minorHAnsi" w:eastAsia="SimSun" w:hAnsiTheme="minorHAnsi" w:cstheme="minorHAnsi"/>
          <w:sz w:val="24"/>
          <w:lang w:val="en-US" w:eastAsia="zh-CN"/>
        </w:rPr>
        <w:t>。其目标应用</w:t>
      </w:r>
      <w:r w:rsidRPr="009962F1">
        <w:rPr>
          <w:rFonts w:asciiTheme="minorHAnsi" w:eastAsia="SimSun" w:hAnsiTheme="minorHAnsi" w:cstheme="minorHAnsi"/>
          <w:sz w:val="24"/>
          <w:lang w:val="en-US"/>
        </w:rPr>
        <w:t>包括自动化</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机器人</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医疗后端所用的工业负载整合服务器</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公共设施和重要基建</w:t>
      </w:r>
      <w:r w:rsidR="00D541C4" w:rsidRPr="009962F1">
        <w:rPr>
          <w:rFonts w:asciiTheme="minorHAnsi" w:eastAsia="SimSun" w:hAnsiTheme="minorHAnsi" w:cstheme="minorHAnsi"/>
          <w:sz w:val="24"/>
          <w:lang w:val="en-US"/>
        </w:rPr>
        <w:t xml:space="preserve"> </w:t>
      </w:r>
      <w:r w:rsidR="00D541C4"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例如油</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气</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电</w:t>
      </w:r>
      <w:r w:rsidRPr="009962F1">
        <w:rPr>
          <w:rFonts w:asciiTheme="minorHAnsi" w:eastAsia="SimSun" w:hAnsiTheme="minorHAnsi" w:cstheme="minorHAnsi"/>
          <w:sz w:val="24"/>
          <w:lang w:val="en-US"/>
        </w:rPr>
        <w:lastRenderedPageBreak/>
        <w:t>行业的智能输送网络</w:t>
      </w:r>
      <w:r w:rsidRPr="009962F1">
        <w:rPr>
          <w:rFonts w:asciiTheme="minorHAnsi" w:eastAsia="SimSun" w:hAnsiTheme="minorHAnsi" w:cstheme="minorHAnsi"/>
          <w:sz w:val="24"/>
          <w:lang w:val="en-US" w:eastAsia="zh-CN"/>
        </w:rPr>
        <w:t>，铁路，通信网络</w:t>
      </w:r>
      <w:r w:rsidR="00D541C4" w:rsidRPr="009962F1">
        <w:rPr>
          <w:rFonts w:asciiTheme="minorHAnsi" w:eastAsia="SimSun" w:hAnsiTheme="minorHAnsi" w:cstheme="minorHAnsi"/>
          <w:sz w:val="24"/>
          <w:lang w:val="en-US" w:eastAsia="zh-CN"/>
        </w:rPr>
        <w:t xml:space="preserve">) </w:t>
      </w:r>
      <w:r w:rsidRPr="009962F1">
        <w:rPr>
          <w:rFonts w:asciiTheme="minorHAnsi" w:eastAsia="SimSun" w:hAnsiTheme="minorHAnsi" w:cstheme="minorHAnsi"/>
          <w:sz w:val="24"/>
          <w:lang w:val="en-US"/>
        </w:rPr>
        <w:t>所用的户外服务器</w:t>
      </w:r>
      <w:r w:rsidRPr="009962F1">
        <w:rPr>
          <w:rFonts w:asciiTheme="minorHAnsi" w:eastAsia="SimSun" w:hAnsiTheme="minorHAnsi" w:cstheme="minorHAnsi"/>
          <w:sz w:val="24"/>
          <w:lang w:val="en-US" w:eastAsia="zh-CN"/>
        </w:rPr>
        <w:t>，以及自动驾驶汽车、安防领域的视讯设施等视觉类应用。</w:t>
      </w:r>
    </w:p>
    <w:p w14:paraId="7C09AA89" w14:textId="77777777" w:rsidR="008237E9" w:rsidRPr="00D9716B" w:rsidRDefault="008237E9" w:rsidP="003C4683">
      <w:pPr>
        <w:rPr>
          <w:rFonts w:cs="Arial"/>
          <w:lang w:val="en-US"/>
        </w:rPr>
      </w:pPr>
    </w:p>
    <w:p w14:paraId="2CD638D3" w14:textId="3B5B0E9B" w:rsidR="009962F1" w:rsidRPr="009962F1" w:rsidRDefault="009962F1" w:rsidP="00A21457">
      <w:pPr>
        <w:overflowPunct w:val="0"/>
        <w:rPr>
          <w:rFonts w:asciiTheme="minorHAnsi" w:eastAsia="SimSun" w:hAnsiTheme="minorHAnsi" w:cstheme="minorHAnsi"/>
          <w:sz w:val="24"/>
          <w:lang w:val="en-US" w:eastAsia="zh-CN"/>
        </w:rPr>
      </w:pPr>
      <w:r w:rsidRPr="009962F1">
        <w:rPr>
          <w:rFonts w:asciiTheme="minorHAnsi" w:eastAsia="SimSun" w:hAnsiTheme="minorHAnsi" w:cstheme="minorHAnsi"/>
          <w:sz w:val="24"/>
          <w:lang w:val="en-US" w:eastAsia="zh-CN"/>
        </w:rPr>
        <w:t xml:space="preserve"> </w:t>
      </w:r>
      <w:r>
        <w:rPr>
          <w:rFonts w:asciiTheme="minorEastAsia" w:eastAsiaTheme="minorEastAsia" w:hAnsiTheme="minorEastAsia" w:cstheme="minorHAnsi" w:hint="eastAsia"/>
          <w:sz w:val="24"/>
          <w:lang w:val="en-US" w:eastAsia="zh-CN"/>
        </w:rPr>
        <w:t xml:space="preserve">        </w:t>
      </w:r>
      <w:r w:rsidRPr="009962F1">
        <w:rPr>
          <w:rFonts w:asciiTheme="minorHAnsi" w:eastAsia="SimSun" w:hAnsiTheme="minorHAnsi" w:cstheme="minorHAnsi"/>
          <w:sz w:val="24"/>
          <w:lang w:val="en-US" w:eastAsia="zh-CN"/>
        </w:rPr>
        <w:t>康佳特产品管理总监</w:t>
      </w:r>
      <w:r w:rsidRPr="009962F1">
        <w:rPr>
          <w:rFonts w:asciiTheme="minorHAnsi" w:eastAsia="SimSun" w:hAnsiTheme="minorHAnsi" w:cstheme="minorHAnsi"/>
          <w:sz w:val="24"/>
          <w:lang w:val="en-US"/>
        </w:rPr>
        <w:t>Martin Danzer</w:t>
      </w:r>
      <w:r w:rsidRPr="009962F1">
        <w:rPr>
          <w:rFonts w:asciiTheme="minorHAnsi" w:eastAsia="SimSun" w:hAnsiTheme="minorHAnsi" w:cstheme="minorHAnsi"/>
          <w:sz w:val="24"/>
          <w:lang w:val="en-US"/>
        </w:rPr>
        <w:t>介绍道</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基于英特尔至强</w:t>
      </w:r>
      <w:r w:rsidRPr="009962F1">
        <w:rPr>
          <w:rFonts w:asciiTheme="minorHAnsi" w:eastAsia="SimSun" w:hAnsiTheme="minorHAnsi" w:cstheme="minorHAnsi"/>
          <w:sz w:val="24"/>
          <w:lang w:val="en-US"/>
        </w:rPr>
        <w:t>D</w:t>
      </w:r>
      <w:r w:rsidRPr="009962F1">
        <w:rPr>
          <w:rFonts w:asciiTheme="minorHAnsi" w:eastAsia="SimSun" w:hAnsiTheme="minorHAnsi" w:cstheme="minorHAnsi"/>
          <w:sz w:val="24"/>
          <w:lang w:val="en-US"/>
        </w:rPr>
        <w:t>处理器的</w:t>
      </w:r>
      <w:r w:rsidRPr="009962F1">
        <w:rPr>
          <w:rFonts w:asciiTheme="minorHAnsi" w:eastAsia="SimSun" w:hAnsiTheme="minorHAnsi" w:cstheme="minorHAnsi"/>
          <w:sz w:val="24"/>
          <w:lang w:val="en-US"/>
        </w:rPr>
        <w:t>COM-HPC</w:t>
      </w:r>
      <w:r w:rsidRPr="009962F1">
        <w:rPr>
          <w:rFonts w:asciiTheme="minorHAnsi" w:eastAsia="SimSun" w:hAnsiTheme="minorHAnsi" w:cstheme="minorHAnsi"/>
          <w:sz w:val="24"/>
          <w:lang w:val="en-US"/>
        </w:rPr>
        <w:t>服务器模块能够加快大规模负载的处理速度</w:t>
      </w:r>
      <w:r w:rsidRPr="009962F1">
        <w:rPr>
          <w:rFonts w:asciiTheme="minorHAnsi" w:eastAsia="SimSun" w:hAnsiTheme="minorHAnsi" w:cstheme="minorHAnsi"/>
          <w:sz w:val="24"/>
          <w:lang w:val="en-US" w:eastAsia="zh-CN"/>
        </w:rPr>
        <w:t>，对于诸多边缘服务器行业，它具有三大重要意义。首先，</w:t>
      </w:r>
      <w:r w:rsidRPr="009962F1">
        <w:rPr>
          <w:rFonts w:asciiTheme="minorHAnsi" w:eastAsia="SimSun" w:hAnsiTheme="minorHAnsi" w:cstheme="minorHAnsi"/>
          <w:sz w:val="24"/>
          <w:lang w:val="en-US"/>
        </w:rPr>
        <w:t>基于英特尔至强</w:t>
      </w:r>
      <w:r w:rsidRPr="009962F1">
        <w:rPr>
          <w:rFonts w:asciiTheme="minorHAnsi" w:eastAsia="SimSun" w:hAnsiTheme="minorHAnsi" w:cstheme="minorHAnsi"/>
          <w:sz w:val="24"/>
          <w:lang w:val="en-US"/>
        </w:rPr>
        <w:t>D</w:t>
      </w:r>
      <w:r w:rsidRPr="009962F1">
        <w:rPr>
          <w:rFonts w:asciiTheme="minorHAnsi" w:eastAsia="SimSun" w:hAnsiTheme="minorHAnsi" w:cstheme="minorHAnsi"/>
          <w:sz w:val="24"/>
          <w:lang w:val="en-US"/>
        </w:rPr>
        <w:t>处理器的</w:t>
      </w:r>
      <w:r w:rsidRPr="009962F1">
        <w:rPr>
          <w:rFonts w:asciiTheme="minorHAnsi" w:eastAsia="SimSun" w:hAnsiTheme="minorHAnsi" w:cstheme="minorHAnsi"/>
          <w:sz w:val="24"/>
          <w:lang w:val="en-US"/>
        </w:rPr>
        <w:t>COM-HPC</w:t>
      </w:r>
      <w:r w:rsidRPr="009962F1">
        <w:rPr>
          <w:rFonts w:asciiTheme="minorHAnsi" w:eastAsia="SimSun" w:hAnsiTheme="minorHAnsi" w:cstheme="minorHAnsi"/>
          <w:sz w:val="24"/>
          <w:lang w:val="en-US"/>
        </w:rPr>
        <w:t>服务器模块不仅</w:t>
      </w:r>
      <w:r w:rsidRPr="009962F1">
        <w:rPr>
          <w:rFonts w:asciiTheme="minorHAnsi" w:eastAsia="SimSun" w:hAnsiTheme="minorHAnsi" w:cstheme="minorHAnsi"/>
          <w:sz w:val="24"/>
          <w:lang w:val="en-US" w:eastAsia="zh-CN"/>
        </w:rPr>
        <w:t>适用于</w:t>
      </w:r>
      <w:r w:rsidRPr="009962F1">
        <w:rPr>
          <w:rFonts w:asciiTheme="minorHAnsi" w:eastAsia="SimSun" w:hAnsiTheme="minorHAnsi" w:cstheme="minorHAnsi"/>
          <w:sz w:val="24"/>
          <w:lang w:val="en-US"/>
        </w:rPr>
        <w:t>标准的工业环境</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还能凭借宽广的工作温度范围支持</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用于户外和车内应用</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其次</w:t>
      </w:r>
      <w:r w:rsidRPr="009962F1">
        <w:rPr>
          <w:rFonts w:asciiTheme="minorHAnsi" w:eastAsia="SimSun" w:hAnsiTheme="minorHAnsi" w:cstheme="minorHAnsi"/>
          <w:sz w:val="24"/>
          <w:lang w:val="en-US" w:eastAsia="zh-CN"/>
        </w:rPr>
        <w:t>，作为全球</w:t>
      </w:r>
      <w:r w:rsidRPr="009962F1">
        <w:rPr>
          <w:rFonts w:asciiTheme="minorHAnsi" w:eastAsia="SimSun" w:hAnsiTheme="minorHAnsi" w:cstheme="minorHAnsi"/>
          <w:sz w:val="24"/>
          <w:lang w:val="en-US"/>
        </w:rPr>
        <w:t>首</w:t>
      </w:r>
      <w:r w:rsidRPr="009962F1">
        <w:rPr>
          <w:rFonts w:asciiTheme="minorHAnsi" w:eastAsia="SimSun" w:hAnsiTheme="minorHAnsi" w:cstheme="minorHAnsi"/>
          <w:sz w:val="24"/>
          <w:lang w:val="en-US" w:eastAsia="zh-CN"/>
        </w:rPr>
        <w:t>款</w:t>
      </w:r>
      <w:r w:rsidRPr="009962F1">
        <w:rPr>
          <w:rFonts w:asciiTheme="minorHAnsi" w:eastAsia="SimSun" w:hAnsiTheme="minorHAnsi" w:cstheme="minorHAnsi"/>
          <w:sz w:val="24"/>
          <w:lang w:val="en-US"/>
        </w:rPr>
        <w:t>COM-HPC</w:t>
      </w:r>
      <w:r w:rsidRPr="009962F1">
        <w:rPr>
          <w:rFonts w:asciiTheme="minorHAnsi" w:eastAsia="SimSun" w:hAnsiTheme="minorHAnsi" w:cstheme="minorHAnsi"/>
          <w:sz w:val="24"/>
          <w:lang w:val="en-US"/>
        </w:rPr>
        <w:t>服务器模块系列</w:t>
      </w:r>
      <w:r w:rsidRPr="009962F1">
        <w:rPr>
          <w:rFonts w:asciiTheme="minorHAnsi" w:eastAsia="SimSun" w:hAnsiTheme="minorHAnsi" w:cstheme="minorHAnsi"/>
          <w:sz w:val="24"/>
          <w:lang w:val="en-US" w:eastAsia="zh-CN"/>
        </w:rPr>
        <w:t>，</w:t>
      </w:r>
      <w:r w:rsidRPr="009962F1">
        <w:rPr>
          <w:rFonts w:asciiTheme="minorHAnsi" w:eastAsia="SimSun" w:hAnsiTheme="minorHAnsi" w:cstheme="minorHAnsi"/>
          <w:sz w:val="24"/>
          <w:lang w:val="en-US"/>
        </w:rPr>
        <w:t>它</w:t>
      </w:r>
      <w:r w:rsidRPr="009962F1">
        <w:rPr>
          <w:rFonts w:asciiTheme="minorHAnsi" w:eastAsia="SimSun" w:hAnsiTheme="minorHAnsi" w:cstheme="minorHAnsi"/>
          <w:sz w:val="24"/>
          <w:lang w:val="en-US" w:eastAsia="zh-CN"/>
        </w:rPr>
        <w:t>首</w:t>
      </w:r>
      <w:r w:rsidRPr="009962F1">
        <w:rPr>
          <w:rFonts w:asciiTheme="minorHAnsi" w:eastAsia="SimSun" w:hAnsiTheme="minorHAnsi" w:cstheme="minorHAnsi"/>
          <w:sz w:val="24"/>
          <w:lang w:val="en-US"/>
        </w:rPr>
        <w:t>次将可用核心数增加到了</w:t>
      </w:r>
      <w:r w:rsidRPr="009962F1">
        <w:rPr>
          <w:rFonts w:asciiTheme="minorHAnsi" w:eastAsia="SimSun" w:hAnsiTheme="minorHAnsi" w:cstheme="minorHAnsi"/>
          <w:sz w:val="24"/>
          <w:lang w:val="en-US" w:eastAsia="zh-CN"/>
        </w:rPr>
        <w:t>20</w:t>
      </w:r>
      <w:r w:rsidRPr="009962F1">
        <w:rPr>
          <w:rFonts w:asciiTheme="minorHAnsi" w:eastAsia="SimSun" w:hAnsiTheme="minorHAnsi" w:cstheme="minorHAnsi"/>
          <w:sz w:val="24"/>
          <w:lang w:val="en-US" w:eastAsia="zh-CN"/>
        </w:rPr>
        <w:t>，且具有</w:t>
      </w:r>
      <w:r w:rsidRPr="009962F1">
        <w:rPr>
          <w:rFonts w:asciiTheme="minorHAnsi" w:eastAsia="SimSun" w:hAnsiTheme="minorHAnsi" w:cstheme="minorHAnsi"/>
          <w:sz w:val="24"/>
          <w:lang w:val="en-US" w:eastAsia="zh-CN"/>
        </w:rPr>
        <w:t>8</w:t>
      </w:r>
      <w:r w:rsidRPr="009962F1">
        <w:rPr>
          <w:rFonts w:asciiTheme="minorHAnsi" w:eastAsia="SimSun" w:hAnsiTheme="minorHAnsi" w:cstheme="minorHAnsi"/>
          <w:sz w:val="24"/>
          <w:lang w:val="en-US" w:eastAsia="zh-CN"/>
        </w:rPr>
        <w:t>个</w:t>
      </w:r>
      <w:r w:rsidRPr="009962F1">
        <w:rPr>
          <w:rFonts w:asciiTheme="minorHAnsi" w:eastAsia="SimSun" w:hAnsiTheme="minorHAnsi" w:cstheme="minorHAnsi"/>
          <w:sz w:val="24"/>
          <w:lang w:val="en-US" w:eastAsia="zh-CN"/>
        </w:rPr>
        <w:t>RAM</w:t>
      </w:r>
      <w:r w:rsidRPr="009962F1">
        <w:rPr>
          <w:rFonts w:asciiTheme="minorHAnsi" w:eastAsia="SimSun" w:hAnsiTheme="minorHAnsi" w:cstheme="minorHAnsi"/>
          <w:sz w:val="24"/>
          <w:lang w:val="en-US" w:eastAsia="zh-CN"/>
        </w:rPr>
        <w:t>插槽，让内存带宽大幅增加，这是处理服务器负载所不可或缺的。最后，在处理器核心和</w:t>
      </w:r>
      <w:r w:rsidRPr="009962F1">
        <w:rPr>
          <w:rFonts w:asciiTheme="minorHAnsi" w:eastAsia="SimSun" w:hAnsiTheme="minorHAnsi" w:cstheme="minorHAnsi"/>
          <w:sz w:val="24"/>
          <w:lang w:val="en-US"/>
        </w:rPr>
        <w:t>TCC/TSN</w:t>
      </w:r>
      <w:r w:rsidRPr="009962F1">
        <w:rPr>
          <w:rFonts w:asciiTheme="minorHAnsi" w:eastAsia="SimSun" w:hAnsiTheme="minorHAnsi" w:cstheme="minorHAnsi"/>
          <w:sz w:val="24"/>
          <w:lang w:val="en-US"/>
        </w:rPr>
        <w:t>实时以太网</w:t>
      </w:r>
      <w:r w:rsidRPr="009962F1">
        <w:rPr>
          <w:rFonts w:asciiTheme="minorHAnsi" w:eastAsia="SimSun" w:hAnsiTheme="minorHAnsi" w:cstheme="minorHAnsi"/>
          <w:sz w:val="24"/>
          <w:lang w:val="en-US" w:eastAsia="zh-CN"/>
        </w:rPr>
        <w:t>方面，这些</w:t>
      </w:r>
      <w:r w:rsidRPr="009962F1">
        <w:rPr>
          <w:rFonts w:asciiTheme="minorHAnsi" w:eastAsia="SimSun" w:hAnsiTheme="minorHAnsi" w:cstheme="minorHAnsi"/>
          <w:sz w:val="24"/>
          <w:lang w:val="en-US"/>
        </w:rPr>
        <w:t>服务器模块还具有实时功能</w:t>
      </w:r>
      <w:r w:rsidRPr="009962F1">
        <w:rPr>
          <w:rFonts w:asciiTheme="minorHAnsi" w:eastAsia="SimSun" w:hAnsiTheme="minorHAnsi" w:cstheme="minorHAnsi"/>
          <w:sz w:val="24"/>
          <w:lang w:val="en-US" w:eastAsia="zh-CN"/>
        </w:rPr>
        <w:t>。它们结合了很多</w:t>
      </w:r>
      <w:r w:rsidRPr="009962F1">
        <w:rPr>
          <w:rFonts w:asciiTheme="minorHAnsi" w:eastAsia="SimSun" w:hAnsiTheme="minorHAnsi" w:cstheme="minorHAnsi"/>
          <w:sz w:val="24"/>
          <w:lang w:val="en-US" w:eastAsia="zh-CN"/>
        </w:rPr>
        <w:t>OEM</w:t>
      </w:r>
      <w:r w:rsidRPr="009962F1">
        <w:rPr>
          <w:rFonts w:asciiTheme="minorHAnsi" w:eastAsia="SimSun" w:hAnsiTheme="minorHAnsi" w:cstheme="minorHAnsi"/>
          <w:sz w:val="24"/>
          <w:lang w:val="en-US" w:eastAsia="zh-CN"/>
        </w:rPr>
        <w:t>厂商一直期待的诸多优点。</w:t>
      </w:r>
      <w:r w:rsidRPr="009962F1">
        <w:rPr>
          <w:rFonts w:asciiTheme="minorHAnsi" w:eastAsia="SimSun" w:hAnsiTheme="minorHAnsi" w:cstheme="minorHAnsi"/>
          <w:sz w:val="24"/>
          <w:lang w:val="en-US" w:eastAsia="zh-CN"/>
        </w:rPr>
        <w:t>”</w:t>
      </w:r>
    </w:p>
    <w:p w14:paraId="67972794" w14:textId="2F4C1EFC" w:rsidR="009962F1" w:rsidRDefault="009962F1" w:rsidP="009962F1">
      <w:pPr>
        <w:overflowPunct w:val="0"/>
        <w:jc w:val="both"/>
        <w:rPr>
          <w:rFonts w:asciiTheme="minorEastAsia" w:eastAsiaTheme="minorEastAsia" w:hAnsiTheme="minorEastAsia" w:cs="Arial"/>
          <w:lang w:val="en-US" w:eastAsia="zh-CN"/>
        </w:rPr>
      </w:pPr>
      <w:r>
        <w:rPr>
          <w:rFonts w:asciiTheme="minorEastAsia" w:eastAsiaTheme="minorEastAsia" w:hAnsiTheme="minorEastAsia" w:cs="Arial" w:hint="eastAsia"/>
          <w:lang w:val="en-US" w:eastAsia="zh-CN"/>
        </w:rPr>
        <w:t xml:space="preserve">       </w:t>
      </w:r>
    </w:p>
    <w:p w14:paraId="36C8BAC4" w14:textId="51880544" w:rsidR="009962F1" w:rsidRPr="00E01386" w:rsidRDefault="009962F1" w:rsidP="00A21457">
      <w:pPr>
        <w:overflowPunct w:val="0"/>
        <w:rPr>
          <w:rFonts w:asciiTheme="minorHAnsi" w:eastAsia="SimSun" w:hAnsiTheme="minorHAnsi" w:cstheme="minorHAnsi"/>
          <w:sz w:val="24"/>
          <w:lang w:val="en-US" w:eastAsia="zh-CN"/>
        </w:rPr>
      </w:pPr>
      <w:r>
        <w:rPr>
          <w:rFonts w:asciiTheme="minorEastAsia" w:eastAsiaTheme="minorEastAsia" w:hAnsiTheme="minorEastAsia" w:cs="Arial" w:hint="eastAsia"/>
          <w:lang w:val="en-US" w:eastAsia="zh-CN"/>
        </w:rPr>
        <w:t xml:space="preserve">        </w:t>
      </w:r>
      <w:r w:rsidRPr="00E01386">
        <w:rPr>
          <w:rFonts w:asciiTheme="minorHAnsi" w:eastAsia="SimSun" w:hAnsiTheme="minorHAnsi" w:cstheme="minorHAnsi"/>
          <w:sz w:val="24"/>
          <w:lang w:val="en-US" w:eastAsia="zh-CN"/>
        </w:rPr>
        <w:t>除了大带宽和性能提升，康佳特的三款新服务器模块系列还大幅延长了新一代加固式边缘服务器的生命周期，</w:t>
      </w:r>
      <w:bookmarkStart w:id="0" w:name="_Hlk96521748"/>
      <w:r w:rsidR="00E01386" w:rsidRPr="00E01386">
        <w:rPr>
          <w:rFonts w:asciiTheme="minorHAnsi" w:eastAsia="SimSun" w:hAnsiTheme="minorHAnsi" w:cstheme="minorHAnsi"/>
          <w:sz w:val="24"/>
          <w:lang w:val="en-US" w:eastAsia="zh-CN"/>
        </w:rPr>
        <w:t>与一般</w:t>
      </w:r>
      <w:r w:rsidRPr="00E01386">
        <w:rPr>
          <w:rFonts w:asciiTheme="minorHAnsi" w:eastAsia="SimSun" w:hAnsiTheme="minorHAnsi" w:cstheme="minorHAnsi"/>
          <w:sz w:val="24"/>
          <w:lang w:val="en-US" w:eastAsia="zh-CN"/>
        </w:rPr>
        <w:t>服务器</w:t>
      </w:r>
      <w:r w:rsidR="00E01386" w:rsidRPr="00E01386">
        <w:rPr>
          <w:rFonts w:asciiTheme="minorHAnsi" w:eastAsia="SimSun" w:hAnsiTheme="minorHAnsi" w:cstheme="minorHAnsi"/>
          <w:sz w:val="24"/>
          <w:lang w:val="en-US" w:eastAsia="zh-CN"/>
        </w:rPr>
        <w:t>相比，其计划的长期可用性至少</w:t>
      </w:r>
      <w:r w:rsidR="00E01386" w:rsidRPr="00E01386">
        <w:rPr>
          <w:rFonts w:asciiTheme="minorHAnsi" w:eastAsia="SimSun" w:hAnsiTheme="minorHAnsi" w:cstheme="minorHAnsi"/>
          <w:sz w:val="24"/>
          <w:lang w:val="en-US" w:eastAsia="zh-CN"/>
        </w:rPr>
        <w:t>10</w:t>
      </w:r>
      <w:r w:rsidR="00E01386" w:rsidRPr="00E01386">
        <w:rPr>
          <w:rFonts w:asciiTheme="minorHAnsi" w:eastAsia="SimSun" w:hAnsiTheme="minorHAnsi" w:cstheme="minorHAnsi"/>
          <w:sz w:val="24"/>
          <w:lang w:val="en-US" w:eastAsia="zh-CN"/>
        </w:rPr>
        <w:t>年</w:t>
      </w:r>
      <w:r w:rsidRPr="00E01386">
        <w:rPr>
          <w:rFonts w:asciiTheme="minorHAnsi" w:eastAsia="SimSun" w:hAnsiTheme="minorHAnsi" w:cstheme="minorHAnsi"/>
          <w:sz w:val="24"/>
          <w:lang w:val="en-US" w:eastAsia="zh-CN"/>
        </w:rPr>
        <w:t>。</w:t>
      </w:r>
      <w:bookmarkEnd w:id="0"/>
      <w:r w:rsidRPr="00E01386">
        <w:rPr>
          <w:rFonts w:asciiTheme="minorHAnsi" w:eastAsia="SimSun" w:hAnsiTheme="minorHAnsi" w:cstheme="minorHAnsi"/>
          <w:sz w:val="24"/>
          <w:lang w:val="en-US" w:eastAsia="zh-CN"/>
        </w:rPr>
        <w:t>不仅如此，它们更拥有全面的服务器功能。针对关键任务应用的设计，它们能提供强劲的硬件安全功能，</w:t>
      </w:r>
      <w:r w:rsidRPr="00373A9B">
        <w:rPr>
          <w:rFonts w:asciiTheme="minorHAnsi" w:eastAsia="SimSun" w:hAnsiTheme="minorHAnsi" w:cstheme="minorHAnsi"/>
          <w:sz w:val="24"/>
          <w:lang w:val="en-US" w:eastAsia="zh-CN"/>
        </w:rPr>
        <w:t>包括英特</w:t>
      </w:r>
      <w:r w:rsidR="00373A9B" w:rsidRPr="00373A9B">
        <w:rPr>
          <w:rFonts w:asciiTheme="minorHAnsi" w:eastAsia="SimSun" w:hAnsiTheme="minorHAnsi" w:cstheme="minorHAnsi"/>
          <w:sz w:val="24"/>
          <w:lang w:val="en-US" w:eastAsia="zh-CN"/>
        </w:rPr>
        <w:t>尔</w:t>
      </w:r>
      <w:r w:rsidRPr="00373A9B">
        <w:rPr>
          <w:rFonts w:asciiTheme="minorHAnsi" w:eastAsia="SimSun" w:hAnsiTheme="minorHAnsi" w:cstheme="minorHAnsi"/>
          <w:sz w:val="24"/>
          <w:lang w:val="en-US"/>
        </w:rPr>
        <w:t>Boot Guard</w:t>
      </w:r>
      <w:r w:rsidRPr="00E01386">
        <w:rPr>
          <w:rFonts w:asciiTheme="minorHAnsi" w:eastAsia="SimSun" w:hAnsiTheme="minorHAnsi" w:cstheme="minorHAnsi"/>
          <w:sz w:val="24"/>
          <w:lang w:val="en-US" w:eastAsia="zh-CN"/>
        </w:rPr>
        <w:t>、英特尔全内存加密</w:t>
      </w:r>
      <w:r w:rsidRPr="00E01386">
        <w:rPr>
          <w:rFonts w:asciiTheme="minorHAnsi" w:eastAsia="SimSun" w:hAnsiTheme="minorHAnsi" w:cstheme="minorHAnsi"/>
          <w:sz w:val="24"/>
          <w:lang w:val="en-US"/>
        </w:rPr>
        <w:t>(</w:t>
      </w:r>
      <w:r w:rsidRPr="00E01386">
        <w:rPr>
          <w:rFonts w:asciiTheme="minorHAnsi" w:eastAsia="SimSun" w:hAnsiTheme="minorHAnsi" w:cstheme="minorHAnsi"/>
          <w:sz w:val="24"/>
          <w:lang w:val="en-US" w:eastAsia="zh-CN"/>
        </w:rPr>
        <w:t>英特尔</w:t>
      </w:r>
      <w:r w:rsidRPr="00E01386">
        <w:rPr>
          <w:rFonts w:asciiTheme="minorHAnsi" w:eastAsia="SimSun" w:hAnsiTheme="minorHAnsi" w:cstheme="minorHAnsi"/>
          <w:sz w:val="24"/>
          <w:vertAlign w:val="superscript"/>
          <w:lang w:val="en-US" w:eastAsia="zh-CN"/>
        </w:rPr>
        <w:t>®</w:t>
      </w:r>
      <w:r w:rsidR="00A21457">
        <w:rPr>
          <w:rFonts w:asciiTheme="minorHAnsi" w:eastAsia="SimSun" w:hAnsiTheme="minorHAnsi" w:cstheme="minorHAnsi"/>
          <w:sz w:val="24"/>
          <w:vertAlign w:val="superscript"/>
          <w:lang w:val="en-US" w:eastAsia="zh-CN"/>
        </w:rPr>
        <w:t xml:space="preserve"> </w:t>
      </w:r>
      <w:r w:rsidRPr="00E01386">
        <w:rPr>
          <w:rFonts w:asciiTheme="minorHAnsi" w:eastAsia="SimSun" w:hAnsiTheme="minorHAnsi" w:cstheme="minorHAnsi"/>
          <w:sz w:val="24"/>
          <w:lang w:val="en-US" w:eastAsia="zh-CN"/>
        </w:rPr>
        <w:t>TME)</w:t>
      </w:r>
      <w:r w:rsidRPr="00E01386">
        <w:rPr>
          <w:rFonts w:asciiTheme="minorHAnsi" w:eastAsia="SimSun" w:hAnsiTheme="minorHAnsi" w:cstheme="minorHAnsi"/>
          <w:sz w:val="24"/>
          <w:lang w:val="en-US"/>
        </w:rPr>
        <w:t xml:space="preserve"> – Multi-Tenant (Intel TME-MT) </w:t>
      </w:r>
      <w:r w:rsidRPr="00E01386">
        <w:rPr>
          <w:rFonts w:asciiTheme="minorHAnsi" w:eastAsia="SimSun" w:hAnsiTheme="minorHAnsi" w:cstheme="minorHAnsi"/>
          <w:sz w:val="24"/>
          <w:lang w:val="en-US"/>
        </w:rPr>
        <w:t>和</w:t>
      </w:r>
      <w:r w:rsidRPr="00E01386">
        <w:rPr>
          <w:rFonts w:asciiTheme="minorHAnsi" w:eastAsia="SimSun" w:hAnsiTheme="minorHAnsi" w:cstheme="minorHAnsi"/>
          <w:sz w:val="24"/>
          <w:lang w:val="en-US" w:eastAsia="zh-CN"/>
        </w:rPr>
        <w:t>英特尔软件防护扩展</w:t>
      </w:r>
      <w:r w:rsidRPr="00E01386">
        <w:rPr>
          <w:rFonts w:asciiTheme="minorHAnsi" w:eastAsia="SimSun" w:hAnsiTheme="minorHAnsi" w:cstheme="minorHAnsi"/>
          <w:sz w:val="24"/>
          <w:lang w:val="en-US"/>
        </w:rPr>
        <w:t>(</w:t>
      </w:r>
      <w:r w:rsidRPr="00E01386">
        <w:rPr>
          <w:rFonts w:asciiTheme="minorHAnsi" w:eastAsia="SimSun" w:hAnsiTheme="minorHAnsi" w:cstheme="minorHAnsi"/>
          <w:sz w:val="24"/>
          <w:lang w:val="en-US" w:eastAsia="zh-CN"/>
        </w:rPr>
        <w:t>英特尔</w:t>
      </w:r>
      <w:r w:rsidRPr="00E01386">
        <w:rPr>
          <w:rFonts w:asciiTheme="minorHAnsi" w:eastAsia="SimSun" w:hAnsiTheme="minorHAnsi" w:cstheme="minorHAnsi"/>
          <w:sz w:val="24"/>
          <w:lang w:val="en-US"/>
        </w:rPr>
        <w:t xml:space="preserve"> SGX)</w:t>
      </w:r>
      <w:r w:rsidRPr="00E01386">
        <w:rPr>
          <w:rFonts w:asciiTheme="minorHAnsi" w:eastAsia="SimSun" w:hAnsiTheme="minorHAnsi" w:cstheme="minorHAnsi"/>
          <w:sz w:val="24"/>
          <w:lang w:val="en-US" w:eastAsia="zh-CN"/>
        </w:rPr>
        <w:t>。</w:t>
      </w:r>
      <w:r w:rsidRPr="00E01386">
        <w:rPr>
          <w:rFonts w:asciiTheme="minorHAnsi" w:eastAsia="SimSun" w:hAnsiTheme="minorHAnsi" w:cstheme="minorHAnsi"/>
          <w:sz w:val="24"/>
          <w:lang w:val="en-US" w:eastAsia="zh-CN"/>
        </w:rPr>
        <w:t>AI</w:t>
      </w:r>
      <w:r w:rsidRPr="00E01386">
        <w:rPr>
          <w:rFonts w:asciiTheme="minorHAnsi" w:eastAsia="SimSun" w:hAnsiTheme="minorHAnsi" w:cstheme="minorHAnsi"/>
          <w:sz w:val="24"/>
          <w:lang w:val="en-US" w:eastAsia="zh-CN"/>
        </w:rPr>
        <w:t>类应用将受益于它们内置的硬件加速功能，包括</w:t>
      </w:r>
      <w:r w:rsidRPr="00E01386">
        <w:rPr>
          <w:rFonts w:asciiTheme="minorHAnsi" w:eastAsia="SimSun" w:hAnsiTheme="minorHAnsi" w:cstheme="minorHAnsi"/>
          <w:sz w:val="24"/>
          <w:lang w:val="en-US"/>
        </w:rPr>
        <w:t>AVX-512</w:t>
      </w:r>
      <w:r w:rsidRPr="00E01386">
        <w:rPr>
          <w:rFonts w:asciiTheme="minorHAnsi" w:eastAsia="SimSun" w:hAnsiTheme="minorHAnsi" w:cstheme="minorHAnsi"/>
          <w:sz w:val="24"/>
          <w:lang w:val="en-US"/>
        </w:rPr>
        <w:t>和</w:t>
      </w:r>
      <w:r w:rsidRPr="00E01386">
        <w:rPr>
          <w:rFonts w:asciiTheme="minorHAnsi" w:eastAsia="SimSun" w:hAnsiTheme="minorHAnsi" w:cstheme="minorHAnsi"/>
          <w:sz w:val="24"/>
          <w:lang w:val="en-US"/>
        </w:rPr>
        <w:t>VNNI</w:t>
      </w:r>
      <w:r w:rsidRPr="00E01386">
        <w:rPr>
          <w:rFonts w:asciiTheme="minorHAnsi" w:eastAsia="SimSun" w:hAnsiTheme="minorHAnsi" w:cstheme="minorHAnsi"/>
          <w:sz w:val="24"/>
          <w:lang w:val="en-US" w:eastAsia="zh-CN"/>
        </w:rPr>
        <w:t>。另外，为了实现良好的</w:t>
      </w:r>
      <w:r w:rsidRPr="00E01386">
        <w:rPr>
          <w:rFonts w:asciiTheme="minorHAnsi" w:eastAsia="SimSun" w:hAnsiTheme="minorHAnsi" w:cstheme="minorHAnsi"/>
          <w:sz w:val="24"/>
          <w:lang w:val="en-US" w:eastAsia="zh-CN"/>
        </w:rPr>
        <w:t>RAS</w:t>
      </w:r>
      <w:r w:rsidRPr="00E01386">
        <w:rPr>
          <w:rFonts w:asciiTheme="minorHAnsi" w:eastAsia="SimSun" w:hAnsiTheme="minorHAnsi" w:cstheme="minorHAnsi"/>
          <w:sz w:val="24"/>
          <w:lang w:val="en-US" w:eastAsia="zh-CN"/>
        </w:rPr>
        <w:t>性能，这些处理器模块集成了英特尔资源调配技术</w:t>
      </w:r>
      <w:r w:rsidRPr="00E01386">
        <w:rPr>
          <w:rFonts w:asciiTheme="minorHAnsi" w:eastAsia="SimSun" w:hAnsiTheme="minorHAnsi" w:cstheme="minorHAnsi"/>
          <w:sz w:val="24"/>
          <w:lang w:val="en-US" w:eastAsia="zh-CN"/>
        </w:rPr>
        <w:t xml:space="preserve"> (</w:t>
      </w:r>
      <w:r w:rsidRPr="00E01386">
        <w:rPr>
          <w:rFonts w:asciiTheme="minorHAnsi" w:eastAsia="SimSun" w:hAnsiTheme="minorHAnsi" w:cstheme="minorHAnsi"/>
          <w:sz w:val="24"/>
          <w:lang w:val="en-US" w:eastAsia="zh-CN"/>
        </w:rPr>
        <w:t>英特尔</w:t>
      </w:r>
      <w:r w:rsidRPr="00E01386">
        <w:rPr>
          <w:rFonts w:asciiTheme="minorHAnsi" w:eastAsia="SimSun" w:hAnsiTheme="minorHAnsi" w:cstheme="minorHAnsi"/>
          <w:sz w:val="24"/>
          <w:vertAlign w:val="superscript"/>
          <w:lang w:val="en-US" w:eastAsia="zh-CN"/>
        </w:rPr>
        <w:t>®</w:t>
      </w:r>
      <w:r w:rsidRPr="00E01386">
        <w:rPr>
          <w:rFonts w:asciiTheme="minorHAnsi" w:eastAsia="SimSun" w:hAnsiTheme="minorHAnsi" w:cstheme="minorHAnsi"/>
          <w:sz w:val="24"/>
          <w:lang w:val="en-US" w:eastAsia="zh-CN"/>
        </w:rPr>
        <w:t xml:space="preserve"> RDT) </w:t>
      </w:r>
      <w:r w:rsidRPr="00E01386">
        <w:rPr>
          <w:rFonts w:asciiTheme="minorHAnsi" w:eastAsia="SimSun" w:hAnsiTheme="minorHAnsi" w:cstheme="minorHAnsi"/>
          <w:sz w:val="24"/>
          <w:lang w:val="en-US"/>
        </w:rPr>
        <w:t>并支持远程硬件管理功能</w:t>
      </w:r>
      <w:r w:rsidRPr="00E01386">
        <w:rPr>
          <w:rFonts w:asciiTheme="minorHAnsi" w:eastAsia="SimSun" w:hAnsiTheme="minorHAnsi" w:cstheme="minorHAnsi"/>
          <w:sz w:val="24"/>
          <w:lang w:val="en-US" w:eastAsia="zh-CN"/>
        </w:rPr>
        <w:t>，例如</w:t>
      </w:r>
      <w:r w:rsidRPr="00E01386">
        <w:rPr>
          <w:rFonts w:asciiTheme="minorHAnsi" w:eastAsia="SimSun" w:hAnsiTheme="minorHAnsi" w:cstheme="minorHAnsi"/>
          <w:sz w:val="24"/>
          <w:lang w:val="en-US"/>
        </w:rPr>
        <w:t>IPMI</w:t>
      </w:r>
      <w:r w:rsidRPr="00E01386">
        <w:rPr>
          <w:rFonts w:asciiTheme="minorHAnsi" w:eastAsia="SimSun" w:hAnsiTheme="minorHAnsi" w:cstheme="minorHAnsi"/>
          <w:sz w:val="24"/>
          <w:lang w:val="en-US"/>
        </w:rPr>
        <w:t>和</w:t>
      </w:r>
      <w:r w:rsidRPr="00E01386">
        <w:rPr>
          <w:rFonts w:asciiTheme="minorHAnsi" w:eastAsia="SimSun" w:hAnsiTheme="minorHAnsi" w:cstheme="minorHAnsi"/>
          <w:sz w:val="24"/>
          <w:lang w:val="en-US"/>
        </w:rPr>
        <w:t>redfish</w:t>
      </w:r>
      <w:r w:rsidRPr="00E01386">
        <w:rPr>
          <w:rFonts w:asciiTheme="minorHAnsi" w:eastAsia="SimSun" w:hAnsiTheme="minorHAnsi" w:cstheme="minorHAnsi"/>
          <w:sz w:val="24"/>
          <w:lang w:val="en-US" w:eastAsia="zh-CN"/>
        </w:rPr>
        <w:t>。</w:t>
      </w:r>
    </w:p>
    <w:p w14:paraId="11CABD50" w14:textId="77777777" w:rsidR="001E738D" w:rsidRPr="00D9716B" w:rsidRDefault="001E738D" w:rsidP="002E3754">
      <w:pPr>
        <w:rPr>
          <w:rFonts w:cs="Arial"/>
          <w:lang w:val="en-US"/>
        </w:rPr>
      </w:pPr>
    </w:p>
    <w:p w14:paraId="6127B900" w14:textId="50ADF9C8" w:rsidR="00E01386" w:rsidRPr="0076410E" w:rsidRDefault="00E01386" w:rsidP="00E01386">
      <w:pPr>
        <w:overflowPunct w:val="0"/>
        <w:jc w:val="both"/>
        <w:rPr>
          <w:rFonts w:asciiTheme="minorHAnsi" w:eastAsia="SimSun" w:hAnsiTheme="minorHAnsi" w:cstheme="minorHAnsi"/>
          <w:sz w:val="24"/>
          <w:lang w:val="en-US" w:eastAsia="zh-CN"/>
        </w:rPr>
      </w:pPr>
      <w:r w:rsidRPr="0076410E">
        <w:rPr>
          <w:rFonts w:asciiTheme="minorHAnsi" w:eastAsia="SimSun" w:hAnsiTheme="minorHAnsi" w:cstheme="minorHAnsi"/>
          <w:sz w:val="24"/>
          <w:lang w:val="en-US" w:eastAsia="zh-CN"/>
        </w:rPr>
        <w:t xml:space="preserve">        </w:t>
      </w:r>
      <w:r w:rsidRPr="0076410E">
        <w:rPr>
          <w:rFonts w:asciiTheme="minorHAnsi" w:eastAsia="SimSun" w:hAnsiTheme="minorHAnsi" w:cstheme="minorHAnsi"/>
          <w:sz w:val="24"/>
          <w:lang w:val="en-US" w:eastAsia="zh-CN"/>
        </w:rPr>
        <w:t>新的模块将分为高核心数</w:t>
      </w:r>
      <w:r w:rsidRPr="0076410E">
        <w:rPr>
          <w:rFonts w:asciiTheme="minorHAnsi" w:eastAsia="SimSun" w:hAnsiTheme="minorHAnsi" w:cstheme="minorHAnsi"/>
          <w:sz w:val="24"/>
          <w:lang w:val="en-US" w:eastAsia="ja-JP"/>
        </w:rPr>
        <w:t>(</w:t>
      </w:r>
      <w:r w:rsidRPr="0076410E">
        <w:rPr>
          <w:rFonts w:asciiTheme="minorHAnsi" w:eastAsia="SimSun" w:hAnsiTheme="minorHAnsi" w:cstheme="minorHAnsi"/>
          <w:sz w:val="24"/>
          <w:lang w:val="en-US" w:eastAsia="zh-CN"/>
        </w:rPr>
        <w:t>HCC)</w:t>
      </w:r>
      <w:r w:rsidRPr="0076410E">
        <w:rPr>
          <w:rFonts w:asciiTheme="minorHAnsi" w:eastAsia="SimSun" w:hAnsiTheme="minorHAnsi" w:cstheme="minorHAnsi"/>
          <w:sz w:val="24"/>
          <w:lang w:val="en-US" w:eastAsia="zh-CN"/>
        </w:rPr>
        <w:t>和低核心数</w:t>
      </w:r>
      <w:r w:rsidRPr="0076410E">
        <w:rPr>
          <w:rFonts w:asciiTheme="minorHAnsi" w:eastAsia="SimSun" w:hAnsiTheme="minorHAnsi" w:cstheme="minorHAnsi"/>
          <w:sz w:val="24"/>
          <w:lang w:val="en-US" w:eastAsia="zh-CN"/>
        </w:rPr>
        <w:t>(LCC)</w:t>
      </w:r>
      <w:r w:rsidRPr="0076410E">
        <w:rPr>
          <w:rFonts w:asciiTheme="minorHAnsi" w:eastAsia="SimSun" w:hAnsiTheme="minorHAnsi" w:cstheme="minorHAnsi"/>
          <w:sz w:val="24"/>
          <w:lang w:val="en-US" w:eastAsia="zh-CN"/>
        </w:rPr>
        <w:t>版本，对应不同型号的英特尔至强</w:t>
      </w:r>
      <w:r w:rsidRPr="0076410E">
        <w:rPr>
          <w:rFonts w:asciiTheme="minorHAnsi" w:eastAsia="SimSun" w:hAnsiTheme="minorHAnsi" w:cstheme="minorHAnsi"/>
          <w:sz w:val="24"/>
          <w:lang w:val="en-US" w:eastAsia="zh-CN"/>
        </w:rPr>
        <w:t>D</w:t>
      </w:r>
      <w:r w:rsidRPr="0076410E">
        <w:rPr>
          <w:rFonts w:asciiTheme="minorHAnsi" w:eastAsia="SimSun" w:hAnsiTheme="minorHAnsi" w:cstheme="minorHAnsi"/>
          <w:sz w:val="24"/>
          <w:lang w:val="en-US" w:eastAsia="zh-CN"/>
        </w:rPr>
        <w:t>处理器：</w:t>
      </w:r>
    </w:p>
    <w:p w14:paraId="4BF12D56" w14:textId="3C3A4CD4" w:rsidR="00E01386" w:rsidRPr="0076410E" w:rsidRDefault="00E01386" w:rsidP="00E01386">
      <w:pPr>
        <w:pStyle w:val="ListParagraph"/>
        <w:numPr>
          <w:ilvl w:val="0"/>
          <w:numId w:val="5"/>
        </w:numPr>
        <w:overflowPunct w:val="0"/>
        <w:jc w:val="both"/>
        <w:rPr>
          <w:rFonts w:asciiTheme="minorHAnsi" w:eastAsia="SimSun" w:hAnsiTheme="minorHAnsi" w:cstheme="minorHAnsi"/>
          <w:sz w:val="24"/>
          <w:lang w:val="en-US"/>
        </w:rPr>
      </w:pPr>
      <w:r w:rsidRPr="0076410E">
        <w:rPr>
          <w:rFonts w:asciiTheme="minorHAnsi" w:eastAsia="SimSun" w:hAnsiTheme="minorHAnsi" w:cstheme="minorHAnsi"/>
          <w:sz w:val="24"/>
          <w:lang w:val="en-US"/>
        </w:rPr>
        <w:t xml:space="preserve">conga-HPC/sILH COM-HPC Server </w:t>
      </w:r>
      <w:r w:rsidRPr="0076410E">
        <w:rPr>
          <w:rFonts w:asciiTheme="minorHAnsi" w:eastAsia="SimSun" w:hAnsiTheme="minorHAnsi" w:cstheme="minorHAnsi"/>
          <w:sz w:val="24"/>
          <w:lang w:val="en-US" w:eastAsia="zh-TW"/>
        </w:rPr>
        <w:t>尺寸</w:t>
      </w:r>
      <w:r w:rsidRPr="0076410E">
        <w:rPr>
          <w:rFonts w:asciiTheme="minorHAnsi" w:eastAsia="SimSun" w:hAnsiTheme="minorHAnsi" w:cstheme="minorHAnsi"/>
          <w:sz w:val="24"/>
          <w:lang w:val="en-US"/>
        </w:rPr>
        <w:t>E</w:t>
      </w:r>
      <w:r w:rsidRPr="0076410E">
        <w:rPr>
          <w:rFonts w:asciiTheme="minorHAnsi" w:eastAsia="SimSun" w:hAnsiTheme="minorHAnsi" w:cstheme="minorHAnsi"/>
          <w:sz w:val="24"/>
          <w:lang w:val="en-US"/>
        </w:rPr>
        <w:t>模块将配备</w:t>
      </w:r>
      <w:r w:rsidRPr="0076410E">
        <w:rPr>
          <w:rFonts w:asciiTheme="minorHAnsi" w:eastAsia="SimSun" w:hAnsiTheme="minorHAnsi" w:cstheme="minorHAnsi"/>
          <w:sz w:val="24"/>
          <w:lang w:val="en-US" w:eastAsia="zh-CN"/>
        </w:rPr>
        <w:t>5</w:t>
      </w:r>
      <w:r w:rsidRPr="0076410E">
        <w:rPr>
          <w:rFonts w:asciiTheme="minorHAnsi" w:eastAsia="SimSun" w:hAnsiTheme="minorHAnsi" w:cstheme="minorHAnsi"/>
          <w:sz w:val="24"/>
          <w:lang w:val="en-US" w:eastAsia="zh-CN"/>
        </w:rPr>
        <w:t>个不同的英特尔至强</w:t>
      </w:r>
      <w:r w:rsidRPr="0076410E">
        <w:rPr>
          <w:rFonts w:asciiTheme="minorHAnsi" w:eastAsia="SimSun" w:hAnsiTheme="minorHAnsi" w:cstheme="minorHAnsi"/>
          <w:sz w:val="24"/>
          <w:lang w:val="en-US" w:eastAsia="zh-CN"/>
        </w:rPr>
        <w:t>D</w:t>
      </w:r>
      <w:r w:rsidRPr="0076410E">
        <w:rPr>
          <w:rFonts w:asciiTheme="minorHAnsi" w:eastAsia="SimSun" w:hAnsiTheme="minorHAnsi" w:cstheme="minorHAnsi"/>
          <w:sz w:val="24"/>
          <w:lang w:val="en-US"/>
        </w:rPr>
        <w:t>-2700</w:t>
      </w:r>
      <w:r w:rsidRPr="0076410E">
        <w:rPr>
          <w:rFonts w:asciiTheme="minorHAnsi" w:eastAsia="SimSun" w:hAnsiTheme="minorHAnsi" w:cstheme="minorHAnsi"/>
          <w:sz w:val="24"/>
          <w:lang w:val="en-US"/>
        </w:rPr>
        <w:t>处理器</w:t>
      </w:r>
      <w:r w:rsidRPr="0076410E">
        <w:rPr>
          <w:rFonts w:asciiTheme="minorHAnsi" w:eastAsia="SimSun" w:hAnsiTheme="minorHAnsi" w:cstheme="minorHAnsi"/>
          <w:sz w:val="24"/>
          <w:lang w:val="en-US" w:eastAsia="zh-CN"/>
        </w:rPr>
        <w:t>，其核心数</w:t>
      </w:r>
      <w:r w:rsidRPr="0076410E">
        <w:rPr>
          <w:rFonts w:asciiTheme="minorHAnsi" w:eastAsia="SimSun" w:hAnsiTheme="minorHAnsi" w:cstheme="minorHAnsi"/>
          <w:sz w:val="24"/>
          <w:lang w:val="en-US"/>
        </w:rPr>
        <w:t>可在</w:t>
      </w:r>
      <w:r w:rsidRPr="0076410E">
        <w:rPr>
          <w:rFonts w:asciiTheme="minorHAnsi" w:eastAsia="SimSun" w:hAnsiTheme="minorHAnsi" w:cstheme="minorHAnsi"/>
          <w:sz w:val="24"/>
          <w:lang w:val="en-US" w:eastAsia="zh-CN"/>
        </w:rPr>
        <w:t>4-20</w:t>
      </w:r>
      <w:r w:rsidRPr="0076410E">
        <w:rPr>
          <w:rFonts w:asciiTheme="minorHAnsi" w:eastAsia="SimSun" w:hAnsiTheme="minorHAnsi" w:cstheme="minorHAnsi"/>
          <w:sz w:val="24"/>
          <w:lang w:val="en-US" w:eastAsia="zh-CN"/>
        </w:rPr>
        <w:t>之间选择；</w:t>
      </w:r>
      <w:r w:rsidRPr="0076410E">
        <w:rPr>
          <w:rFonts w:asciiTheme="minorHAnsi" w:eastAsia="SimSun" w:hAnsiTheme="minorHAnsi" w:cstheme="minorHAnsi"/>
          <w:sz w:val="24"/>
          <w:lang w:val="en-US" w:eastAsia="zh-CN"/>
        </w:rPr>
        <w:t>8</w:t>
      </w:r>
      <w:r w:rsidRPr="0076410E">
        <w:rPr>
          <w:rFonts w:asciiTheme="minorHAnsi" w:eastAsia="SimSun" w:hAnsiTheme="minorHAnsi" w:cstheme="minorHAnsi"/>
          <w:sz w:val="24"/>
          <w:lang w:val="en-US" w:eastAsia="zh-CN"/>
        </w:rPr>
        <w:t>个</w:t>
      </w:r>
      <w:r w:rsidRPr="0076410E">
        <w:rPr>
          <w:rFonts w:asciiTheme="minorHAnsi" w:eastAsia="SimSun" w:hAnsiTheme="minorHAnsi" w:cstheme="minorHAnsi"/>
          <w:sz w:val="24"/>
          <w:lang w:val="en-US"/>
        </w:rPr>
        <w:t>DIMM</w:t>
      </w:r>
      <w:r w:rsidRPr="0076410E">
        <w:rPr>
          <w:rFonts w:asciiTheme="minorHAnsi" w:eastAsia="SimSun" w:hAnsiTheme="minorHAnsi" w:cstheme="minorHAnsi"/>
          <w:sz w:val="24"/>
          <w:lang w:val="en-US"/>
        </w:rPr>
        <w:t>插槽</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最多可安装</w:t>
      </w:r>
      <w:r w:rsidRPr="0076410E">
        <w:rPr>
          <w:rFonts w:asciiTheme="minorHAnsi" w:eastAsia="SimSun" w:hAnsiTheme="minorHAnsi" w:cstheme="minorHAnsi"/>
          <w:sz w:val="24"/>
          <w:lang w:val="en-US" w:eastAsia="zh-CN"/>
        </w:rPr>
        <w:t>1TB</w:t>
      </w:r>
      <w:r w:rsidRPr="0076410E">
        <w:rPr>
          <w:rFonts w:asciiTheme="minorHAnsi" w:eastAsia="SimSun" w:hAnsiTheme="minorHAnsi" w:cstheme="minorHAnsi"/>
          <w:sz w:val="24"/>
          <w:lang w:val="en-US" w:eastAsia="zh-CN"/>
        </w:rPr>
        <w:t>的</w:t>
      </w:r>
      <w:r w:rsidRPr="0076410E">
        <w:rPr>
          <w:rFonts w:asciiTheme="minorHAnsi" w:eastAsia="SimSun" w:hAnsiTheme="minorHAnsi" w:cstheme="minorHAnsi"/>
          <w:sz w:val="24"/>
          <w:lang w:val="en-US"/>
        </w:rPr>
        <w:t>2933 MT/s</w:t>
      </w:r>
      <w:r w:rsidRPr="0076410E">
        <w:rPr>
          <w:rFonts w:asciiTheme="minorHAnsi" w:eastAsia="SimSun" w:hAnsiTheme="minorHAnsi" w:cstheme="minorHAnsi"/>
          <w:sz w:val="24"/>
          <w:lang w:val="en-US"/>
        </w:rPr>
        <w:t>高速</w:t>
      </w:r>
      <w:r w:rsidRPr="0076410E">
        <w:rPr>
          <w:rFonts w:asciiTheme="minorHAnsi" w:eastAsia="SimSun" w:hAnsiTheme="minorHAnsi" w:cstheme="minorHAnsi"/>
          <w:sz w:val="24"/>
          <w:lang w:val="en-US"/>
        </w:rPr>
        <w:t>DDR4</w:t>
      </w:r>
      <w:r w:rsidRPr="0076410E">
        <w:rPr>
          <w:rFonts w:asciiTheme="minorHAnsi" w:eastAsia="SimSun" w:hAnsiTheme="minorHAnsi" w:cstheme="minorHAnsi"/>
          <w:sz w:val="24"/>
          <w:lang w:val="en-US"/>
        </w:rPr>
        <w:t>内存</w:t>
      </w:r>
      <w:r w:rsidR="0076410E" w:rsidRPr="0076410E">
        <w:rPr>
          <w:rFonts w:asciiTheme="minorHAnsi" w:eastAsia="SimSun" w:hAnsiTheme="minorHAnsi" w:cstheme="minorHAnsi"/>
          <w:sz w:val="24"/>
          <w:lang w:val="en-US"/>
        </w:rPr>
        <w:t xml:space="preserve"> </w:t>
      </w:r>
      <w:r w:rsidR="0076410E"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有</w:t>
      </w:r>
      <w:r w:rsidRPr="0076410E">
        <w:rPr>
          <w:rFonts w:asciiTheme="minorHAnsi" w:eastAsia="SimSun" w:hAnsiTheme="minorHAnsi" w:cstheme="minorHAnsi"/>
          <w:sz w:val="24"/>
          <w:lang w:val="en-US"/>
        </w:rPr>
        <w:t>ECC</w:t>
      </w:r>
      <w:r w:rsidRPr="0076410E">
        <w:rPr>
          <w:rFonts w:asciiTheme="minorHAnsi" w:eastAsia="SimSun" w:hAnsiTheme="minorHAnsi" w:cstheme="minorHAnsi"/>
          <w:sz w:val="24"/>
          <w:lang w:val="en-US"/>
        </w:rPr>
        <w:t>功能</w:t>
      </w:r>
      <w:r w:rsidR="0076410E"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eastAsia="zh-CN"/>
        </w:rPr>
        <w:t>32</w:t>
      </w:r>
      <w:r w:rsidRPr="0076410E">
        <w:rPr>
          <w:rFonts w:asciiTheme="minorHAnsi" w:eastAsia="SimSun" w:hAnsiTheme="minorHAnsi" w:cstheme="minorHAnsi"/>
          <w:sz w:val="24"/>
          <w:lang w:val="en-US" w:eastAsia="zh-CN"/>
        </w:rPr>
        <w:t>个</w:t>
      </w:r>
      <w:r w:rsidRPr="0076410E">
        <w:rPr>
          <w:rFonts w:asciiTheme="minorHAnsi" w:eastAsia="SimSun" w:hAnsiTheme="minorHAnsi" w:cstheme="minorHAnsi"/>
          <w:sz w:val="24"/>
          <w:lang w:val="en-US"/>
        </w:rPr>
        <w:t>PCIe Gen 4</w:t>
      </w:r>
      <w:r w:rsidRPr="0076410E">
        <w:rPr>
          <w:rFonts w:asciiTheme="minorHAnsi" w:eastAsia="SimSun" w:hAnsiTheme="minorHAnsi" w:cstheme="minorHAnsi"/>
          <w:sz w:val="24"/>
          <w:lang w:val="en-US"/>
        </w:rPr>
        <w:t>和</w:t>
      </w:r>
      <w:r w:rsidRPr="0076410E">
        <w:rPr>
          <w:rFonts w:asciiTheme="minorHAnsi" w:eastAsia="SimSun" w:hAnsiTheme="minorHAnsi" w:cstheme="minorHAnsi"/>
          <w:sz w:val="24"/>
          <w:lang w:val="en-US" w:eastAsia="zh-CN"/>
        </w:rPr>
        <w:t>16</w:t>
      </w:r>
      <w:r w:rsidRPr="0076410E">
        <w:rPr>
          <w:rFonts w:asciiTheme="minorHAnsi" w:eastAsia="SimSun" w:hAnsiTheme="minorHAnsi" w:cstheme="minorHAnsi"/>
          <w:sz w:val="24"/>
          <w:lang w:val="en-US" w:eastAsia="zh-CN"/>
        </w:rPr>
        <w:t>个</w:t>
      </w:r>
      <w:r w:rsidRPr="0076410E">
        <w:rPr>
          <w:rFonts w:asciiTheme="minorHAnsi" w:eastAsia="SimSun" w:hAnsiTheme="minorHAnsi" w:cstheme="minorHAnsi"/>
          <w:sz w:val="24"/>
          <w:lang w:val="en-US"/>
        </w:rPr>
        <w:t>PCIe Gen 3</w:t>
      </w:r>
      <w:r w:rsidRPr="0076410E">
        <w:rPr>
          <w:rFonts w:asciiTheme="minorHAnsi" w:eastAsia="SimSun" w:hAnsiTheme="minorHAnsi" w:cstheme="minorHAnsi"/>
          <w:sz w:val="24"/>
          <w:lang w:val="en-US"/>
        </w:rPr>
        <w:t>通道</w:t>
      </w:r>
      <w:r w:rsidRPr="0076410E">
        <w:rPr>
          <w:rFonts w:asciiTheme="minorHAnsi" w:eastAsia="SimSun" w:hAnsiTheme="minorHAnsi" w:cstheme="minorHAnsi"/>
          <w:sz w:val="24"/>
          <w:lang w:val="en-US" w:eastAsia="zh-CN"/>
        </w:rPr>
        <w:t>且</w:t>
      </w:r>
      <w:r w:rsidRPr="0076410E">
        <w:rPr>
          <w:rFonts w:asciiTheme="minorHAnsi" w:eastAsia="SimSun" w:hAnsiTheme="minorHAnsi" w:cstheme="minorHAnsi"/>
          <w:sz w:val="24"/>
          <w:lang w:val="en-US"/>
        </w:rPr>
        <w:t>速率达</w:t>
      </w:r>
      <w:r w:rsidRPr="0076410E">
        <w:rPr>
          <w:rFonts w:asciiTheme="minorHAnsi" w:eastAsia="SimSun" w:hAnsiTheme="minorHAnsi" w:cstheme="minorHAnsi"/>
          <w:sz w:val="24"/>
          <w:lang w:val="en-US" w:eastAsia="zh-CN"/>
        </w:rPr>
        <w:t>100GbE</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具</w:t>
      </w:r>
      <w:r w:rsidRPr="0076410E">
        <w:rPr>
          <w:rFonts w:asciiTheme="minorHAnsi" w:eastAsia="SimSun" w:hAnsiTheme="minorHAnsi" w:cstheme="minorHAnsi"/>
          <w:sz w:val="24"/>
          <w:lang w:val="en-US" w:eastAsia="zh-TW"/>
        </w:rPr>
        <w:t>备</w:t>
      </w:r>
      <w:r w:rsidRPr="0076410E">
        <w:rPr>
          <w:rFonts w:asciiTheme="minorHAnsi" w:eastAsia="SimSun" w:hAnsiTheme="minorHAnsi" w:cstheme="minorHAnsi"/>
          <w:sz w:val="24"/>
          <w:lang w:val="en-US"/>
        </w:rPr>
        <w:t>实时功能</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支持</w:t>
      </w:r>
      <w:r w:rsidRPr="0076410E">
        <w:rPr>
          <w:rFonts w:asciiTheme="minorHAnsi" w:eastAsia="SimSun" w:hAnsiTheme="minorHAnsi" w:cstheme="minorHAnsi"/>
          <w:sz w:val="24"/>
          <w:lang w:val="en-US"/>
        </w:rPr>
        <w:t>TSN</w:t>
      </w:r>
      <w:r w:rsidRPr="0076410E">
        <w:rPr>
          <w:rFonts w:asciiTheme="minorHAnsi" w:eastAsia="SimSun" w:hAnsiTheme="minorHAnsi" w:cstheme="minorHAnsi"/>
          <w:sz w:val="24"/>
          <w:lang w:val="en-US"/>
        </w:rPr>
        <w:t>和</w:t>
      </w:r>
      <w:r w:rsidRPr="0076410E">
        <w:rPr>
          <w:rFonts w:asciiTheme="minorHAnsi" w:eastAsia="SimSun" w:hAnsiTheme="minorHAnsi" w:cstheme="minorHAnsi"/>
          <w:sz w:val="24"/>
          <w:lang w:val="en-US"/>
        </w:rPr>
        <w:t>TCC</w:t>
      </w:r>
      <w:r w:rsidRPr="0076410E">
        <w:rPr>
          <w:rFonts w:asciiTheme="minorHAnsi" w:eastAsia="SimSun" w:hAnsiTheme="minorHAnsi" w:cstheme="minorHAnsi"/>
          <w:sz w:val="24"/>
          <w:lang w:val="en-US"/>
        </w:rPr>
        <w:t>的</w:t>
      </w:r>
      <w:r w:rsidRPr="0076410E">
        <w:rPr>
          <w:rFonts w:asciiTheme="minorHAnsi" w:eastAsia="SimSun" w:hAnsiTheme="minorHAnsi" w:cstheme="minorHAnsi"/>
          <w:sz w:val="24"/>
          <w:lang w:val="en-US"/>
        </w:rPr>
        <w:t>2.5 Gb</w:t>
      </w:r>
      <w:r w:rsidRPr="0076410E">
        <w:rPr>
          <w:rFonts w:asciiTheme="minorHAnsi" w:eastAsia="SimSun" w:hAnsiTheme="minorHAnsi" w:cstheme="minorHAnsi"/>
          <w:sz w:val="24"/>
          <w:lang w:val="en-US"/>
        </w:rPr>
        <w:t>以太网卡</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处理器的基础功率在</w:t>
      </w:r>
      <w:r w:rsidRPr="0076410E">
        <w:rPr>
          <w:rFonts w:asciiTheme="minorHAnsi" w:eastAsia="SimSun" w:hAnsiTheme="minorHAnsi" w:cstheme="minorHAnsi"/>
          <w:sz w:val="24"/>
          <w:lang w:val="en-US" w:eastAsia="zh-CN"/>
        </w:rPr>
        <w:t>65</w:t>
      </w:r>
      <w:r w:rsidRPr="0076410E">
        <w:rPr>
          <w:rFonts w:asciiTheme="minorHAnsi" w:eastAsia="SimSun" w:hAnsiTheme="minorHAnsi" w:cstheme="minorHAnsi"/>
          <w:sz w:val="24"/>
          <w:lang w:val="en-US" w:eastAsia="zh-CN"/>
        </w:rPr>
        <w:t>到</w:t>
      </w:r>
      <w:r w:rsidRPr="0076410E">
        <w:rPr>
          <w:rFonts w:asciiTheme="minorHAnsi" w:eastAsia="SimSun" w:hAnsiTheme="minorHAnsi" w:cstheme="minorHAnsi"/>
          <w:sz w:val="24"/>
          <w:lang w:val="en-US" w:eastAsia="zh-CN"/>
        </w:rPr>
        <w:t>118W</w:t>
      </w:r>
      <w:r w:rsidRPr="0076410E">
        <w:rPr>
          <w:rFonts w:asciiTheme="minorHAnsi" w:eastAsia="SimSun" w:hAnsiTheme="minorHAnsi" w:cstheme="minorHAnsi"/>
          <w:sz w:val="24"/>
          <w:lang w:val="en-US" w:eastAsia="zh-CN"/>
        </w:rPr>
        <w:t>之间。</w:t>
      </w:r>
    </w:p>
    <w:p w14:paraId="7E650B23" w14:textId="369E7AE3" w:rsidR="00E01386" w:rsidRPr="0076410E" w:rsidRDefault="00E01386" w:rsidP="00E01386">
      <w:pPr>
        <w:pStyle w:val="ListParagraph"/>
        <w:numPr>
          <w:ilvl w:val="0"/>
          <w:numId w:val="5"/>
        </w:numPr>
        <w:overflowPunct w:val="0"/>
        <w:jc w:val="both"/>
        <w:rPr>
          <w:rFonts w:asciiTheme="minorHAnsi" w:eastAsia="SimSun" w:hAnsiTheme="minorHAnsi" w:cstheme="minorHAnsi"/>
          <w:sz w:val="24"/>
          <w:lang w:val="en-US"/>
        </w:rPr>
      </w:pPr>
      <w:r w:rsidRPr="0076410E">
        <w:rPr>
          <w:rFonts w:asciiTheme="minorHAnsi" w:eastAsia="SimSun" w:hAnsiTheme="minorHAnsi" w:cstheme="minorHAnsi"/>
          <w:sz w:val="24"/>
          <w:lang w:val="en-US"/>
        </w:rPr>
        <w:lastRenderedPageBreak/>
        <w:t xml:space="preserve">COM-HPC Server </w:t>
      </w:r>
      <w:r w:rsidRPr="0076410E">
        <w:rPr>
          <w:rFonts w:asciiTheme="minorHAnsi" w:eastAsia="SimSun" w:hAnsiTheme="minorHAnsi" w:cstheme="minorHAnsi"/>
          <w:sz w:val="24"/>
          <w:lang w:val="en-US" w:eastAsia="zh-TW"/>
        </w:rPr>
        <w:t>尺寸</w:t>
      </w:r>
      <w:r w:rsidRPr="0076410E">
        <w:rPr>
          <w:rFonts w:asciiTheme="minorHAnsi" w:eastAsia="SimSun" w:hAnsiTheme="minorHAnsi" w:cstheme="minorHAnsi"/>
          <w:sz w:val="24"/>
          <w:lang w:val="en-US"/>
        </w:rPr>
        <w:t>D</w:t>
      </w:r>
      <w:r w:rsidRPr="0076410E">
        <w:rPr>
          <w:rFonts w:asciiTheme="minorHAnsi" w:eastAsia="SimSun" w:hAnsiTheme="minorHAnsi" w:cstheme="minorHAnsi"/>
          <w:sz w:val="24"/>
          <w:lang w:val="en-US"/>
        </w:rPr>
        <w:t>和</w:t>
      </w:r>
      <w:r w:rsidRPr="0076410E">
        <w:rPr>
          <w:rFonts w:asciiTheme="minorHAnsi" w:eastAsia="SimSun" w:hAnsiTheme="minorHAnsi" w:cstheme="minorHAnsi"/>
          <w:sz w:val="24"/>
          <w:lang w:val="en-US"/>
        </w:rPr>
        <w:t>COM Express Type 7</w:t>
      </w:r>
      <w:r w:rsidRPr="0076410E">
        <w:rPr>
          <w:rFonts w:asciiTheme="minorHAnsi" w:eastAsia="SimSun" w:hAnsiTheme="minorHAnsi" w:cstheme="minorHAnsi"/>
          <w:sz w:val="24"/>
          <w:lang w:val="en-US"/>
        </w:rPr>
        <w:t>模块将配备</w:t>
      </w:r>
      <w:r w:rsidRPr="0076410E">
        <w:rPr>
          <w:rFonts w:asciiTheme="minorHAnsi" w:eastAsia="SimSun" w:hAnsiTheme="minorHAnsi" w:cstheme="minorHAnsi"/>
          <w:sz w:val="24"/>
          <w:lang w:val="en-US" w:eastAsia="zh-CN"/>
        </w:rPr>
        <w:t>5</w:t>
      </w:r>
      <w:r w:rsidRPr="0076410E">
        <w:rPr>
          <w:rFonts w:asciiTheme="minorHAnsi" w:eastAsia="SimSun" w:hAnsiTheme="minorHAnsi" w:cstheme="minorHAnsi"/>
          <w:sz w:val="24"/>
          <w:lang w:val="en-US" w:eastAsia="zh-CN"/>
        </w:rPr>
        <w:t>个不同的英特尔至强</w:t>
      </w:r>
      <w:r w:rsidRPr="0076410E">
        <w:rPr>
          <w:rFonts w:asciiTheme="minorHAnsi" w:eastAsia="SimSun" w:hAnsiTheme="minorHAnsi" w:cstheme="minorHAnsi"/>
          <w:sz w:val="24"/>
          <w:lang w:val="en-US" w:eastAsia="zh-CN"/>
        </w:rPr>
        <w:t>D</w:t>
      </w:r>
      <w:r w:rsidRPr="0076410E">
        <w:rPr>
          <w:rFonts w:asciiTheme="minorHAnsi" w:eastAsia="SimSun" w:hAnsiTheme="minorHAnsi" w:cstheme="minorHAnsi"/>
          <w:sz w:val="24"/>
          <w:lang w:val="en-US"/>
        </w:rPr>
        <w:t>-</w:t>
      </w:r>
      <w:r w:rsidRPr="0076410E">
        <w:rPr>
          <w:rFonts w:asciiTheme="minorHAnsi" w:eastAsia="SimSun" w:hAnsiTheme="minorHAnsi" w:cstheme="minorHAnsi"/>
          <w:sz w:val="24"/>
          <w:lang w:val="en-US" w:eastAsia="zh-CN"/>
        </w:rPr>
        <w:t>1</w:t>
      </w:r>
      <w:r w:rsidRPr="0076410E">
        <w:rPr>
          <w:rFonts w:asciiTheme="minorHAnsi" w:eastAsia="SimSun" w:hAnsiTheme="minorHAnsi" w:cstheme="minorHAnsi"/>
          <w:sz w:val="24"/>
          <w:lang w:val="en-US"/>
        </w:rPr>
        <w:t>700</w:t>
      </w:r>
      <w:r w:rsidRPr="0076410E">
        <w:rPr>
          <w:rFonts w:asciiTheme="minorHAnsi" w:eastAsia="SimSun" w:hAnsiTheme="minorHAnsi" w:cstheme="minorHAnsi"/>
          <w:sz w:val="24"/>
          <w:lang w:val="en-US"/>
        </w:rPr>
        <w:t>处理器</w:t>
      </w:r>
      <w:r w:rsidRPr="0076410E">
        <w:rPr>
          <w:rFonts w:asciiTheme="minorHAnsi" w:eastAsia="SimSun" w:hAnsiTheme="minorHAnsi" w:cstheme="minorHAnsi"/>
          <w:sz w:val="24"/>
          <w:lang w:val="en-US" w:eastAsia="zh-CN"/>
        </w:rPr>
        <w:t>，核心数</w:t>
      </w:r>
      <w:r w:rsidRPr="0076410E">
        <w:rPr>
          <w:rFonts w:asciiTheme="minorHAnsi" w:eastAsia="SimSun" w:hAnsiTheme="minorHAnsi" w:cstheme="minorHAnsi"/>
          <w:sz w:val="24"/>
          <w:lang w:val="en-US"/>
        </w:rPr>
        <w:t>可在</w:t>
      </w:r>
      <w:r w:rsidRPr="0076410E">
        <w:rPr>
          <w:rFonts w:asciiTheme="minorHAnsi" w:eastAsia="SimSun" w:hAnsiTheme="minorHAnsi" w:cstheme="minorHAnsi"/>
          <w:sz w:val="24"/>
          <w:lang w:val="en-US" w:eastAsia="zh-CN"/>
        </w:rPr>
        <w:t>4-10</w:t>
      </w:r>
      <w:r w:rsidRPr="0076410E">
        <w:rPr>
          <w:rFonts w:asciiTheme="minorHAnsi" w:eastAsia="SimSun" w:hAnsiTheme="minorHAnsi" w:cstheme="minorHAnsi"/>
          <w:sz w:val="24"/>
          <w:lang w:val="en-US" w:eastAsia="zh-CN"/>
        </w:rPr>
        <w:t>之间选择。</w:t>
      </w:r>
      <w:r w:rsidRPr="0076410E">
        <w:rPr>
          <w:rFonts w:asciiTheme="minorHAnsi" w:eastAsia="SimSun" w:hAnsiTheme="minorHAnsi" w:cstheme="minorHAnsi"/>
          <w:sz w:val="24"/>
          <w:lang w:val="en-US"/>
        </w:rPr>
        <w:t>conga-B7Xl COM Express</w:t>
      </w:r>
      <w:r w:rsidRPr="0076410E">
        <w:rPr>
          <w:rFonts w:asciiTheme="minorHAnsi" w:eastAsia="SimSun" w:hAnsiTheme="minorHAnsi" w:cstheme="minorHAnsi"/>
          <w:sz w:val="24"/>
          <w:lang w:val="en-US"/>
        </w:rPr>
        <w:t>服务器模块拥有最多</w:t>
      </w:r>
      <w:r w:rsidRPr="0076410E">
        <w:rPr>
          <w:rFonts w:asciiTheme="minorHAnsi" w:eastAsia="SimSun" w:hAnsiTheme="minorHAnsi" w:cstheme="minorHAnsi"/>
          <w:sz w:val="24"/>
          <w:lang w:val="en-US" w:eastAsia="zh-CN"/>
        </w:rPr>
        <w:t>3</w:t>
      </w:r>
      <w:r w:rsidRPr="0076410E">
        <w:rPr>
          <w:rFonts w:asciiTheme="minorHAnsi" w:eastAsia="SimSun" w:hAnsiTheme="minorHAnsi" w:cstheme="minorHAnsi"/>
          <w:sz w:val="24"/>
          <w:lang w:val="en-US" w:eastAsia="zh-CN"/>
        </w:rPr>
        <w:t>个</w:t>
      </w:r>
      <w:r w:rsidRPr="0076410E">
        <w:rPr>
          <w:rFonts w:asciiTheme="minorHAnsi" w:eastAsia="SimSun" w:hAnsiTheme="minorHAnsi" w:cstheme="minorHAnsi"/>
          <w:sz w:val="24"/>
          <w:lang w:val="en-US"/>
        </w:rPr>
        <w:t>SODIMM</w:t>
      </w:r>
      <w:r w:rsidRPr="0076410E">
        <w:rPr>
          <w:rFonts w:asciiTheme="minorHAnsi" w:eastAsia="SimSun" w:hAnsiTheme="minorHAnsi" w:cstheme="minorHAnsi"/>
          <w:sz w:val="24"/>
          <w:lang w:val="en-US"/>
        </w:rPr>
        <w:t>插槽</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支持最多</w:t>
      </w:r>
      <w:r w:rsidRPr="0076410E">
        <w:rPr>
          <w:rFonts w:asciiTheme="minorHAnsi" w:eastAsia="SimSun" w:hAnsiTheme="minorHAnsi" w:cstheme="minorHAnsi"/>
          <w:sz w:val="24"/>
          <w:lang w:val="en-US"/>
        </w:rPr>
        <w:t>128 GB</w:t>
      </w:r>
      <w:r w:rsidRPr="0076410E">
        <w:rPr>
          <w:rFonts w:asciiTheme="minorHAnsi" w:eastAsia="SimSun" w:hAnsiTheme="minorHAnsi" w:cstheme="minorHAnsi"/>
          <w:sz w:val="24"/>
          <w:lang w:val="en-US"/>
        </w:rPr>
        <w:t>的</w:t>
      </w:r>
      <w:r w:rsidRPr="0076410E">
        <w:rPr>
          <w:rFonts w:asciiTheme="minorHAnsi" w:eastAsia="SimSun" w:hAnsiTheme="minorHAnsi" w:cstheme="minorHAnsi"/>
          <w:sz w:val="24"/>
          <w:lang w:val="en-US"/>
        </w:rPr>
        <w:t>DDR4 2666 MT/s</w:t>
      </w:r>
      <w:r w:rsidRPr="0076410E">
        <w:rPr>
          <w:rFonts w:asciiTheme="minorHAnsi" w:eastAsia="SimSun" w:hAnsiTheme="minorHAnsi" w:cstheme="minorHAnsi"/>
          <w:sz w:val="24"/>
          <w:lang w:val="en-US"/>
        </w:rPr>
        <w:t>内存</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conga-HPC/</w:t>
      </w:r>
      <w:r w:rsidR="0005448D">
        <w:rPr>
          <w:rFonts w:asciiTheme="minorHAnsi" w:eastAsia="SimSun" w:hAnsiTheme="minorHAnsi" w:cstheme="minorHAnsi"/>
          <w:sz w:val="24"/>
          <w:lang w:val="en-US"/>
        </w:rPr>
        <w:t>s</w:t>
      </w:r>
      <w:r w:rsidRPr="0076410E">
        <w:rPr>
          <w:rFonts w:asciiTheme="minorHAnsi" w:eastAsia="SimSun" w:hAnsiTheme="minorHAnsi" w:cstheme="minorHAnsi"/>
          <w:sz w:val="24"/>
          <w:lang w:val="en-US"/>
        </w:rPr>
        <w:t xml:space="preserve">ILL COM-HPC Server </w:t>
      </w:r>
      <w:r w:rsidRPr="0076410E">
        <w:rPr>
          <w:rFonts w:asciiTheme="minorHAnsi" w:eastAsia="SimSun" w:hAnsiTheme="minorHAnsi" w:cstheme="minorHAnsi"/>
          <w:sz w:val="24"/>
          <w:lang w:val="en-US" w:eastAsia="zh-CN"/>
        </w:rPr>
        <w:t>尺寸</w:t>
      </w:r>
      <w:r w:rsidRPr="0076410E">
        <w:rPr>
          <w:rFonts w:asciiTheme="minorHAnsi" w:eastAsia="SimSun" w:hAnsiTheme="minorHAnsi" w:cstheme="minorHAnsi"/>
          <w:sz w:val="24"/>
          <w:lang w:val="en-US"/>
        </w:rPr>
        <w:t xml:space="preserve"> D</w:t>
      </w:r>
      <w:r w:rsidRPr="0076410E">
        <w:rPr>
          <w:rFonts w:asciiTheme="minorHAnsi" w:eastAsia="SimSun" w:hAnsiTheme="minorHAnsi" w:cstheme="minorHAnsi"/>
          <w:sz w:val="24"/>
          <w:lang w:val="en-US"/>
        </w:rPr>
        <w:t>模块拥有</w:t>
      </w:r>
      <w:r w:rsidRPr="0076410E">
        <w:rPr>
          <w:rFonts w:asciiTheme="minorHAnsi" w:eastAsia="SimSun" w:hAnsiTheme="minorHAnsi" w:cstheme="minorHAnsi"/>
          <w:sz w:val="24"/>
          <w:lang w:val="en-US" w:eastAsia="zh-CN"/>
        </w:rPr>
        <w:t>4</w:t>
      </w:r>
      <w:r w:rsidRPr="0076410E">
        <w:rPr>
          <w:rFonts w:asciiTheme="minorHAnsi" w:eastAsia="SimSun" w:hAnsiTheme="minorHAnsi" w:cstheme="minorHAnsi"/>
          <w:sz w:val="24"/>
          <w:lang w:val="en-US" w:eastAsia="zh-CN"/>
        </w:rPr>
        <w:t>个</w:t>
      </w:r>
      <w:r w:rsidRPr="0076410E">
        <w:rPr>
          <w:rFonts w:asciiTheme="minorHAnsi" w:eastAsia="SimSun" w:hAnsiTheme="minorHAnsi" w:cstheme="minorHAnsi"/>
          <w:sz w:val="24"/>
          <w:lang w:val="en-US"/>
        </w:rPr>
        <w:t>DIMM</w:t>
      </w:r>
      <w:r w:rsidRPr="0076410E">
        <w:rPr>
          <w:rFonts w:asciiTheme="minorHAnsi" w:eastAsia="SimSun" w:hAnsiTheme="minorHAnsi" w:cstheme="minorHAnsi"/>
          <w:sz w:val="24"/>
          <w:lang w:val="en-US"/>
        </w:rPr>
        <w:t>插槽</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最多支持</w:t>
      </w:r>
      <w:r w:rsidRPr="0076410E">
        <w:rPr>
          <w:rFonts w:asciiTheme="minorHAnsi" w:eastAsia="SimSun" w:hAnsiTheme="minorHAnsi" w:cstheme="minorHAnsi"/>
          <w:sz w:val="24"/>
          <w:lang w:val="en-US"/>
        </w:rPr>
        <w:t>256 GB</w:t>
      </w:r>
      <w:r w:rsidRPr="0076410E">
        <w:rPr>
          <w:rFonts w:asciiTheme="minorHAnsi" w:eastAsia="SimSun" w:hAnsiTheme="minorHAnsi" w:cstheme="minorHAnsi"/>
          <w:sz w:val="24"/>
          <w:lang w:val="en-US"/>
        </w:rPr>
        <w:t>的</w:t>
      </w:r>
      <w:r w:rsidRPr="0076410E">
        <w:rPr>
          <w:rFonts w:asciiTheme="minorHAnsi" w:eastAsia="SimSun" w:hAnsiTheme="minorHAnsi" w:cstheme="minorHAnsi"/>
          <w:sz w:val="24"/>
          <w:lang w:val="en-US"/>
        </w:rPr>
        <w:t>2933 MT/s</w:t>
      </w:r>
      <w:r w:rsidRPr="0076410E">
        <w:rPr>
          <w:rFonts w:asciiTheme="minorHAnsi" w:eastAsia="SimSun" w:hAnsiTheme="minorHAnsi" w:cstheme="minorHAnsi"/>
          <w:sz w:val="24"/>
          <w:lang w:val="en-US"/>
        </w:rPr>
        <w:t>高速</w:t>
      </w:r>
      <w:r w:rsidRPr="0076410E">
        <w:rPr>
          <w:rFonts w:asciiTheme="minorHAnsi" w:eastAsia="SimSun" w:hAnsiTheme="minorHAnsi" w:cstheme="minorHAnsi"/>
          <w:sz w:val="24"/>
          <w:lang w:val="en-US"/>
        </w:rPr>
        <w:t>DDR4</w:t>
      </w:r>
      <w:r w:rsidRPr="0076410E">
        <w:rPr>
          <w:rFonts w:asciiTheme="minorHAnsi" w:eastAsia="SimSun" w:hAnsiTheme="minorHAnsi" w:cstheme="minorHAnsi"/>
          <w:sz w:val="24"/>
          <w:lang w:val="en-US"/>
        </w:rPr>
        <w:t>内存</w:t>
      </w:r>
      <w:r w:rsidRPr="0076410E">
        <w:rPr>
          <w:rFonts w:asciiTheme="minorHAnsi" w:eastAsia="SimSun" w:hAnsiTheme="minorHAnsi" w:cstheme="minorHAnsi"/>
          <w:sz w:val="24"/>
          <w:lang w:val="en-US" w:eastAsia="zh-CN"/>
        </w:rPr>
        <w:t>。上述两款模块均具有</w:t>
      </w:r>
      <w:r w:rsidRPr="0076410E">
        <w:rPr>
          <w:rFonts w:asciiTheme="minorHAnsi" w:eastAsia="SimSun" w:hAnsiTheme="minorHAnsi" w:cstheme="minorHAnsi"/>
          <w:sz w:val="24"/>
          <w:lang w:val="en-US" w:eastAsia="zh-CN"/>
        </w:rPr>
        <w:t>16</w:t>
      </w:r>
      <w:r w:rsidRPr="0076410E">
        <w:rPr>
          <w:rFonts w:asciiTheme="minorHAnsi" w:eastAsia="SimSun" w:hAnsiTheme="minorHAnsi" w:cstheme="minorHAnsi"/>
          <w:sz w:val="24"/>
          <w:lang w:val="en-US" w:eastAsia="zh-CN"/>
        </w:rPr>
        <w:t>个</w:t>
      </w:r>
      <w:r w:rsidRPr="0076410E">
        <w:rPr>
          <w:rFonts w:asciiTheme="minorHAnsi" w:eastAsia="SimSun" w:hAnsiTheme="minorHAnsi" w:cstheme="minorHAnsi"/>
          <w:sz w:val="24"/>
          <w:lang w:val="en-US"/>
        </w:rPr>
        <w:t>PCIe Gen 4</w:t>
      </w:r>
      <w:r w:rsidRPr="0076410E">
        <w:rPr>
          <w:rFonts w:asciiTheme="minorHAnsi" w:eastAsia="SimSun" w:hAnsiTheme="minorHAnsi" w:cstheme="minorHAnsi"/>
          <w:sz w:val="24"/>
          <w:lang w:val="en-US"/>
        </w:rPr>
        <w:t>和</w:t>
      </w:r>
      <w:r w:rsidRPr="0076410E">
        <w:rPr>
          <w:rFonts w:asciiTheme="minorHAnsi" w:eastAsia="SimSun" w:hAnsiTheme="minorHAnsi" w:cstheme="minorHAnsi"/>
          <w:sz w:val="24"/>
          <w:lang w:val="en-US" w:eastAsia="zh-CN"/>
        </w:rPr>
        <w:t>16</w:t>
      </w:r>
      <w:r w:rsidRPr="0076410E">
        <w:rPr>
          <w:rFonts w:asciiTheme="minorHAnsi" w:eastAsia="SimSun" w:hAnsiTheme="minorHAnsi" w:cstheme="minorHAnsi"/>
          <w:sz w:val="24"/>
          <w:lang w:val="en-US" w:eastAsia="zh-CN"/>
        </w:rPr>
        <w:t>个</w:t>
      </w:r>
      <w:r w:rsidRPr="0076410E">
        <w:rPr>
          <w:rFonts w:asciiTheme="minorHAnsi" w:eastAsia="SimSun" w:hAnsiTheme="minorHAnsi" w:cstheme="minorHAnsi"/>
          <w:sz w:val="24"/>
          <w:lang w:val="en-US"/>
        </w:rPr>
        <w:t xml:space="preserve"> PCIe Gen</w:t>
      </w:r>
      <w:r w:rsidRPr="0076410E">
        <w:rPr>
          <w:rFonts w:asciiTheme="minorHAnsi" w:eastAsia="SimSun" w:hAnsiTheme="minorHAnsi" w:cstheme="minorHAnsi"/>
          <w:sz w:val="24"/>
          <w:lang w:val="en-US" w:eastAsia="zh-CN"/>
        </w:rPr>
        <w:t xml:space="preserve"> </w:t>
      </w:r>
      <w:r w:rsidRPr="0076410E">
        <w:rPr>
          <w:rFonts w:asciiTheme="minorHAnsi" w:eastAsia="SimSun" w:hAnsiTheme="minorHAnsi" w:cstheme="minorHAnsi"/>
          <w:sz w:val="24"/>
          <w:lang w:val="en-US"/>
        </w:rPr>
        <w:t>3</w:t>
      </w:r>
      <w:r w:rsidRPr="0076410E">
        <w:rPr>
          <w:rFonts w:asciiTheme="minorHAnsi" w:eastAsia="SimSun" w:hAnsiTheme="minorHAnsi" w:cstheme="minorHAnsi"/>
          <w:sz w:val="24"/>
          <w:lang w:val="en-US"/>
        </w:rPr>
        <w:t>通道</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为确保快速网络通信</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它们具有</w:t>
      </w:r>
      <w:r w:rsidRPr="0076410E">
        <w:rPr>
          <w:rFonts w:asciiTheme="minorHAnsi" w:eastAsia="SimSun" w:hAnsiTheme="minorHAnsi" w:cstheme="minorHAnsi"/>
          <w:sz w:val="24"/>
          <w:lang w:val="en-US" w:eastAsia="zh-CN"/>
        </w:rPr>
        <w:t>100GbE</w:t>
      </w:r>
      <w:r w:rsidRPr="0076410E">
        <w:rPr>
          <w:rFonts w:asciiTheme="minorHAnsi" w:eastAsia="SimSun" w:hAnsiTheme="minorHAnsi" w:cstheme="minorHAnsi"/>
          <w:sz w:val="24"/>
          <w:lang w:val="en-US" w:eastAsia="zh-CN"/>
        </w:rPr>
        <w:t>速率和支持</w:t>
      </w:r>
      <w:r w:rsidRPr="0076410E">
        <w:rPr>
          <w:rFonts w:asciiTheme="minorHAnsi" w:eastAsia="SimSun" w:hAnsiTheme="minorHAnsi" w:cstheme="minorHAnsi"/>
          <w:sz w:val="24"/>
          <w:lang w:val="en-US"/>
        </w:rPr>
        <w:t>TSN</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TCC</w:t>
      </w:r>
      <w:r w:rsidRPr="0076410E">
        <w:rPr>
          <w:rFonts w:asciiTheme="minorHAnsi" w:eastAsia="SimSun" w:hAnsiTheme="minorHAnsi" w:cstheme="minorHAnsi"/>
          <w:sz w:val="24"/>
          <w:lang w:val="en-US"/>
        </w:rPr>
        <w:t>的</w:t>
      </w:r>
      <w:r w:rsidRPr="0076410E">
        <w:rPr>
          <w:rFonts w:asciiTheme="minorHAnsi" w:eastAsia="SimSun" w:hAnsiTheme="minorHAnsi" w:cstheme="minorHAnsi"/>
          <w:sz w:val="24"/>
          <w:lang w:val="en-US" w:eastAsia="zh-CN"/>
        </w:rPr>
        <w:t>2.5</w:t>
      </w:r>
      <w:r w:rsidRPr="0076410E">
        <w:rPr>
          <w:rFonts w:asciiTheme="minorHAnsi" w:eastAsia="SimSun" w:hAnsiTheme="minorHAnsi" w:cstheme="minorHAnsi"/>
          <w:sz w:val="24"/>
          <w:lang w:val="en-US"/>
        </w:rPr>
        <w:t>Gb</w:t>
      </w:r>
      <w:r w:rsidRPr="0076410E">
        <w:rPr>
          <w:rFonts w:asciiTheme="minorHAnsi" w:eastAsia="SimSun" w:hAnsiTheme="minorHAnsi" w:cstheme="minorHAnsi"/>
          <w:sz w:val="24"/>
          <w:lang w:val="en-US"/>
        </w:rPr>
        <w:t>以太网卡</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处理器的基础功率在</w:t>
      </w:r>
      <w:r w:rsidRPr="0076410E">
        <w:rPr>
          <w:rFonts w:asciiTheme="minorHAnsi" w:eastAsia="SimSun" w:hAnsiTheme="minorHAnsi" w:cstheme="minorHAnsi"/>
          <w:sz w:val="24"/>
          <w:lang w:val="en-US" w:eastAsia="zh-CN"/>
        </w:rPr>
        <w:t>40</w:t>
      </w:r>
      <w:r w:rsidRPr="0076410E">
        <w:rPr>
          <w:rFonts w:asciiTheme="minorHAnsi" w:eastAsia="SimSun" w:hAnsiTheme="minorHAnsi" w:cstheme="minorHAnsi"/>
          <w:sz w:val="24"/>
          <w:lang w:val="en-US" w:eastAsia="zh-CN"/>
        </w:rPr>
        <w:t>到</w:t>
      </w:r>
      <w:r w:rsidRPr="0076410E">
        <w:rPr>
          <w:rFonts w:asciiTheme="minorHAnsi" w:eastAsia="SimSun" w:hAnsiTheme="minorHAnsi" w:cstheme="minorHAnsi"/>
          <w:sz w:val="24"/>
          <w:lang w:val="en-US" w:eastAsia="zh-CN"/>
        </w:rPr>
        <w:t>67W</w:t>
      </w:r>
      <w:r w:rsidRPr="0076410E">
        <w:rPr>
          <w:rFonts w:asciiTheme="minorHAnsi" w:eastAsia="SimSun" w:hAnsiTheme="minorHAnsi" w:cstheme="minorHAnsi"/>
          <w:sz w:val="24"/>
          <w:lang w:val="en-US" w:eastAsia="zh-CN"/>
        </w:rPr>
        <w:t>之间。</w:t>
      </w:r>
    </w:p>
    <w:p w14:paraId="4D11286F" w14:textId="77777777" w:rsidR="00EE712B" w:rsidRPr="00D9716B" w:rsidRDefault="00EE712B">
      <w:pPr>
        <w:rPr>
          <w:rFonts w:cs="Arial"/>
          <w:lang w:val="en-US"/>
        </w:rPr>
      </w:pPr>
    </w:p>
    <w:p w14:paraId="40185718" w14:textId="77777777" w:rsidR="0076410E" w:rsidRPr="0076410E" w:rsidRDefault="0076410E" w:rsidP="0005448D">
      <w:pPr>
        <w:overflowPunct w:val="0"/>
        <w:rPr>
          <w:rFonts w:asciiTheme="minorHAnsi" w:eastAsia="SimSun" w:hAnsiTheme="minorHAnsi" w:cstheme="minorHAnsi"/>
          <w:sz w:val="24"/>
          <w:lang w:val="en-US" w:eastAsia="zh-CN"/>
        </w:rPr>
      </w:pPr>
      <w:r w:rsidRPr="0076410E">
        <w:rPr>
          <w:rFonts w:asciiTheme="minorHAnsi" w:eastAsia="SimSun" w:hAnsiTheme="minorHAnsi" w:cstheme="minorHAnsi"/>
          <w:sz w:val="24"/>
          <w:lang w:val="en-US" w:eastAsia="zh-CN"/>
        </w:rPr>
        <w:t>基于英特尔至强</w:t>
      </w:r>
      <w:r w:rsidRPr="0076410E">
        <w:rPr>
          <w:rFonts w:asciiTheme="minorHAnsi" w:eastAsia="SimSun" w:hAnsiTheme="minorHAnsi" w:cstheme="minorHAnsi"/>
          <w:sz w:val="24"/>
          <w:lang w:val="en-US" w:eastAsia="zh-CN"/>
        </w:rPr>
        <w:t>D</w:t>
      </w:r>
      <w:r w:rsidRPr="0076410E">
        <w:rPr>
          <w:rFonts w:asciiTheme="minorHAnsi" w:eastAsia="SimSun" w:hAnsiTheme="minorHAnsi" w:cstheme="minorHAnsi"/>
          <w:sz w:val="24"/>
          <w:lang w:val="en-US"/>
        </w:rPr>
        <w:t>-2700</w:t>
      </w:r>
      <w:r w:rsidRPr="0076410E">
        <w:rPr>
          <w:rFonts w:asciiTheme="minorHAnsi" w:eastAsia="SimSun" w:hAnsiTheme="minorHAnsi" w:cstheme="minorHAnsi"/>
          <w:sz w:val="24"/>
          <w:lang w:val="en-US"/>
        </w:rPr>
        <w:t>处理器的</w:t>
      </w:r>
      <w:r w:rsidRPr="0076410E">
        <w:rPr>
          <w:rFonts w:asciiTheme="minorHAnsi" w:eastAsia="SimSun" w:hAnsiTheme="minorHAnsi" w:cstheme="minorHAnsi"/>
          <w:sz w:val="24"/>
          <w:lang w:val="en-US"/>
        </w:rPr>
        <w:t xml:space="preserve">conga-HPC/sILH COM-HPC Server </w:t>
      </w:r>
      <w:r w:rsidRPr="0076410E">
        <w:rPr>
          <w:rFonts w:asciiTheme="minorHAnsi" w:eastAsia="SimSun" w:hAnsiTheme="minorHAnsi" w:cstheme="minorHAnsi"/>
          <w:sz w:val="24"/>
          <w:lang w:val="en-US" w:eastAsia="zh-TW"/>
        </w:rPr>
        <w:t>尺寸</w:t>
      </w:r>
      <w:r w:rsidRPr="0076410E">
        <w:rPr>
          <w:rFonts w:asciiTheme="minorHAnsi" w:eastAsia="SimSun" w:hAnsiTheme="minorHAnsi" w:cstheme="minorHAnsi"/>
          <w:sz w:val="24"/>
          <w:lang w:val="en-US"/>
        </w:rPr>
        <w:t xml:space="preserve"> E</w:t>
      </w:r>
      <w:r w:rsidRPr="0076410E">
        <w:rPr>
          <w:rFonts w:asciiTheme="minorHAnsi" w:eastAsia="SimSun" w:hAnsiTheme="minorHAnsi" w:cstheme="minorHAnsi"/>
          <w:sz w:val="24"/>
          <w:lang w:val="en-US"/>
        </w:rPr>
        <w:t>模块</w:t>
      </w:r>
      <w:r w:rsidRPr="0076410E">
        <w:rPr>
          <w:rFonts w:asciiTheme="minorHAnsi" w:eastAsia="SimSun" w:hAnsiTheme="minorHAnsi" w:cstheme="minorHAnsi"/>
          <w:sz w:val="24"/>
          <w:lang w:val="en-US"/>
        </w:rPr>
        <w:t>(200 mm x 160 mm)</w:t>
      </w:r>
      <w:r w:rsidRPr="0076410E">
        <w:rPr>
          <w:rFonts w:asciiTheme="minorHAnsi" w:eastAsia="SimSun" w:hAnsiTheme="minorHAnsi" w:cstheme="minorHAnsi"/>
          <w:sz w:val="24"/>
          <w:lang w:val="en-US"/>
        </w:rPr>
        <w:t>将</w:t>
      </w:r>
      <w:r w:rsidRPr="0076410E">
        <w:rPr>
          <w:rFonts w:asciiTheme="minorHAnsi" w:eastAsia="SimSun" w:hAnsiTheme="minorHAnsi" w:cstheme="minorHAnsi"/>
          <w:sz w:val="24"/>
          <w:lang w:val="en-US" w:eastAsia="zh-TW"/>
        </w:rPr>
        <w:t>支持</w:t>
      </w:r>
      <w:r w:rsidRPr="0076410E">
        <w:rPr>
          <w:rFonts w:asciiTheme="minorHAnsi" w:eastAsia="SimSun" w:hAnsiTheme="minorHAnsi" w:cstheme="minorHAnsi"/>
          <w:sz w:val="24"/>
          <w:lang w:val="en-US"/>
        </w:rPr>
        <w:t>以下</w:t>
      </w:r>
      <w:r w:rsidRPr="0076410E">
        <w:rPr>
          <w:rFonts w:asciiTheme="minorHAnsi" w:eastAsia="SimSun" w:hAnsiTheme="minorHAnsi" w:cstheme="minorHAnsi"/>
          <w:sz w:val="24"/>
          <w:lang w:val="en-US" w:eastAsia="zh-TW"/>
        </w:rPr>
        <w:t>配置</w:t>
      </w:r>
      <w:r w:rsidRPr="0076410E">
        <w:rPr>
          <w:rFonts w:asciiTheme="minorHAnsi" w:eastAsia="SimSun" w:hAnsiTheme="minorHAnsi" w:cstheme="minorHAnsi"/>
          <w:sz w:val="24"/>
          <w:lang w:val="en-US" w:eastAsia="zh-CN"/>
        </w:rPr>
        <w:t>：</w:t>
      </w:r>
    </w:p>
    <w:tbl>
      <w:tblPr>
        <w:tblW w:w="9180" w:type="dxa"/>
        <w:tblLayout w:type="fixed"/>
        <w:tblLook w:val="04A0" w:firstRow="1" w:lastRow="0" w:firstColumn="1" w:lastColumn="0" w:noHBand="0" w:noVBand="1"/>
      </w:tblPr>
      <w:tblGrid>
        <w:gridCol w:w="2041"/>
        <w:gridCol w:w="283"/>
        <w:gridCol w:w="964"/>
        <w:gridCol w:w="236"/>
        <w:gridCol w:w="907"/>
        <w:gridCol w:w="236"/>
        <w:gridCol w:w="1191"/>
        <w:gridCol w:w="236"/>
        <w:gridCol w:w="1134"/>
        <w:gridCol w:w="236"/>
        <w:gridCol w:w="1716"/>
      </w:tblGrid>
      <w:tr w:rsidR="002C4E7D" w:rsidRPr="00D9716B" w14:paraId="6C75920C" w14:textId="77777777" w:rsidTr="002C4E7D">
        <w:tc>
          <w:tcPr>
            <w:tcW w:w="2041" w:type="dxa"/>
            <w:tcBorders>
              <w:bottom w:val="single" w:sz="4" w:space="0" w:color="auto"/>
            </w:tcBorders>
            <w:shd w:val="clear" w:color="auto" w:fill="auto"/>
            <w:vAlign w:val="center"/>
          </w:tcPr>
          <w:p w14:paraId="5C4B18BF" w14:textId="77777777" w:rsidR="008E5B13" w:rsidRPr="00D9716B" w:rsidRDefault="008E5B13">
            <w:pPr>
              <w:rPr>
                <w:rFonts w:cs="Arial"/>
                <w:b/>
                <w:sz w:val="18"/>
                <w:szCs w:val="18"/>
                <w:lang w:eastAsia="de-DE"/>
              </w:rPr>
            </w:pPr>
            <w:r w:rsidRPr="00D9716B">
              <w:rPr>
                <w:rFonts w:cs="Arial"/>
                <w:b/>
                <w:sz w:val="18"/>
                <w:szCs w:val="18"/>
                <w:lang w:eastAsia="de-DE"/>
              </w:rPr>
              <w:t>Processor</w:t>
            </w:r>
          </w:p>
        </w:tc>
        <w:tc>
          <w:tcPr>
            <w:tcW w:w="283" w:type="dxa"/>
            <w:shd w:val="clear" w:color="auto" w:fill="auto"/>
            <w:vAlign w:val="center"/>
          </w:tcPr>
          <w:p w14:paraId="48012D67" w14:textId="77777777" w:rsidR="008E5B13" w:rsidRPr="00D9716B" w:rsidRDefault="008E5B13">
            <w:pPr>
              <w:rPr>
                <w:rFonts w:cs="Arial"/>
                <w:b/>
                <w:sz w:val="18"/>
                <w:szCs w:val="18"/>
                <w:lang w:eastAsia="de-DE"/>
              </w:rPr>
            </w:pPr>
          </w:p>
        </w:tc>
        <w:tc>
          <w:tcPr>
            <w:tcW w:w="964" w:type="dxa"/>
            <w:tcBorders>
              <w:bottom w:val="single" w:sz="4" w:space="0" w:color="auto"/>
            </w:tcBorders>
            <w:shd w:val="clear" w:color="auto" w:fill="auto"/>
            <w:vAlign w:val="center"/>
          </w:tcPr>
          <w:p w14:paraId="7037B656" w14:textId="77777777" w:rsidR="008E5B13" w:rsidRPr="00D9716B" w:rsidRDefault="008E5B13">
            <w:pPr>
              <w:jc w:val="center"/>
              <w:rPr>
                <w:rFonts w:cs="Arial"/>
                <w:b/>
                <w:sz w:val="18"/>
                <w:szCs w:val="18"/>
                <w:lang w:eastAsia="de-DE"/>
              </w:rPr>
            </w:pPr>
            <w:r w:rsidRPr="00D9716B">
              <w:rPr>
                <w:rFonts w:cs="Arial"/>
                <w:b/>
                <w:sz w:val="18"/>
                <w:szCs w:val="18"/>
                <w:lang w:eastAsia="de-DE"/>
              </w:rPr>
              <w:t>Cores / Threads</w:t>
            </w:r>
          </w:p>
        </w:tc>
        <w:tc>
          <w:tcPr>
            <w:tcW w:w="236" w:type="dxa"/>
            <w:shd w:val="clear" w:color="auto" w:fill="auto"/>
            <w:vAlign w:val="center"/>
          </w:tcPr>
          <w:p w14:paraId="245AECFE" w14:textId="77777777" w:rsidR="008E5B13" w:rsidRPr="00D9716B" w:rsidRDefault="008E5B13">
            <w:pPr>
              <w:jc w:val="center"/>
              <w:rPr>
                <w:rFonts w:cs="Arial"/>
                <w:b/>
                <w:sz w:val="18"/>
                <w:szCs w:val="18"/>
                <w:lang w:eastAsia="de-DE"/>
              </w:rPr>
            </w:pPr>
          </w:p>
        </w:tc>
        <w:tc>
          <w:tcPr>
            <w:tcW w:w="907" w:type="dxa"/>
            <w:tcBorders>
              <w:bottom w:val="single" w:sz="4" w:space="0" w:color="auto"/>
            </w:tcBorders>
            <w:shd w:val="clear" w:color="auto" w:fill="auto"/>
            <w:vAlign w:val="center"/>
          </w:tcPr>
          <w:p w14:paraId="4F42878B" w14:textId="77777777" w:rsidR="008E5B13" w:rsidRPr="00D9716B" w:rsidRDefault="008E5B13">
            <w:pPr>
              <w:jc w:val="center"/>
              <w:rPr>
                <w:rFonts w:cs="Arial"/>
                <w:b/>
                <w:sz w:val="18"/>
                <w:szCs w:val="18"/>
                <w:lang w:eastAsia="de-DE"/>
              </w:rPr>
            </w:pPr>
            <w:r w:rsidRPr="00D9716B">
              <w:rPr>
                <w:rFonts w:cs="Arial"/>
                <w:b/>
                <w:sz w:val="18"/>
                <w:szCs w:val="18"/>
                <w:lang w:eastAsia="de-DE"/>
              </w:rPr>
              <w:t xml:space="preserve">Freq. [GHz] </w:t>
            </w:r>
          </w:p>
        </w:tc>
        <w:tc>
          <w:tcPr>
            <w:tcW w:w="236" w:type="dxa"/>
            <w:shd w:val="clear" w:color="auto" w:fill="auto"/>
          </w:tcPr>
          <w:p w14:paraId="4656ACF9" w14:textId="77777777" w:rsidR="008E5B13" w:rsidRPr="00D9716B" w:rsidRDefault="008E5B13">
            <w:pPr>
              <w:jc w:val="center"/>
              <w:rPr>
                <w:rFonts w:cs="Arial"/>
                <w:b/>
                <w:sz w:val="18"/>
                <w:szCs w:val="18"/>
                <w:lang w:eastAsia="de-DE"/>
              </w:rPr>
            </w:pPr>
          </w:p>
        </w:tc>
        <w:tc>
          <w:tcPr>
            <w:tcW w:w="1191" w:type="dxa"/>
            <w:tcBorders>
              <w:bottom w:val="single" w:sz="4" w:space="0" w:color="auto"/>
            </w:tcBorders>
          </w:tcPr>
          <w:p w14:paraId="06369F42" w14:textId="77777777" w:rsidR="008E5B13" w:rsidRPr="00D9716B" w:rsidRDefault="008E5B13">
            <w:pPr>
              <w:jc w:val="center"/>
              <w:rPr>
                <w:rFonts w:cs="Arial"/>
                <w:b/>
                <w:bCs/>
                <w:sz w:val="18"/>
                <w:szCs w:val="18"/>
                <w:lang w:eastAsia="de-DE"/>
              </w:rPr>
            </w:pPr>
            <w:r w:rsidRPr="00D9716B">
              <w:rPr>
                <w:rFonts w:cs="Arial"/>
                <w:b/>
                <w:sz w:val="18"/>
                <w:szCs w:val="18"/>
                <w:lang w:eastAsia="de-DE"/>
              </w:rPr>
              <w:t>LLC Cache [MB]</w:t>
            </w:r>
          </w:p>
        </w:tc>
        <w:tc>
          <w:tcPr>
            <w:tcW w:w="236" w:type="dxa"/>
          </w:tcPr>
          <w:p w14:paraId="78884F6F" w14:textId="77777777" w:rsidR="008E5B13" w:rsidRPr="00D9716B" w:rsidRDefault="008E5B13">
            <w:pPr>
              <w:jc w:val="center"/>
              <w:rPr>
                <w:rFonts w:cs="Arial"/>
                <w:b/>
                <w:bCs/>
                <w:sz w:val="18"/>
                <w:szCs w:val="18"/>
                <w:lang w:eastAsia="de-DE"/>
              </w:rPr>
            </w:pPr>
          </w:p>
        </w:tc>
        <w:tc>
          <w:tcPr>
            <w:tcW w:w="1134" w:type="dxa"/>
            <w:tcBorders>
              <w:bottom w:val="single" w:sz="4" w:space="0" w:color="auto"/>
            </w:tcBorders>
            <w:shd w:val="clear" w:color="auto" w:fill="auto"/>
            <w:vAlign w:val="center"/>
          </w:tcPr>
          <w:p w14:paraId="205C58D3" w14:textId="77777777" w:rsidR="008E5B13" w:rsidRPr="00D9716B" w:rsidRDefault="008E5B13">
            <w:pPr>
              <w:jc w:val="center"/>
              <w:rPr>
                <w:rFonts w:cs="Arial"/>
                <w:b/>
                <w:sz w:val="18"/>
                <w:szCs w:val="18"/>
                <w:lang w:eastAsia="de-DE"/>
              </w:rPr>
            </w:pPr>
            <w:r w:rsidRPr="00D9716B">
              <w:rPr>
                <w:rFonts w:cs="Arial"/>
                <w:b/>
                <w:bCs/>
                <w:sz w:val="18"/>
                <w:szCs w:val="18"/>
                <w:lang w:eastAsia="de-DE"/>
              </w:rPr>
              <w:t xml:space="preserve">CPU </w:t>
            </w:r>
            <w:r w:rsidRPr="00D9716B">
              <w:rPr>
                <w:rFonts w:cs="Arial"/>
                <w:b/>
                <w:sz w:val="18"/>
                <w:szCs w:val="18"/>
                <w:lang w:eastAsia="de-DE"/>
              </w:rPr>
              <w:t>Base Power</w:t>
            </w:r>
            <w:r w:rsidRPr="00D9716B" w:rsidDel="009A0C86">
              <w:rPr>
                <w:rFonts w:cs="Arial"/>
                <w:b/>
                <w:sz w:val="18"/>
                <w:szCs w:val="18"/>
                <w:lang w:eastAsia="de-DE"/>
              </w:rPr>
              <w:t xml:space="preserve"> </w:t>
            </w:r>
            <w:r w:rsidRPr="00D9716B">
              <w:rPr>
                <w:rFonts w:cs="Arial"/>
                <w:b/>
                <w:sz w:val="18"/>
                <w:szCs w:val="18"/>
                <w:lang w:eastAsia="de-DE"/>
              </w:rPr>
              <w:t>[W]</w:t>
            </w:r>
          </w:p>
        </w:tc>
        <w:tc>
          <w:tcPr>
            <w:tcW w:w="236" w:type="dxa"/>
            <w:shd w:val="clear" w:color="auto" w:fill="auto"/>
            <w:vAlign w:val="center"/>
          </w:tcPr>
          <w:p w14:paraId="11C8681A" w14:textId="77777777" w:rsidR="008E5B13" w:rsidRPr="00D9716B" w:rsidRDefault="008E5B13">
            <w:pPr>
              <w:jc w:val="center"/>
              <w:rPr>
                <w:rFonts w:cs="Arial"/>
                <w:b/>
                <w:sz w:val="18"/>
                <w:szCs w:val="18"/>
                <w:lang w:eastAsia="de-DE"/>
              </w:rPr>
            </w:pPr>
          </w:p>
        </w:tc>
        <w:tc>
          <w:tcPr>
            <w:tcW w:w="1716" w:type="dxa"/>
            <w:tcBorders>
              <w:bottom w:val="single" w:sz="4" w:space="0" w:color="auto"/>
            </w:tcBorders>
            <w:shd w:val="clear" w:color="auto" w:fill="auto"/>
            <w:vAlign w:val="center"/>
          </w:tcPr>
          <w:p w14:paraId="504E71EE" w14:textId="77777777" w:rsidR="008E5B13" w:rsidRPr="00D9716B" w:rsidRDefault="008E5B13">
            <w:pPr>
              <w:ind w:right="29"/>
              <w:jc w:val="center"/>
              <w:rPr>
                <w:rFonts w:cs="Arial"/>
                <w:b/>
                <w:color w:val="262626"/>
                <w:sz w:val="18"/>
                <w:szCs w:val="18"/>
                <w:lang w:eastAsia="de-DE"/>
              </w:rPr>
            </w:pPr>
            <w:r w:rsidRPr="00D9716B">
              <w:rPr>
                <w:rFonts w:cs="Arial"/>
                <w:b/>
                <w:color w:val="262626"/>
                <w:sz w:val="18"/>
                <w:szCs w:val="18"/>
                <w:lang w:eastAsia="de-DE"/>
              </w:rPr>
              <w:t xml:space="preserve">Temperature </w:t>
            </w:r>
            <w:r w:rsidRPr="00D9716B">
              <w:rPr>
                <w:rFonts w:cs="Arial"/>
                <w:b/>
                <w:color w:val="262626"/>
                <w:sz w:val="18"/>
                <w:szCs w:val="18"/>
                <w:lang w:eastAsia="de-DE"/>
              </w:rPr>
              <w:br/>
              <w:t>range</w:t>
            </w:r>
          </w:p>
        </w:tc>
      </w:tr>
      <w:tr w:rsidR="002C4E7D" w:rsidRPr="00D9716B" w14:paraId="6CA5255D" w14:textId="77777777" w:rsidTr="002C4E7D">
        <w:tc>
          <w:tcPr>
            <w:tcW w:w="2041" w:type="dxa"/>
            <w:tcBorders>
              <w:top w:val="single" w:sz="4" w:space="0" w:color="auto"/>
              <w:bottom w:val="single" w:sz="4" w:space="0" w:color="auto"/>
            </w:tcBorders>
            <w:shd w:val="clear" w:color="auto" w:fill="auto"/>
            <w:vAlign w:val="center"/>
          </w:tcPr>
          <w:p w14:paraId="7570C759" w14:textId="77777777" w:rsidR="008E5B13" w:rsidRPr="00D9716B" w:rsidRDefault="008E5B13">
            <w:pPr>
              <w:rPr>
                <w:rFonts w:cs="Arial"/>
                <w:sz w:val="18"/>
                <w:szCs w:val="18"/>
                <w:lang w:eastAsia="de-DE"/>
              </w:rPr>
            </w:pPr>
            <w:r w:rsidRPr="00D9716B">
              <w:rPr>
                <w:rFonts w:cs="Arial"/>
                <w:sz w:val="18"/>
                <w:szCs w:val="18"/>
                <w:lang w:eastAsia="de-DE"/>
              </w:rPr>
              <w:t>Intel Xeon D-2796TE</w:t>
            </w:r>
          </w:p>
        </w:tc>
        <w:tc>
          <w:tcPr>
            <w:tcW w:w="283" w:type="dxa"/>
            <w:shd w:val="clear" w:color="auto" w:fill="auto"/>
            <w:vAlign w:val="center"/>
          </w:tcPr>
          <w:p w14:paraId="029C9E3E" w14:textId="77777777" w:rsidR="008E5B13" w:rsidRPr="00D9716B"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4D6F5C35" w14:textId="77777777" w:rsidR="008E5B13" w:rsidRPr="00D9716B" w:rsidRDefault="008E5B13">
            <w:pPr>
              <w:jc w:val="center"/>
              <w:rPr>
                <w:rFonts w:cs="Arial"/>
                <w:sz w:val="18"/>
                <w:szCs w:val="18"/>
              </w:rPr>
            </w:pPr>
            <w:r w:rsidRPr="00D9716B">
              <w:rPr>
                <w:rFonts w:cs="Arial"/>
                <w:sz w:val="18"/>
                <w:szCs w:val="18"/>
                <w:lang w:eastAsia="de-DE"/>
              </w:rPr>
              <w:t>20 / 40</w:t>
            </w:r>
          </w:p>
        </w:tc>
        <w:tc>
          <w:tcPr>
            <w:tcW w:w="236" w:type="dxa"/>
            <w:shd w:val="clear" w:color="auto" w:fill="auto"/>
            <w:vAlign w:val="center"/>
          </w:tcPr>
          <w:p w14:paraId="44313320" w14:textId="77777777" w:rsidR="008E5B13" w:rsidRPr="00D9716B"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2E832340" w14:textId="77777777" w:rsidR="008E5B13" w:rsidRPr="00D9716B" w:rsidRDefault="008E5B13">
            <w:pPr>
              <w:jc w:val="center"/>
              <w:rPr>
                <w:rFonts w:cs="Arial"/>
                <w:sz w:val="18"/>
                <w:szCs w:val="18"/>
                <w:lang w:eastAsia="de-DE"/>
              </w:rPr>
            </w:pPr>
            <w:r w:rsidRPr="00D9716B">
              <w:rPr>
                <w:rFonts w:cs="Arial"/>
                <w:sz w:val="18"/>
                <w:szCs w:val="18"/>
                <w:lang w:eastAsia="de-DE"/>
              </w:rPr>
              <w:t>2.0</w:t>
            </w:r>
          </w:p>
        </w:tc>
        <w:tc>
          <w:tcPr>
            <w:tcW w:w="236" w:type="dxa"/>
            <w:shd w:val="clear" w:color="auto" w:fill="auto"/>
          </w:tcPr>
          <w:p w14:paraId="77EC12CE" w14:textId="77777777" w:rsidR="008E5B13" w:rsidRPr="00D9716B"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369A70C2" w14:textId="77777777" w:rsidR="008E5B13" w:rsidRPr="00D9716B" w:rsidRDefault="00C0673B">
            <w:pPr>
              <w:jc w:val="center"/>
              <w:rPr>
                <w:rFonts w:cs="Arial"/>
                <w:sz w:val="18"/>
                <w:szCs w:val="18"/>
              </w:rPr>
            </w:pPr>
            <w:r w:rsidRPr="00D9716B">
              <w:rPr>
                <w:rFonts w:cs="Arial"/>
                <w:sz w:val="18"/>
                <w:szCs w:val="18"/>
              </w:rPr>
              <w:t>30</w:t>
            </w:r>
          </w:p>
        </w:tc>
        <w:tc>
          <w:tcPr>
            <w:tcW w:w="236" w:type="dxa"/>
          </w:tcPr>
          <w:p w14:paraId="5DE48922" w14:textId="77777777" w:rsidR="008E5B13" w:rsidRPr="00D9716B"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236DC235" w14:textId="77777777" w:rsidR="008E5B13" w:rsidRPr="00D9716B" w:rsidRDefault="008E5B13">
            <w:pPr>
              <w:jc w:val="center"/>
              <w:rPr>
                <w:rFonts w:cs="Arial"/>
                <w:sz w:val="18"/>
                <w:szCs w:val="18"/>
              </w:rPr>
            </w:pPr>
            <w:r w:rsidRPr="00D9716B">
              <w:rPr>
                <w:rFonts w:cs="Arial"/>
                <w:sz w:val="18"/>
                <w:szCs w:val="18"/>
              </w:rPr>
              <w:t>118</w:t>
            </w:r>
          </w:p>
        </w:tc>
        <w:tc>
          <w:tcPr>
            <w:tcW w:w="236" w:type="dxa"/>
            <w:shd w:val="clear" w:color="auto" w:fill="auto"/>
            <w:vAlign w:val="center"/>
          </w:tcPr>
          <w:p w14:paraId="44C03176" w14:textId="77777777" w:rsidR="008E5B13" w:rsidRPr="00D9716B"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1C365D47" w14:textId="77777777" w:rsidR="008E5B13" w:rsidRPr="00D9716B" w:rsidRDefault="009B3FA0" w:rsidP="009B3FA0">
            <w:pPr>
              <w:jc w:val="center"/>
              <w:rPr>
                <w:rFonts w:cs="Arial"/>
                <w:sz w:val="18"/>
                <w:szCs w:val="18"/>
              </w:rPr>
            </w:pPr>
            <w:r w:rsidRPr="00D9716B">
              <w:rPr>
                <w:rFonts w:cs="Arial"/>
                <w:sz w:val="18"/>
                <w:szCs w:val="18"/>
              </w:rPr>
              <w:t>Extended Temp</w:t>
            </w:r>
          </w:p>
        </w:tc>
      </w:tr>
      <w:tr w:rsidR="002C4E7D" w:rsidRPr="00D9716B" w14:paraId="6B27464A" w14:textId="77777777" w:rsidTr="002C4E7D">
        <w:tc>
          <w:tcPr>
            <w:tcW w:w="2041" w:type="dxa"/>
            <w:tcBorders>
              <w:top w:val="single" w:sz="4" w:space="0" w:color="auto"/>
              <w:bottom w:val="single" w:sz="4" w:space="0" w:color="auto"/>
            </w:tcBorders>
            <w:shd w:val="clear" w:color="auto" w:fill="auto"/>
            <w:vAlign w:val="center"/>
          </w:tcPr>
          <w:p w14:paraId="16973FF2" w14:textId="77777777" w:rsidR="008E5B13" w:rsidRPr="00D9716B" w:rsidRDefault="008E5B13">
            <w:pPr>
              <w:rPr>
                <w:rFonts w:cs="Arial"/>
                <w:sz w:val="18"/>
                <w:szCs w:val="18"/>
                <w:lang w:eastAsia="de-DE"/>
              </w:rPr>
            </w:pPr>
            <w:r w:rsidRPr="00D9716B">
              <w:rPr>
                <w:rFonts w:cs="Arial"/>
                <w:sz w:val="18"/>
                <w:szCs w:val="18"/>
                <w:lang w:eastAsia="de-DE"/>
              </w:rPr>
              <w:t>Intel Xeon D-2775TE</w:t>
            </w:r>
          </w:p>
        </w:tc>
        <w:tc>
          <w:tcPr>
            <w:tcW w:w="283" w:type="dxa"/>
            <w:shd w:val="clear" w:color="auto" w:fill="auto"/>
            <w:vAlign w:val="center"/>
          </w:tcPr>
          <w:p w14:paraId="437CF4C4" w14:textId="77777777" w:rsidR="008E5B13" w:rsidRPr="00D9716B"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2BC6D27B" w14:textId="77777777" w:rsidR="008E5B13" w:rsidRPr="00D9716B" w:rsidRDefault="008E5B13">
            <w:pPr>
              <w:jc w:val="center"/>
              <w:rPr>
                <w:rFonts w:cs="Arial"/>
                <w:sz w:val="18"/>
                <w:szCs w:val="18"/>
                <w:lang w:eastAsia="de-DE"/>
              </w:rPr>
            </w:pPr>
            <w:r w:rsidRPr="00D9716B">
              <w:rPr>
                <w:rFonts w:cs="Arial"/>
                <w:sz w:val="18"/>
                <w:szCs w:val="18"/>
                <w:lang w:eastAsia="de-DE"/>
              </w:rPr>
              <w:t>16 / 32</w:t>
            </w:r>
          </w:p>
        </w:tc>
        <w:tc>
          <w:tcPr>
            <w:tcW w:w="236" w:type="dxa"/>
            <w:shd w:val="clear" w:color="auto" w:fill="auto"/>
            <w:vAlign w:val="center"/>
          </w:tcPr>
          <w:p w14:paraId="058572E8" w14:textId="77777777" w:rsidR="008E5B13" w:rsidRPr="00D9716B"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6B95E6ED" w14:textId="77777777" w:rsidR="008E5B13" w:rsidRPr="00D9716B" w:rsidRDefault="008E5B13">
            <w:pPr>
              <w:jc w:val="center"/>
              <w:rPr>
                <w:rFonts w:cs="Arial"/>
                <w:sz w:val="18"/>
                <w:szCs w:val="18"/>
                <w:lang w:eastAsia="de-DE"/>
              </w:rPr>
            </w:pPr>
            <w:r w:rsidRPr="00D9716B">
              <w:rPr>
                <w:rFonts w:cs="Arial"/>
                <w:sz w:val="18"/>
                <w:szCs w:val="18"/>
                <w:lang w:eastAsia="de-DE"/>
              </w:rPr>
              <w:t>2.0</w:t>
            </w:r>
          </w:p>
        </w:tc>
        <w:tc>
          <w:tcPr>
            <w:tcW w:w="236" w:type="dxa"/>
            <w:shd w:val="clear" w:color="auto" w:fill="auto"/>
          </w:tcPr>
          <w:p w14:paraId="70C8F839" w14:textId="77777777" w:rsidR="008E5B13" w:rsidRPr="00D9716B"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68E792B9" w14:textId="77777777" w:rsidR="008E5B13" w:rsidRPr="00D9716B" w:rsidRDefault="00C0673B">
            <w:pPr>
              <w:jc w:val="center"/>
              <w:rPr>
                <w:rFonts w:cs="Arial"/>
                <w:sz w:val="18"/>
                <w:szCs w:val="18"/>
              </w:rPr>
            </w:pPr>
            <w:r w:rsidRPr="00D9716B">
              <w:rPr>
                <w:rFonts w:cs="Arial"/>
                <w:sz w:val="18"/>
                <w:szCs w:val="18"/>
              </w:rPr>
              <w:t>25</w:t>
            </w:r>
          </w:p>
        </w:tc>
        <w:tc>
          <w:tcPr>
            <w:tcW w:w="236" w:type="dxa"/>
          </w:tcPr>
          <w:p w14:paraId="16F4B254" w14:textId="77777777" w:rsidR="008E5B13" w:rsidRPr="00D9716B"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446A024D" w14:textId="77777777" w:rsidR="008E5B13" w:rsidRPr="00D9716B" w:rsidRDefault="008E5B13">
            <w:pPr>
              <w:jc w:val="center"/>
              <w:rPr>
                <w:rFonts w:cs="Arial"/>
                <w:sz w:val="18"/>
                <w:szCs w:val="18"/>
              </w:rPr>
            </w:pPr>
            <w:r w:rsidRPr="00D9716B">
              <w:rPr>
                <w:rFonts w:cs="Arial"/>
                <w:sz w:val="18"/>
                <w:szCs w:val="18"/>
              </w:rPr>
              <w:t>100</w:t>
            </w:r>
          </w:p>
        </w:tc>
        <w:tc>
          <w:tcPr>
            <w:tcW w:w="236" w:type="dxa"/>
            <w:shd w:val="clear" w:color="auto" w:fill="auto"/>
            <w:vAlign w:val="center"/>
          </w:tcPr>
          <w:p w14:paraId="31E7303F" w14:textId="77777777" w:rsidR="008E5B13" w:rsidRPr="00D9716B"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0D32A66C" w14:textId="77777777" w:rsidR="008E5B13" w:rsidRPr="00D9716B" w:rsidRDefault="009B3FA0" w:rsidP="007D6F99">
            <w:pPr>
              <w:ind w:right="29"/>
              <w:jc w:val="center"/>
              <w:rPr>
                <w:rFonts w:cs="Arial"/>
                <w:sz w:val="18"/>
                <w:szCs w:val="18"/>
              </w:rPr>
            </w:pPr>
            <w:r w:rsidRPr="00D9716B">
              <w:rPr>
                <w:rFonts w:cs="Arial"/>
                <w:sz w:val="18"/>
                <w:szCs w:val="18"/>
              </w:rPr>
              <w:t>Extended Temp</w:t>
            </w:r>
          </w:p>
        </w:tc>
      </w:tr>
      <w:tr w:rsidR="002C4E7D" w:rsidRPr="00D9716B" w14:paraId="54A10134" w14:textId="77777777" w:rsidTr="002C4E7D">
        <w:tc>
          <w:tcPr>
            <w:tcW w:w="2041" w:type="dxa"/>
            <w:tcBorders>
              <w:top w:val="single" w:sz="4" w:space="0" w:color="auto"/>
              <w:bottom w:val="single" w:sz="4" w:space="0" w:color="auto"/>
            </w:tcBorders>
            <w:shd w:val="clear" w:color="auto" w:fill="auto"/>
            <w:vAlign w:val="center"/>
          </w:tcPr>
          <w:p w14:paraId="5CC0628B" w14:textId="77777777" w:rsidR="008E5B13" w:rsidRPr="00D9716B" w:rsidRDefault="008E5B13">
            <w:pPr>
              <w:rPr>
                <w:rFonts w:cs="Arial"/>
                <w:sz w:val="18"/>
                <w:szCs w:val="18"/>
                <w:lang w:eastAsia="de-DE"/>
              </w:rPr>
            </w:pPr>
            <w:r w:rsidRPr="00D9716B">
              <w:rPr>
                <w:rFonts w:cs="Arial"/>
                <w:sz w:val="18"/>
                <w:szCs w:val="18"/>
                <w:lang w:eastAsia="de-DE"/>
              </w:rPr>
              <w:t>Intel Xeon D-2752TER</w:t>
            </w:r>
          </w:p>
        </w:tc>
        <w:tc>
          <w:tcPr>
            <w:tcW w:w="283" w:type="dxa"/>
            <w:shd w:val="clear" w:color="auto" w:fill="auto"/>
            <w:vAlign w:val="center"/>
          </w:tcPr>
          <w:p w14:paraId="5B914A6F" w14:textId="77777777" w:rsidR="008E5B13" w:rsidRPr="00D9716B"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6FE1594A" w14:textId="77777777" w:rsidR="008E5B13" w:rsidRPr="00D9716B" w:rsidRDefault="008E5B13">
            <w:pPr>
              <w:jc w:val="center"/>
              <w:rPr>
                <w:rFonts w:cs="Arial"/>
                <w:sz w:val="18"/>
                <w:szCs w:val="18"/>
                <w:lang w:eastAsia="de-DE"/>
              </w:rPr>
            </w:pPr>
            <w:r w:rsidRPr="00D9716B">
              <w:rPr>
                <w:rFonts w:cs="Arial"/>
                <w:sz w:val="18"/>
                <w:szCs w:val="18"/>
                <w:lang w:eastAsia="de-DE"/>
              </w:rPr>
              <w:t>12 / 24</w:t>
            </w:r>
          </w:p>
        </w:tc>
        <w:tc>
          <w:tcPr>
            <w:tcW w:w="236" w:type="dxa"/>
            <w:shd w:val="clear" w:color="auto" w:fill="auto"/>
            <w:vAlign w:val="center"/>
          </w:tcPr>
          <w:p w14:paraId="332B6B56" w14:textId="77777777" w:rsidR="008E5B13" w:rsidRPr="00D9716B"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23C19B09" w14:textId="77777777" w:rsidR="008E5B13" w:rsidRPr="00D9716B" w:rsidRDefault="008E5B13">
            <w:pPr>
              <w:jc w:val="center"/>
              <w:rPr>
                <w:rFonts w:cs="Arial"/>
                <w:sz w:val="18"/>
                <w:szCs w:val="18"/>
                <w:lang w:eastAsia="de-DE"/>
              </w:rPr>
            </w:pPr>
            <w:r w:rsidRPr="00D9716B">
              <w:rPr>
                <w:rFonts w:cs="Arial"/>
                <w:sz w:val="18"/>
                <w:szCs w:val="18"/>
                <w:lang w:eastAsia="de-DE"/>
              </w:rPr>
              <w:t>1.8</w:t>
            </w:r>
          </w:p>
        </w:tc>
        <w:tc>
          <w:tcPr>
            <w:tcW w:w="236" w:type="dxa"/>
            <w:shd w:val="clear" w:color="auto" w:fill="auto"/>
          </w:tcPr>
          <w:p w14:paraId="5565651C" w14:textId="77777777" w:rsidR="008E5B13" w:rsidRPr="00D9716B"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2DE4CFE5" w14:textId="77777777" w:rsidR="008E5B13" w:rsidRPr="00D9716B" w:rsidRDefault="00C0673B">
            <w:pPr>
              <w:jc w:val="center"/>
              <w:rPr>
                <w:rFonts w:cs="Arial"/>
                <w:sz w:val="18"/>
                <w:szCs w:val="18"/>
              </w:rPr>
            </w:pPr>
            <w:r w:rsidRPr="00D9716B">
              <w:rPr>
                <w:rFonts w:cs="Arial"/>
                <w:sz w:val="18"/>
                <w:szCs w:val="18"/>
              </w:rPr>
              <w:t>20</w:t>
            </w:r>
          </w:p>
        </w:tc>
        <w:tc>
          <w:tcPr>
            <w:tcW w:w="236" w:type="dxa"/>
          </w:tcPr>
          <w:p w14:paraId="3E084D2C" w14:textId="77777777" w:rsidR="008E5B13" w:rsidRPr="00D9716B"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5F8567AD" w14:textId="77777777" w:rsidR="008E5B13" w:rsidRPr="00D9716B" w:rsidRDefault="008E5B13">
            <w:pPr>
              <w:jc w:val="center"/>
              <w:rPr>
                <w:rFonts w:cs="Arial"/>
                <w:sz w:val="18"/>
                <w:szCs w:val="18"/>
              </w:rPr>
            </w:pPr>
            <w:r w:rsidRPr="00D9716B">
              <w:rPr>
                <w:rFonts w:cs="Arial"/>
                <w:sz w:val="18"/>
                <w:szCs w:val="18"/>
              </w:rPr>
              <w:t>77</w:t>
            </w:r>
          </w:p>
        </w:tc>
        <w:tc>
          <w:tcPr>
            <w:tcW w:w="236" w:type="dxa"/>
            <w:shd w:val="clear" w:color="auto" w:fill="auto"/>
            <w:vAlign w:val="center"/>
          </w:tcPr>
          <w:p w14:paraId="1BE737C2" w14:textId="77777777" w:rsidR="008E5B13" w:rsidRPr="00D9716B"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1052D423" w14:textId="77777777" w:rsidR="008E5B13" w:rsidRPr="00D9716B" w:rsidRDefault="009B3FA0">
            <w:pPr>
              <w:ind w:right="29"/>
              <w:jc w:val="center"/>
              <w:rPr>
                <w:rFonts w:cs="Arial"/>
                <w:sz w:val="18"/>
                <w:szCs w:val="18"/>
              </w:rPr>
            </w:pPr>
            <w:r w:rsidRPr="00D9716B">
              <w:rPr>
                <w:rFonts w:cs="Arial"/>
                <w:sz w:val="18"/>
                <w:szCs w:val="18"/>
              </w:rPr>
              <w:t>Extended Temp</w:t>
            </w:r>
          </w:p>
        </w:tc>
      </w:tr>
      <w:tr w:rsidR="002C4E7D" w:rsidRPr="00D9716B" w14:paraId="01EF2A22" w14:textId="77777777" w:rsidTr="002C4E7D">
        <w:tc>
          <w:tcPr>
            <w:tcW w:w="2041" w:type="dxa"/>
            <w:tcBorders>
              <w:top w:val="single" w:sz="4" w:space="0" w:color="auto"/>
              <w:bottom w:val="single" w:sz="4" w:space="0" w:color="auto"/>
            </w:tcBorders>
            <w:shd w:val="clear" w:color="auto" w:fill="auto"/>
            <w:vAlign w:val="center"/>
          </w:tcPr>
          <w:p w14:paraId="3FB81476" w14:textId="77777777" w:rsidR="008E5B13" w:rsidRPr="00D9716B" w:rsidRDefault="008E5B13">
            <w:pPr>
              <w:rPr>
                <w:rFonts w:cs="Arial"/>
                <w:sz w:val="18"/>
                <w:szCs w:val="18"/>
                <w:lang w:eastAsia="de-DE"/>
              </w:rPr>
            </w:pPr>
            <w:r w:rsidRPr="00D9716B">
              <w:rPr>
                <w:rFonts w:cs="Arial"/>
                <w:sz w:val="18"/>
                <w:szCs w:val="18"/>
                <w:lang w:eastAsia="de-DE"/>
              </w:rPr>
              <w:t>Intel Xeon D-2733NT</w:t>
            </w:r>
          </w:p>
        </w:tc>
        <w:tc>
          <w:tcPr>
            <w:tcW w:w="283" w:type="dxa"/>
            <w:shd w:val="clear" w:color="auto" w:fill="auto"/>
            <w:vAlign w:val="center"/>
          </w:tcPr>
          <w:p w14:paraId="13F5D447" w14:textId="77777777" w:rsidR="008E5B13" w:rsidRPr="00D9716B"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58DD605D" w14:textId="77777777" w:rsidR="008E5B13" w:rsidRPr="00D9716B" w:rsidRDefault="008E5B13">
            <w:pPr>
              <w:jc w:val="center"/>
              <w:rPr>
                <w:rFonts w:cs="Arial"/>
                <w:sz w:val="18"/>
                <w:szCs w:val="18"/>
                <w:lang w:eastAsia="de-DE"/>
              </w:rPr>
            </w:pPr>
            <w:r w:rsidRPr="00D9716B">
              <w:rPr>
                <w:rFonts w:cs="Arial"/>
                <w:sz w:val="18"/>
                <w:szCs w:val="18"/>
                <w:lang w:eastAsia="de-DE"/>
              </w:rPr>
              <w:t>8 / 16</w:t>
            </w:r>
          </w:p>
        </w:tc>
        <w:tc>
          <w:tcPr>
            <w:tcW w:w="236" w:type="dxa"/>
            <w:shd w:val="clear" w:color="auto" w:fill="auto"/>
            <w:vAlign w:val="center"/>
          </w:tcPr>
          <w:p w14:paraId="3FC6AEF2" w14:textId="77777777" w:rsidR="008E5B13" w:rsidRPr="00D9716B"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4432479D" w14:textId="77777777" w:rsidR="008E5B13" w:rsidRPr="00D9716B" w:rsidRDefault="008E5B13">
            <w:pPr>
              <w:jc w:val="center"/>
              <w:rPr>
                <w:rFonts w:cs="Arial"/>
                <w:sz w:val="18"/>
                <w:szCs w:val="18"/>
                <w:lang w:eastAsia="de-DE"/>
              </w:rPr>
            </w:pPr>
            <w:r w:rsidRPr="00D9716B">
              <w:rPr>
                <w:rFonts w:cs="Arial"/>
                <w:sz w:val="18"/>
                <w:szCs w:val="18"/>
                <w:lang w:eastAsia="de-DE"/>
              </w:rPr>
              <w:t>2.1</w:t>
            </w:r>
          </w:p>
        </w:tc>
        <w:tc>
          <w:tcPr>
            <w:tcW w:w="236" w:type="dxa"/>
            <w:shd w:val="clear" w:color="auto" w:fill="auto"/>
          </w:tcPr>
          <w:p w14:paraId="57F239BC" w14:textId="77777777" w:rsidR="008E5B13" w:rsidRPr="00D9716B"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029DCA20" w14:textId="77777777" w:rsidR="008E5B13" w:rsidRPr="00D9716B" w:rsidRDefault="00C0673B">
            <w:pPr>
              <w:jc w:val="center"/>
              <w:rPr>
                <w:rFonts w:cs="Arial"/>
                <w:sz w:val="18"/>
                <w:szCs w:val="18"/>
              </w:rPr>
            </w:pPr>
            <w:r w:rsidRPr="00D9716B">
              <w:rPr>
                <w:rFonts w:cs="Arial"/>
                <w:sz w:val="18"/>
                <w:szCs w:val="18"/>
              </w:rPr>
              <w:t>15</w:t>
            </w:r>
          </w:p>
        </w:tc>
        <w:tc>
          <w:tcPr>
            <w:tcW w:w="236" w:type="dxa"/>
          </w:tcPr>
          <w:p w14:paraId="7A5FE585" w14:textId="77777777" w:rsidR="008E5B13" w:rsidRPr="00D9716B"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4BF50C7D" w14:textId="77777777" w:rsidR="008E5B13" w:rsidRPr="00D9716B" w:rsidRDefault="008E5B13">
            <w:pPr>
              <w:jc w:val="center"/>
              <w:rPr>
                <w:rFonts w:cs="Arial"/>
                <w:sz w:val="18"/>
                <w:szCs w:val="18"/>
              </w:rPr>
            </w:pPr>
            <w:r w:rsidRPr="00D9716B">
              <w:rPr>
                <w:rFonts w:cs="Arial"/>
                <w:sz w:val="18"/>
                <w:szCs w:val="18"/>
              </w:rPr>
              <w:t>80</w:t>
            </w:r>
          </w:p>
        </w:tc>
        <w:tc>
          <w:tcPr>
            <w:tcW w:w="236" w:type="dxa"/>
            <w:shd w:val="clear" w:color="auto" w:fill="auto"/>
            <w:vAlign w:val="center"/>
          </w:tcPr>
          <w:p w14:paraId="12ECFAD8" w14:textId="77777777" w:rsidR="008E5B13" w:rsidRPr="00D9716B"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285FE55F" w14:textId="77777777" w:rsidR="008E5B13" w:rsidRPr="00D9716B" w:rsidRDefault="000B0165">
            <w:pPr>
              <w:ind w:right="29"/>
              <w:jc w:val="center"/>
              <w:rPr>
                <w:rFonts w:cs="Arial"/>
                <w:sz w:val="18"/>
                <w:szCs w:val="18"/>
              </w:rPr>
            </w:pPr>
            <w:r w:rsidRPr="00D9716B">
              <w:rPr>
                <w:rFonts w:cs="Arial"/>
                <w:sz w:val="18"/>
                <w:szCs w:val="18"/>
              </w:rPr>
              <w:t>Commercial Temp</w:t>
            </w:r>
          </w:p>
        </w:tc>
      </w:tr>
      <w:tr w:rsidR="002C4E7D" w:rsidRPr="00D9716B" w14:paraId="1A2744B5" w14:textId="77777777" w:rsidTr="002C4E7D">
        <w:tc>
          <w:tcPr>
            <w:tcW w:w="2041" w:type="dxa"/>
            <w:tcBorders>
              <w:top w:val="single" w:sz="4" w:space="0" w:color="auto"/>
            </w:tcBorders>
            <w:shd w:val="clear" w:color="auto" w:fill="auto"/>
            <w:vAlign w:val="center"/>
          </w:tcPr>
          <w:p w14:paraId="4F300BCE" w14:textId="77777777" w:rsidR="008E5B13" w:rsidRPr="00D9716B" w:rsidRDefault="008E5B13">
            <w:pPr>
              <w:rPr>
                <w:rFonts w:cs="Arial"/>
                <w:sz w:val="18"/>
                <w:szCs w:val="18"/>
                <w:lang w:eastAsia="de-DE"/>
              </w:rPr>
            </w:pPr>
            <w:r w:rsidRPr="00D9716B">
              <w:rPr>
                <w:rFonts w:cs="Arial"/>
                <w:sz w:val="18"/>
                <w:szCs w:val="18"/>
                <w:lang w:eastAsia="de-DE"/>
              </w:rPr>
              <w:t>Intel Xeon D-2712T</w:t>
            </w:r>
          </w:p>
        </w:tc>
        <w:tc>
          <w:tcPr>
            <w:tcW w:w="283" w:type="dxa"/>
            <w:shd w:val="clear" w:color="auto" w:fill="auto"/>
            <w:vAlign w:val="center"/>
          </w:tcPr>
          <w:p w14:paraId="0141B330" w14:textId="77777777" w:rsidR="008E5B13" w:rsidRPr="00D9716B" w:rsidRDefault="008E5B13">
            <w:pPr>
              <w:rPr>
                <w:rFonts w:cs="Arial"/>
                <w:sz w:val="18"/>
                <w:szCs w:val="18"/>
              </w:rPr>
            </w:pPr>
          </w:p>
        </w:tc>
        <w:tc>
          <w:tcPr>
            <w:tcW w:w="964" w:type="dxa"/>
            <w:tcBorders>
              <w:top w:val="single" w:sz="4" w:space="0" w:color="auto"/>
            </w:tcBorders>
            <w:shd w:val="clear" w:color="auto" w:fill="auto"/>
            <w:vAlign w:val="center"/>
          </w:tcPr>
          <w:p w14:paraId="5083D848" w14:textId="77777777" w:rsidR="008E5B13" w:rsidRPr="00D9716B" w:rsidRDefault="008E5B13">
            <w:pPr>
              <w:jc w:val="center"/>
              <w:rPr>
                <w:rFonts w:cs="Arial"/>
                <w:sz w:val="18"/>
                <w:szCs w:val="18"/>
                <w:lang w:eastAsia="de-DE"/>
              </w:rPr>
            </w:pPr>
            <w:r w:rsidRPr="00D9716B">
              <w:rPr>
                <w:rFonts w:cs="Arial"/>
                <w:sz w:val="18"/>
                <w:szCs w:val="18"/>
                <w:lang w:eastAsia="de-DE"/>
              </w:rPr>
              <w:t>4 / 8</w:t>
            </w:r>
          </w:p>
        </w:tc>
        <w:tc>
          <w:tcPr>
            <w:tcW w:w="236" w:type="dxa"/>
            <w:shd w:val="clear" w:color="auto" w:fill="auto"/>
            <w:vAlign w:val="center"/>
          </w:tcPr>
          <w:p w14:paraId="6D0D2390" w14:textId="77777777" w:rsidR="008E5B13" w:rsidRPr="00D9716B" w:rsidRDefault="008E5B13">
            <w:pPr>
              <w:jc w:val="center"/>
              <w:rPr>
                <w:rFonts w:cs="Arial"/>
                <w:sz w:val="18"/>
                <w:szCs w:val="18"/>
                <w:lang w:eastAsia="de-DE"/>
              </w:rPr>
            </w:pPr>
          </w:p>
        </w:tc>
        <w:tc>
          <w:tcPr>
            <w:tcW w:w="907" w:type="dxa"/>
            <w:tcBorders>
              <w:top w:val="single" w:sz="4" w:space="0" w:color="auto"/>
            </w:tcBorders>
            <w:shd w:val="clear" w:color="auto" w:fill="auto"/>
            <w:vAlign w:val="center"/>
          </w:tcPr>
          <w:p w14:paraId="2C1A35B6" w14:textId="77777777" w:rsidR="008E5B13" w:rsidRPr="00D9716B" w:rsidRDefault="008E5B13">
            <w:pPr>
              <w:jc w:val="center"/>
              <w:rPr>
                <w:rFonts w:cs="Arial"/>
                <w:sz w:val="18"/>
                <w:szCs w:val="18"/>
                <w:lang w:eastAsia="de-DE"/>
              </w:rPr>
            </w:pPr>
            <w:r w:rsidRPr="00D9716B">
              <w:rPr>
                <w:rFonts w:cs="Arial"/>
                <w:sz w:val="18"/>
                <w:szCs w:val="18"/>
                <w:lang w:eastAsia="de-DE"/>
              </w:rPr>
              <w:t>1.9</w:t>
            </w:r>
          </w:p>
        </w:tc>
        <w:tc>
          <w:tcPr>
            <w:tcW w:w="236" w:type="dxa"/>
            <w:shd w:val="clear" w:color="auto" w:fill="auto"/>
          </w:tcPr>
          <w:p w14:paraId="048B5E43" w14:textId="77777777" w:rsidR="008E5B13" w:rsidRPr="00D9716B" w:rsidRDefault="008E5B13">
            <w:pPr>
              <w:jc w:val="center"/>
              <w:rPr>
                <w:rFonts w:cs="Arial"/>
                <w:sz w:val="18"/>
                <w:szCs w:val="18"/>
                <w:lang w:eastAsia="de-DE"/>
              </w:rPr>
            </w:pPr>
          </w:p>
        </w:tc>
        <w:tc>
          <w:tcPr>
            <w:tcW w:w="1191" w:type="dxa"/>
            <w:tcBorders>
              <w:top w:val="single" w:sz="4" w:space="0" w:color="auto"/>
            </w:tcBorders>
          </w:tcPr>
          <w:p w14:paraId="71ABED54" w14:textId="77777777" w:rsidR="008E5B13" w:rsidRPr="00D9716B" w:rsidRDefault="00C0673B">
            <w:pPr>
              <w:jc w:val="center"/>
              <w:rPr>
                <w:rFonts w:cs="Arial"/>
                <w:sz w:val="18"/>
                <w:szCs w:val="18"/>
              </w:rPr>
            </w:pPr>
            <w:r w:rsidRPr="00D9716B">
              <w:rPr>
                <w:rFonts w:cs="Arial"/>
                <w:sz w:val="18"/>
                <w:szCs w:val="18"/>
              </w:rPr>
              <w:t>15</w:t>
            </w:r>
          </w:p>
        </w:tc>
        <w:tc>
          <w:tcPr>
            <w:tcW w:w="236" w:type="dxa"/>
          </w:tcPr>
          <w:p w14:paraId="6BBCAA2C" w14:textId="77777777" w:rsidR="008E5B13" w:rsidRPr="00D9716B" w:rsidRDefault="008E5B13">
            <w:pPr>
              <w:jc w:val="center"/>
              <w:rPr>
                <w:rFonts w:cs="Arial"/>
                <w:sz w:val="18"/>
                <w:szCs w:val="18"/>
              </w:rPr>
            </w:pPr>
          </w:p>
        </w:tc>
        <w:tc>
          <w:tcPr>
            <w:tcW w:w="1134" w:type="dxa"/>
            <w:tcBorders>
              <w:top w:val="single" w:sz="4" w:space="0" w:color="auto"/>
            </w:tcBorders>
            <w:shd w:val="clear" w:color="auto" w:fill="auto"/>
            <w:vAlign w:val="center"/>
          </w:tcPr>
          <w:p w14:paraId="3FD94129" w14:textId="77777777" w:rsidR="008E5B13" w:rsidRPr="00D9716B" w:rsidRDefault="008E5B13">
            <w:pPr>
              <w:jc w:val="center"/>
              <w:rPr>
                <w:rFonts w:cs="Arial"/>
                <w:sz w:val="18"/>
                <w:szCs w:val="18"/>
              </w:rPr>
            </w:pPr>
            <w:r w:rsidRPr="00D9716B">
              <w:rPr>
                <w:rFonts w:cs="Arial"/>
                <w:sz w:val="18"/>
                <w:szCs w:val="18"/>
              </w:rPr>
              <w:t>65</w:t>
            </w:r>
          </w:p>
        </w:tc>
        <w:tc>
          <w:tcPr>
            <w:tcW w:w="236" w:type="dxa"/>
            <w:shd w:val="clear" w:color="auto" w:fill="auto"/>
            <w:vAlign w:val="center"/>
          </w:tcPr>
          <w:p w14:paraId="0CA5A062" w14:textId="77777777" w:rsidR="008E5B13" w:rsidRPr="00D9716B" w:rsidRDefault="008E5B13">
            <w:pPr>
              <w:rPr>
                <w:rFonts w:cs="Arial"/>
                <w:sz w:val="18"/>
                <w:szCs w:val="18"/>
              </w:rPr>
            </w:pPr>
          </w:p>
        </w:tc>
        <w:tc>
          <w:tcPr>
            <w:tcW w:w="1716" w:type="dxa"/>
            <w:tcBorders>
              <w:top w:val="single" w:sz="4" w:space="0" w:color="auto"/>
            </w:tcBorders>
            <w:shd w:val="clear" w:color="auto" w:fill="auto"/>
            <w:vAlign w:val="center"/>
          </w:tcPr>
          <w:p w14:paraId="490684F3" w14:textId="77777777" w:rsidR="008E5B13" w:rsidRPr="00D9716B" w:rsidRDefault="000B0165">
            <w:pPr>
              <w:ind w:right="29"/>
              <w:jc w:val="center"/>
              <w:rPr>
                <w:rFonts w:cs="Arial"/>
                <w:sz w:val="18"/>
                <w:szCs w:val="18"/>
              </w:rPr>
            </w:pPr>
            <w:r w:rsidRPr="00D9716B">
              <w:rPr>
                <w:rFonts w:cs="Arial"/>
                <w:sz w:val="18"/>
                <w:szCs w:val="18"/>
              </w:rPr>
              <w:t>Commercial Temp</w:t>
            </w:r>
          </w:p>
        </w:tc>
      </w:tr>
    </w:tbl>
    <w:p w14:paraId="6F8392D7" w14:textId="77777777" w:rsidR="00667AD3" w:rsidRPr="00D9716B" w:rsidRDefault="00667AD3" w:rsidP="00667AD3">
      <w:pPr>
        <w:rPr>
          <w:rFonts w:cs="Arial"/>
          <w:kern w:val="2"/>
          <w:lang w:val="en-US"/>
        </w:rPr>
      </w:pPr>
    </w:p>
    <w:p w14:paraId="3B51ED90" w14:textId="579E9D00" w:rsidR="0076410E" w:rsidRPr="0076410E" w:rsidRDefault="0076410E" w:rsidP="0005448D">
      <w:pPr>
        <w:overflowPunct w:val="0"/>
        <w:rPr>
          <w:rFonts w:asciiTheme="minorHAnsi" w:eastAsia="SimSun" w:hAnsiTheme="minorHAnsi" w:cstheme="minorHAnsi"/>
          <w:sz w:val="24"/>
          <w:lang w:val="en-US" w:eastAsia="zh-CN"/>
        </w:rPr>
      </w:pPr>
      <w:r w:rsidRPr="0076410E">
        <w:rPr>
          <w:rFonts w:asciiTheme="minorHAnsi" w:eastAsia="SimSun" w:hAnsiTheme="minorHAnsi" w:cstheme="minorHAnsi"/>
          <w:sz w:val="24"/>
          <w:lang w:val="en-US" w:eastAsia="zh-CN"/>
        </w:rPr>
        <w:t>基于英特尔至强</w:t>
      </w:r>
      <w:r w:rsidRPr="0076410E">
        <w:rPr>
          <w:rFonts w:asciiTheme="minorHAnsi" w:eastAsia="SimSun" w:hAnsiTheme="minorHAnsi" w:cstheme="minorHAnsi"/>
          <w:sz w:val="24"/>
          <w:lang w:val="en-US" w:eastAsia="zh-CN"/>
        </w:rPr>
        <w:t>D</w:t>
      </w:r>
      <w:r w:rsidRPr="0076410E">
        <w:rPr>
          <w:rFonts w:asciiTheme="minorHAnsi" w:eastAsia="SimSun" w:hAnsiTheme="minorHAnsi" w:cstheme="minorHAnsi"/>
          <w:sz w:val="24"/>
          <w:lang w:val="en-US"/>
        </w:rPr>
        <w:t>-</w:t>
      </w:r>
      <w:r w:rsidRPr="0076410E">
        <w:rPr>
          <w:rFonts w:asciiTheme="minorHAnsi" w:eastAsia="SimSun" w:hAnsiTheme="minorHAnsi" w:cstheme="minorHAnsi"/>
          <w:sz w:val="24"/>
          <w:lang w:val="en-US" w:eastAsia="zh-CN"/>
        </w:rPr>
        <w:t>1</w:t>
      </w:r>
      <w:r w:rsidRPr="0076410E">
        <w:rPr>
          <w:rFonts w:asciiTheme="minorHAnsi" w:eastAsia="SimSun" w:hAnsiTheme="minorHAnsi" w:cstheme="minorHAnsi"/>
          <w:sz w:val="24"/>
          <w:lang w:val="en-US"/>
        </w:rPr>
        <w:t>700</w:t>
      </w:r>
      <w:r w:rsidRPr="0076410E">
        <w:rPr>
          <w:rFonts w:asciiTheme="minorHAnsi" w:eastAsia="SimSun" w:hAnsiTheme="minorHAnsi" w:cstheme="minorHAnsi"/>
          <w:sz w:val="24"/>
          <w:lang w:val="en-US"/>
        </w:rPr>
        <w:t>处理器的</w:t>
      </w:r>
      <w:r w:rsidRPr="0076410E">
        <w:rPr>
          <w:rFonts w:asciiTheme="minorHAnsi" w:eastAsia="SimSun" w:hAnsiTheme="minorHAnsi" w:cstheme="minorHAnsi"/>
          <w:sz w:val="24"/>
          <w:lang w:val="en-US"/>
        </w:rPr>
        <w:t>conga-HPC/</w:t>
      </w:r>
      <w:r w:rsidR="0005448D">
        <w:rPr>
          <w:rFonts w:asciiTheme="minorHAnsi" w:eastAsia="SimSun" w:hAnsiTheme="minorHAnsi" w:cstheme="minorHAnsi"/>
          <w:sz w:val="24"/>
          <w:lang w:val="en-US"/>
        </w:rPr>
        <w:t>s</w:t>
      </w:r>
      <w:r w:rsidRPr="0076410E">
        <w:rPr>
          <w:rFonts w:asciiTheme="minorHAnsi" w:eastAsia="SimSun" w:hAnsiTheme="minorHAnsi" w:cstheme="minorHAnsi"/>
          <w:sz w:val="24"/>
          <w:lang w:val="en-US"/>
        </w:rPr>
        <w:t xml:space="preserve">ILL COM-HPC Server </w:t>
      </w:r>
      <w:r w:rsidRPr="0076410E">
        <w:rPr>
          <w:rFonts w:asciiTheme="minorHAnsi" w:eastAsia="SimSun" w:hAnsiTheme="minorHAnsi" w:cstheme="minorHAnsi"/>
          <w:sz w:val="24"/>
          <w:lang w:val="en-US" w:eastAsia="zh-TW"/>
        </w:rPr>
        <w:t>尺寸</w:t>
      </w:r>
      <w:r w:rsidRPr="0076410E">
        <w:rPr>
          <w:rFonts w:asciiTheme="minorHAnsi" w:eastAsia="SimSun" w:hAnsiTheme="minorHAnsi" w:cstheme="minorHAnsi"/>
          <w:sz w:val="24"/>
          <w:lang w:val="en-US"/>
        </w:rPr>
        <w:t>D</w:t>
      </w:r>
      <w:r w:rsidRPr="0076410E">
        <w:rPr>
          <w:rFonts w:asciiTheme="minorHAnsi" w:eastAsia="SimSun" w:hAnsiTheme="minorHAnsi" w:cstheme="minorHAnsi"/>
          <w:sz w:val="24"/>
          <w:lang w:val="en-US"/>
        </w:rPr>
        <w:t>模块</w:t>
      </w:r>
      <w:r w:rsidRPr="0076410E">
        <w:rPr>
          <w:rFonts w:asciiTheme="minorHAnsi" w:eastAsia="SimSun" w:hAnsiTheme="minorHAnsi" w:cstheme="minorHAnsi"/>
          <w:sz w:val="24"/>
          <w:lang w:val="en-US"/>
        </w:rPr>
        <w:t>(160mm x 160mm)</w:t>
      </w:r>
      <w:r w:rsidRPr="0076410E">
        <w:rPr>
          <w:rFonts w:asciiTheme="minorHAnsi" w:eastAsia="SimSun" w:hAnsiTheme="minorHAnsi" w:cstheme="minorHAnsi"/>
          <w:sz w:val="24"/>
          <w:lang w:val="en-US"/>
        </w:rPr>
        <w:t>和</w:t>
      </w:r>
      <w:r w:rsidRPr="0076410E">
        <w:rPr>
          <w:rFonts w:asciiTheme="minorHAnsi" w:eastAsia="SimSun" w:hAnsiTheme="minorHAnsi" w:cstheme="minorHAnsi"/>
          <w:sz w:val="24"/>
          <w:lang w:val="en-US"/>
        </w:rPr>
        <w:t>conga-B7Xl COM Express Type 7</w:t>
      </w:r>
      <w:r w:rsidRPr="0076410E">
        <w:rPr>
          <w:rFonts w:asciiTheme="minorHAnsi" w:eastAsia="SimSun" w:hAnsiTheme="minorHAnsi" w:cstheme="minorHAnsi"/>
          <w:sz w:val="24"/>
          <w:lang w:val="en-US"/>
        </w:rPr>
        <w:t>模块</w:t>
      </w:r>
      <w:r w:rsidRPr="0076410E">
        <w:rPr>
          <w:rFonts w:asciiTheme="minorHAnsi" w:eastAsia="SimSun" w:hAnsiTheme="minorHAnsi" w:cstheme="minorHAnsi"/>
          <w:sz w:val="24"/>
          <w:lang w:val="en-US"/>
        </w:rPr>
        <w:t xml:space="preserve"> (95 mm x 120 mm) </w:t>
      </w:r>
      <w:r w:rsidRPr="0076410E">
        <w:rPr>
          <w:rFonts w:asciiTheme="minorHAnsi" w:eastAsia="SimSun" w:hAnsiTheme="minorHAnsi" w:cstheme="minorHAnsi"/>
          <w:sz w:val="24"/>
          <w:lang w:val="en-US" w:eastAsia="zh-TW"/>
        </w:rPr>
        <w:t>支持</w:t>
      </w:r>
      <w:r w:rsidRPr="0076410E">
        <w:rPr>
          <w:rFonts w:asciiTheme="minorHAnsi" w:eastAsia="SimSun" w:hAnsiTheme="minorHAnsi" w:cstheme="minorHAnsi"/>
          <w:sz w:val="24"/>
          <w:lang w:val="en-US"/>
        </w:rPr>
        <w:t>以下</w:t>
      </w:r>
      <w:r w:rsidRPr="0076410E">
        <w:rPr>
          <w:rFonts w:asciiTheme="minorHAnsi" w:eastAsia="SimSun" w:hAnsiTheme="minorHAnsi" w:cstheme="minorHAnsi"/>
          <w:sz w:val="24"/>
          <w:lang w:val="en-US" w:eastAsia="zh-TW"/>
        </w:rPr>
        <w:t>配置</w:t>
      </w:r>
      <w:r w:rsidRPr="0076410E">
        <w:rPr>
          <w:rFonts w:asciiTheme="minorHAnsi" w:eastAsia="SimSun" w:hAnsiTheme="minorHAnsi" w:cstheme="minorHAnsi"/>
          <w:sz w:val="24"/>
          <w:lang w:val="en-US" w:eastAsia="zh-CN"/>
        </w:rPr>
        <w:t>：</w:t>
      </w:r>
    </w:p>
    <w:tbl>
      <w:tblPr>
        <w:tblW w:w="9322" w:type="dxa"/>
        <w:tblLayout w:type="fixed"/>
        <w:tblLook w:val="04A0" w:firstRow="1" w:lastRow="0" w:firstColumn="1" w:lastColumn="0" w:noHBand="0" w:noVBand="1"/>
      </w:tblPr>
      <w:tblGrid>
        <w:gridCol w:w="2041"/>
        <w:gridCol w:w="283"/>
        <w:gridCol w:w="1020"/>
        <w:gridCol w:w="236"/>
        <w:gridCol w:w="907"/>
        <w:gridCol w:w="236"/>
        <w:gridCol w:w="1191"/>
        <w:gridCol w:w="236"/>
        <w:gridCol w:w="1134"/>
        <w:gridCol w:w="236"/>
        <w:gridCol w:w="1802"/>
      </w:tblGrid>
      <w:tr w:rsidR="005650B7" w:rsidRPr="00D9716B" w14:paraId="768C7E73" w14:textId="77777777" w:rsidTr="005650B7">
        <w:tc>
          <w:tcPr>
            <w:tcW w:w="2041" w:type="dxa"/>
            <w:tcBorders>
              <w:bottom w:val="single" w:sz="4" w:space="0" w:color="auto"/>
            </w:tcBorders>
            <w:shd w:val="clear" w:color="auto" w:fill="auto"/>
            <w:vAlign w:val="center"/>
          </w:tcPr>
          <w:p w14:paraId="4F976653" w14:textId="77777777" w:rsidR="001D30BE" w:rsidRPr="00D9716B" w:rsidRDefault="001D30BE" w:rsidP="00D66BA9">
            <w:pPr>
              <w:rPr>
                <w:rFonts w:cs="Arial"/>
                <w:b/>
                <w:sz w:val="18"/>
                <w:szCs w:val="18"/>
                <w:lang w:eastAsia="de-DE"/>
              </w:rPr>
            </w:pPr>
            <w:r w:rsidRPr="00D9716B">
              <w:rPr>
                <w:rFonts w:cs="Arial"/>
                <w:b/>
                <w:sz w:val="18"/>
                <w:szCs w:val="18"/>
                <w:lang w:eastAsia="de-DE"/>
              </w:rPr>
              <w:t>Processor</w:t>
            </w:r>
          </w:p>
        </w:tc>
        <w:tc>
          <w:tcPr>
            <w:tcW w:w="283" w:type="dxa"/>
            <w:shd w:val="clear" w:color="auto" w:fill="auto"/>
            <w:vAlign w:val="center"/>
          </w:tcPr>
          <w:p w14:paraId="7E3D670C" w14:textId="77777777" w:rsidR="001D30BE" w:rsidRPr="00D9716B" w:rsidRDefault="001D30BE" w:rsidP="00D66BA9">
            <w:pPr>
              <w:jc w:val="center"/>
              <w:rPr>
                <w:rFonts w:cs="Arial"/>
                <w:b/>
                <w:sz w:val="18"/>
                <w:szCs w:val="18"/>
                <w:lang w:eastAsia="de-DE"/>
              </w:rPr>
            </w:pPr>
          </w:p>
        </w:tc>
        <w:tc>
          <w:tcPr>
            <w:tcW w:w="1020" w:type="dxa"/>
            <w:tcBorders>
              <w:bottom w:val="single" w:sz="4" w:space="0" w:color="auto"/>
            </w:tcBorders>
            <w:shd w:val="clear" w:color="auto" w:fill="auto"/>
            <w:vAlign w:val="center"/>
          </w:tcPr>
          <w:p w14:paraId="14A742F4" w14:textId="77777777" w:rsidR="001D30BE" w:rsidRPr="00D9716B" w:rsidRDefault="001D30BE" w:rsidP="00D66BA9">
            <w:pPr>
              <w:jc w:val="center"/>
              <w:rPr>
                <w:rFonts w:cs="Arial"/>
                <w:b/>
                <w:sz w:val="18"/>
                <w:szCs w:val="18"/>
                <w:lang w:eastAsia="de-DE"/>
              </w:rPr>
            </w:pPr>
            <w:r w:rsidRPr="00D9716B">
              <w:rPr>
                <w:rFonts w:cs="Arial"/>
                <w:b/>
                <w:sz w:val="18"/>
                <w:szCs w:val="18"/>
                <w:lang w:eastAsia="de-DE"/>
              </w:rPr>
              <w:t>Cores / Threads</w:t>
            </w:r>
          </w:p>
        </w:tc>
        <w:tc>
          <w:tcPr>
            <w:tcW w:w="236" w:type="dxa"/>
            <w:shd w:val="clear" w:color="auto" w:fill="auto"/>
            <w:vAlign w:val="center"/>
          </w:tcPr>
          <w:p w14:paraId="6FC04D66" w14:textId="77777777" w:rsidR="001D30BE" w:rsidRPr="00D9716B" w:rsidRDefault="001D30BE" w:rsidP="00D66BA9">
            <w:pPr>
              <w:jc w:val="center"/>
              <w:rPr>
                <w:rFonts w:cs="Arial"/>
                <w:b/>
                <w:sz w:val="18"/>
                <w:szCs w:val="18"/>
                <w:lang w:eastAsia="de-DE"/>
              </w:rPr>
            </w:pPr>
          </w:p>
        </w:tc>
        <w:tc>
          <w:tcPr>
            <w:tcW w:w="907" w:type="dxa"/>
            <w:tcBorders>
              <w:bottom w:val="single" w:sz="4" w:space="0" w:color="auto"/>
            </w:tcBorders>
            <w:shd w:val="clear" w:color="auto" w:fill="auto"/>
            <w:vAlign w:val="center"/>
          </w:tcPr>
          <w:p w14:paraId="3F663C30" w14:textId="77777777" w:rsidR="001D30BE" w:rsidRPr="00D9716B" w:rsidRDefault="001D30BE" w:rsidP="00D66BA9">
            <w:pPr>
              <w:jc w:val="center"/>
              <w:rPr>
                <w:rFonts w:cs="Arial"/>
                <w:b/>
                <w:sz w:val="18"/>
                <w:szCs w:val="18"/>
                <w:lang w:eastAsia="de-DE"/>
              </w:rPr>
            </w:pPr>
            <w:r w:rsidRPr="00D9716B">
              <w:rPr>
                <w:rFonts w:cs="Arial"/>
                <w:b/>
                <w:sz w:val="18"/>
                <w:szCs w:val="18"/>
                <w:lang w:eastAsia="de-DE"/>
              </w:rPr>
              <w:t>Freq. [GHz]</w:t>
            </w:r>
          </w:p>
        </w:tc>
        <w:tc>
          <w:tcPr>
            <w:tcW w:w="236" w:type="dxa"/>
          </w:tcPr>
          <w:p w14:paraId="501FDA46" w14:textId="77777777" w:rsidR="001D30BE" w:rsidRPr="00D9716B" w:rsidRDefault="001D30BE" w:rsidP="00D66BA9">
            <w:pPr>
              <w:jc w:val="center"/>
              <w:rPr>
                <w:rFonts w:cs="Arial"/>
                <w:b/>
                <w:sz w:val="18"/>
                <w:szCs w:val="18"/>
                <w:lang w:eastAsia="de-DE"/>
              </w:rPr>
            </w:pPr>
          </w:p>
        </w:tc>
        <w:tc>
          <w:tcPr>
            <w:tcW w:w="1191" w:type="dxa"/>
            <w:tcBorders>
              <w:bottom w:val="single" w:sz="4" w:space="0" w:color="auto"/>
            </w:tcBorders>
          </w:tcPr>
          <w:p w14:paraId="71058B4A" w14:textId="77777777" w:rsidR="001D30BE" w:rsidRPr="00D9716B" w:rsidRDefault="001D30BE" w:rsidP="00723BB9">
            <w:pPr>
              <w:jc w:val="center"/>
              <w:rPr>
                <w:rFonts w:cs="Arial"/>
                <w:b/>
                <w:sz w:val="18"/>
                <w:szCs w:val="18"/>
                <w:lang w:eastAsia="de-DE"/>
              </w:rPr>
            </w:pPr>
            <w:r w:rsidRPr="00D9716B">
              <w:rPr>
                <w:rFonts w:cs="Arial"/>
                <w:b/>
                <w:sz w:val="18"/>
                <w:szCs w:val="18"/>
                <w:lang w:eastAsia="de-DE"/>
              </w:rPr>
              <w:t>LLC Cache [MB]</w:t>
            </w:r>
          </w:p>
        </w:tc>
        <w:tc>
          <w:tcPr>
            <w:tcW w:w="236" w:type="dxa"/>
            <w:shd w:val="clear" w:color="auto" w:fill="auto"/>
            <w:vAlign w:val="center"/>
          </w:tcPr>
          <w:p w14:paraId="7CBD8A3E" w14:textId="77777777" w:rsidR="001D30BE" w:rsidRPr="00D9716B" w:rsidRDefault="001D30BE" w:rsidP="00D66BA9">
            <w:pPr>
              <w:jc w:val="center"/>
              <w:rPr>
                <w:rFonts w:cs="Arial"/>
                <w:b/>
                <w:sz w:val="18"/>
                <w:szCs w:val="18"/>
                <w:lang w:eastAsia="de-DE"/>
              </w:rPr>
            </w:pPr>
          </w:p>
        </w:tc>
        <w:tc>
          <w:tcPr>
            <w:tcW w:w="1134" w:type="dxa"/>
            <w:tcBorders>
              <w:bottom w:val="single" w:sz="4" w:space="0" w:color="auto"/>
            </w:tcBorders>
            <w:shd w:val="clear" w:color="auto" w:fill="auto"/>
            <w:vAlign w:val="center"/>
          </w:tcPr>
          <w:p w14:paraId="0E6D702D" w14:textId="77777777" w:rsidR="001D30BE" w:rsidRPr="00D9716B" w:rsidRDefault="001D30BE" w:rsidP="00D66BA9">
            <w:pPr>
              <w:jc w:val="center"/>
              <w:rPr>
                <w:rFonts w:cs="Arial"/>
                <w:b/>
                <w:sz w:val="18"/>
                <w:szCs w:val="18"/>
                <w:lang w:eastAsia="de-DE"/>
              </w:rPr>
            </w:pPr>
            <w:r w:rsidRPr="00D9716B">
              <w:rPr>
                <w:rFonts w:cs="Arial"/>
                <w:b/>
                <w:bCs/>
                <w:sz w:val="18"/>
                <w:szCs w:val="18"/>
                <w:lang w:eastAsia="de-DE"/>
              </w:rPr>
              <w:t xml:space="preserve">CPU </w:t>
            </w:r>
            <w:r w:rsidRPr="00D9716B">
              <w:rPr>
                <w:rFonts w:cs="Arial"/>
                <w:b/>
                <w:sz w:val="18"/>
                <w:szCs w:val="18"/>
                <w:lang w:eastAsia="de-DE"/>
              </w:rPr>
              <w:t>Base Power</w:t>
            </w:r>
            <w:r w:rsidRPr="00D9716B" w:rsidDel="009A0C86">
              <w:rPr>
                <w:rFonts w:cs="Arial"/>
                <w:b/>
                <w:sz w:val="18"/>
                <w:szCs w:val="18"/>
                <w:lang w:eastAsia="de-DE"/>
              </w:rPr>
              <w:t xml:space="preserve"> </w:t>
            </w:r>
            <w:r w:rsidRPr="00D9716B">
              <w:rPr>
                <w:rFonts w:cs="Arial"/>
                <w:b/>
                <w:sz w:val="18"/>
                <w:szCs w:val="18"/>
                <w:lang w:eastAsia="de-DE"/>
              </w:rPr>
              <w:t>[W]</w:t>
            </w:r>
          </w:p>
        </w:tc>
        <w:tc>
          <w:tcPr>
            <w:tcW w:w="236" w:type="dxa"/>
            <w:shd w:val="clear" w:color="auto" w:fill="auto"/>
            <w:vAlign w:val="center"/>
          </w:tcPr>
          <w:p w14:paraId="1775275F" w14:textId="77777777" w:rsidR="001D30BE" w:rsidRPr="00D9716B" w:rsidRDefault="001D30BE">
            <w:pPr>
              <w:jc w:val="center"/>
              <w:rPr>
                <w:rFonts w:cs="Arial"/>
                <w:b/>
                <w:sz w:val="18"/>
                <w:szCs w:val="18"/>
                <w:lang w:eastAsia="de-DE"/>
              </w:rPr>
            </w:pPr>
          </w:p>
        </w:tc>
        <w:tc>
          <w:tcPr>
            <w:tcW w:w="1802" w:type="dxa"/>
            <w:tcBorders>
              <w:bottom w:val="single" w:sz="4" w:space="0" w:color="auto"/>
            </w:tcBorders>
            <w:shd w:val="clear" w:color="auto" w:fill="auto"/>
            <w:vAlign w:val="center"/>
          </w:tcPr>
          <w:p w14:paraId="047423C2" w14:textId="77777777" w:rsidR="001D30BE" w:rsidRPr="00D9716B" w:rsidRDefault="001D30BE">
            <w:pPr>
              <w:ind w:right="29"/>
              <w:jc w:val="center"/>
              <w:rPr>
                <w:rFonts w:cs="Arial"/>
                <w:b/>
                <w:color w:val="262626"/>
                <w:sz w:val="18"/>
                <w:szCs w:val="18"/>
                <w:lang w:eastAsia="de-DE"/>
              </w:rPr>
            </w:pPr>
            <w:r w:rsidRPr="00D9716B">
              <w:rPr>
                <w:rFonts w:cs="Arial"/>
                <w:b/>
                <w:color w:val="262626"/>
                <w:sz w:val="18"/>
                <w:szCs w:val="18"/>
                <w:lang w:eastAsia="de-DE"/>
              </w:rPr>
              <w:t xml:space="preserve">Temperature </w:t>
            </w:r>
            <w:r w:rsidRPr="00D9716B">
              <w:rPr>
                <w:rFonts w:cs="Arial"/>
                <w:b/>
                <w:color w:val="262626"/>
                <w:sz w:val="18"/>
                <w:szCs w:val="18"/>
                <w:lang w:eastAsia="de-DE"/>
              </w:rPr>
              <w:br/>
              <w:t>range</w:t>
            </w:r>
          </w:p>
        </w:tc>
      </w:tr>
      <w:tr w:rsidR="005650B7" w:rsidRPr="00D9716B" w14:paraId="052C286A" w14:textId="77777777" w:rsidTr="005650B7">
        <w:tc>
          <w:tcPr>
            <w:tcW w:w="2041" w:type="dxa"/>
            <w:tcBorders>
              <w:top w:val="single" w:sz="4" w:space="0" w:color="auto"/>
              <w:bottom w:val="single" w:sz="4" w:space="0" w:color="auto"/>
            </w:tcBorders>
            <w:shd w:val="clear" w:color="auto" w:fill="auto"/>
            <w:vAlign w:val="center"/>
          </w:tcPr>
          <w:p w14:paraId="06DBEBBB" w14:textId="77777777" w:rsidR="001D30BE" w:rsidRPr="00D9716B" w:rsidRDefault="001D30BE" w:rsidP="00D66BA9">
            <w:pPr>
              <w:rPr>
                <w:rFonts w:cs="Arial"/>
                <w:sz w:val="18"/>
                <w:szCs w:val="18"/>
                <w:lang w:eastAsia="de-DE"/>
              </w:rPr>
            </w:pPr>
            <w:r w:rsidRPr="00D9716B">
              <w:rPr>
                <w:rFonts w:cs="Arial"/>
                <w:sz w:val="18"/>
                <w:szCs w:val="18"/>
                <w:lang w:eastAsia="de-DE"/>
              </w:rPr>
              <w:t>Intel Xeon D-1746TER</w:t>
            </w:r>
          </w:p>
        </w:tc>
        <w:tc>
          <w:tcPr>
            <w:tcW w:w="283" w:type="dxa"/>
            <w:shd w:val="clear" w:color="auto" w:fill="auto"/>
            <w:vAlign w:val="center"/>
          </w:tcPr>
          <w:p w14:paraId="3DEF126A" w14:textId="77777777" w:rsidR="001D30BE" w:rsidRPr="00D9716B" w:rsidRDefault="001D30BE">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17A2502A" w14:textId="77777777" w:rsidR="001D30BE" w:rsidRPr="00D9716B" w:rsidRDefault="001D30BE" w:rsidP="00D66BA9">
            <w:pPr>
              <w:jc w:val="center"/>
              <w:rPr>
                <w:rFonts w:cs="Arial"/>
                <w:sz w:val="18"/>
                <w:szCs w:val="18"/>
              </w:rPr>
            </w:pPr>
            <w:r w:rsidRPr="00D9716B">
              <w:rPr>
                <w:rFonts w:cs="Arial"/>
                <w:sz w:val="18"/>
                <w:szCs w:val="18"/>
              </w:rPr>
              <w:t>10 / 20</w:t>
            </w:r>
          </w:p>
        </w:tc>
        <w:tc>
          <w:tcPr>
            <w:tcW w:w="236" w:type="dxa"/>
            <w:shd w:val="clear" w:color="auto" w:fill="auto"/>
            <w:vAlign w:val="center"/>
          </w:tcPr>
          <w:p w14:paraId="48EA2510" w14:textId="77777777" w:rsidR="001D30BE" w:rsidRPr="00D9716B" w:rsidRDefault="001D30BE" w:rsidP="00D66BA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599CAD6E" w14:textId="77777777" w:rsidR="001D30BE" w:rsidRPr="00D9716B" w:rsidRDefault="001D30BE" w:rsidP="00D66BA9">
            <w:pPr>
              <w:jc w:val="center"/>
              <w:rPr>
                <w:rFonts w:cs="Arial"/>
                <w:sz w:val="18"/>
                <w:szCs w:val="18"/>
                <w:lang w:eastAsia="de-DE"/>
              </w:rPr>
            </w:pPr>
            <w:r w:rsidRPr="00D9716B">
              <w:rPr>
                <w:rFonts w:cs="Arial"/>
                <w:sz w:val="18"/>
                <w:szCs w:val="18"/>
                <w:lang w:eastAsia="de-DE"/>
              </w:rPr>
              <w:t>2.0</w:t>
            </w:r>
          </w:p>
        </w:tc>
        <w:tc>
          <w:tcPr>
            <w:tcW w:w="236" w:type="dxa"/>
          </w:tcPr>
          <w:p w14:paraId="6AB62DE6" w14:textId="77777777" w:rsidR="001D30BE" w:rsidRPr="00D9716B" w:rsidRDefault="001D30BE" w:rsidP="00D66BA9">
            <w:pPr>
              <w:jc w:val="center"/>
              <w:rPr>
                <w:rFonts w:cs="Arial"/>
                <w:sz w:val="18"/>
                <w:szCs w:val="18"/>
                <w:lang w:eastAsia="de-DE"/>
              </w:rPr>
            </w:pPr>
          </w:p>
        </w:tc>
        <w:tc>
          <w:tcPr>
            <w:tcW w:w="1191" w:type="dxa"/>
            <w:tcBorders>
              <w:top w:val="single" w:sz="4" w:space="0" w:color="auto"/>
              <w:bottom w:val="single" w:sz="4" w:space="0" w:color="auto"/>
            </w:tcBorders>
          </w:tcPr>
          <w:p w14:paraId="6A0BC1B2" w14:textId="77777777" w:rsidR="001D30BE" w:rsidRPr="00D9716B" w:rsidRDefault="001D30BE" w:rsidP="00D66BA9">
            <w:pPr>
              <w:jc w:val="center"/>
              <w:rPr>
                <w:rFonts w:cs="Arial"/>
                <w:sz w:val="18"/>
                <w:szCs w:val="18"/>
                <w:lang w:eastAsia="de-DE"/>
              </w:rPr>
            </w:pPr>
            <w:r w:rsidRPr="00D9716B">
              <w:rPr>
                <w:rFonts w:cs="Arial"/>
                <w:sz w:val="18"/>
                <w:szCs w:val="18"/>
                <w:lang w:eastAsia="de-DE"/>
              </w:rPr>
              <w:t>15</w:t>
            </w:r>
          </w:p>
        </w:tc>
        <w:tc>
          <w:tcPr>
            <w:tcW w:w="236" w:type="dxa"/>
            <w:shd w:val="clear" w:color="auto" w:fill="auto"/>
            <w:vAlign w:val="center"/>
          </w:tcPr>
          <w:p w14:paraId="6012AE24" w14:textId="77777777" w:rsidR="001D30BE" w:rsidRPr="00D9716B" w:rsidRDefault="001D30BE" w:rsidP="00D66BA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47AF8B2C" w14:textId="77777777" w:rsidR="001D30BE" w:rsidRPr="00D9716B" w:rsidRDefault="001D30BE" w:rsidP="00D66BA9">
            <w:pPr>
              <w:jc w:val="center"/>
              <w:rPr>
                <w:rFonts w:cs="Arial"/>
                <w:sz w:val="18"/>
                <w:szCs w:val="18"/>
              </w:rPr>
            </w:pPr>
            <w:r w:rsidRPr="00D9716B">
              <w:rPr>
                <w:rFonts w:cs="Arial"/>
                <w:sz w:val="18"/>
                <w:szCs w:val="18"/>
              </w:rPr>
              <w:t>67</w:t>
            </w:r>
          </w:p>
        </w:tc>
        <w:tc>
          <w:tcPr>
            <w:tcW w:w="236" w:type="dxa"/>
            <w:shd w:val="clear" w:color="auto" w:fill="auto"/>
            <w:vAlign w:val="center"/>
          </w:tcPr>
          <w:p w14:paraId="347AE6A2" w14:textId="77777777" w:rsidR="001D30BE" w:rsidRPr="00D9716B" w:rsidRDefault="001D30BE">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69EEB1E9" w14:textId="77777777" w:rsidR="001D30BE" w:rsidRPr="00D9716B" w:rsidRDefault="002C4E7D" w:rsidP="00D66BA9">
            <w:pPr>
              <w:ind w:right="29"/>
              <w:jc w:val="center"/>
              <w:rPr>
                <w:rFonts w:cs="Arial"/>
                <w:sz w:val="18"/>
                <w:szCs w:val="18"/>
              </w:rPr>
            </w:pPr>
            <w:r w:rsidRPr="00D9716B">
              <w:rPr>
                <w:rFonts w:cs="Arial"/>
                <w:sz w:val="18"/>
                <w:szCs w:val="18"/>
              </w:rPr>
              <w:t>Extended Temp</w:t>
            </w:r>
          </w:p>
        </w:tc>
      </w:tr>
      <w:tr w:rsidR="00D9716B" w:rsidRPr="00D9716B" w14:paraId="59FF8003" w14:textId="77777777" w:rsidTr="005650B7">
        <w:tc>
          <w:tcPr>
            <w:tcW w:w="2041" w:type="dxa"/>
            <w:tcBorders>
              <w:top w:val="single" w:sz="4" w:space="0" w:color="auto"/>
              <w:bottom w:val="single" w:sz="4" w:space="0" w:color="auto"/>
            </w:tcBorders>
            <w:shd w:val="clear" w:color="auto" w:fill="auto"/>
            <w:vAlign w:val="center"/>
          </w:tcPr>
          <w:p w14:paraId="0A172C26" w14:textId="77777777" w:rsidR="001D30BE" w:rsidRPr="00D9716B" w:rsidRDefault="001D30BE" w:rsidP="00D66BA9">
            <w:pPr>
              <w:rPr>
                <w:rFonts w:cs="Arial"/>
                <w:sz w:val="18"/>
                <w:szCs w:val="18"/>
                <w:lang w:eastAsia="de-DE"/>
              </w:rPr>
            </w:pPr>
            <w:r w:rsidRPr="00D9716B">
              <w:rPr>
                <w:rFonts w:cs="Arial"/>
                <w:sz w:val="18"/>
                <w:szCs w:val="18"/>
                <w:lang w:eastAsia="de-DE"/>
              </w:rPr>
              <w:t>Intel Xeon D-1732TE</w:t>
            </w:r>
          </w:p>
        </w:tc>
        <w:tc>
          <w:tcPr>
            <w:tcW w:w="283" w:type="dxa"/>
            <w:shd w:val="clear" w:color="auto" w:fill="auto"/>
            <w:vAlign w:val="center"/>
          </w:tcPr>
          <w:p w14:paraId="360565C7" w14:textId="77777777" w:rsidR="001D30BE" w:rsidRPr="00D9716B" w:rsidRDefault="001D30BE">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081E5113" w14:textId="77777777" w:rsidR="001D30BE" w:rsidRPr="00D9716B" w:rsidRDefault="001D30BE" w:rsidP="00D66BA9">
            <w:pPr>
              <w:jc w:val="center"/>
              <w:rPr>
                <w:rFonts w:cs="Arial"/>
                <w:sz w:val="18"/>
                <w:szCs w:val="18"/>
                <w:lang w:eastAsia="de-DE"/>
              </w:rPr>
            </w:pPr>
            <w:r w:rsidRPr="00D9716B">
              <w:rPr>
                <w:rFonts w:cs="Arial"/>
                <w:sz w:val="18"/>
                <w:szCs w:val="18"/>
                <w:lang w:eastAsia="de-DE"/>
              </w:rPr>
              <w:t>8 / 16</w:t>
            </w:r>
          </w:p>
        </w:tc>
        <w:tc>
          <w:tcPr>
            <w:tcW w:w="236" w:type="dxa"/>
            <w:shd w:val="clear" w:color="auto" w:fill="auto"/>
            <w:vAlign w:val="center"/>
          </w:tcPr>
          <w:p w14:paraId="0E18E7D9" w14:textId="77777777" w:rsidR="001D30BE" w:rsidRPr="00D9716B" w:rsidRDefault="001D30BE" w:rsidP="00D66BA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6C832E2C" w14:textId="77777777" w:rsidR="001D30BE" w:rsidRPr="00D9716B" w:rsidRDefault="001D30BE" w:rsidP="00D66BA9">
            <w:pPr>
              <w:jc w:val="center"/>
              <w:rPr>
                <w:rFonts w:cs="Arial"/>
                <w:sz w:val="18"/>
                <w:szCs w:val="18"/>
                <w:lang w:eastAsia="de-DE"/>
              </w:rPr>
            </w:pPr>
            <w:r w:rsidRPr="00D9716B">
              <w:rPr>
                <w:rFonts w:cs="Arial"/>
                <w:sz w:val="18"/>
                <w:szCs w:val="18"/>
                <w:lang w:eastAsia="de-DE"/>
              </w:rPr>
              <w:t>1.9</w:t>
            </w:r>
          </w:p>
        </w:tc>
        <w:tc>
          <w:tcPr>
            <w:tcW w:w="236" w:type="dxa"/>
          </w:tcPr>
          <w:p w14:paraId="7F8F2C9E" w14:textId="77777777" w:rsidR="001D30BE" w:rsidRPr="00D9716B" w:rsidRDefault="001D30BE" w:rsidP="00D66BA9">
            <w:pPr>
              <w:jc w:val="center"/>
              <w:rPr>
                <w:rFonts w:cs="Arial"/>
                <w:sz w:val="18"/>
                <w:szCs w:val="18"/>
                <w:lang w:eastAsia="de-DE"/>
              </w:rPr>
            </w:pPr>
          </w:p>
        </w:tc>
        <w:tc>
          <w:tcPr>
            <w:tcW w:w="1191" w:type="dxa"/>
            <w:tcBorders>
              <w:top w:val="single" w:sz="4" w:space="0" w:color="auto"/>
              <w:bottom w:val="single" w:sz="4" w:space="0" w:color="auto"/>
            </w:tcBorders>
          </w:tcPr>
          <w:p w14:paraId="32AF9320" w14:textId="77777777" w:rsidR="001D30BE" w:rsidRPr="00D9716B" w:rsidRDefault="001D30BE" w:rsidP="00D66BA9">
            <w:pPr>
              <w:jc w:val="center"/>
              <w:rPr>
                <w:rFonts w:cs="Arial"/>
                <w:sz w:val="18"/>
                <w:szCs w:val="18"/>
                <w:lang w:eastAsia="de-DE"/>
              </w:rPr>
            </w:pPr>
            <w:r w:rsidRPr="00D9716B">
              <w:rPr>
                <w:rFonts w:cs="Arial"/>
                <w:sz w:val="18"/>
                <w:szCs w:val="18"/>
                <w:lang w:eastAsia="de-DE"/>
              </w:rPr>
              <w:t>15</w:t>
            </w:r>
          </w:p>
        </w:tc>
        <w:tc>
          <w:tcPr>
            <w:tcW w:w="236" w:type="dxa"/>
            <w:shd w:val="clear" w:color="auto" w:fill="auto"/>
            <w:vAlign w:val="center"/>
          </w:tcPr>
          <w:p w14:paraId="14ABF17E" w14:textId="77777777" w:rsidR="001D30BE" w:rsidRPr="00D9716B" w:rsidRDefault="001D30BE" w:rsidP="00D66BA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235C3176" w14:textId="77777777" w:rsidR="001D30BE" w:rsidRPr="00D9716B" w:rsidRDefault="001D30BE" w:rsidP="00D66BA9">
            <w:pPr>
              <w:jc w:val="center"/>
              <w:rPr>
                <w:rFonts w:cs="Arial"/>
                <w:sz w:val="18"/>
                <w:szCs w:val="18"/>
              </w:rPr>
            </w:pPr>
            <w:r w:rsidRPr="00D9716B">
              <w:rPr>
                <w:rFonts w:cs="Arial"/>
                <w:sz w:val="18"/>
                <w:szCs w:val="18"/>
              </w:rPr>
              <w:t>52</w:t>
            </w:r>
          </w:p>
        </w:tc>
        <w:tc>
          <w:tcPr>
            <w:tcW w:w="236" w:type="dxa"/>
            <w:shd w:val="clear" w:color="auto" w:fill="auto"/>
            <w:vAlign w:val="center"/>
          </w:tcPr>
          <w:p w14:paraId="22E248AC" w14:textId="77777777" w:rsidR="001D30BE" w:rsidRPr="00D9716B" w:rsidRDefault="001D30BE">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5E0AA8ED" w14:textId="77777777" w:rsidR="001D30BE" w:rsidRPr="00D9716B" w:rsidRDefault="002C4E7D" w:rsidP="002C4E7D">
            <w:pPr>
              <w:ind w:right="29"/>
              <w:jc w:val="center"/>
              <w:rPr>
                <w:rFonts w:cs="Arial"/>
                <w:sz w:val="18"/>
                <w:szCs w:val="18"/>
              </w:rPr>
            </w:pPr>
            <w:r w:rsidRPr="00D9716B">
              <w:rPr>
                <w:rFonts w:cs="Arial"/>
                <w:sz w:val="18"/>
                <w:szCs w:val="18"/>
              </w:rPr>
              <w:t>Extended Temp</w:t>
            </w:r>
          </w:p>
        </w:tc>
      </w:tr>
      <w:tr w:rsidR="00D9716B" w:rsidRPr="00D9716B" w14:paraId="70FFFAA2" w14:textId="77777777" w:rsidTr="005650B7">
        <w:tc>
          <w:tcPr>
            <w:tcW w:w="2041" w:type="dxa"/>
            <w:tcBorders>
              <w:top w:val="single" w:sz="4" w:space="0" w:color="auto"/>
              <w:bottom w:val="single" w:sz="4" w:space="0" w:color="auto"/>
            </w:tcBorders>
            <w:shd w:val="clear" w:color="auto" w:fill="auto"/>
            <w:vAlign w:val="center"/>
          </w:tcPr>
          <w:p w14:paraId="39DECCDB" w14:textId="77777777" w:rsidR="001D30BE" w:rsidRPr="00D9716B" w:rsidRDefault="001D30BE" w:rsidP="00D66BA9">
            <w:pPr>
              <w:rPr>
                <w:rFonts w:cs="Arial"/>
                <w:sz w:val="18"/>
                <w:szCs w:val="18"/>
                <w:lang w:eastAsia="de-DE"/>
              </w:rPr>
            </w:pPr>
            <w:r w:rsidRPr="00D9716B">
              <w:rPr>
                <w:rFonts w:cs="Arial"/>
                <w:sz w:val="18"/>
                <w:szCs w:val="18"/>
                <w:lang w:eastAsia="de-DE"/>
              </w:rPr>
              <w:t>Intel Xeon D-1735TR</w:t>
            </w:r>
          </w:p>
        </w:tc>
        <w:tc>
          <w:tcPr>
            <w:tcW w:w="283" w:type="dxa"/>
            <w:shd w:val="clear" w:color="auto" w:fill="auto"/>
            <w:vAlign w:val="center"/>
          </w:tcPr>
          <w:p w14:paraId="3365B843" w14:textId="77777777" w:rsidR="001D30BE" w:rsidRPr="00D9716B" w:rsidRDefault="001D30BE">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605ABFD9" w14:textId="77777777" w:rsidR="001D30BE" w:rsidRPr="00D9716B" w:rsidRDefault="001D30BE" w:rsidP="00D66BA9">
            <w:pPr>
              <w:jc w:val="center"/>
              <w:rPr>
                <w:rFonts w:cs="Arial"/>
                <w:sz w:val="18"/>
                <w:szCs w:val="18"/>
                <w:lang w:eastAsia="de-DE"/>
              </w:rPr>
            </w:pPr>
            <w:r w:rsidRPr="00D9716B">
              <w:rPr>
                <w:rFonts w:cs="Arial"/>
                <w:sz w:val="18"/>
                <w:szCs w:val="18"/>
                <w:lang w:eastAsia="de-DE"/>
              </w:rPr>
              <w:t>8 / 16</w:t>
            </w:r>
          </w:p>
        </w:tc>
        <w:tc>
          <w:tcPr>
            <w:tcW w:w="236" w:type="dxa"/>
            <w:shd w:val="clear" w:color="auto" w:fill="auto"/>
            <w:vAlign w:val="center"/>
          </w:tcPr>
          <w:p w14:paraId="147EDC0C" w14:textId="77777777" w:rsidR="001D30BE" w:rsidRPr="00D9716B" w:rsidRDefault="001D30BE" w:rsidP="00D66BA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61CC87A2" w14:textId="77777777" w:rsidR="001D30BE" w:rsidRPr="00D9716B" w:rsidRDefault="001D30BE" w:rsidP="00D66BA9">
            <w:pPr>
              <w:jc w:val="center"/>
              <w:rPr>
                <w:rFonts w:cs="Arial"/>
                <w:sz w:val="18"/>
                <w:szCs w:val="18"/>
                <w:lang w:eastAsia="de-DE"/>
              </w:rPr>
            </w:pPr>
            <w:r w:rsidRPr="00D9716B">
              <w:rPr>
                <w:rFonts w:cs="Arial"/>
                <w:sz w:val="18"/>
                <w:szCs w:val="18"/>
                <w:lang w:eastAsia="de-DE"/>
              </w:rPr>
              <w:t>2.2</w:t>
            </w:r>
          </w:p>
        </w:tc>
        <w:tc>
          <w:tcPr>
            <w:tcW w:w="236" w:type="dxa"/>
          </w:tcPr>
          <w:p w14:paraId="7E7C326E" w14:textId="77777777" w:rsidR="001D30BE" w:rsidRPr="00D9716B" w:rsidRDefault="001D30BE" w:rsidP="00D66BA9">
            <w:pPr>
              <w:jc w:val="center"/>
              <w:rPr>
                <w:rFonts w:cs="Arial"/>
                <w:sz w:val="18"/>
                <w:szCs w:val="18"/>
                <w:lang w:eastAsia="de-DE"/>
              </w:rPr>
            </w:pPr>
          </w:p>
        </w:tc>
        <w:tc>
          <w:tcPr>
            <w:tcW w:w="1191" w:type="dxa"/>
            <w:tcBorders>
              <w:top w:val="single" w:sz="4" w:space="0" w:color="auto"/>
              <w:bottom w:val="single" w:sz="4" w:space="0" w:color="auto"/>
            </w:tcBorders>
          </w:tcPr>
          <w:p w14:paraId="7DA7AB54" w14:textId="77777777" w:rsidR="001D30BE" w:rsidRPr="00D9716B" w:rsidRDefault="001D30BE" w:rsidP="00D66BA9">
            <w:pPr>
              <w:jc w:val="center"/>
              <w:rPr>
                <w:rFonts w:cs="Arial"/>
                <w:sz w:val="18"/>
                <w:szCs w:val="18"/>
                <w:lang w:eastAsia="de-DE"/>
              </w:rPr>
            </w:pPr>
            <w:r w:rsidRPr="00D9716B">
              <w:rPr>
                <w:rFonts w:cs="Arial"/>
                <w:sz w:val="18"/>
                <w:szCs w:val="18"/>
                <w:lang w:eastAsia="de-DE"/>
              </w:rPr>
              <w:t>15</w:t>
            </w:r>
          </w:p>
        </w:tc>
        <w:tc>
          <w:tcPr>
            <w:tcW w:w="236" w:type="dxa"/>
            <w:shd w:val="clear" w:color="auto" w:fill="auto"/>
            <w:vAlign w:val="center"/>
          </w:tcPr>
          <w:p w14:paraId="2464C202" w14:textId="77777777" w:rsidR="001D30BE" w:rsidRPr="00D9716B" w:rsidRDefault="001D30BE" w:rsidP="00D66BA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48739062" w14:textId="77777777" w:rsidR="001D30BE" w:rsidRPr="00D9716B" w:rsidRDefault="001D30BE" w:rsidP="00D66BA9">
            <w:pPr>
              <w:jc w:val="center"/>
              <w:rPr>
                <w:rFonts w:cs="Arial"/>
                <w:sz w:val="18"/>
                <w:szCs w:val="18"/>
              </w:rPr>
            </w:pPr>
            <w:r w:rsidRPr="00D9716B">
              <w:rPr>
                <w:rFonts w:cs="Arial"/>
                <w:sz w:val="18"/>
                <w:szCs w:val="18"/>
              </w:rPr>
              <w:t>59</w:t>
            </w:r>
          </w:p>
        </w:tc>
        <w:tc>
          <w:tcPr>
            <w:tcW w:w="236" w:type="dxa"/>
            <w:shd w:val="clear" w:color="auto" w:fill="auto"/>
            <w:vAlign w:val="center"/>
          </w:tcPr>
          <w:p w14:paraId="1476C849" w14:textId="77777777" w:rsidR="001D30BE" w:rsidRPr="00D9716B" w:rsidRDefault="001D30BE">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2BEE5357" w14:textId="77777777" w:rsidR="001D30BE" w:rsidRPr="00D9716B" w:rsidRDefault="002C4E7D" w:rsidP="00D66BA9">
            <w:pPr>
              <w:ind w:right="29"/>
              <w:jc w:val="center"/>
              <w:rPr>
                <w:rFonts w:cs="Arial"/>
                <w:sz w:val="18"/>
                <w:szCs w:val="18"/>
              </w:rPr>
            </w:pPr>
            <w:r w:rsidRPr="00D9716B">
              <w:rPr>
                <w:rFonts w:cs="Arial"/>
                <w:sz w:val="18"/>
                <w:szCs w:val="18"/>
              </w:rPr>
              <w:t>Commercial Temp</w:t>
            </w:r>
          </w:p>
        </w:tc>
      </w:tr>
      <w:tr w:rsidR="005650B7" w:rsidRPr="00D9716B" w14:paraId="70F349D0" w14:textId="77777777" w:rsidTr="005650B7">
        <w:tc>
          <w:tcPr>
            <w:tcW w:w="2041" w:type="dxa"/>
            <w:tcBorders>
              <w:top w:val="single" w:sz="4" w:space="0" w:color="auto"/>
              <w:bottom w:val="single" w:sz="4" w:space="0" w:color="auto"/>
            </w:tcBorders>
            <w:shd w:val="clear" w:color="auto" w:fill="auto"/>
            <w:vAlign w:val="center"/>
          </w:tcPr>
          <w:p w14:paraId="273F0460" w14:textId="77777777" w:rsidR="001D30BE" w:rsidRPr="00D9716B" w:rsidRDefault="001D30BE" w:rsidP="00D66BA9">
            <w:pPr>
              <w:rPr>
                <w:rFonts w:cs="Arial"/>
                <w:sz w:val="18"/>
                <w:szCs w:val="18"/>
                <w:lang w:eastAsia="de-DE"/>
              </w:rPr>
            </w:pPr>
            <w:r w:rsidRPr="00D9716B">
              <w:rPr>
                <w:rFonts w:cs="Arial"/>
                <w:sz w:val="18"/>
                <w:szCs w:val="18"/>
                <w:lang w:eastAsia="de-DE"/>
              </w:rPr>
              <w:t>Intel Xeon D-1715TER</w:t>
            </w:r>
          </w:p>
        </w:tc>
        <w:tc>
          <w:tcPr>
            <w:tcW w:w="283" w:type="dxa"/>
            <w:shd w:val="clear" w:color="auto" w:fill="auto"/>
            <w:vAlign w:val="center"/>
          </w:tcPr>
          <w:p w14:paraId="3797A387" w14:textId="77777777" w:rsidR="001D30BE" w:rsidRPr="00D9716B" w:rsidRDefault="001D30BE">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4F6944EA" w14:textId="77777777" w:rsidR="001D30BE" w:rsidRPr="00D9716B" w:rsidRDefault="001D30BE" w:rsidP="00D66BA9">
            <w:pPr>
              <w:jc w:val="center"/>
              <w:rPr>
                <w:rFonts w:cs="Arial"/>
                <w:sz w:val="18"/>
                <w:szCs w:val="18"/>
                <w:lang w:eastAsia="de-DE"/>
              </w:rPr>
            </w:pPr>
            <w:r w:rsidRPr="00D9716B">
              <w:rPr>
                <w:rFonts w:cs="Arial"/>
                <w:sz w:val="18"/>
                <w:szCs w:val="18"/>
                <w:lang w:eastAsia="de-DE"/>
              </w:rPr>
              <w:t>4 / 8</w:t>
            </w:r>
          </w:p>
        </w:tc>
        <w:tc>
          <w:tcPr>
            <w:tcW w:w="236" w:type="dxa"/>
            <w:shd w:val="clear" w:color="auto" w:fill="auto"/>
            <w:vAlign w:val="center"/>
          </w:tcPr>
          <w:p w14:paraId="14859ACE" w14:textId="77777777" w:rsidR="001D30BE" w:rsidRPr="00D9716B" w:rsidRDefault="001D30BE" w:rsidP="00D66BA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6490837C" w14:textId="77777777" w:rsidR="001D30BE" w:rsidRPr="00D9716B" w:rsidRDefault="001D30BE" w:rsidP="00D66BA9">
            <w:pPr>
              <w:jc w:val="center"/>
              <w:rPr>
                <w:rFonts w:cs="Arial"/>
                <w:sz w:val="18"/>
                <w:szCs w:val="18"/>
                <w:lang w:eastAsia="de-DE"/>
              </w:rPr>
            </w:pPr>
            <w:r w:rsidRPr="00D9716B">
              <w:rPr>
                <w:rFonts w:cs="Arial"/>
                <w:sz w:val="18"/>
                <w:szCs w:val="18"/>
                <w:lang w:eastAsia="de-DE"/>
              </w:rPr>
              <w:t>2.4</w:t>
            </w:r>
          </w:p>
        </w:tc>
        <w:tc>
          <w:tcPr>
            <w:tcW w:w="236" w:type="dxa"/>
          </w:tcPr>
          <w:p w14:paraId="17112429" w14:textId="77777777" w:rsidR="001D30BE" w:rsidRPr="00D9716B" w:rsidRDefault="001D30BE" w:rsidP="00D66BA9">
            <w:pPr>
              <w:jc w:val="center"/>
              <w:rPr>
                <w:rFonts w:cs="Arial"/>
                <w:sz w:val="18"/>
                <w:szCs w:val="18"/>
                <w:lang w:eastAsia="de-DE"/>
              </w:rPr>
            </w:pPr>
          </w:p>
        </w:tc>
        <w:tc>
          <w:tcPr>
            <w:tcW w:w="1191" w:type="dxa"/>
            <w:tcBorders>
              <w:top w:val="single" w:sz="4" w:space="0" w:color="auto"/>
              <w:bottom w:val="single" w:sz="4" w:space="0" w:color="auto"/>
            </w:tcBorders>
          </w:tcPr>
          <w:p w14:paraId="07A4F2E5" w14:textId="77777777" w:rsidR="001D30BE" w:rsidRPr="00D9716B" w:rsidRDefault="001D30BE" w:rsidP="00D66BA9">
            <w:pPr>
              <w:jc w:val="center"/>
              <w:rPr>
                <w:rFonts w:cs="Arial"/>
                <w:sz w:val="18"/>
                <w:szCs w:val="18"/>
                <w:lang w:eastAsia="de-DE"/>
              </w:rPr>
            </w:pPr>
            <w:r w:rsidRPr="00D9716B">
              <w:rPr>
                <w:rFonts w:cs="Arial"/>
                <w:sz w:val="18"/>
                <w:szCs w:val="18"/>
                <w:lang w:eastAsia="de-DE"/>
              </w:rPr>
              <w:t>10</w:t>
            </w:r>
          </w:p>
        </w:tc>
        <w:tc>
          <w:tcPr>
            <w:tcW w:w="236" w:type="dxa"/>
            <w:shd w:val="clear" w:color="auto" w:fill="auto"/>
            <w:vAlign w:val="center"/>
          </w:tcPr>
          <w:p w14:paraId="5E06DEEE" w14:textId="77777777" w:rsidR="001D30BE" w:rsidRPr="00D9716B" w:rsidRDefault="001D30BE" w:rsidP="00D66BA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48A342F3" w14:textId="77777777" w:rsidR="001D30BE" w:rsidRPr="00D9716B" w:rsidRDefault="001D30BE" w:rsidP="00D66BA9">
            <w:pPr>
              <w:jc w:val="center"/>
              <w:rPr>
                <w:rFonts w:cs="Arial"/>
                <w:sz w:val="18"/>
                <w:szCs w:val="18"/>
              </w:rPr>
            </w:pPr>
            <w:r w:rsidRPr="00D9716B">
              <w:rPr>
                <w:rFonts w:cs="Arial"/>
                <w:sz w:val="18"/>
                <w:szCs w:val="18"/>
              </w:rPr>
              <w:t>50</w:t>
            </w:r>
          </w:p>
        </w:tc>
        <w:tc>
          <w:tcPr>
            <w:tcW w:w="236" w:type="dxa"/>
            <w:shd w:val="clear" w:color="auto" w:fill="auto"/>
            <w:vAlign w:val="center"/>
          </w:tcPr>
          <w:p w14:paraId="3A4C5319" w14:textId="77777777" w:rsidR="001D30BE" w:rsidRPr="00D9716B" w:rsidRDefault="001D30BE">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1D1CB25D" w14:textId="77777777" w:rsidR="001D30BE" w:rsidRPr="00D9716B" w:rsidRDefault="002C4E7D" w:rsidP="00D66BA9">
            <w:pPr>
              <w:ind w:right="29"/>
              <w:jc w:val="center"/>
              <w:rPr>
                <w:rFonts w:cs="Arial"/>
                <w:sz w:val="18"/>
                <w:szCs w:val="18"/>
              </w:rPr>
            </w:pPr>
            <w:r w:rsidRPr="00D9716B">
              <w:rPr>
                <w:rFonts w:cs="Arial"/>
                <w:sz w:val="18"/>
                <w:szCs w:val="18"/>
              </w:rPr>
              <w:t>Extended Temp</w:t>
            </w:r>
          </w:p>
        </w:tc>
      </w:tr>
      <w:tr w:rsidR="00D9716B" w:rsidRPr="00D9716B" w14:paraId="69617C5A" w14:textId="77777777" w:rsidTr="005650B7">
        <w:tc>
          <w:tcPr>
            <w:tcW w:w="2041" w:type="dxa"/>
            <w:tcBorders>
              <w:top w:val="single" w:sz="4" w:space="0" w:color="auto"/>
            </w:tcBorders>
            <w:shd w:val="clear" w:color="auto" w:fill="auto"/>
            <w:vAlign w:val="center"/>
          </w:tcPr>
          <w:p w14:paraId="40639AF6" w14:textId="77777777" w:rsidR="001D30BE" w:rsidRPr="00D9716B" w:rsidRDefault="001D30BE" w:rsidP="00D66BA9">
            <w:pPr>
              <w:rPr>
                <w:rFonts w:cs="Arial"/>
                <w:sz w:val="18"/>
                <w:szCs w:val="18"/>
                <w:lang w:eastAsia="de-DE"/>
              </w:rPr>
            </w:pPr>
            <w:r w:rsidRPr="00D9716B">
              <w:rPr>
                <w:rFonts w:cs="Arial"/>
                <w:sz w:val="18"/>
                <w:szCs w:val="18"/>
                <w:lang w:eastAsia="de-DE"/>
              </w:rPr>
              <w:t>Intel Xeon D-1712TR</w:t>
            </w:r>
          </w:p>
        </w:tc>
        <w:tc>
          <w:tcPr>
            <w:tcW w:w="283" w:type="dxa"/>
            <w:shd w:val="clear" w:color="auto" w:fill="auto"/>
            <w:vAlign w:val="center"/>
          </w:tcPr>
          <w:p w14:paraId="483CA682" w14:textId="77777777" w:rsidR="001D30BE" w:rsidRPr="00D9716B" w:rsidRDefault="001D30BE">
            <w:pPr>
              <w:jc w:val="center"/>
              <w:rPr>
                <w:rFonts w:cs="Arial"/>
                <w:sz w:val="18"/>
                <w:szCs w:val="18"/>
              </w:rPr>
            </w:pPr>
          </w:p>
        </w:tc>
        <w:tc>
          <w:tcPr>
            <w:tcW w:w="1020" w:type="dxa"/>
            <w:tcBorders>
              <w:top w:val="single" w:sz="4" w:space="0" w:color="auto"/>
            </w:tcBorders>
            <w:shd w:val="clear" w:color="auto" w:fill="auto"/>
            <w:vAlign w:val="center"/>
          </w:tcPr>
          <w:p w14:paraId="59CCAC95" w14:textId="77777777" w:rsidR="001D30BE" w:rsidRPr="00D9716B" w:rsidRDefault="001D30BE" w:rsidP="00D66BA9">
            <w:pPr>
              <w:jc w:val="center"/>
              <w:rPr>
                <w:rFonts w:cs="Arial"/>
                <w:sz w:val="18"/>
                <w:szCs w:val="18"/>
                <w:lang w:eastAsia="de-DE"/>
              </w:rPr>
            </w:pPr>
            <w:r w:rsidRPr="00D9716B">
              <w:rPr>
                <w:rFonts w:cs="Arial"/>
                <w:sz w:val="18"/>
                <w:szCs w:val="18"/>
                <w:lang w:eastAsia="de-DE"/>
              </w:rPr>
              <w:t>4 / 8</w:t>
            </w:r>
          </w:p>
        </w:tc>
        <w:tc>
          <w:tcPr>
            <w:tcW w:w="236" w:type="dxa"/>
            <w:shd w:val="clear" w:color="auto" w:fill="auto"/>
            <w:vAlign w:val="center"/>
          </w:tcPr>
          <w:p w14:paraId="1C05A46D" w14:textId="77777777" w:rsidR="001D30BE" w:rsidRPr="00D9716B" w:rsidRDefault="001D30BE" w:rsidP="00D66BA9">
            <w:pPr>
              <w:jc w:val="center"/>
              <w:rPr>
                <w:rFonts w:cs="Arial"/>
                <w:sz w:val="18"/>
                <w:szCs w:val="18"/>
                <w:lang w:eastAsia="de-DE"/>
              </w:rPr>
            </w:pPr>
          </w:p>
        </w:tc>
        <w:tc>
          <w:tcPr>
            <w:tcW w:w="907" w:type="dxa"/>
            <w:tcBorders>
              <w:top w:val="single" w:sz="4" w:space="0" w:color="auto"/>
            </w:tcBorders>
            <w:shd w:val="clear" w:color="auto" w:fill="auto"/>
            <w:vAlign w:val="center"/>
          </w:tcPr>
          <w:p w14:paraId="1F81AA57" w14:textId="77777777" w:rsidR="001D30BE" w:rsidRPr="00D9716B" w:rsidRDefault="001D30BE" w:rsidP="00D66BA9">
            <w:pPr>
              <w:jc w:val="center"/>
              <w:rPr>
                <w:rFonts w:cs="Arial"/>
                <w:sz w:val="18"/>
                <w:szCs w:val="18"/>
                <w:lang w:eastAsia="de-DE"/>
              </w:rPr>
            </w:pPr>
            <w:r w:rsidRPr="00D9716B">
              <w:rPr>
                <w:rFonts w:cs="Arial"/>
                <w:sz w:val="18"/>
                <w:szCs w:val="18"/>
                <w:lang w:eastAsia="de-DE"/>
              </w:rPr>
              <w:t>2.0</w:t>
            </w:r>
          </w:p>
        </w:tc>
        <w:tc>
          <w:tcPr>
            <w:tcW w:w="236" w:type="dxa"/>
          </w:tcPr>
          <w:p w14:paraId="4C707CAF" w14:textId="77777777" w:rsidR="001D30BE" w:rsidRPr="00D9716B" w:rsidRDefault="001D30BE" w:rsidP="00D66BA9">
            <w:pPr>
              <w:jc w:val="center"/>
              <w:rPr>
                <w:rFonts w:cs="Arial"/>
                <w:sz w:val="18"/>
                <w:szCs w:val="18"/>
                <w:lang w:eastAsia="de-DE"/>
              </w:rPr>
            </w:pPr>
          </w:p>
        </w:tc>
        <w:tc>
          <w:tcPr>
            <w:tcW w:w="1191" w:type="dxa"/>
            <w:tcBorders>
              <w:top w:val="single" w:sz="4" w:space="0" w:color="auto"/>
            </w:tcBorders>
          </w:tcPr>
          <w:p w14:paraId="126C1E71" w14:textId="77777777" w:rsidR="001D30BE" w:rsidRPr="00D9716B" w:rsidRDefault="001D30BE" w:rsidP="00D66BA9">
            <w:pPr>
              <w:jc w:val="center"/>
              <w:rPr>
                <w:rFonts w:cs="Arial"/>
                <w:sz w:val="18"/>
                <w:szCs w:val="18"/>
                <w:lang w:eastAsia="de-DE"/>
              </w:rPr>
            </w:pPr>
            <w:r w:rsidRPr="00D9716B">
              <w:rPr>
                <w:rFonts w:cs="Arial"/>
                <w:sz w:val="18"/>
                <w:szCs w:val="18"/>
                <w:lang w:eastAsia="de-DE"/>
              </w:rPr>
              <w:t>10</w:t>
            </w:r>
          </w:p>
        </w:tc>
        <w:tc>
          <w:tcPr>
            <w:tcW w:w="236" w:type="dxa"/>
            <w:shd w:val="clear" w:color="auto" w:fill="auto"/>
            <w:vAlign w:val="center"/>
          </w:tcPr>
          <w:p w14:paraId="58D898DC" w14:textId="77777777" w:rsidR="001D30BE" w:rsidRPr="00D9716B" w:rsidRDefault="001D30BE" w:rsidP="00D66BA9">
            <w:pPr>
              <w:jc w:val="center"/>
              <w:rPr>
                <w:rFonts w:cs="Arial"/>
                <w:sz w:val="18"/>
                <w:szCs w:val="18"/>
                <w:lang w:eastAsia="de-DE"/>
              </w:rPr>
            </w:pPr>
          </w:p>
        </w:tc>
        <w:tc>
          <w:tcPr>
            <w:tcW w:w="1134" w:type="dxa"/>
            <w:tcBorders>
              <w:top w:val="single" w:sz="4" w:space="0" w:color="auto"/>
            </w:tcBorders>
            <w:shd w:val="clear" w:color="auto" w:fill="auto"/>
            <w:vAlign w:val="center"/>
          </w:tcPr>
          <w:p w14:paraId="086D1887" w14:textId="77777777" w:rsidR="001D30BE" w:rsidRPr="00D9716B" w:rsidRDefault="001D30BE" w:rsidP="00D66BA9">
            <w:pPr>
              <w:jc w:val="center"/>
              <w:rPr>
                <w:rFonts w:cs="Arial"/>
                <w:sz w:val="18"/>
                <w:szCs w:val="18"/>
              </w:rPr>
            </w:pPr>
            <w:r w:rsidRPr="00D9716B">
              <w:rPr>
                <w:rFonts w:cs="Arial"/>
                <w:sz w:val="18"/>
                <w:szCs w:val="18"/>
              </w:rPr>
              <w:t>40</w:t>
            </w:r>
          </w:p>
        </w:tc>
        <w:tc>
          <w:tcPr>
            <w:tcW w:w="236" w:type="dxa"/>
            <w:shd w:val="clear" w:color="auto" w:fill="auto"/>
            <w:vAlign w:val="center"/>
          </w:tcPr>
          <w:p w14:paraId="5C529608" w14:textId="77777777" w:rsidR="001D30BE" w:rsidRPr="00D9716B" w:rsidRDefault="001D30BE">
            <w:pPr>
              <w:jc w:val="center"/>
              <w:rPr>
                <w:rFonts w:cs="Arial"/>
                <w:sz w:val="18"/>
                <w:szCs w:val="18"/>
              </w:rPr>
            </w:pPr>
          </w:p>
        </w:tc>
        <w:tc>
          <w:tcPr>
            <w:tcW w:w="1802" w:type="dxa"/>
            <w:tcBorders>
              <w:top w:val="single" w:sz="4" w:space="0" w:color="auto"/>
            </w:tcBorders>
            <w:shd w:val="clear" w:color="auto" w:fill="auto"/>
            <w:vAlign w:val="center"/>
          </w:tcPr>
          <w:p w14:paraId="6752AA70" w14:textId="77777777" w:rsidR="001D30BE" w:rsidRPr="00D9716B" w:rsidRDefault="002C4E7D" w:rsidP="00D66BA9">
            <w:pPr>
              <w:ind w:right="29"/>
              <w:jc w:val="center"/>
              <w:rPr>
                <w:rFonts w:cs="Arial"/>
                <w:sz w:val="18"/>
                <w:szCs w:val="18"/>
              </w:rPr>
            </w:pPr>
            <w:r w:rsidRPr="00D9716B">
              <w:rPr>
                <w:rFonts w:cs="Arial"/>
                <w:sz w:val="18"/>
                <w:szCs w:val="18"/>
              </w:rPr>
              <w:t>Commercial Temp</w:t>
            </w:r>
          </w:p>
        </w:tc>
      </w:tr>
    </w:tbl>
    <w:p w14:paraId="5BEC7796" w14:textId="77777777" w:rsidR="003C650E" w:rsidRPr="00D9716B" w:rsidRDefault="003C650E" w:rsidP="008331FD">
      <w:pPr>
        <w:rPr>
          <w:rFonts w:cs="Arial"/>
          <w:kern w:val="2"/>
          <w:lang w:val="en-US"/>
        </w:rPr>
      </w:pPr>
    </w:p>
    <w:p w14:paraId="4ED3D100" w14:textId="4B34A4D3" w:rsidR="0076410E" w:rsidRPr="0076410E" w:rsidRDefault="0076410E" w:rsidP="0076410E">
      <w:pPr>
        <w:overflowPunct w:val="0"/>
        <w:jc w:val="both"/>
        <w:rPr>
          <w:rFonts w:asciiTheme="minorHAnsi" w:eastAsia="SimSun" w:hAnsiTheme="minorHAnsi" w:cstheme="minorHAnsi"/>
          <w:sz w:val="24"/>
          <w:lang w:val="en-US" w:eastAsia="zh-CN"/>
        </w:rPr>
      </w:pPr>
      <w:r>
        <w:rPr>
          <w:rFonts w:asciiTheme="minorHAnsi" w:eastAsia="SimSun" w:hAnsiTheme="minorHAnsi" w:cstheme="minorHAnsi" w:hint="eastAsia"/>
          <w:sz w:val="24"/>
          <w:lang w:val="en-US" w:eastAsia="zh-CN"/>
        </w:rPr>
        <w:t xml:space="preserve"> </w:t>
      </w:r>
      <w:r>
        <w:rPr>
          <w:rFonts w:asciiTheme="minorHAnsi" w:eastAsia="SimSun" w:hAnsiTheme="minorHAnsi" w:cstheme="minorHAnsi"/>
          <w:sz w:val="24"/>
          <w:lang w:val="en-US" w:eastAsia="zh-CN"/>
        </w:rPr>
        <w:t xml:space="preserve">       </w:t>
      </w:r>
      <w:r w:rsidRPr="0076410E">
        <w:rPr>
          <w:rFonts w:asciiTheme="minorHAnsi" w:eastAsia="SimSun" w:hAnsiTheme="minorHAnsi" w:cstheme="minorHAnsi"/>
          <w:sz w:val="24"/>
          <w:lang w:val="en-US" w:eastAsia="zh-CN"/>
        </w:rPr>
        <w:t>搭配</w:t>
      </w:r>
      <w:r w:rsidRPr="0076410E">
        <w:rPr>
          <w:rFonts w:asciiTheme="minorHAnsi" w:eastAsia="SimSun" w:hAnsiTheme="minorHAnsi" w:cstheme="minorHAnsi"/>
          <w:sz w:val="24"/>
          <w:lang w:val="en-US"/>
        </w:rPr>
        <w:t>效果出众的主动</w:t>
      </w:r>
      <w:r w:rsidRPr="0076410E">
        <w:rPr>
          <w:rFonts w:asciiTheme="minorHAnsi" w:eastAsia="SimSun" w:hAnsiTheme="minorHAnsi" w:cstheme="minorHAnsi"/>
          <w:sz w:val="24"/>
          <w:lang w:val="en-US" w:eastAsia="zh-CN"/>
        </w:rPr>
        <w:t>散热、</w:t>
      </w:r>
      <w:r w:rsidRPr="0076410E">
        <w:rPr>
          <w:rFonts w:asciiTheme="minorHAnsi" w:eastAsia="SimSun" w:hAnsiTheme="minorHAnsi" w:cstheme="minorHAnsi"/>
          <w:sz w:val="24"/>
          <w:lang w:val="en-US"/>
        </w:rPr>
        <w:t>热管散热器</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完全被动</w:t>
      </w:r>
      <w:r w:rsidRPr="0076410E">
        <w:rPr>
          <w:rFonts w:asciiTheme="minorHAnsi" w:eastAsia="SimSun" w:hAnsiTheme="minorHAnsi" w:cstheme="minorHAnsi"/>
          <w:sz w:val="24"/>
          <w:lang w:val="en-US" w:eastAsia="zh-CN"/>
        </w:rPr>
        <w:t>散热</w:t>
      </w:r>
      <w:r w:rsidRPr="0076410E">
        <w:rPr>
          <w:rFonts w:asciiTheme="minorHAnsi" w:eastAsia="SimSun" w:hAnsiTheme="minorHAnsi" w:cstheme="minorHAnsi"/>
          <w:sz w:val="24"/>
          <w:lang w:val="en-US"/>
        </w:rPr>
        <w:t>等等</w:t>
      </w:r>
      <w:r w:rsidRPr="0076410E">
        <w:rPr>
          <w:rFonts w:asciiTheme="minorHAnsi" w:eastAsia="SimSun" w:hAnsiTheme="minorHAnsi" w:cstheme="minorHAnsi"/>
          <w:sz w:val="24"/>
          <w:lang w:val="en-US" w:eastAsia="zh-CN"/>
        </w:rPr>
        <w:t>适用</w:t>
      </w:r>
      <w:r w:rsidRPr="0076410E">
        <w:rPr>
          <w:rFonts w:asciiTheme="minorHAnsi" w:eastAsia="SimSun" w:hAnsiTheme="minorHAnsi" w:cstheme="minorHAnsi"/>
          <w:sz w:val="24"/>
          <w:lang w:val="en-US"/>
        </w:rPr>
        <w:t>的加固式</w:t>
      </w:r>
      <w:r w:rsidRPr="0076410E">
        <w:rPr>
          <w:rFonts w:asciiTheme="minorHAnsi" w:eastAsia="SimSun" w:hAnsiTheme="minorHAnsi" w:cstheme="minorHAnsi"/>
          <w:sz w:val="24"/>
          <w:lang w:val="en-US" w:eastAsia="zh-CN"/>
        </w:rPr>
        <w:t>散热</w:t>
      </w:r>
      <w:r w:rsidRPr="0076410E">
        <w:rPr>
          <w:rFonts w:asciiTheme="minorHAnsi" w:eastAsia="SimSun" w:hAnsiTheme="minorHAnsi" w:cstheme="minorHAnsi"/>
          <w:sz w:val="24"/>
          <w:lang w:val="en-US"/>
        </w:rPr>
        <w:t>方案</w:t>
      </w:r>
      <w:r w:rsidRPr="0076410E">
        <w:rPr>
          <w:rFonts w:asciiTheme="minorHAnsi" w:eastAsia="SimSun" w:hAnsiTheme="minorHAnsi" w:cstheme="minorHAnsi"/>
          <w:sz w:val="24"/>
          <w:lang w:val="en-US" w:eastAsia="zh-CN"/>
        </w:rPr>
        <w:t>，新的</w:t>
      </w:r>
      <w:r w:rsidRPr="0076410E">
        <w:rPr>
          <w:rFonts w:asciiTheme="minorHAnsi" w:eastAsia="SimSun" w:hAnsiTheme="minorHAnsi" w:cstheme="minorHAnsi"/>
          <w:sz w:val="24"/>
          <w:lang w:val="en-US"/>
        </w:rPr>
        <w:t>COM-HPC</w:t>
      </w:r>
      <w:r w:rsidRPr="0076410E">
        <w:rPr>
          <w:rFonts w:asciiTheme="minorHAnsi" w:eastAsia="SimSun" w:hAnsiTheme="minorHAnsi" w:cstheme="minorHAnsi"/>
          <w:sz w:val="24"/>
          <w:lang w:val="en-US"/>
        </w:rPr>
        <w:t>和</w:t>
      </w:r>
      <w:r w:rsidRPr="0076410E">
        <w:rPr>
          <w:rFonts w:asciiTheme="minorHAnsi" w:eastAsia="SimSun" w:hAnsiTheme="minorHAnsi" w:cstheme="minorHAnsi"/>
          <w:sz w:val="24"/>
          <w:lang w:val="en-US"/>
        </w:rPr>
        <w:t>COM Express</w:t>
      </w:r>
      <w:r w:rsidRPr="0076410E">
        <w:rPr>
          <w:rFonts w:asciiTheme="minorHAnsi" w:eastAsia="SimSun" w:hAnsiTheme="minorHAnsi" w:cstheme="minorHAnsi"/>
          <w:sz w:val="24"/>
          <w:lang w:val="en-US"/>
        </w:rPr>
        <w:t>服务器模块可立即投入使用</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充分应对振动和冲击</w:t>
      </w:r>
      <w:r w:rsidRPr="0076410E">
        <w:rPr>
          <w:rFonts w:asciiTheme="minorHAnsi" w:eastAsia="SimSun" w:hAnsiTheme="minorHAnsi" w:cstheme="minorHAnsi"/>
          <w:sz w:val="24"/>
          <w:lang w:val="en-US" w:eastAsia="zh-CN"/>
        </w:rPr>
        <w:t>，确保</w:t>
      </w:r>
      <w:r w:rsidRPr="0076410E">
        <w:rPr>
          <w:rFonts w:asciiTheme="minorHAnsi" w:eastAsia="SimSun" w:hAnsiTheme="minorHAnsi" w:cstheme="minorHAnsi"/>
          <w:sz w:val="24"/>
          <w:lang w:val="en-US"/>
        </w:rPr>
        <w:t>良好的机械耐受力</w:t>
      </w:r>
      <w:r w:rsidRPr="0076410E">
        <w:rPr>
          <w:rFonts w:asciiTheme="minorHAnsi" w:eastAsia="SimSun" w:hAnsiTheme="minorHAnsi" w:cstheme="minorHAnsi"/>
          <w:sz w:val="24"/>
          <w:lang w:val="en-US" w:eastAsia="zh-CN"/>
        </w:rPr>
        <w:t>。在软件方面，新模块配备针对</w:t>
      </w:r>
      <w:r w:rsidRPr="0076410E">
        <w:rPr>
          <w:rFonts w:asciiTheme="minorHAnsi" w:eastAsia="SimSun" w:hAnsiTheme="minorHAnsi" w:cstheme="minorHAnsi"/>
          <w:sz w:val="24"/>
          <w:lang w:val="en-US"/>
        </w:rPr>
        <w:t>Windows</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Linux</w:t>
      </w:r>
      <w:r w:rsidRPr="0076410E">
        <w:rPr>
          <w:rFonts w:asciiTheme="minorHAnsi" w:eastAsia="SimSun" w:hAnsiTheme="minorHAnsi" w:cstheme="minorHAnsi"/>
          <w:sz w:val="24"/>
          <w:lang w:val="en-US" w:eastAsia="zh-CN"/>
        </w:rPr>
        <w:t>和</w:t>
      </w:r>
      <w:r w:rsidRPr="0076410E">
        <w:rPr>
          <w:rFonts w:asciiTheme="minorHAnsi" w:eastAsia="SimSun" w:hAnsiTheme="minorHAnsi" w:cstheme="minorHAnsi"/>
          <w:sz w:val="24"/>
          <w:lang w:val="en-US"/>
        </w:rPr>
        <w:lastRenderedPageBreak/>
        <w:t>VxWorks</w:t>
      </w:r>
      <w:r w:rsidRPr="0076410E">
        <w:rPr>
          <w:rFonts w:asciiTheme="minorHAnsi" w:eastAsia="SimSun" w:hAnsiTheme="minorHAnsi" w:cstheme="minorHAnsi"/>
          <w:sz w:val="24"/>
          <w:lang w:val="en-US"/>
        </w:rPr>
        <w:t>的全面板卡支持包。在负载集成方面</w:t>
      </w:r>
      <w:r w:rsidRPr="0076410E">
        <w:rPr>
          <w:rFonts w:asciiTheme="minorHAnsi" w:eastAsia="SimSun" w:hAnsiTheme="minorHAnsi" w:cstheme="minorHAnsi"/>
          <w:sz w:val="24"/>
          <w:lang w:val="en-US" w:eastAsia="zh-CN"/>
        </w:rPr>
        <w:t>，康佳特为</w:t>
      </w:r>
      <w:r w:rsidRPr="0076410E">
        <w:rPr>
          <w:rFonts w:asciiTheme="minorHAnsi" w:eastAsia="SimSun" w:hAnsiTheme="minorHAnsi" w:cstheme="minorHAnsi"/>
          <w:sz w:val="24"/>
          <w:lang w:val="en-US"/>
        </w:rPr>
        <w:t>Real-Time Systems</w:t>
      </w:r>
      <w:r w:rsidRPr="0076410E">
        <w:rPr>
          <w:rFonts w:asciiTheme="minorHAnsi" w:eastAsia="SimSun" w:hAnsiTheme="minorHAnsi" w:cstheme="minorHAnsi"/>
          <w:sz w:val="24"/>
          <w:lang w:val="en-US"/>
        </w:rPr>
        <w:t>公司的各类</w:t>
      </w:r>
      <w:r w:rsidRPr="0076410E">
        <w:rPr>
          <w:rFonts w:asciiTheme="minorHAnsi" w:eastAsia="SimSun" w:hAnsiTheme="minorHAnsi" w:cstheme="minorHAnsi"/>
          <w:sz w:val="24"/>
          <w:lang w:val="en-US"/>
        </w:rPr>
        <w:t>RTS Hypervisor</w:t>
      </w:r>
      <w:r w:rsidRPr="0076410E">
        <w:rPr>
          <w:rFonts w:asciiTheme="minorHAnsi" w:eastAsia="SimSun" w:hAnsiTheme="minorHAnsi" w:cstheme="minorHAnsi"/>
          <w:sz w:val="24"/>
          <w:lang w:val="en-US"/>
        </w:rPr>
        <w:t>应用提供全面支持</w:t>
      </w:r>
      <w:r w:rsidRPr="0076410E">
        <w:rPr>
          <w:rFonts w:asciiTheme="minorHAnsi" w:eastAsia="SimSun" w:hAnsiTheme="minorHAnsi" w:cstheme="minorHAnsi"/>
          <w:sz w:val="24"/>
          <w:lang w:val="en-US" w:eastAsia="zh-CN"/>
        </w:rPr>
        <w:t>，</w:t>
      </w:r>
      <w:r w:rsidRPr="0076410E">
        <w:rPr>
          <w:rFonts w:asciiTheme="minorHAnsi" w:eastAsia="SimSun" w:hAnsiTheme="minorHAnsi" w:cstheme="minorHAnsi"/>
          <w:sz w:val="24"/>
          <w:lang w:val="en-US"/>
        </w:rPr>
        <w:t>用户可获得实时虚拟机方面的支持</w:t>
      </w:r>
      <w:r w:rsidRPr="0076410E">
        <w:rPr>
          <w:rFonts w:asciiTheme="minorHAnsi" w:eastAsia="SimSun" w:hAnsiTheme="minorHAnsi" w:cstheme="minorHAnsi"/>
          <w:sz w:val="24"/>
          <w:lang w:val="en-US" w:eastAsia="zh-CN"/>
        </w:rPr>
        <w:t>。</w:t>
      </w:r>
    </w:p>
    <w:p w14:paraId="43AE4AB7" w14:textId="77777777" w:rsidR="00E84FE4" w:rsidRPr="00D9716B" w:rsidRDefault="00E84FE4" w:rsidP="008331FD">
      <w:pPr>
        <w:rPr>
          <w:rFonts w:cs="Arial"/>
          <w:kern w:val="2"/>
          <w:lang w:val="en-US"/>
        </w:rPr>
      </w:pPr>
    </w:p>
    <w:p w14:paraId="10753942" w14:textId="18C40007" w:rsidR="00A46D95" w:rsidRPr="00AE752D" w:rsidRDefault="0006265B" w:rsidP="00A46D95">
      <w:pPr>
        <w:rPr>
          <w:rFonts w:cs="Arial"/>
          <w:kern w:val="2"/>
          <w:lang w:val="en-US"/>
        </w:rPr>
      </w:pPr>
      <w:r w:rsidRPr="0006265B">
        <w:rPr>
          <w:rFonts w:asciiTheme="minorHAnsi" w:eastAsia="SimSun" w:hAnsiTheme="minorHAnsi" w:cstheme="minorHAnsi"/>
          <w:kern w:val="2"/>
          <w:sz w:val="24"/>
          <w:lang w:val="en-US" w:eastAsia="zh-TW"/>
        </w:rPr>
        <w:t>更多</w:t>
      </w:r>
      <w:r w:rsidR="00A46D95" w:rsidRPr="0006265B">
        <w:rPr>
          <w:rFonts w:asciiTheme="minorHAnsi" w:eastAsia="SimSun" w:hAnsiTheme="minorHAnsi" w:cstheme="minorHAnsi"/>
          <w:kern w:val="2"/>
          <w:sz w:val="24"/>
          <w:lang w:val="en-US"/>
        </w:rPr>
        <w:t xml:space="preserve"> conga-HPC/sILH COM-HPC Server</w:t>
      </w:r>
      <w:r w:rsidRPr="0006265B">
        <w:rPr>
          <w:rFonts w:asciiTheme="minorHAnsi" w:eastAsia="SimSun" w:hAnsiTheme="minorHAnsi" w:cstheme="minorHAnsi"/>
          <w:kern w:val="2"/>
          <w:sz w:val="24"/>
          <w:lang w:val="en-US" w:eastAsia="zh-TW"/>
        </w:rPr>
        <w:t xml:space="preserve"> </w:t>
      </w:r>
      <w:r w:rsidRPr="0006265B">
        <w:rPr>
          <w:rFonts w:asciiTheme="minorHAnsi" w:eastAsia="SimSun" w:hAnsiTheme="minorHAnsi" w:cstheme="minorHAnsi"/>
          <w:kern w:val="2"/>
          <w:sz w:val="24"/>
          <w:lang w:val="en-US"/>
        </w:rPr>
        <w:t>Size</w:t>
      </w:r>
      <w:r w:rsidR="00A46D95" w:rsidRPr="0006265B">
        <w:rPr>
          <w:rFonts w:asciiTheme="minorHAnsi" w:eastAsia="SimSun" w:hAnsiTheme="minorHAnsi" w:cstheme="minorHAnsi"/>
          <w:kern w:val="2"/>
          <w:sz w:val="24"/>
          <w:lang w:val="en-US"/>
        </w:rPr>
        <w:t xml:space="preserve">E </w:t>
      </w:r>
      <w:r w:rsidRPr="0006265B">
        <w:rPr>
          <w:rFonts w:asciiTheme="minorHAnsi" w:eastAsia="SimSun" w:hAnsiTheme="minorHAnsi" w:cstheme="minorHAnsi"/>
          <w:kern w:val="2"/>
          <w:sz w:val="24"/>
          <w:lang w:val="en-US" w:eastAsia="zh-TW"/>
        </w:rPr>
        <w:t>服务器模块信息</w:t>
      </w:r>
      <w:r w:rsidRPr="0006265B">
        <w:rPr>
          <w:rFonts w:asciiTheme="minorHAnsi" w:eastAsia="SimSun" w:hAnsiTheme="minorHAnsi" w:cstheme="minorHAnsi"/>
          <w:kern w:val="2"/>
          <w:sz w:val="24"/>
          <w:lang w:val="en-US" w:eastAsia="zh-TW"/>
        </w:rPr>
        <w:t xml:space="preserve">, </w:t>
      </w:r>
      <w:r w:rsidRPr="0006265B">
        <w:rPr>
          <w:rFonts w:asciiTheme="minorHAnsi" w:eastAsia="SimSun" w:hAnsiTheme="minorHAnsi" w:cstheme="minorHAnsi"/>
          <w:kern w:val="2"/>
          <w:sz w:val="24"/>
          <w:lang w:val="en-US" w:eastAsia="zh-TW"/>
        </w:rPr>
        <w:t>请拜访</w:t>
      </w:r>
      <w:r w:rsidRPr="0006265B">
        <w:rPr>
          <w:rFonts w:asciiTheme="minorHAnsi" w:eastAsia="SimSun" w:hAnsiTheme="minorHAnsi" w:cstheme="minorHAnsi"/>
          <w:kern w:val="2"/>
          <w:sz w:val="24"/>
          <w:lang w:val="en-US" w:eastAsia="zh-TW"/>
        </w:rPr>
        <w:t xml:space="preserve">: </w:t>
      </w:r>
      <w:hyperlink r:id="rId13" w:history="1">
        <w:r w:rsidRPr="00C2762E">
          <w:rPr>
            <w:rStyle w:val="Hyperlink"/>
            <w:lang w:val="en-US"/>
          </w:rPr>
          <w:t>https://www.congatec.com/en/products/com-hpc/conga-hpcsilh/</w:t>
        </w:r>
      </w:hyperlink>
      <w:r w:rsidR="00447437">
        <w:rPr>
          <w:lang w:val="en-US"/>
        </w:rPr>
        <w:t xml:space="preserve"> </w:t>
      </w:r>
      <w:r w:rsidR="00447437">
        <w:rPr>
          <w:rStyle w:val="Hyperlink"/>
          <w:lang w:val="en-US"/>
        </w:rPr>
        <w:t xml:space="preserve"> </w:t>
      </w:r>
    </w:p>
    <w:p w14:paraId="7C22463B" w14:textId="77777777" w:rsidR="00A46D95" w:rsidRPr="00D9716B" w:rsidRDefault="00A46D95" w:rsidP="008331FD">
      <w:pPr>
        <w:rPr>
          <w:rFonts w:cs="Arial"/>
          <w:kern w:val="2"/>
          <w:lang w:val="en-US"/>
        </w:rPr>
      </w:pPr>
    </w:p>
    <w:p w14:paraId="49ED3A8C" w14:textId="13523C6C" w:rsidR="008331FD" w:rsidRPr="00D9716B" w:rsidRDefault="0006265B" w:rsidP="008331FD">
      <w:pPr>
        <w:rPr>
          <w:rFonts w:cs="Arial"/>
          <w:lang w:val="en-US"/>
        </w:rPr>
      </w:pPr>
      <w:r w:rsidRPr="0006265B">
        <w:rPr>
          <w:rFonts w:asciiTheme="minorHAnsi" w:eastAsia="SimSun" w:hAnsiTheme="minorHAnsi" w:cstheme="minorHAnsi"/>
          <w:kern w:val="2"/>
          <w:sz w:val="24"/>
          <w:lang w:val="en-US" w:eastAsia="zh-TW"/>
        </w:rPr>
        <w:t>更多</w:t>
      </w:r>
      <w:r w:rsidR="008331FD" w:rsidRPr="0006265B">
        <w:rPr>
          <w:rFonts w:asciiTheme="minorHAnsi" w:eastAsia="SimSun" w:hAnsiTheme="minorHAnsi" w:cstheme="minorHAnsi"/>
          <w:kern w:val="2"/>
          <w:sz w:val="24"/>
          <w:lang w:val="en-US"/>
        </w:rPr>
        <w:t>conga-HPC/sILL</w:t>
      </w:r>
      <w:r w:rsidR="005E0E2C" w:rsidRPr="0006265B">
        <w:rPr>
          <w:rFonts w:asciiTheme="minorHAnsi" w:eastAsia="SimSun" w:hAnsiTheme="minorHAnsi" w:cstheme="minorHAnsi"/>
          <w:kern w:val="2"/>
          <w:sz w:val="24"/>
          <w:lang w:val="en-US"/>
        </w:rPr>
        <w:t xml:space="preserve"> COM-HPC Server </w:t>
      </w:r>
      <w:r w:rsidRPr="0006265B">
        <w:rPr>
          <w:rFonts w:asciiTheme="minorHAnsi" w:eastAsia="SimSun" w:hAnsiTheme="minorHAnsi" w:cstheme="minorHAnsi"/>
          <w:kern w:val="2"/>
          <w:sz w:val="24"/>
          <w:lang w:val="en-US" w:eastAsia="zh-TW"/>
        </w:rPr>
        <w:t>Size</w:t>
      </w:r>
      <w:r w:rsidR="005E0E2C" w:rsidRPr="0006265B">
        <w:rPr>
          <w:rFonts w:asciiTheme="minorHAnsi" w:eastAsia="SimSun" w:hAnsiTheme="minorHAnsi" w:cstheme="minorHAnsi"/>
          <w:kern w:val="2"/>
          <w:sz w:val="24"/>
          <w:lang w:val="en-US"/>
        </w:rPr>
        <w:t xml:space="preserve"> D </w:t>
      </w:r>
      <w:r w:rsidRPr="0006265B">
        <w:rPr>
          <w:rFonts w:asciiTheme="minorHAnsi" w:eastAsia="SimSun" w:hAnsiTheme="minorHAnsi" w:cstheme="minorHAnsi"/>
          <w:kern w:val="2"/>
          <w:sz w:val="24"/>
          <w:lang w:val="en-US" w:eastAsia="zh-TW"/>
        </w:rPr>
        <w:t>服务器模块信息</w:t>
      </w:r>
      <w:r w:rsidRPr="0006265B">
        <w:rPr>
          <w:rFonts w:asciiTheme="minorHAnsi" w:eastAsia="SimSun" w:hAnsiTheme="minorHAnsi" w:cstheme="minorHAnsi"/>
          <w:kern w:val="2"/>
          <w:sz w:val="24"/>
          <w:lang w:val="en-US" w:eastAsia="zh-TW"/>
        </w:rPr>
        <w:t xml:space="preserve">, </w:t>
      </w:r>
      <w:r w:rsidRPr="0006265B">
        <w:rPr>
          <w:rFonts w:asciiTheme="minorHAnsi" w:eastAsia="SimSun" w:hAnsiTheme="minorHAnsi" w:cstheme="minorHAnsi"/>
          <w:kern w:val="2"/>
          <w:sz w:val="24"/>
          <w:lang w:val="en-US" w:eastAsia="zh-TW"/>
        </w:rPr>
        <w:t>请拜访</w:t>
      </w:r>
      <w:r w:rsidRPr="0006265B">
        <w:rPr>
          <w:rFonts w:asciiTheme="minorHAnsi" w:eastAsia="SimSun" w:hAnsiTheme="minorHAnsi" w:cstheme="minorHAnsi"/>
          <w:kern w:val="2"/>
          <w:sz w:val="24"/>
          <w:lang w:val="en-US" w:eastAsia="zh-TW"/>
        </w:rPr>
        <w:t xml:space="preserve">: </w:t>
      </w:r>
      <w:hyperlink r:id="rId14" w:history="1">
        <w:r w:rsidR="00447437" w:rsidRPr="00BE4AC5">
          <w:rPr>
            <w:rStyle w:val="Hyperlink"/>
            <w:rFonts w:cs="Arial"/>
            <w:lang w:val="en-US"/>
          </w:rPr>
          <w:t>https://www.congatec.com/en/products/com-hpc/conga-hpcsill/</w:t>
        </w:r>
      </w:hyperlink>
      <w:r w:rsidR="00447437">
        <w:rPr>
          <w:rFonts w:cs="Arial"/>
          <w:lang w:val="en-US"/>
        </w:rPr>
        <w:t xml:space="preserve"> </w:t>
      </w:r>
    </w:p>
    <w:p w14:paraId="2CEBE31A" w14:textId="77777777" w:rsidR="00A46D95" w:rsidRPr="00D9716B" w:rsidRDefault="00A46D95" w:rsidP="008331FD">
      <w:pPr>
        <w:rPr>
          <w:rFonts w:cs="Arial"/>
          <w:kern w:val="2"/>
          <w:lang w:val="en-US"/>
        </w:rPr>
      </w:pPr>
    </w:p>
    <w:p w14:paraId="707438E7" w14:textId="464655B1" w:rsidR="00667AD3" w:rsidRPr="003C356E" w:rsidRDefault="0006265B" w:rsidP="00667AD3">
      <w:pPr>
        <w:rPr>
          <w:lang w:val="en-US"/>
        </w:rPr>
      </w:pPr>
      <w:r w:rsidRPr="0006265B">
        <w:rPr>
          <w:rFonts w:asciiTheme="minorHAnsi" w:eastAsia="SimSun" w:hAnsiTheme="minorHAnsi" w:cstheme="minorHAnsi"/>
          <w:kern w:val="2"/>
          <w:sz w:val="24"/>
          <w:lang w:val="en-US" w:eastAsia="zh-TW"/>
        </w:rPr>
        <w:t>更多</w:t>
      </w:r>
      <w:r w:rsidR="00BC4535" w:rsidRPr="0006265B">
        <w:rPr>
          <w:rFonts w:asciiTheme="minorHAnsi" w:eastAsia="SimSun" w:hAnsiTheme="minorHAnsi" w:cstheme="minorHAnsi"/>
          <w:kern w:val="2"/>
          <w:sz w:val="24"/>
          <w:lang w:val="en-US"/>
        </w:rPr>
        <w:t xml:space="preserve"> </w:t>
      </w:r>
      <w:r w:rsidR="003C650E" w:rsidRPr="0006265B">
        <w:rPr>
          <w:rFonts w:asciiTheme="minorHAnsi" w:eastAsia="SimSun" w:hAnsiTheme="minorHAnsi" w:cstheme="minorHAnsi"/>
          <w:sz w:val="24"/>
          <w:lang w:val="en-US"/>
        </w:rPr>
        <w:t>conga-B7Xl</w:t>
      </w:r>
      <w:r w:rsidR="005E0E2C" w:rsidRPr="0006265B">
        <w:rPr>
          <w:rFonts w:asciiTheme="minorHAnsi" w:eastAsia="SimSun" w:hAnsiTheme="minorHAnsi" w:cstheme="minorHAnsi"/>
          <w:sz w:val="24"/>
          <w:lang w:val="en-US"/>
        </w:rPr>
        <w:t xml:space="preserve"> COM Express Ty</w:t>
      </w:r>
      <w:r w:rsidR="00CD7E75" w:rsidRPr="0006265B">
        <w:rPr>
          <w:rFonts w:asciiTheme="minorHAnsi" w:eastAsia="SimSun" w:hAnsiTheme="minorHAnsi" w:cstheme="minorHAnsi"/>
          <w:sz w:val="24"/>
          <w:lang w:val="en-US"/>
        </w:rPr>
        <w:t>p</w:t>
      </w:r>
      <w:r w:rsidR="005E0E2C" w:rsidRPr="0006265B">
        <w:rPr>
          <w:rFonts w:asciiTheme="minorHAnsi" w:eastAsia="SimSun" w:hAnsiTheme="minorHAnsi" w:cstheme="minorHAnsi"/>
          <w:sz w:val="24"/>
          <w:lang w:val="en-US"/>
        </w:rPr>
        <w:t xml:space="preserve">e 7 </w:t>
      </w:r>
      <w:r w:rsidRPr="0006265B">
        <w:rPr>
          <w:rFonts w:asciiTheme="minorHAnsi" w:eastAsia="SimSun" w:hAnsiTheme="minorHAnsi" w:cstheme="minorHAnsi"/>
          <w:kern w:val="2"/>
          <w:sz w:val="24"/>
          <w:lang w:val="en-US" w:eastAsia="zh-TW"/>
        </w:rPr>
        <w:t>服务器模块信息</w:t>
      </w:r>
      <w:r w:rsidRPr="0006265B">
        <w:rPr>
          <w:rFonts w:asciiTheme="minorHAnsi" w:eastAsia="SimSun" w:hAnsiTheme="minorHAnsi" w:cstheme="minorHAnsi"/>
          <w:kern w:val="2"/>
          <w:sz w:val="24"/>
          <w:lang w:val="en-US" w:eastAsia="zh-TW"/>
        </w:rPr>
        <w:t xml:space="preserve">, </w:t>
      </w:r>
      <w:r w:rsidRPr="0006265B">
        <w:rPr>
          <w:rFonts w:asciiTheme="minorHAnsi" w:eastAsia="SimSun" w:hAnsiTheme="minorHAnsi" w:cstheme="minorHAnsi"/>
          <w:kern w:val="2"/>
          <w:sz w:val="24"/>
          <w:lang w:val="en-US" w:eastAsia="zh-TW"/>
        </w:rPr>
        <w:t>请拜访</w:t>
      </w:r>
      <w:r w:rsidRPr="0006265B">
        <w:rPr>
          <w:rFonts w:asciiTheme="minorHAnsi" w:eastAsia="SimSun" w:hAnsiTheme="minorHAnsi" w:cstheme="minorHAnsi"/>
          <w:kern w:val="2"/>
          <w:sz w:val="24"/>
          <w:lang w:val="en-US" w:eastAsia="zh-TW"/>
        </w:rPr>
        <w:t xml:space="preserve">: </w:t>
      </w:r>
      <w:hyperlink r:id="rId15" w:history="1">
        <w:r w:rsidR="00447437" w:rsidRPr="00BE4AC5">
          <w:rPr>
            <w:rStyle w:val="Hyperlink"/>
            <w:rFonts w:cs="Arial"/>
            <w:lang w:val="en-US"/>
          </w:rPr>
          <w:t>https://www.congatec.com/en/products/com-express-type7/conga-b7xi/</w:t>
        </w:r>
      </w:hyperlink>
      <w:r w:rsidR="00447437">
        <w:rPr>
          <w:lang w:val="en-US"/>
        </w:rPr>
        <w:t xml:space="preserve"> </w:t>
      </w:r>
    </w:p>
    <w:p w14:paraId="35B7FBAA" w14:textId="77777777" w:rsidR="005057B3" w:rsidRPr="003C356E" w:rsidRDefault="005057B3" w:rsidP="00667AD3">
      <w:pPr>
        <w:rPr>
          <w:szCs w:val="22"/>
          <w:lang w:val="en-US"/>
        </w:rPr>
      </w:pPr>
    </w:p>
    <w:p w14:paraId="6E3E8B70" w14:textId="58120493" w:rsidR="005057B3" w:rsidRPr="005057B3" w:rsidRDefault="0006265B" w:rsidP="005057B3">
      <w:pPr>
        <w:pStyle w:val="CommentText"/>
        <w:rPr>
          <w:rFonts w:cs="Arial"/>
          <w:sz w:val="22"/>
          <w:szCs w:val="22"/>
          <w:lang w:val="en-US"/>
        </w:rPr>
      </w:pPr>
      <w:r w:rsidRPr="0006265B">
        <w:rPr>
          <w:rFonts w:asciiTheme="minorHAnsi" w:eastAsia="SimSun" w:hAnsiTheme="minorHAnsi" w:cstheme="minorHAnsi"/>
          <w:sz w:val="24"/>
          <w:szCs w:val="24"/>
          <w:lang w:val="en-US" w:eastAsia="zh-TW"/>
        </w:rPr>
        <w:t>更多英特尔至强</w:t>
      </w:r>
      <w:r w:rsidR="003C356E" w:rsidRPr="0006265B">
        <w:rPr>
          <w:rFonts w:asciiTheme="minorHAnsi" w:eastAsia="SimSun" w:hAnsiTheme="minorHAnsi" w:cstheme="minorHAnsi"/>
          <w:sz w:val="24"/>
          <w:szCs w:val="24"/>
          <w:lang w:val="en-US"/>
        </w:rPr>
        <w:t xml:space="preserve"> </w:t>
      </w:r>
      <w:r w:rsidR="005057B3" w:rsidRPr="0006265B">
        <w:rPr>
          <w:rFonts w:asciiTheme="minorHAnsi" w:eastAsia="SimSun" w:hAnsiTheme="minorHAnsi" w:cstheme="minorHAnsi"/>
          <w:sz w:val="24"/>
          <w:szCs w:val="24"/>
          <w:lang w:val="en-US"/>
        </w:rPr>
        <w:t xml:space="preserve"> D1700 </w:t>
      </w:r>
      <w:r w:rsidRPr="0006265B">
        <w:rPr>
          <w:rFonts w:asciiTheme="minorHAnsi" w:eastAsia="SimSun" w:hAnsiTheme="minorHAnsi" w:cstheme="minorHAnsi"/>
          <w:sz w:val="24"/>
          <w:szCs w:val="24"/>
          <w:lang w:val="en-US" w:eastAsia="zh-TW"/>
        </w:rPr>
        <w:t>和</w:t>
      </w:r>
      <w:r w:rsidR="005057B3" w:rsidRPr="0006265B">
        <w:rPr>
          <w:rFonts w:asciiTheme="minorHAnsi" w:eastAsia="SimSun" w:hAnsiTheme="minorHAnsi" w:cstheme="minorHAnsi"/>
          <w:sz w:val="24"/>
          <w:szCs w:val="24"/>
          <w:lang w:val="en-US"/>
        </w:rPr>
        <w:t xml:space="preserve"> D2700 </w:t>
      </w:r>
      <w:r w:rsidRPr="0006265B">
        <w:rPr>
          <w:rFonts w:asciiTheme="minorHAnsi" w:eastAsia="SimSun" w:hAnsiTheme="minorHAnsi" w:cstheme="minorHAnsi"/>
          <w:sz w:val="24"/>
          <w:szCs w:val="24"/>
          <w:lang w:val="en-US" w:eastAsia="zh-TW"/>
        </w:rPr>
        <w:t>处理器</w:t>
      </w:r>
      <w:r w:rsidR="005057B3" w:rsidRPr="0006265B">
        <w:rPr>
          <w:rFonts w:asciiTheme="minorHAnsi" w:eastAsia="SimSun" w:hAnsiTheme="minorHAnsi" w:cstheme="minorHAnsi"/>
          <w:sz w:val="24"/>
          <w:szCs w:val="24"/>
          <w:lang w:val="en-US"/>
        </w:rPr>
        <w:t xml:space="preserve"> (</w:t>
      </w:r>
      <w:r w:rsidRPr="0006265B">
        <w:rPr>
          <w:rFonts w:asciiTheme="minorHAnsi" w:eastAsia="SimSun" w:hAnsiTheme="minorHAnsi" w:cstheme="minorHAnsi"/>
          <w:sz w:val="24"/>
          <w:szCs w:val="24"/>
          <w:lang w:val="en-US" w:eastAsia="zh-TW"/>
        </w:rPr>
        <w:t>代号</w:t>
      </w:r>
      <w:r w:rsidR="005057B3" w:rsidRPr="0006265B">
        <w:rPr>
          <w:rFonts w:asciiTheme="minorHAnsi" w:eastAsia="SimSun" w:hAnsiTheme="minorHAnsi" w:cstheme="minorHAnsi"/>
          <w:sz w:val="24"/>
          <w:szCs w:val="24"/>
          <w:lang w:val="en-US"/>
        </w:rPr>
        <w:t xml:space="preserve">Ice Lake) </w:t>
      </w:r>
      <w:r w:rsidRPr="0006265B">
        <w:rPr>
          <w:rFonts w:asciiTheme="minorHAnsi" w:eastAsia="SimSun" w:hAnsiTheme="minorHAnsi" w:cstheme="minorHAnsi"/>
          <w:sz w:val="24"/>
          <w:szCs w:val="24"/>
          <w:lang w:val="en-US" w:eastAsia="zh-TW"/>
        </w:rPr>
        <w:t>信息</w:t>
      </w:r>
      <w:r w:rsidRPr="0006265B">
        <w:rPr>
          <w:rFonts w:asciiTheme="minorHAnsi" w:eastAsia="SimSun" w:hAnsiTheme="minorHAnsi" w:cstheme="minorHAnsi"/>
          <w:sz w:val="24"/>
          <w:szCs w:val="24"/>
          <w:lang w:val="en-US"/>
        </w:rPr>
        <w:t xml:space="preserve">, </w:t>
      </w:r>
      <w:r w:rsidRPr="0006265B">
        <w:rPr>
          <w:rFonts w:asciiTheme="minorHAnsi" w:eastAsia="SimSun" w:hAnsiTheme="minorHAnsi" w:cstheme="minorHAnsi"/>
          <w:sz w:val="24"/>
          <w:szCs w:val="24"/>
          <w:lang w:val="en-US" w:eastAsia="zh-TW"/>
        </w:rPr>
        <w:t>请拜访</w:t>
      </w:r>
      <w:r w:rsidR="005057B3" w:rsidRPr="0006265B">
        <w:rPr>
          <w:rFonts w:asciiTheme="minorHAnsi" w:eastAsia="SimSun" w:hAnsiTheme="minorHAnsi" w:cstheme="minorHAnsi"/>
          <w:sz w:val="24"/>
          <w:szCs w:val="24"/>
          <w:lang w:val="en-US"/>
        </w:rPr>
        <w:t xml:space="preserve">: </w:t>
      </w:r>
      <w:hyperlink r:id="rId16" w:history="1">
        <w:r w:rsidR="00447437" w:rsidRPr="00BE4AC5">
          <w:rPr>
            <w:rStyle w:val="Hyperlink"/>
            <w:sz w:val="22"/>
            <w:szCs w:val="22"/>
            <w:lang w:val="en-US"/>
          </w:rPr>
          <w:t>https://www.congatec.com/en/technologies/intel-xeon-d-modules/</w:t>
        </w:r>
      </w:hyperlink>
      <w:r w:rsidR="00447437">
        <w:rPr>
          <w:rFonts w:cs="Arial"/>
          <w:sz w:val="22"/>
          <w:szCs w:val="22"/>
          <w:lang w:val="en-US"/>
        </w:rPr>
        <w:t xml:space="preserve"> </w:t>
      </w:r>
    </w:p>
    <w:p w14:paraId="707829FE" w14:textId="77777777" w:rsidR="002E3754" w:rsidRPr="005057B3" w:rsidRDefault="002E3754" w:rsidP="002E3754">
      <w:pPr>
        <w:rPr>
          <w:rFonts w:cs="Arial"/>
          <w:lang w:val="en-US"/>
        </w:rPr>
      </w:pPr>
    </w:p>
    <w:p w14:paraId="4CEFDB1A" w14:textId="77777777" w:rsidR="00F76F29" w:rsidRPr="00D9716B" w:rsidRDefault="00F76F29" w:rsidP="002F0D88">
      <w:pPr>
        <w:jc w:val="center"/>
        <w:rPr>
          <w:rFonts w:cs="Arial"/>
          <w:sz w:val="16"/>
          <w:szCs w:val="16"/>
          <w:lang w:val="en-US"/>
        </w:rPr>
      </w:pPr>
      <w:r w:rsidRPr="00D9716B">
        <w:rPr>
          <w:rFonts w:cs="Arial"/>
          <w:sz w:val="16"/>
          <w:szCs w:val="16"/>
          <w:lang w:val="en-US"/>
        </w:rPr>
        <w:t>* * *</w:t>
      </w:r>
    </w:p>
    <w:p w14:paraId="52BB9171" w14:textId="77777777" w:rsidR="00DD5908" w:rsidRPr="00B84C59" w:rsidRDefault="00DD5908" w:rsidP="00DD5908">
      <w:pPr>
        <w:suppressAutoHyphens w:val="0"/>
        <w:spacing w:line="276" w:lineRule="auto"/>
        <w:rPr>
          <w:rFonts w:ascii="SimSun" w:eastAsiaTheme="minorHAnsi" w:hAnsi="SimSun" w:cs="Calibri"/>
          <w:kern w:val="0"/>
          <w:sz w:val="16"/>
          <w:szCs w:val="16"/>
          <w:lang w:val="en-US" w:eastAsia="zh-CN"/>
        </w:rPr>
      </w:pPr>
      <w:r w:rsidRPr="00B84C59">
        <w:rPr>
          <w:rFonts w:ascii="Microsoft JhengHei" w:eastAsia="Microsoft JhengHei" w:hAnsi="Microsoft JhengHei" w:cs="Microsoft JhengHei" w:hint="eastAsia"/>
          <w:b/>
          <w:bCs/>
          <w:kern w:val="0"/>
          <w:sz w:val="16"/>
          <w:szCs w:val="16"/>
          <w:lang w:val="en-US" w:eastAsia="zh-CN"/>
        </w:rPr>
        <w:t>关于康佳特</w:t>
      </w:r>
    </w:p>
    <w:p w14:paraId="00C77CA3" w14:textId="77777777" w:rsidR="00DD5908" w:rsidRPr="00B84C59" w:rsidRDefault="00DD5908" w:rsidP="00DD5908">
      <w:pPr>
        <w:suppressAutoHyphens w:val="0"/>
        <w:spacing w:line="276" w:lineRule="auto"/>
        <w:ind w:right="283"/>
        <w:rPr>
          <w:rFonts w:ascii="SimSun" w:eastAsia="SimSun" w:hAnsi="SimSun" w:cs="Arial"/>
          <w:kern w:val="0"/>
          <w:sz w:val="16"/>
          <w:szCs w:val="16"/>
          <w:lang w:eastAsia="zh-CN"/>
        </w:rPr>
      </w:pPr>
      <w:r w:rsidRPr="00B84C59">
        <w:rPr>
          <w:rFonts w:ascii="SimSun" w:eastAsia="SimSun" w:hAnsi="SimSun" w:cs="Arial"/>
          <w:kern w:val="0"/>
          <w:sz w:val="16"/>
          <w:szCs w:val="16"/>
          <w:lang w:val="en-US"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cs="Arial"/>
          <w:kern w:val="0"/>
          <w:sz w:val="16"/>
          <w:szCs w:val="16"/>
          <w:lang w:eastAsia="zh-CN"/>
        </w:rPr>
        <w:t>DBAG Fund VIII</w:t>
      </w:r>
      <w:r w:rsidRPr="0005448D">
        <w:rPr>
          <w:rFonts w:ascii="SimSun" w:eastAsia="SimSun" w:hAnsi="SimSun" w:cs="Arial"/>
          <w:kern w:val="0"/>
          <w:sz w:val="16"/>
          <w:szCs w:val="16"/>
          <w:lang w:val="en-US" w:eastAsia="zh-CN"/>
        </w:rPr>
        <w:t>的支持</w:t>
      </w:r>
      <w:r w:rsidRPr="0005448D">
        <w:rPr>
          <w:rFonts w:ascii="SimSun" w:eastAsia="SimSun" w:hAnsi="SimSun" w:cs="Arial"/>
          <w:kern w:val="0"/>
          <w:sz w:val="16"/>
          <w:szCs w:val="16"/>
          <w:lang w:eastAsia="zh-CN"/>
        </w:rPr>
        <w:t>，</w:t>
      </w:r>
      <w:r w:rsidRPr="0005448D">
        <w:rPr>
          <w:rFonts w:ascii="SimSun" w:eastAsia="SimSun" w:hAnsi="SimSun" w:cs="Arial"/>
          <w:kern w:val="0"/>
          <w:sz w:val="16"/>
          <w:szCs w:val="16"/>
          <w:lang w:val="en-US" w:eastAsia="zh-CN"/>
        </w:rPr>
        <w:t>康佳特拥有资金与并购的经验来抓住这些扩展的市场机会。康佳特是计算机模块的全球市场领导者</w:t>
      </w:r>
      <w:r w:rsidRPr="0005448D">
        <w:rPr>
          <w:rFonts w:ascii="SimSun" w:eastAsia="SimSun" w:hAnsi="SimSun" w:cs="Arial"/>
          <w:kern w:val="0"/>
          <w:sz w:val="16"/>
          <w:szCs w:val="16"/>
          <w:lang w:eastAsia="zh-CN"/>
        </w:rPr>
        <w:t>，</w:t>
      </w:r>
      <w:r w:rsidRPr="0005448D">
        <w:rPr>
          <w:rFonts w:ascii="SimSun" w:eastAsia="SimSun" w:hAnsi="SimSun" w:cs="Arial"/>
          <w:kern w:val="0"/>
          <w:sz w:val="16"/>
          <w:szCs w:val="16"/>
          <w:lang w:val="en-US" w:eastAsia="zh-CN"/>
        </w:rPr>
        <w:t>服务的客户包含初创企业到国际大公司等。公司成立于</w:t>
      </w:r>
      <w:r w:rsidRPr="0005448D">
        <w:rPr>
          <w:rFonts w:ascii="SimSun" w:eastAsia="SimSun" w:hAnsi="SimSun" w:cs="Arial"/>
          <w:kern w:val="0"/>
          <w:sz w:val="16"/>
          <w:szCs w:val="16"/>
          <w:lang w:eastAsia="zh-CN"/>
        </w:rPr>
        <w:t>2004</w:t>
      </w:r>
      <w:r w:rsidRPr="0005448D">
        <w:rPr>
          <w:rFonts w:ascii="SimSun" w:eastAsia="SimSun" w:hAnsi="SimSun" w:cs="Arial"/>
          <w:kern w:val="0"/>
          <w:sz w:val="16"/>
          <w:szCs w:val="16"/>
          <w:lang w:val="en-US" w:eastAsia="zh-CN"/>
        </w:rPr>
        <w:t>年</w:t>
      </w:r>
      <w:r w:rsidRPr="0005448D">
        <w:rPr>
          <w:rFonts w:ascii="SimSun" w:eastAsia="SimSun" w:hAnsi="SimSun" w:cs="Arial"/>
          <w:kern w:val="0"/>
          <w:sz w:val="16"/>
          <w:szCs w:val="16"/>
          <w:lang w:eastAsia="zh-CN"/>
        </w:rPr>
        <w:t>，</w:t>
      </w:r>
      <w:r w:rsidRPr="0005448D">
        <w:rPr>
          <w:rFonts w:ascii="SimSun" w:eastAsia="SimSun" w:hAnsi="SimSun" w:cs="Arial"/>
          <w:kern w:val="0"/>
          <w:sz w:val="16"/>
          <w:szCs w:val="16"/>
          <w:lang w:val="en-US" w:eastAsia="zh-CN"/>
        </w:rPr>
        <w:t>总部位于德国德根多夫</w:t>
      </w:r>
      <w:r w:rsidRPr="0005448D">
        <w:rPr>
          <w:rFonts w:ascii="SimSun" w:eastAsia="SimSun" w:hAnsi="SimSun" w:cs="Arial"/>
          <w:kern w:val="0"/>
          <w:sz w:val="16"/>
          <w:szCs w:val="16"/>
          <w:lang w:eastAsia="zh-CN"/>
        </w:rPr>
        <w:t>，2020</w:t>
      </w:r>
      <w:r w:rsidRPr="0005448D">
        <w:rPr>
          <w:rFonts w:ascii="SimSun" w:eastAsia="SimSun" w:hAnsi="SimSun" w:cs="Arial"/>
          <w:kern w:val="0"/>
          <w:sz w:val="16"/>
          <w:szCs w:val="16"/>
          <w:lang w:val="en-US" w:eastAsia="zh-CN"/>
        </w:rPr>
        <w:t>年销售额达</w:t>
      </w:r>
      <w:r w:rsidRPr="0005448D">
        <w:rPr>
          <w:rFonts w:ascii="SimSun" w:eastAsia="SimSun" w:hAnsi="SimSun" w:cs="Arial"/>
          <w:kern w:val="0"/>
          <w:sz w:val="16"/>
          <w:szCs w:val="16"/>
          <w:lang w:eastAsia="zh-CN"/>
        </w:rPr>
        <w:t>1.275</w:t>
      </w:r>
      <w:r w:rsidRPr="0005448D">
        <w:rPr>
          <w:rFonts w:ascii="SimSun" w:eastAsia="SimSun" w:hAnsi="SimSun" w:cs="Arial"/>
          <w:kern w:val="0"/>
          <w:sz w:val="16"/>
          <w:szCs w:val="16"/>
          <w:lang w:val="en-US" w:eastAsia="zh-CN"/>
        </w:rPr>
        <w:t>亿美元</w:t>
      </w:r>
      <w:r w:rsidRPr="00B84C59">
        <w:rPr>
          <w:rFonts w:ascii="SimSun" w:eastAsia="SimSun" w:hAnsi="SimSun" w:cs="Arial"/>
          <w:kern w:val="0"/>
          <w:sz w:val="16"/>
          <w:szCs w:val="16"/>
          <w:lang w:val="en-US" w:eastAsia="zh-CN"/>
        </w:rPr>
        <w:t>。</w:t>
      </w:r>
      <w:r w:rsidRPr="00B84C59">
        <w:rPr>
          <w:rFonts w:ascii="SimSun" w:eastAsia="SimSun" w:hAnsi="SimSun" w:cs="Arial"/>
          <w:color w:val="000000"/>
          <w:kern w:val="0"/>
          <w:sz w:val="16"/>
          <w:szCs w:val="16"/>
          <w:lang w:val="en-US" w:eastAsia="zh-CN"/>
        </w:rPr>
        <w:t>更多信息请上我们官方网站</w:t>
      </w:r>
      <w:hyperlink r:id="rId17" w:history="1">
        <w:r w:rsidRPr="00B84C59">
          <w:rPr>
            <w:rFonts w:ascii="SimSun" w:eastAsia="SimSun" w:hAnsi="SimSun" w:cs="Arial"/>
            <w:color w:val="0000FF"/>
            <w:kern w:val="0"/>
            <w:sz w:val="16"/>
            <w:szCs w:val="16"/>
            <w:u w:val="single"/>
            <w:lang w:eastAsia="zh-CN"/>
          </w:rPr>
          <w:t>www.congatec.cn</w:t>
        </w:r>
      </w:hyperlink>
      <w:r w:rsidRPr="00B84C59">
        <w:rPr>
          <w:rFonts w:ascii="SimSun" w:eastAsia="SimSun" w:hAnsi="SimSun" w:cs="Arial"/>
          <w:color w:val="000000"/>
          <w:kern w:val="0"/>
          <w:sz w:val="16"/>
          <w:szCs w:val="16"/>
          <w:lang w:val="en-US" w:eastAsia="zh-CN"/>
        </w:rPr>
        <w:t>关注康佳特官方微信</w:t>
      </w:r>
      <w:r w:rsidRPr="00B84C59">
        <w:rPr>
          <w:rFonts w:ascii="SimSun" w:eastAsia="SimSun" w:hAnsi="SimSun" w:cs="Arial"/>
          <w:color w:val="000000"/>
          <w:kern w:val="0"/>
          <w:sz w:val="16"/>
          <w:szCs w:val="16"/>
          <w:lang w:eastAsia="zh-CN"/>
        </w:rPr>
        <w:t xml:space="preserve">: congatec, </w:t>
      </w:r>
      <w:r w:rsidRPr="00B84C59">
        <w:rPr>
          <w:rFonts w:ascii="SimSun" w:eastAsia="SimSun" w:hAnsi="SimSun" w:cs="Arial"/>
          <w:color w:val="000000"/>
          <w:kern w:val="0"/>
          <w:sz w:val="16"/>
          <w:szCs w:val="16"/>
          <w:lang w:val="en-US" w:eastAsia="zh-CN"/>
        </w:rPr>
        <w:t>关注康佳特官方微博</w:t>
      </w:r>
      <w:hyperlink r:id="rId18" w:history="1">
        <w:r w:rsidRPr="00B84C59">
          <w:rPr>
            <w:rFonts w:ascii="SimSun" w:eastAsia="SimSun" w:hAnsi="SimSun" w:cs="Arial"/>
            <w:color w:val="0000FF"/>
            <w:kern w:val="0"/>
            <w:sz w:val="16"/>
            <w:szCs w:val="16"/>
            <w:u w:val="single"/>
            <w:lang w:eastAsia="zh-CN"/>
          </w:rPr>
          <w:t>＠</w:t>
        </w:r>
        <w:r w:rsidRPr="00B84C59">
          <w:rPr>
            <w:rFonts w:ascii="SimSun" w:eastAsia="SimSun" w:hAnsi="SimSun" w:cs="Arial"/>
            <w:color w:val="0000FF"/>
            <w:kern w:val="0"/>
            <w:sz w:val="16"/>
            <w:szCs w:val="16"/>
            <w:u w:val="single"/>
            <w:lang w:val="en-US" w:eastAsia="zh-CN"/>
          </w:rPr>
          <w:t>康佳特科技</w:t>
        </w:r>
      </w:hyperlink>
    </w:p>
    <w:p w14:paraId="3F8A7980" w14:textId="77777777" w:rsidR="00EC364C" w:rsidRPr="00DD5908" w:rsidRDefault="00EC364C" w:rsidP="00EC364C">
      <w:pPr>
        <w:pStyle w:val="Standard1"/>
        <w:spacing w:line="200" w:lineRule="atLeast"/>
        <w:rPr>
          <w:rFonts w:ascii="Arial" w:hAnsi="Arial" w:cs="Arial"/>
          <w:b/>
          <w:sz w:val="16"/>
          <w:szCs w:val="16"/>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DD5908" w14:paraId="13D6A79A" w14:textId="77777777" w:rsidTr="00BD0AD6">
        <w:trPr>
          <w:trHeight w:val="270"/>
        </w:trPr>
        <w:tc>
          <w:tcPr>
            <w:tcW w:w="2430" w:type="dxa"/>
          </w:tcPr>
          <w:p w14:paraId="4C412D70" w14:textId="77777777" w:rsidR="00DD5908" w:rsidRDefault="00DD5908" w:rsidP="00BD0AD6">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7B78FF6B" w14:textId="77777777" w:rsidR="00DD5908" w:rsidRDefault="00DD5908" w:rsidP="00BD0AD6">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6BEBB4FD" w14:textId="77777777" w:rsidR="00DD5908" w:rsidRDefault="00DD5908" w:rsidP="00BD0AD6">
            <w:pPr>
              <w:rPr>
                <w:b/>
                <w:bCs/>
                <w:sz w:val="18"/>
                <w:szCs w:val="18"/>
                <w:u w:val="single"/>
                <w:lang w:eastAsia="en-US"/>
              </w:rPr>
            </w:pPr>
          </w:p>
        </w:tc>
        <w:tc>
          <w:tcPr>
            <w:tcW w:w="2597" w:type="dxa"/>
          </w:tcPr>
          <w:p w14:paraId="4C8B3755" w14:textId="77777777" w:rsidR="00DD5908" w:rsidRDefault="00DD5908" w:rsidP="00BD0AD6">
            <w:pPr>
              <w:rPr>
                <w:b/>
                <w:bCs/>
                <w:sz w:val="18"/>
                <w:szCs w:val="18"/>
                <w:u w:val="single"/>
                <w:lang w:eastAsia="en-US"/>
              </w:rPr>
            </w:pPr>
          </w:p>
        </w:tc>
      </w:tr>
      <w:tr w:rsidR="00DD5908" w14:paraId="0997F5AB" w14:textId="77777777" w:rsidTr="00BD0AD6">
        <w:trPr>
          <w:gridAfter w:val="1"/>
          <w:wAfter w:w="2597" w:type="dxa"/>
          <w:trHeight w:val="227"/>
        </w:trPr>
        <w:tc>
          <w:tcPr>
            <w:tcW w:w="2430" w:type="dxa"/>
          </w:tcPr>
          <w:p w14:paraId="2CE86BC1" w14:textId="77777777" w:rsidR="00DD5908" w:rsidRDefault="00DD5908" w:rsidP="00BD0AD6">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6B7A966A" w14:textId="77777777" w:rsidR="00DD5908" w:rsidRDefault="00DD5908" w:rsidP="00BD0AD6">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58E94F67" w14:textId="77777777" w:rsidR="00DD5908" w:rsidRDefault="00DD5908" w:rsidP="00BD0AD6">
            <w:pPr>
              <w:tabs>
                <w:tab w:val="left" w:pos="592"/>
              </w:tabs>
              <w:spacing w:before="80" w:after="20" w:line="240" w:lineRule="auto"/>
              <w:rPr>
                <w:rFonts w:ascii="SimSun" w:hAnsi="SimSun"/>
                <w:b/>
                <w:bCs/>
                <w:sz w:val="18"/>
                <w:szCs w:val="18"/>
                <w:lang w:eastAsia="zh-TW"/>
              </w:rPr>
            </w:pPr>
          </w:p>
        </w:tc>
      </w:tr>
      <w:tr w:rsidR="00DD5908" w14:paraId="2DDDC61C" w14:textId="77777777" w:rsidTr="00BD0AD6">
        <w:trPr>
          <w:gridAfter w:val="1"/>
          <w:wAfter w:w="2597" w:type="dxa"/>
          <w:trHeight w:val="227"/>
        </w:trPr>
        <w:tc>
          <w:tcPr>
            <w:tcW w:w="2430" w:type="dxa"/>
          </w:tcPr>
          <w:p w14:paraId="25B84D08" w14:textId="77777777" w:rsidR="00DD5908" w:rsidRDefault="00DD5908" w:rsidP="00BD0AD6">
            <w:pPr>
              <w:spacing w:before="20" w:after="20" w:line="240" w:lineRule="auto"/>
              <w:rPr>
                <w:rFonts w:ascii="Calibri" w:hAnsi="Calibri"/>
                <w:sz w:val="18"/>
                <w:szCs w:val="18"/>
                <w:lang w:val="en-US" w:eastAsia="zh-TW"/>
              </w:rPr>
            </w:pPr>
            <w:r>
              <w:rPr>
                <w:sz w:val="18"/>
                <w:szCs w:val="18"/>
                <w:lang w:val="en-US" w:eastAsia="zh-TW"/>
              </w:rPr>
              <w:t>Becky</w:t>
            </w:r>
            <w:r>
              <w:rPr>
                <w:sz w:val="18"/>
                <w:szCs w:val="18"/>
                <w:lang w:val="en-US" w:eastAsia="zh-CN"/>
              </w:rPr>
              <w:t xml:space="preserve"> </w:t>
            </w:r>
            <w:r>
              <w:rPr>
                <w:sz w:val="18"/>
                <w:szCs w:val="18"/>
                <w:lang w:val="en-US" w:eastAsia="zh-TW"/>
              </w:rPr>
              <w:t>Lin</w:t>
            </w:r>
            <w:r>
              <w:rPr>
                <w:rFonts w:ascii="Calibri" w:hAnsi="Calibri"/>
                <w:sz w:val="18"/>
                <w:szCs w:val="18"/>
                <w:lang w:val="en-US" w:eastAsia="zh-CN"/>
              </w:rPr>
              <w:t xml:space="preserve"> </w:t>
            </w:r>
            <w:r>
              <w:rPr>
                <w:rFonts w:ascii="MingLiU" w:hAnsi="MingLiU"/>
                <w:sz w:val="18"/>
                <w:szCs w:val="18"/>
                <w:lang w:eastAsia="zh-TW"/>
              </w:rPr>
              <w:t>林美慧</w:t>
            </w:r>
          </w:p>
        </w:tc>
        <w:tc>
          <w:tcPr>
            <w:tcW w:w="2342" w:type="dxa"/>
          </w:tcPr>
          <w:p w14:paraId="2A6FF051" w14:textId="77777777" w:rsidR="00DD5908" w:rsidRDefault="00DD5908" w:rsidP="00BD0AD6">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2363270C" w14:textId="77777777" w:rsidR="00DD5908" w:rsidRDefault="00DD5908" w:rsidP="00BD0AD6">
            <w:pPr>
              <w:spacing w:before="20" w:after="20" w:line="240" w:lineRule="auto"/>
              <w:rPr>
                <w:rFonts w:ascii="Calibri" w:hAnsi="Calibri"/>
                <w:sz w:val="18"/>
                <w:szCs w:val="18"/>
                <w:lang w:eastAsia="zh-CN"/>
              </w:rPr>
            </w:pPr>
          </w:p>
        </w:tc>
      </w:tr>
      <w:tr w:rsidR="00DD5908" w14:paraId="047B1BBA" w14:textId="77777777" w:rsidTr="00BD0AD6">
        <w:trPr>
          <w:gridAfter w:val="1"/>
          <w:wAfter w:w="2597" w:type="dxa"/>
          <w:trHeight w:val="227"/>
        </w:trPr>
        <w:tc>
          <w:tcPr>
            <w:tcW w:w="2430" w:type="dxa"/>
          </w:tcPr>
          <w:p w14:paraId="3005F657" w14:textId="77777777" w:rsidR="00DD5908" w:rsidRDefault="00DD5908" w:rsidP="00BD0AD6">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6FC83D19" w14:textId="77777777" w:rsidR="00DD5908" w:rsidRDefault="00DD5908" w:rsidP="00BD0AD6">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6FDCCB96" w14:textId="77777777" w:rsidR="00DD5908" w:rsidRDefault="00DD5908" w:rsidP="00BD0AD6">
            <w:pPr>
              <w:spacing w:before="20" w:after="20" w:line="240" w:lineRule="auto"/>
              <w:rPr>
                <w:rFonts w:ascii="MingLiU" w:hAnsi="MingLiU"/>
                <w:color w:val="000000"/>
                <w:sz w:val="18"/>
                <w:szCs w:val="18"/>
                <w:lang w:eastAsia="zh-CN"/>
              </w:rPr>
            </w:pPr>
          </w:p>
        </w:tc>
      </w:tr>
      <w:tr w:rsidR="00DD5908" w14:paraId="34D76B00" w14:textId="77777777" w:rsidTr="00BD0AD6">
        <w:trPr>
          <w:gridAfter w:val="1"/>
          <w:wAfter w:w="2597" w:type="dxa"/>
          <w:trHeight w:val="273"/>
        </w:trPr>
        <w:tc>
          <w:tcPr>
            <w:tcW w:w="2430" w:type="dxa"/>
          </w:tcPr>
          <w:p w14:paraId="01E36725" w14:textId="77777777" w:rsidR="00DD5908" w:rsidRDefault="0039356D" w:rsidP="00BD0AD6">
            <w:pPr>
              <w:spacing w:before="20" w:after="20" w:line="240" w:lineRule="auto"/>
              <w:rPr>
                <w:rFonts w:ascii="Calibri" w:hAnsi="Calibri"/>
                <w:sz w:val="18"/>
                <w:szCs w:val="18"/>
                <w:lang w:eastAsia="zh-TW"/>
              </w:rPr>
            </w:pPr>
            <w:hyperlink r:id="rId19" w:history="1">
              <w:r w:rsidR="00DD5908">
                <w:rPr>
                  <w:rStyle w:val="Hyperlink"/>
                  <w:rFonts w:ascii="Calibri" w:hAnsi="Calibri"/>
                  <w:sz w:val="18"/>
                  <w:szCs w:val="18"/>
                  <w:lang w:eastAsia="zh-CN"/>
                </w:rPr>
                <w:t>sales-asia@congatec.com</w:t>
              </w:r>
            </w:hyperlink>
          </w:p>
          <w:p w14:paraId="0BF8AF3E" w14:textId="77777777" w:rsidR="00DD5908" w:rsidRDefault="00DD5908" w:rsidP="00BD0AD6">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5E6784DD" w14:textId="77777777" w:rsidR="00DD5908" w:rsidRDefault="00DD5908" w:rsidP="00BD0AD6">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4460EA9E" w14:textId="77777777" w:rsidR="00DD5908" w:rsidRDefault="00DD5908" w:rsidP="00BD0AD6">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55157FDF" w14:textId="77777777" w:rsidR="00DD5908" w:rsidRDefault="00DD5908" w:rsidP="00BD0AD6">
            <w:pPr>
              <w:spacing w:before="20" w:after="20" w:line="240" w:lineRule="auto"/>
              <w:rPr>
                <w:rFonts w:ascii="Calibri" w:hAnsi="Calibri"/>
                <w:color w:val="0000FF"/>
                <w:sz w:val="18"/>
                <w:szCs w:val="18"/>
                <w:u w:val="single"/>
                <w:lang w:eastAsia="en-US"/>
              </w:rPr>
            </w:pPr>
          </w:p>
        </w:tc>
      </w:tr>
    </w:tbl>
    <w:p w14:paraId="6BD4E54E" w14:textId="77777777" w:rsidR="00B10D57" w:rsidRPr="00DD5908" w:rsidRDefault="00B10D57" w:rsidP="00B10D57">
      <w:pPr>
        <w:pStyle w:val="Standard1"/>
        <w:spacing w:line="200" w:lineRule="atLeast"/>
        <w:rPr>
          <w:rFonts w:ascii="Arial" w:hAnsi="Arial" w:cs="Arial"/>
          <w:i/>
          <w:iCs/>
          <w:sz w:val="16"/>
          <w:szCs w:val="16"/>
        </w:rPr>
      </w:pPr>
    </w:p>
    <w:p w14:paraId="5D9C232C" w14:textId="77777777" w:rsidR="00DD5908" w:rsidRDefault="00DD5908" w:rsidP="00DD5908">
      <w:pPr>
        <w:pStyle w:val="Standard1"/>
        <w:rPr>
          <w:rStyle w:val="Hyperlink"/>
          <w:rFonts w:ascii="Arial" w:hAnsi="Arial" w:cs="Arial"/>
          <w:iCs/>
          <w:sz w:val="16"/>
          <w:szCs w:val="16"/>
        </w:rPr>
      </w:pPr>
      <w:r>
        <w:rPr>
          <w:rFonts w:ascii="Microsoft JhengHei" w:eastAsia="Microsoft JhengHei" w:hAnsi="Microsoft JhengHei" w:cs="Microsoft JhengHei" w:hint="eastAsia"/>
          <w:sz w:val="16"/>
          <w:szCs w:val="16"/>
          <w:lang w:val="en-US" w:eastAsia="zh-TW"/>
        </w:rPr>
        <w:t>内文和图片请见</w:t>
      </w:r>
      <w:r w:rsidRPr="003E3718">
        <w:rPr>
          <w:rFonts w:ascii="Arial" w:hAnsi="Arial" w:cs="Arial"/>
          <w:iCs/>
          <w:color w:val="000000"/>
          <w:sz w:val="16"/>
          <w:szCs w:val="16"/>
        </w:rPr>
        <w:t xml:space="preserve">: </w:t>
      </w:r>
      <w:r w:rsidRPr="00856DDA">
        <w:rPr>
          <w:rFonts w:ascii="Arial" w:hAnsi="Arial" w:cs="Arial"/>
          <w:iCs/>
          <w:color w:val="000000"/>
          <w:sz w:val="16"/>
          <w:szCs w:val="16"/>
        </w:rPr>
        <w:t xml:space="preserve"> </w:t>
      </w:r>
      <w:hyperlink r:id="rId20" w:history="1">
        <w:r w:rsidRPr="00856DDA">
          <w:rPr>
            <w:rStyle w:val="Hyperlink"/>
            <w:rFonts w:ascii="Arial" w:hAnsi="Arial" w:cs="Arial"/>
            <w:iCs/>
            <w:sz w:val="16"/>
            <w:szCs w:val="16"/>
          </w:rPr>
          <w:t>https://www.congatec.com/en/congatec/press-releases.html</w:t>
        </w:r>
      </w:hyperlink>
    </w:p>
    <w:p w14:paraId="4F0AC189" w14:textId="77777777" w:rsidR="00B10D57" w:rsidRPr="00DD5908" w:rsidRDefault="00B10D57" w:rsidP="00EC364C">
      <w:pPr>
        <w:pStyle w:val="Standard1"/>
        <w:spacing w:line="200" w:lineRule="atLeast"/>
        <w:rPr>
          <w:rFonts w:ascii="Arial" w:hAnsi="Arial" w:cs="Arial"/>
          <w:b/>
          <w:sz w:val="16"/>
          <w:szCs w:val="16"/>
        </w:rPr>
      </w:pPr>
    </w:p>
    <w:p w14:paraId="6AAF8008" w14:textId="77777777" w:rsidR="004A06AF" w:rsidRPr="00D9716B" w:rsidRDefault="004A06AF" w:rsidP="004A06AF">
      <w:pPr>
        <w:pStyle w:val="Standard1"/>
        <w:spacing w:line="200" w:lineRule="atLeast"/>
        <w:rPr>
          <w:rFonts w:ascii="Arial" w:hAnsi="Arial" w:cs="Arial"/>
          <w:i/>
          <w:iCs/>
          <w:sz w:val="16"/>
          <w:szCs w:val="16"/>
          <w:lang w:val="en-US"/>
        </w:rPr>
      </w:pPr>
      <w:r w:rsidRPr="00D9716B">
        <w:rPr>
          <w:rFonts w:ascii="Arial" w:hAnsi="Arial" w:cs="Arial"/>
          <w:i/>
          <w:iCs/>
          <w:sz w:val="16"/>
          <w:szCs w:val="16"/>
          <w:lang w:val="en-US"/>
        </w:rPr>
        <w:t>Intel, the Intel logo, and other Intel marks are trademarks of Intel Corporation or its subsidiaries.  </w:t>
      </w:r>
    </w:p>
    <w:p w14:paraId="69CF95E2" w14:textId="77777777" w:rsidR="009C76DA" w:rsidRPr="00D9716B" w:rsidRDefault="009C76DA" w:rsidP="00EC364C">
      <w:pPr>
        <w:pStyle w:val="Standard1"/>
        <w:ind w:right="283"/>
        <w:rPr>
          <w:rFonts w:ascii="Arial" w:hAnsi="Arial" w:cs="Arial"/>
          <w:i/>
          <w:iCs/>
          <w:sz w:val="16"/>
          <w:szCs w:val="16"/>
          <w:lang w:val="en-US"/>
        </w:rPr>
      </w:pPr>
    </w:p>
    <w:sectPr w:rsidR="009C76DA" w:rsidRPr="00D9716B"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0953D" w14:textId="77777777" w:rsidR="0039356D" w:rsidRDefault="0039356D" w:rsidP="00D97483">
      <w:r>
        <w:separator/>
      </w:r>
    </w:p>
  </w:endnote>
  <w:endnote w:type="continuationSeparator" w:id="0">
    <w:p w14:paraId="509134CD" w14:textId="77777777" w:rsidR="0039356D" w:rsidRDefault="0039356D" w:rsidP="00D97483">
      <w:r>
        <w:continuationSeparator/>
      </w:r>
    </w:p>
  </w:endnote>
  <w:endnote w:type="continuationNotice" w:id="1">
    <w:p w14:paraId="338B8666" w14:textId="77777777" w:rsidR="0039356D" w:rsidRDefault="003935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panose1 w:val="020000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9AB35" w14:textId="77777777" w:rsidR="00F70DD9" w:rsidRDefault="00F70DD9"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93BD7" w14:textId="77777777" w:rsidR="0039356D" w:rsidRDefault="0039356D" w:rsidP="00D97483">
      <w:r>
        <w:separator/>
      </w:r>
    </w:p>
  </w:footnote>
  <w:footnote w:type="continuationSeparator" w:id="0">
    <w:p w14:paraId="64A65B97" w14:textId="77777777" w:rsidR="0039356D" w:rsidRDefault="0039356D" w:rsidP="00D97483">
      <w:r>
        <w:continuationSeparator/>
      </w:r>
    </w:p>
  </w:footnote>
  <w:footnote w:type="continuationNotice" w:id="1">
    <w:p w14:paraId="7A3AC914" w14:textId="77777777" w:rsidR="0039356D" w:rsidRDefault="003935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36ADC" w14:textId="77777777" w:rsidR="00F70DD9" w:rsidRPr="00BD2850" w:rsidRDefault="00F70DD9" w:rsidP="00BD2850">
    <w:pPr>
      <w:pStyle w:val="Pressemitteilung"/>
      <w:spacing w:before="0" w:after="0" w:line="240" w:lineRule="auto"/>
      <w:jc w:val="right"/>
      <w:rPr>
        <w:rFonts w:cs="Arial"/>
        <w:b w:val="0"/>
        <w:sz w:val="20"/>
        <w:u w:val="none"/>
      </w:rPr>
    </w:pPr>
  </w:p>
  <w:p w14:paraId="4C172F58" w14:textId="77777777" w:rsidR="00F70DD9" w:rsidRPr="00BD2850" w:rsidRDefault="00F70DD9" w:rsidP="00BD2850">
    <w:pPr>
      <w:pStyle w:val="Pressemitteilung"/>
      <w:spacing w:before="0" w:after="0" w:line="240" w:lineRule="auto"/>
      <w:jc w:val="right"/>
      <w:rPr>
        <w:rFonts w:cs="Arial"/>
        <w:b w:val="0"/>
        <w:sz w:val="20"/>
        <w:u w:val="none"/>
      </w:rPr>
    </w:pPr>
  </w:p>
  <w:p w14:paraId="3080305E" w14:textId="77777777" w:rsidR="00F70DD9" w:rsidRPr="00BD2850" w:rsidRDefault="00F70DD9" w:rsidP="00BD2850">
    <w:pPr>
      <w:pStyle w:val="Pressemitteilung"/>
      <w:spacing w:before="0" w:after="0" w:line="240" w:lineRule="auto"/>
      <w:jc w:val="right"/>
      <w:rPr>
        <w:rFonts w:cs="Arial"/>
        <w:b w:val="0"/>
        <w:sz w:val="20"/>
        <w:u w:val="none"/>
      </w:rPr>
    </w:pPr>
  </w:p>
  <w:p w14:paraId="40CC411E" w14:textId="77777777" w:rsidR="00F70DD9" w:rsidRPr="00BD2850" w:rsidRDefault="00F70DD9" w:rsidP="00BD2850">
    <w:pPr>
      <w:pStyle w:val="Pressemitteilung"/>
      <w:spacing w:before="0" w:after="0" w:line="240" w:lineRule="auto"/>
      <w:jc w:val="right"/>
      <w:rPr>
        <w:rFonts w:cs="Arial"/>
        <w:b w:val="0"/>
        <w:sz w:val="20"/>
        <w:u w:val="none"/>
      </w:rPr>
    </w:pPr>
  </w:p>
  <w:p w14:paraId="76EAF3DC" w14:textId="77777777" w:rsidR="00F70DD9" w:rsidRPr="00BD2850" w:rsidRDefault="00F70DD9" w:rsidP="00BD2850">
    <w:pPr>
      <w:pStyle w:val="Pressemitteilung"/>
      <w:spacing w:before="0" w:after="0" w:line="240" w:lineRule="auto"/>
      <w:jc w:val="right"/>
      <w:rPr>
        <w:rFonts w:cs="Arial"/>
        <w:b w:val="0"/>
        <w:sz w:val="20"/>
        <w:u w:val="none"/>
      </w:rPr>
    </w:pPr>
  </w:p>
  <w:p w14:paraId="2E9A4891" w14:textId="77777777" w:rsidR="00F70DD9" w:rsidRPr="00BD2850" w:rsidRDefault="00F70DD9" w:rsidP="00BD2850">
    <w:pPr>
      <w:pStyle w:val="Pressemitteilung"/>
      <w:spacing w:before="0" w:after="0" w:line="240" w:lineRule="auto"/>
      <w:jc w:val="right"/>
      <w:rPr>
        <w:rFonts w:cs="Arial"/>
        <w:b w:val="0"/>
        <w:sz w:val="20"/>
        <w:u w:val="none"/>
      </w:rPr>
    </w:pPr>
  </w:p>
  <w:p w14:paraId="6FDEB013" w14:textId="77777777" w:rsidR="00F70DD9" w:rsidRPr="00BD2850" w:rsidRDefault="00F70DD9" w:rsidP="00BD2850">
    <w:pPr>
      <w:pStyle w:val="Pressemitteilung"/>
      <w:spacing w:before="0" w:after="0" w:line="240" w:lineRule="auto"/>
      <w:jc w:val="right"/>
      <w:rPr>
        <w:rFonts w:cs="Arial"/>
        <w:b w:val="0"/>
        <w:sz w:val="20"/>
        <w:u w:val="none"/>
      </w:rPr>
    </w:pPr>
  </w:p>
  <w:p w14:paraId="4D15BB18" w14:textId="77777777" w:rsidR="00F70DD9" w:rsidRPr="00BD2850" w:rsidRDefault="00F70DD9" w:rsidP="00BD2850">
    <w:pPr>
      <w:pStyle w:val="Pressemitteilung"/>
      <w:spacing w:before="0" w:after="0" w:line="240" w:lineRule="auto"/>
      <w:jc w:val="right"/>
      <w:rPr>
        <w:rFonts w:cs="Arial"/>
        <w:b w:val="0"/>
        <w:sz w:val="20"/>
        <w:u w:val="none"/>
      </w:rPr>
    </w:pPr>
  </w:p>
  <w:p w14:paraId="55B75AAA" w14:textId="77777777" w:rsidR="00F70DD9" w:rsidRPr="00BD2850" w:rsidRDefault="00F70DD9"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108AC"/>
    <w:rsid w:val="00000F89"/>
    <w:rsid w:val="00003FA7"/>
    <w:rsid w:val="00006D58"/>
    <w:rsid w:val="0000797A"/>
    <w:rsid w:val="00007B12"/>
    <w:rsid w:val="00010369"/>
    <w:rsid w:val="00010745"/>
    <w:rsid w:val="00011D55"/>
    <w:rsid w:val="00013DED"/>
    <w:rsid w:val="00016677"/>
    <w:rsid w:val="00021457"/>
    <w:rsid w:val="000235C8"/>
    <w:rsid w:val="00024E3F"/>
    <w:rsid w:val="0002656F"/>
    <w:rsid w:val="00027983"/>
    <w:rsid w:val="0003115D"/>
    <w:rsid w:val="0003163C"/>
    <w:rsid w:val="000355AD"/>
    <w:rsid w:val="00035738"/>
    <w:rsid w:val="00042600"/>
    <w:rsid w:val="000436F4"/>
    <w:rsid w:val="00043787"/>
    <w:rsid w:val="00045E58"/>
    <w:rsid w:val="0004694B"/>
    <w:rsid w:val="00047404"/>
    <w:rsid w:val="00047E06"/>
    <w:rsid w:val="00050C80"/>
    <w:rsid w:val="000528BF"/>
    <w:rsid w:val="00052AD5"/>
    <w:rsid w:val="00052E3C"/>
    <w:rsid w:val="0005355E"/>
    <w:rsid w:val="0005448D"/>
    <w:rsid w:val="000553FB"/>
    <w:rsid w:val="000610B3"/>
    <w:rsid w:val="0006265B"/>
    <w:rsid w:val="0006483E"/>
    <w:rsid w:val="00064E75"/>
    <w:rsid w:val="000727E1"/>
    <w:rsid w:val="00073E7D"/>
    <w:rsid w:val="00074F95"/>
    <w:rsid w:val="00086C00"/>
    <w:rsid w:val="00091542"/>
    <w:rsid w:val="00091CF4"/>
    <w:rsid w:val="000920EE"/>
    <w:rsid w:val="0009529F"/>
    <w:rsid w:val="00096758"/>
    <w:rsid w:val="0009734E"/>
    <w:rsid w:val="000A1392"/>
    <w:rsid w:val="000A2C1E"/>
    <w:rsid w:val="000A2EAF"/>
    <w:rsid w:val="000A2F94"/>
    <w:rsid w:val="000A30F4"/>
    <w:rsid w:val="000A394C"/>
    <w:rsid w:val="000A4662"/>
    <w:rsid w:val="000A4B1D"/>
    <w:rsid w:val="000A7084"/>
    <w:rsid w:val="000A7E4B"/>
    <w:rsid w:val="000B0165"/>
    <w:rsid w:val="000B2D97"/>
    <w:rsid w:val="000B53F9"/>
    <w:rsid w:val="000B6F0B"/>
    <w:rsid w:val="000C0962"/>
    <w:rsid w:val="000C1070"/>
    <w:rsid w:val="000C4CED"/>
    <w:rsid w:val="000C4E39"/>
    <w:rsid w:val="000D66D4"/>
    <w:rsid w:val="000D68BA"/>
    <w:rsid w:val="000D6E42"/>
    <w:rsid w:val="000E0AEF"/>
    <w:rsid w:val="000E2307"/>
    <w:rsid w:val="000E395C"/>
    <w:rsid w:val="000E4C72"/>
    <w:rsid w:val="000E736A"/>
    <w:rsid w:val="000F15EB"/>
    <w:rsid w:val="000F34E8"/>
    <w:rsid w:val="00100CE2"/>
    <w:rsid w:val="00101DF6"/>
    <w:rsid w:val="00101EA3"/>
    <w:rsid w:val="0010319B"/>
    <w:rsid w:val="00105BFE"/>
    <w:rsid w:val="001061FF"/>
    <w:rsid w:val="001108A5"/>
    <w:rsid w:val="0011134D"/>
    <w:rsid w:val="0011402D"/>
    <w:rsid w:val="00117859"/>
    <w:rsid w:val="00123D77"/>
    <w:rsid w:val="00126F10"/>
    <w:rsid w:val="00132DD8"/>
    <w:rsid w:val="00133DE6"/>
    <w:rsid w:val="001346FF"/>
    <w:rsid w:val="00135EBC"/>
    <w:rsid w:val="00136E20"/>
    <w:rsid w:val="00142EBD"/>
    <w:rsid w:val="0014653E"/>
    <w:rsid w:val="00146640"/>
    <w:rsid w:val="0014730F"/>
    <w:rsid w:val="001514CE"/>
    <w:rsid w:val="00157343"/>
    <w:rsid w:val="00157749"/>
    <w:rsid w:val="00161A0A"/>
    <w:rsid w:val="001717D0"/>
    <w:rsid w:val="00173660"/>
    <w:rsid w:val="00173993"/>
    <w:rsid w:val="00175EB3"/>
    <w:rsid w:val="0018105D"/>
    <w:rsid w:val="00181222"/>
    <w:rsid w:val="00184D6F"/>
    <w:rsid w:val="001854B5"/>
    <w:rsid w:val="001875FD"/>
    <w:rsid w:val="00187AFE"/>
    <w:rsid w:val="00191804"/>
    <w:rsid w:val="00191F41"/>
    <w:rsid w:val="00192298"/>
    <w:rsid w:val="001A1ABC"/>
    <w:rsid w:val="001A277C"/>
    <w:rsid w:val="001A7829"/>
    <w:rsid w:val="001B0700"/>
    <w:rsid w:val="001B34A4"/>
    <w:rsid w:val="001B3898"/>
    <w:rsid w:val="001B6B34"/>
    <w:rsid w:val="001C0038"/>
    <w:rsid w:val="001C37D1"/>
    <w:rsid w:val="001C79A6"/>
    <w:rsid w:val="001D055C"/>
    <w:rsid w:val="001D30BE"/>
    <w:rsid w:val="001D7582"/>
    <w:rsid w:val="001E07D7"/>
    <w:rsid w:val="001E2E5F"/>
    <w:rsid w:val="001E3D01"/>
    <w:rsid w:val="001E4FB1"/>
    <w:rsid w:val="001E5073"/>
    <w:rsid w:val="001E6878"/>
    <w:rsid w:val="001E7371"/>
    <w:rsid w:val="001E738D"/>
    <w:rsid w:val="001F5D32"/>
    <w:rsid w:val="0020109E"/>
    <w:rsid w:val="002065F2"/>
    <w:rsid w:val="002073D3"/>
    <w:rsid w:val="002076FC"/>
    <w:rsid w:val="00212286"/>
    <w:rsid w:val="00212641"/>
    <w:rsid w:val="00214A88"/>
    <w:rsid w:val="00217B15"/>
    <w:rsid w:val="00222E0F"/>
    <w:rsid w:val="00223722"/>
    <w:rsid w:val="00227F2B"/>
    <w:rsid w:val="00230DD9"/>
    <w:rsid w:val="00231B4F"/>
    <w:rsid w:val="00231F74"/>
    <w:rsid w:val="002368AC"/>
    <w:rsid w:val="002376DB"/>
    <w:rsid w:val="002438D8"/>
    <w:rsid w:val="0024396D"/>
    <w:rsid w:val="002446A0"/>
    <w:rsid w:val="0024614D"/>
    <w:rsid w:val="00253182"/>
    <w:rsid w:val="002571A3"/>
    <w:rsid w:val="0025796B"/>
    <w:rsid w:val="00265C83"/>
    <w:rsid w:val="00276D18"/>
    <w:rsid w:val="00277DFE"/>
    <w:rsid w:val="00286CC1"/>
    <w:rsid w:val="002872D2"/>
    <w:rsid w:val="00290547"/>
    <w:rsid w:val="00292D50"/>
    <w:rsid w:val="00294C50"/>
    <w:rsid w:val="0029792A"/>
    <w:rsid w:val="00297A5C"/>
    <w:rsid w:val="002A000F"/>
    <w:rsid w:val="002A0616"/>
    <w:rsid w:val="002A1662"/>
    <w:rsid w:val="002A7A02"/>
    <w:rsid w:val="002B14DE"/>
    <w:rsid w:val="002B220D"/>
    <w:rsid w:val="002B28B4"/>
    <w:rsid w:val="002B3E1D"/>
    <w:rsid w:val="002B4B21"/>
    <w:rsid w:val="002B5DD9"/>
    <w:rsid w:val="002B6254"/>
    <w:rsid w:val="002C28DA"/>
    <w:rsid w:val="002C2ADB"/>
    <w:rsid w:val="002C4D3A"/>
    <w:rsid w:val="002C4E7D"/>
    <w:rsid w:val="002C6553"/>
    <w:rsid w:val="002C6A1D"/>
    <w:rsid w:val="002C7977"/>
    <w:rsid w:val="002D1383"/>
    <w:rsid w:val="002D1DA7"/>
    <w:rsid w:val="002D3F17"/>
    <w:rsid w:val="002D56A3"/>
    <w:rsid w:val="002E26AD"/>
    <w:rsid w:val="002E333A"/>
    <w:rsid w:val="002E3754"/>
    <w:rsid w:val="002F035E"/>
    <w:rsid w:val="002F066A"/>
    <w:rsid w:val="002F0D88"/>
    <w:rsid w:val="002F16A9"/>
    <w:rsid w:val="002F1A60"/>
    <w:rsid w:val="002F2955"/>
    <w:rsid w:val="002F6013"/>
    <w:rsid w:val="002F6466"/>
    <w:rsid w:val="00300096"/>
    <w:rsid w:val="0031068D"/>
    <w:rsid w:val="00311214"/>
    <w:rsid w:val="00316678"/>
    <w:rsid w:val="00317840"/>
    <w:rsid w:val="00331264"/>
    <w:rsid w:val="0033387F"/>
    <w:rsid w:val="00333EB3"/>
    <w:rsid w:val="00333F93"/>
    <w:rsid w:val="00334450"/>
    <w:rsid w:val="0033610A"/>
    <w:rsid w:val="00336657"/>
    <w:rsid w:val="00337468"/>
    <w:rsid w:val="00340BB1"/>
    <w:rsid w:val="0034162E"/>
    <w:rsid w:val="0034266E"/>
    <w:rsid w:val="00342838"/>
    <w:rsid w:val="00344249"/>
    <w:rsid w:val="00345375"/>
    <w:rsid w:val="00350002"/>
    <w:rsid w:val="00353C44"/>
    <w:rsid w:val="0035632F"/>
    <w:rsid w:val="00360338"/>
    <w:rsid w:val="00361541"/>
    <w:rsid w:val="003626AE"/>
    <w:rsid w:val="003674FC"/>
    <w:rsid w:val="00367C03"/>
    <w:rsid w:val="00371CDB"/>
    <w:rsid w:val="003735AC"/>
    <w:rsid w:val="00373A9B"/>
    <w:rsid w:val="00381183"/>
    <w:rsid w:val="00382617"/>
    <w:rsid w:val="00382B99"/>
    <w:rsid w:val="003839C2"/>
    <w:rsid w:val="003848D5"/>
    <w:rsid w:val="003853EC"/>
    <w:rsid w:val="00385A11"/>
    <w:rsid w:val="00386E85"/>
    <w:rsid w:val="0039356D"/>
    <w:rsid w:val="00394EEA"/>
    <w:rsid w:val="003979E7"/>
    <w:rsid w:val="003A0171"/>
    <w:rsid w:val="003A280C"/>
    <w:rsid w:val="003A6935"/>
    <w:rsid w:val="003A7091"/>
    <w:rsid w:val="003B002F"/>
    <w:rsid w:val="003B0536"/>
    <w:rsid w:val="003B208D"/>
    <w:rsid w:val="003B7234"/>
    <w:rsid w:val="003B7808"/>
    <w:rsid w:val="003C0066"/>
    <w:rsid w:val="003C356E"/>
    <w:rsid w:val="003C4683"/>
    <w:rsid w:val="003C513C"/>
    <w:rsid w:val="003C650E"/>
    <w:rsid w:val="003D0210"/>
    <w:rsid w:val="003D4675"/>
    <w:rsid w:val="003D5ED4"/>
    <w:rsid w:val="003E1BD9"/>
    <w:rsid w:val="003E3120"/>
    <w:rsid w:val="003E397A"/>
    <w:rsid w:val="003E4F91"/>
    <w:rsid w:val="003E6413"/>
    <w:rsid w:val="003E64B3"/>
    <w:rsid w:val="003E6734"/>
    <w:rsid w:val="003F3269"/>
    <w:rsid w:val="003F4FAE"/>
    <w:rsid w:val="003F62FC"/>
    <w:rsid w:val="003F6C5E"/>
    <w:rsid w:val="00404E12"/>
    <w:rsid w:val="00404E27"/>
    <w:rsid w:val="00407FEB"/>
    <w:rsid w:val="00410E45"/>
    <w:rsid w:val="00413FB9"/>
    <w:rsid w:val="004163E0"/>
    <w:rsid w:val="00420C55"/>
    <w:rsid w:val="00420CDB"/>
    <w:rsid w:val="00425F68"/>
    <w:rsid w:val="00431604"/>
    <w:rsid w:val="00431F25"/>
    <w:rsid w:val="00434046"/>
    <w:rsid w:val="00443C7F"/>
    <w:rsid w:val="00446472"/>
    <w:rsid w:val="004465D7"/>
    <w:rsid w:val="00447437"/>
    <w:rsid w:val="00450245"/>
    <w:rsid w:val="00450C5C"/>
    <w:rsid w:val="00451C75"/>
    <w:rsid w:val="00451E34"/>
    <w:rsid w:val="00453F55"/>
    <w:rsid w:val="004548A4"/>
    <w:rsid w:val="00455039"/>
    <w:rsid w:val="00455D31"/>
    <w:rsid w:val="004567C6"/>
    <w:rsid w:val="00457AF2"/>
    <w:rsid w:val="0046213A"/>
    <w:rsid w:val="00462316"/>
    <w:rsid w:val="00466A57"/>
    <w:rsid w:val="00472773"/>
    <w:rsid w:val="0047411E"/>
    <w:rsid w:val="00475771"/>
    <w:rsid w:val="00475889"/>
    <w:rsid w:val="00476500"/>
    <w:rsid w:val="004808B1"/>
    <w:rsid w:val="00480CD4"/>
    <w:rsid w:val="004841F7"/>
    <w:rsid w:val="00484EBC"/>
    <w:rsid w:val="0048544A"/>
    <w:rsid w:val="004864DD"/>
    <w:rsid w:val="004875F7"/>
    <w:rsid w:val="00490E6A"/>
    <w:rsid w:val="004930EB"/>
    <w:rsid w:val="00494A67"/>
    <w:rsid w:val="004A06AF"/>
    <w:rsid w:val="004A0CEA"/>
    <w:rsid w:val="004A2EEC"/>
    <w:rsid w:val="004A413D"/>
    <w:rsid w:val="004A6525"/>
    <w:rsid w:val="004B1541"/>
    <w:rsid w:val="004B35A4"/>
    <w:rsid w:val="004B4B85"/>
    <w:rsid w:val="004B73BD"/>
    <w:rsid w:val="004C1680"/>
    <w:rsid w:val="004D2177"/>
    <w:rsid w:val="004D3BA0"/>
    <w:rsid w:val="004D7F6A"/>
    <w:rsid w:val="004E35C7"/>
    <w:rsid w:val="004E36BA"/>
    <w:rsid w:val="004E4624"/>
    <w:rsid w:val="004E48ED"/>
    <w:rsid w:val="004E668C"/>
    <w:rsid w:val="004F0390"/>
    <w:rsid w:val="004F08CB"/>
    <w:rsid w:val="004F74A9"/>
    <w:rsid w:val="004F7629"/>
    <w:rsid w:val="00505378"/>
    <w:rsid w:val="005057B3"/>
    <w:rsid w:val="00505ACD"/>
    <w:rsid w:val="00513692"/>
    <w:rsid w:val="00515A64"/>
    <w:rsid w:val="005168E6"/>
    <w:rsid w:val="0052267A"/>
    <w:rsid w:val="005262BD"/>
    <w:rsid w:val="00527922"/>
    <w:rsid w:val="005368EB"/>
    <w:rsid w:val="00544E33"/>
    <w:rsid w:val="005469DC"/>
    <w:rsid w:val="005502A5"/>
    <w:rsid w:val="0055046D"/>
    <w:rsid w:val="0055155D"/>
    <w:rsid w:val="0055706B"/>
    <w:rsid w:val="00561E70"/>
    <w:rsid w:val="005650B7"/>
    <w:rsid w:val="00565C49"/>
    <w:rsid w:val="00566927"/>
    <w:rsid w:val="00566EF2"/>
    <w:rsid w:val="005674E1"/>
    <w:rsid w:val="00567B16"/>
    <w:rsid w:val="0058053F"/>
    <w:rsid w:val="00583533"/>
    <w:rsid w:val="005876A1"/>
    <w:rsid w:val="005905AA"/>
    <w:rsid w:val="005910DD"/>
    <w:rsid w:val="005933C4"/>
    <w:rsid w:val="00595EE6"/>
    <w:rsid w:val="005A022C"/>
    <w:rsid w:val="005A5FD9"/>
    <w:rsid w:val="005A656D"/>
    <w:rsid w:val="005A6F7C"/>
    <w:rsid w:val="005B031E"/>
    <w:rsid w:val="005B049C"/>
    <w:rsid w:val="005B08C6"/>
    <w:rsid w:val="005B4653"/>
    <w:rsid w:val="005C2642"/>
    <w:rsid w:val="005C35E2"/>
    <w:rsid w:val="005C585A"/>
    <w:rsid w:val="005C6F13"/>
    <w:rsid w:val="005C79BC"/>
    <w:rsid w:val="005D2D52"/>
    <w:rsid w:val="005D56C4"/>
    <w:rsid w:val="005D6619"/>
    <w:rsid w:val="005E03EB"/>
    <w:rsid w:val="005E051D"/>
    <w:rsid w:val="005E0E2C"/>
    <w:rsid w:val="005E2474"/>
    <w:rsid w:val="005E401C"/>
    <w:rsid w:val="005F08FF"/>
    <w:rsid w:val="005F1760"/>
    <w:rsid w:val="005F2D01"/>
    <w:rsid w:val="005F7CEF"/>
    <w:rsid w:val="00600860"/>
    <w:rsid w:val="006061F7"/>
    <w:rsid w:val="00606A72"/>
    <w:rsid w:val="006142D4"/>
    <w:rsid w:val="00615274"/>
    <w:rsid w:val="006170EB"/>
    <w:rsid w:val="00623BD6"/>
    <w:rsid w:val="00625E49"/>
    <w:rsid w:val="006269A4"/>
    <w:rsid w:val="00627B30"/>
    <w:rsid w:val="00630751"/>
    <w:rsid w:val="00632E47"/>
    <w:rsid w:val="00635478"/>
    <w:rsid w:val="00640D57"/>
    <w:rsid w:val="00640FFB"/>
    <w:rsid w:val="0064417B"/>
    <w:rsid w:val="0064672A"/>
    <w:rsid w:val="00647879"/>
    <w:rsid w:val="00650D54"/>
    <w:rsid w:val="006551EF"/>
    <w:rsid w:val="006578A1"/>
    <w:rsid w:val="006602D7"/>
    <w:rsid w:val="00662AB5"/>
    <w:rsid w:val="00662BA5"/>
    <w:rsid w:val="00664028"/>
    <w:rsid w:val="00667AD3"/>
    <w:rsid w:val="00667B3E"/>
    <w:rsid w:val="0067240C"/>
    <w:rsid w:val="00673527"/>
    <w:rsid w:val="0067478D"/>
    <w:rsid w:val="006808B2"/>
    <w:rsid w:val="00690ECD"/>
    <w:rsid w:val="0069359A"/>
    <w:rsid w:val="00693C17"/>
    <w:rsid w:val="00694693"/>
    <w:rsid w:val="006A1238"/>
    <w:rsid w:val="006A1254"/>
    <w:rsid w:val="006A33FA"/>
    <w:rsid w:val="006A3CB0"/>
    <w:rsid w:val="006A6542"/>
    <w:rsid w:val="006B0EE9"/>
    <w:rsid w:val="006C3B8A"/>
    <w:rsid w:val="006C45B4"/>
    <w:rsid w:val="006D12E1"/>
    <w:rsid w:val="006D162D"/>
    <w:rsid w:val="006D5FB0"/>
    <w:rsid w:val="006D61DD"/>
    <w:rsid w:val="006E3A49"/>
    <w:rsid w:val="006E3B67"/>
    <w:rsid w:val="006E4456"/>
    <w:rsid w:val="006E78FC"/>
    <w:rsid w:val="006E7CDD"/>
    <w:rsid w:val="006F2F40"/>
    <w:rsid w:val="006F35F5"/>
    <w:rsid w:val="006F6952"/>
    <w:rsid w:val="007008B0"/>
    <w:rsid w:val="00703F23"/>
    <w:rsid w:val="00706359"/>
    <w:rsid w:val="00706CDC"/>
    <w:rsid w:val="007074D1"/>
    <w:rsid w:val="00714472"/>
    <w:rsid w:val="00723BB9"/>
    <w:rsid w:val="00723D1A"/>
    <w:rsid w:val="0072445C"/>
    <w:rsid w:val="00730753"/>
    <w:rsid w:val="00731ACE"/>
    <w:rsid w:val="007347A1"/>
    <w:rsid w:val="00735FC8"/>
    <w:rsid w:val="007372D4"/>
    <w:rsid w:val="00740CE2"/>
    <w:rsid w:val="00745D08"/>
    <w:rsid w:val="00745E4D"/>
    <w:rsid w:val="007464B7"/>
    <w:rsid w:val="00747135"/>
    <w:rsid w:val="00747A2A"/>
    <w:rsid w:val="00751A5C"/>
    <w:rsid w:val="007527B5"/>
    <w:rsid w:val="00762ADC"/>
    <w:rsid w:val="0076410E"/>
    <w:rsid w:val="00765B08"/>
    <w:rsid w:val="0076740D"/>
    <w:rsid w:val="00767A44"/>
    <w:rsid w:val="00771AFC"/>
    <w:rsid w:val="0077601C"/>
    <w:rsid w:val="00776A9D"/>
    <w:rsid w:val="00776AE3"/>
    <w:rsid w:val="00784949"/>
    <w:rsid w:val="00785594"/>
    <w:rsid w:val="007873C5"/>
    <w:rsid w:val="0078770A"/>
    <w:rsid w:val="007910BA"/>
    <w:rsid w:val="007923DD"/>
    <w:rsid w:val="0079344C"/>
    <w:rsid w:val="00793F2C"/>
    <w:rsid w:val="00795CED"/>
    <w:rsid w:val="00795F3E"/>
    <w:rsid w:val="00796054"/>
    <w:rsid w:val="0079789E"/>
    <w:rsid w:val="00797988"/>
    <w:rsid w:val="007A073A"/>
    <w:rsid w:val="007A1462"/>
    <w:rsid w:val="007A1EAB"/>
    <w:rsid w:val="007A2866"/>
    <w:rsid w:val="007A3A88"/>
    <w:rsid w:val="007A67E1"/>
    <w:rsid w:val="007B5BC3"/>
    <w:rsid w:val="007B794A"/>
    <w:rsid w:val="007C46E3"/>
    <w:rsid w:val="007C4E38"/>
    <w:rsid w:val="007C5914"/>
    <w:rsid w:val="007D0760"/>
    <w:rsid w:val="007D0767"/>
    <w:rsid w:val="007D1C15"/>
    <w:rsid w:val="007D6F99"/>
    <w:rsid w:val="007E08E8"/>
    <w:rsid w:val="007E0AEB"/>
    <w:rsid w:val="007E2D16"/>
    <w:rsid w:val="007E5156"/>
    <w:rsid w:val="007E752C"/>
    <w:rsid w:val="007F3D6F"/>
    <w:rsid w:val="007F6BFF"/>
    <w:rsid w:val="008005B7"/>
    <w:rsid w:val="00800B73"/>
    <w:rsid w:val="008014CA"/>
    <w:rsid w:val="008021E1"/>
    <w:rsid w:val="008038E5"/>
    <w:rsid w:val="0080538D"/>
    <w:rsid w:val="008119CB"/>
    <w:rsid w:val="00813F3F"/>
    <w:rsid w:val="00815A0F"/>
    <w:rsid w:val="00815EEB"/>
    <w:rsid w:val="0082049A"/>
    <w:rsid w:val="008237E9"/>
    <w:rsid w:val="0082645C"/>
    <w:rsid w:val="00832012"/>
    <w:rsid w:val="008326A9"/>
    <w:rsid w:val="008331FD"/>
    <w:rsid w:val="00834303"/>
    <w:rsid w:val="00835D8A"/>
    <w:rsid w:val="00836348"/>
    <w:rsid w:val="008375A0"/>
    <w:rsid w:val="008417D5"/>
    <w:rsid w:val="00841B78"/>
    <w:rsid w:val="00842166"/>
    <w:rsid w:val="00843FE7"/>
    <w:rsid w:val="00846053"/>
    <w:rsid w:val="0084619A"/>
    <w:rsid w:val="00846888"/>
    <w:rsid w:val="00847678"/>
    <w:rsid w:val="00852D6A"/>
    <w:rsid w:val="008541D4"/>
    <w:rsid w:val="00854557"/>
    <w:rsid w:val="00855286"/>
    <w:rsid w:val="0085584C"/>
    <w:rsid w:val="008600BB"/>
    <w:rsid w:val="00862351"/>
    <w:rsid w:val="0086342D"/>
    <w:rsid w:val="00870B90"/>
    <w:rsid w:val="00871874"/>
    <w:rsid w:val="00872279"/>
    <w:rsid w:val="00872CFB"/>
    <w:rsid w:val="00873EB2"/>
    <w:rsid w:val="00877349"/>
    <w:rsid w:val="00877585"/>
    <w:rsid w:val="00881537"/>
    <w:rsid w:val="00881673"/>
    <w:rsid w:val="00881B43"/>
    <w:rsid w:val="0088225E"/>
    <w:rsid w:val="008851D2"/>
    <w:rsid w:val="00886219"/>
    <w:rsid w:val="00891D3E"/>
    <w:rsid w:val="00893A96"/>
    <w:rsid w:val="00896530"/>
    <w:rsid w:val="00897D1F"/>
    <w:rsid w:val="008A3AC6"/>
    <w:rsid w:val="008A4BFE"/>
    <w:rsid w:val="008A5726"/>
    <w:rsid w:val="008B14D1"/>
    <w:rsid w:val="008B45BA"/>
    <w:rsid w:val="008B4A04"/>
    <w:rsid w:val="008B5137"/>
    <w:rsid w:val="008C012F"/>
    <w:rsid w:val="008C0B87"/>
    <w:rsid w:val="008C136D"/>
    <w:rsid w:val="008C1549"/>
    <w:rsid w:val="008C3513"/>
    <w:rsid w:val="008C4793"/>
    <w:rsid w:val="008C7A24"/>
    <w:rsid w:val="008D14EC"/>
    <w:rsid w:val="008D1E86"/>
    <w:rsid w:val="008D24CD"/>
    <w:rsid w:val="008D48A2"/>
    <w:rsid w:val="008E50E8"/>
    <w:rsid w:val="008E5A1D"/>
    <w:rsid w:val="008E5B13"/>
    <w:rsid w:val="008F0184"/>
    <w:rsid w:val="008F44E5"/>
    <w:rsid w:val="008F54B5"/>
    <w:rsid w:val="008F643E"/>
    <w:rsid w:val="008F70A2"/>
    <w:rsid w:val="009055B3"/>
    <w:rsid w:val="0091007B"/>
    <w:rsid w:val="00911950"/>
    <w:rsid w:val="00915B34"/>
    <w:rsid w:val="0091604D"/>
    <w:rsid w:val="00916886"/>
    <w:rsid w:val="00917ECC"/>
    <w:rsid w:val="009269F9"/>
    <w:rsid w:val="00927AFD"/>
    <w:rsid w:val="009310CF"/>
    <w:rsid w:val="009310D6"/>
    <w:rsid w:val="009335F3"/>
    <w:rsid w:val="009348CC"/>
    <w:rsid w:val="009366AB"/>
    <w:rsid w:val="0093728A"/>
    <w:rsid w:val="009376BA"/>
    <w:rsid w:val="00942ADF"/>
    <w:rsid w:val="00943C17"/>
    <w:rsid w:val="00946819"/>
    <w:rsid w:val="009477F4"/>
    <w:rsid w:val="009507AA"/>
    <w:rsid w:val="009532F0"/>
    <w:rsid w:val="00955E11"/>
    <w:rsid w:val="00956D14"/>
    <w:rsid w:val="00957615"/>
    <w:rsid w:val="00957EBF"/>
    <w:rsid w:val="00961278"/>
    <w:rsid w:val="009632B1"/>
    <w:rsid w:val="009651A1"/>
    <w:rsid w:val="00966B78"/>
    <w:rsid w:val="009702BE"/>
    <w:rsid w:val="0097120A"/>
    <w:rsid w:val="00972FD4"/>
    <w:rsid w:val="00976754"/>
    <w:rsid w:val="00976F6B"/>
    <w:rsid w:val="00983181"/>
    <w:rsid w:val="00983A26"/>
    <w:rsid w:val="00983B6D"/>
    <w:rsid w:val="00986868"/>
    <w:rsid w:val="0098707E"/>
    <w:rsid w:val="00987AB5"/>
    <w:rsid w:val="0099011F"/>
    <w:rsid w:val="0099079B"/>
    <w:rsid w:val="00990D27"/>
    <w:rsid w:val="009915D7"/>
    <w:rsid w:val="00991C13"/>
    <w:rsid w:val="00992104"/>
    <w:rsid w:val="009942A1"/>
    <w:rsid w:val="00995631"/>
    <w:rsid w:val="009962F1"/>
    <w:rsid w:val="00996AD3"/>
    <w:rsid w:val="00996FD1"/>
    <w:rsid w:val="009977CF"/>
    <w:rsid w:val="009A0ADE"/>
    <w:rsid w:val="009A10EE"/>
    <w:rsid w:val="009A5657"/>
    <w:rsid w:val="009A6289"/>
    <w:rsid w:val="009A653A"/>
    <w:rsid w:val="009A7288"/>
    <w:rsid w:val="009B280B"/>
    <w:rsid w:val="009B3D3F"/>
    <w:rsid w:val="009B3FA0"/>
    <w:rsid w:val="009B4B6B"/>
    <w:rsid w:val="009B6E8A"/>
    <w:rsid w:val="009B74D0"/>
    <w:rsid w:val="009C2318"/>
    <w:rsid w:val="009C5D41"/>
    <w:rsid w:val="009C62ED"/>
    <w:rsid w:val="009C65B6"/>
    <w:rsid w:val="009C67E6"/>
    <w:rsid w:val="009C6D45"/>
    <w:rsid w:val="009C6FD6"/>
    <w:rsid w:val="009C765B"/>
    <w:rsid w:val="009C76DA"/>
    <w:rsid w:val="009D4970"/>
    <w:rsid w:val="009D53FF"/>
    <w:rsid w:val="009D595E"/>
    <w:rsid w:val="009D6CFA"/>
    <w:rsid w:val="009E0359"/>
    <w:rsid w:val="009E3A63"/>
    <w:rsid w:val="009E5E22"/>
    <w:rsid w:val="009E6871"/>
    <w:rsid w:val="009F1BCA"/>
    <w:rsid w:val="009F1CD3"/>
    <w:rsid w:val="009F1E40"/>
    <w:rsid w:val="009F20C4"/>
    <w:rsid w:val="009F3DCB"/>
    <w:rsid w:val="009F4667"/>
    <w:rsid w:val="009F5C8A"/>
    <w:rsid w:val="009F6218"/>
    <w:rsid w:val="009F7743"/>
    <w:rsid w:val="00A048E6"/>
    <w:rsid w:val="00A12150"/>
    <w:rsid w:val="00A12F2D"/>
    <w:rsid w:val="00A132AC"/>
    <w:rsid w:val="00A14ADA"/>
    <w:rsid w:val="00A171BD"/>
    <w:rsid w:val="00A21457"/>
    <w:rsid w:val="00A31844"/>
    <w:rsid w:val="00A31A5E"/>
    <w:rsid w:val="00A31EE8"/>
    <w:rsid w:val="00A3326C"/>
    <w:rsid w:val="00A340DF"/>
    <w:rsid w:val="00A342D1"/>
    <w:rsid w:val="00A44F2E"/>
    <w:rsid w:val="00A46D95"/>
    <w:rsid w:val="00A4732D"/>
    <w:rsid w:val="00A54FB5"/>
    <w:rsid w:val="00A61518"/>
    <w:rsid w:val="00A62756"/>
    <w:rsid w:val="00A634ED"/>
    <w:rsid w:val="00A67A16"/>
    <w:rsid w:val="00A71933"/>
    <w:rsid w:val="00A7223A"/>
    <w:rsid w:val="00A8157E"/>
    <w:rsid w:val="00A863AE"/>
    <w:rsid w:val="00A906AA"/>
    <w:rsid w:val="00A90AE1"/>
    <w:rsid w:val="00A91859"/>
    <w:rsid w:val="00A93E72"/>
    <w:rsid w:val="00A953B1"/>
    <w:rsid w:val="00AA5C4C"/>
    <w:rsid w:val="00AB3308"/>
    <w:rsid w:val="00AB6EDF"/>
    <w:rsid w:val="00AC24B5"/>
    <w:rsid w:val="00AC69A0"/>
    <w:rsid w:val="00AC6C9D"/>
    <w:rsid w:val="00AD0407"/>
    <w:rsid w:val="00AD0F3E"/>
    <w:rsid w:val="00AD2B3D"/>
    <w:rsid w:val="00AD560F"/>
    <w:rsid w:val="00AD6B52"/>
    <w:rsid w:val="00AE2B63"/>
    <w:rsid w:val="00AE6368"/>
    <w:rsid w:val="00AE752D"/>
    <w:rsid w:val="00AE7949"/>
    <w:rsid w:val="00AF60DB"/>
    <w:rsid w:val="00B000CE"/>
    <w:rsid w:val="00B02012"/>
    <w:rsid w:val="00B0389C"/>
    <w:rsid w:val="00B10D57"/>
    <w:rsid w:val="00B12268"/>
    <w:rsid w:val="00B13A8B"/>
    <w:rsid w:val="00B14955"/>
    <w:rsid w:val="00B214C0"/>
    <w:rsid w:val="00B2216B"/>
    <w:rsid w:val="00B33182"/>
    <w:rsid w:val="00B37B7A"/>
    <w:rsid w:val="00B416C3"/>
    <w:rsid w:val="00B43CE5"/>
    <w:rsid w:val="00B515F0"/>
    <w:rsid w:val="00B56D4A"/>
    <w:rsid w:val="00B62671"/>
    <w:rsid w:val="00B630CF"/>
    <w:rsid w:val="00B638FF"/>
    <w:rsid w:val="00B73B66"/>
    <w:rsid w:val="00B74386"/>
    <w:rsid w:val="00B7492E"/>
    <w:rsid w:val="00B76850"/>
    <w:rsid w:val="00B8159D"/>
    <w:rsid w:val="00B83A06"/>
    <w:rsid w:val="00B845D4"/>
    <w:rsid w:val="00B86632"/>
    <w:rsid w:val="00B86D2C"/>
    <w:rsid w:val="00B8731A"/>
    <w:rsid w:val="00B9183A"/>
    <w:rsid w:val="00B93BA5"/>
    <w:rsid w:val="00B94688"/>
    <w:rsid w:val="00B95301"/>
    <w:rsid w:val="00B96ED0"/>
    <w:rsid w:val="00BA08E3"/>
    <w:rsid w:val="00BA1458"/>
    <w:rsid w:val="00BA1CB0"/>
    <w:rsid w:val="00BA50A4"/>
    <w:rsid w:val="00BA572C"/>
    <w:rsid w:val="00BA5EC5"/>
    <w:rsid w:val="00BA651B"/>
    <w:rsid w:val="00BA67FC"/>
    <w:rsid w:val="00BA7E0C"/>
    <w:rsid w:val="00BB1666"/>
    <w:rsid w:val="00BB19CE"/>
    <w:rsid w:val="00BB3BA7"/>
    <w:rsid w:val="00BB575C"/>
    <w:rsid w:val="00BC2C6E"/>
    <w:rsid w:val="00BC4535"/>
    <w:rsid w:val="00BC6946"/>
    <w:rsid w:val="00BD26D1"/>
    <w:rsid w:val="00BD2850"/>
    <w:rsid w:val="00BD4A92"/>
    <w:rsid w:val="00BD778B"/>
    <w:rsid w:val="00BE603C"/>
    <w:rsid w:val="00BE6A4C"/>
    <w:rsid w:val="00C0673B"/>
    <w:rsid w:val="00C0738B"/>
    <w:rsid w:val="00C07938"/>
    <w:rsid w:val="00C1056E"/>
    <w:rsid w:val="00C1254F"/>
    <w:rsid w:val="00C125DA"/>
    <w:rsid w:val="00C1312A"/>
    <w:rsid w:val="00C178C8"/>
    <w:rsid w:val="00C25E9F"/>
    <w:rsid w:val="00C369E2"/>
    <w:rsid w:val="00C36F70"/>
    <w:rsid w:val="00C379E2"/>
    <w:rsid w:val="00C40D5A"/>
    <w:rsid w:val="00C42100"/>
    <w:rsid w:val="00C47800"/>
    <w:rsid w:val="00C51840"/>
    <w:rsid w:val="00C67C16"/>
    <w:rsid w:val="00C67E97"/>
    <w:rsid w:val="00C701D0"/>
    <w:rsid w:val="00C770E1"/>
    <w:rsid w:val="00C80E04"/>
    <w:rsid w:val="00C83D12"/>
    <w:rsid w:val="00C87AB3"/>
    <w:rsid w:val="00C942C2"/>
    <w:rsid w:val="00C9547E"/>
    <w:rsid w:val="00C958C5"/>
    <w:rsid w:val="00C9595F"/>
    <w:rsid w:val="00C96F92"/>
    <w:rsid w:val="00CA0D75"/>
    <w:rsid w:val="00CA251A"/>
    <w:rsid w:val="00CA52D0"/>
    <w:rsid w:val="00CA5BBA"/>
    <w:rsid w:val="00CA7734"/>
    <w:rsid w:val="00CB2909"/>
    <w:rsid w:val="00CB3F57"/>
    <w:rsid w:val="00CB4184"/>
    <w:rsid w:val="00CB4A50"/>
    <w:rsid w:val="00CB4D4E"/>
    <w:rsid w:val="00CC0B4F"/>
    <w:rsid w:val="00CC137C"/>
    <w:rsid w:val="00CC189E"/>
    <w:rsid w:val="00CC1CB5"/>
    <w:rsid w:val="00CC311F"/>
    <w:rsid w:val="00CC5773"/>
    <w:rsid w:val="00CD19EC"/>
    <w:rsid w:val="00CD3B59"/>
    <w:rsid w:val="00CD6592"/>
    <w:rsid w:val="00CD7D7F"/>
    <w:rsid w:val="00CD7E75"/>
    <w:rsid w:val="00CE26DA"/>
    <w:rsid w:val="00CE2C7F"/>
    <w:rsid w:val="00CE2F6C"/>
    <w:rsid w:val="00CE3C20"/>
    <w:rsid w:val="00CE748D"/>
    <w:rsid w:val="00CF0B0F"/>
    <w:rsid w:val="00CF26EF"/>
    <w:rsid w:val="00CF2C1D"/>
    <w:rsid w:val="00D00E35"/>
    <w:rsid w:val="00D03022"/>
    <w:rsid w:val="00D03C82"/>
    <w:rsid w:val="00D03E2A"/>
    <w:rsid w:val="00D07129"/>
    <w:rsid w:val="00D07663"/>
    <w:rsid w:val="00D108AC"/>
    <w:rsid w:val="00D10AA2"/>
    <w:rsid w:val="00D1421C"/>
    <w:rsid w:val="00D14666"/>
    <w:rsid w:val="00D16524"/>
    <w:rsid w:val="00D16F99"/>
    <w:rsid w:val="00D2013D"/>
    <w:rsid w:val="00D20C35"/>
    <w:rsid w:val="00D22DCD"/>
    <w:rsid w:val="00D26CA7"/>
    <w:rsid w:val="00D300FD"/>
    <w:rsid w:val="00D308A6"/>
    <w:rsid w:val="00D37EFC"/>
    <w:rsid w:val="00D401F9"/>
    <w:rsid w:val="00D4045F"/>
    <w:rsid w:val="00D406F4"/>
    <w:rsid w:val="00D41F23"/>
    <w:rsid w:val="00D4310E"/>
    <w:rsid w:val="00D44BFF"/>
    <w:rsid w:val="00D44CE7"/>
    <w:rsid w:val="00D505F2"/>
    <w:rsid w:val="00D514B5"/>
    <w:rsid w:val="00D5329A"/>
    <w:rsid w:val="00D541C4"/>
    <w:rsid w:val="00D54DD0"/>
    <w:rsid w:val="00D61175"/>
    <w:rsid w:val="00D6303C"/>
    <w:rsid w:val="00D63197"/>
    <w:rsid w:val="00D65D4F"/>
    <w:rsid w:val="00D66622"/>
    <w:rsid w:val="00D66BA9"/>
    <w:rsid w:val="00D75708"/>
    <w:rsid w:val="00D75D45"/>
    <w:rsid w:val="00D75EA8"/>
    <w:rsid w:val="00D77A64"/>
    <w:rsid w:val="00D82D51"/>
    <w:rsid w:val="00D82DFF"/>
    <w:rsid w:val="00D85315"/>
    <w:rsid w:val="00D857AC"/>
    <w:rsid w:val="00D907AC"/>
    <w:rsid w:val="00D91E50"/>
    <w:rsid w:val="00D94CC4"/>
    <w:rsid w:val="00D9716B"/>
    <w:rsid w:val="00D97483"/>
    <w:rsid w:val="00DA201F"/>
    <w:rsid w:val="00DA2F1F"/>
    <w:rsid w:val="00DA2F54"/>
    <w:rsid w:val="00DA4058"/>
    <w:rsid w:val="00DA4873"/>
    <w:rsid w:val="00DA57D6"/>
    <w:rsid w:val="00DB0399"/>
    <w:rsid w:val="00DB5E03"/>
    <w:rsid w:val="00DB7A3D"/>
    <w:rsid w:val="00DC2CD1"/>
    <w:rsid w:val="00DC2FAE"/>
    <w:rsid w:val="00DC3A6C"/>
    <w:rsid w:val="00DC3B55"/>
    <w:rsid w:val="00DC3BD0"/>
    <w:rsid w:val="00DC56CF"/>
    <w:rsid w:val="00DC7155"/>
    <w:rsid w:val="00DD042A"/>
    <w:rsid w:val="00DD0A3D"/>
    <w:rsid w:val="00DD5908"/>
    <w:rsid w:val="00DE14B9"/>
    <w:rsid w:val="00DE150B"/>
    <w:rsid w:val="00DE2A02"/>
    <w:rsid w:val="00DE413F"/>
    <w:rsid w:val="00DE569D"/>
    <w:rsid w:val="00DE61AD"/>
    <w:rsid w:val="00DE6699"/>
    <w:rsid w:val="00DF42D0"/>
    <w:rsid w:val="00DF642F"/>
    <w:rsid w:val="00E01386"/>
    <w:rsid w:val="00E013A1"/>
    <w:rsid w:val="00E018BE"/>
    <w:rsid w:val="00E0599D"/>
    <w:rsid w:val="00E06489"/>
    <w:rsid w:val="00E06677"/>
    <w:rsid w:val="00E075CC"/>
    <w:rsid w:val="00E077EE"/>
    <w:rsid w:val="00E12244"/>
    <w:rsid w:val="00E12255"/>
    <w:rsid w:val="00E12B9F"/>
    <w:rsid w:val="00E17DC7"/>
    <w:rsid w:val="00E21D38"/>
    <w:rsid w:val="00E2429A"/>
    <w:rsid w:val="00E27999"/>
    <w:rsid w:val="00E27A16"/>
    <w:rsid w:val="00E32164"/>
    <w:rsid w:val="00E36DD7"/>
    <w:rsid w:val="00E403CC"/>
    <w:rsid w:val="00E42FC7"/>
    <w:rsid w:val="00E44879"/>
    <w:rsid w:val="00E44A56"/>
    <w:rsid w:val="00E46F92"/>
    <w:rsid w:val="00E529F9"/>
    <w:rsid w:val="00E5322D"/>
    <w:rsid w:val="00E55D4E"/>
    <w:rsid w:val="00E6142F"/>
    <w:rsid w:val="00E61991"/>
    <w:rsid w:val="00E6293B"/>
    <w:rsid w:val="00E660F8"/>
    <w:rsid w:val="00E6752E"/>
    <w:rsid w:val="00E676BF"/>
    <w:rsid w:val="00E743D2"/>
    <w:rsid w:val="00E75EF6"/>
    <w:rsid w:val="00E762BE"/>
    <w:rsid w:val="00E76332"/>
    <w:rsid w:val="00E84FE4"/>
    <w:rsid w:val="00E8535F"/>
    <w:rsid w:val="00E8FDC5"/>
    <w:rsid w:val="00E91D8A"/>
    <w:rsid w:val="00E91FCA"/>
    <w:rsid w:val="00E9270B"/>
    <w:rsid w:val="00E94B78"/>
    <w:rsid w:val="00E953EE"/>
    <w:rsid w:val="00EA036F"/>
    <w:rsid w:val="00EA0E59"/>
    <w:rsid w:val="00EA28D0"/>
    <w:rsid w:val="00EA602D"/>
    <w:rsid w:val="00EA6510"/>
    <w:rsid w:val="00EA6BD4"/>
    <w:rsid w:val="00EB2914"/>
    <w:rsid w:val="00EB2B54"/>
    <w:rsid w:val="00EB31F0"/>
    <w:rsid w:val="00EB6188"/>
    <w:rsid w:val="00EB686E"/>
    <w:rsid w:val="00EB6CD4"/>
    <w:rsid w:val="00EC06F4"/>
    <w:rsid w:val="00EC0F56"/>
    <w:rsid w:val="00EC2607"/>
    <w:rsid w:val="00EC364C"/>
    <w:rsid w:val="00EC5B91"/>
    <w:rsid w:val="00EC5DB5"/>
    <w:rsid w:val="00EC6327"/>
    <w:rsid w:val="00EC6357"/>
    <w:rsid w:val="00EC6ACF"/>
    <w:rsid w:val="00ED020E"/>
    <w:rsid w:val="00ED0D3B"/>
    <w:rsid w:val="00ED4043"/>
    <w:rsid w:val="00EE2731"/>
    <w:rsid w:val="00EE3921"/>
    <w:rsid w:val="00EE3DF8"/>
    <w:rsid w:val="00EE4AB0"/>
    <w:rsid w:val="00EE5596"/>
    <w:rsid w:val="00EE5C79"/>
    <w:rsid w:val="00EE712B"/>
    <w:rsid w:val="00EF3D62"/>
    <w:rsid w:val="00EF6CF6"/>
    <w:rsid w:val="00F014BE"/>
    <w:rsid w:val="00F0237C"/>
    <w:rsid w:val="00F03D86"/>
    <w:rsid w:val="00F0567D"/>
    <w:rsid w:val="00F074A1"/>
    <w:rsid w:val="00F078CD"/>
    <w:rsid w:val="00F07D13"/>
    <w:rsid w:val="00F1197E"/>
    <w:rsid w:val="00F1405D"/>
    <w:rsid w:val="00F14659"/>
    <w:rsid w:val="00F14FAA"/>
    <w:rsid w:val="00F23EC1"/>
    <w:rsid w:val="00F2409C"/>
    <w:rsid w:val="00F24F75"/>
    <w:rsid w:val="00F27B30"/>
    <w:rsid w:val="00F30BF4"/>
    <w:rsid w:val="00F316C9"/>
    <w:rsid w:val="00F33CF0"/>
    <w:rsid w:val="00F356A3"/>
    <w:rsid w:val="00F425CD"/>
    <w:rsid w:val="00F453DD"/>
    <w:rsid w:val="00F4736C"/>
    <w:rsid w:val="00F53780"/>
    <w:rsid w:val="00F5465D"/>
    <w:rsid w:val="00F55095"/>
    <w:rsid w:val="00F56512"/>
    <w:rsid w:val="00F57BB5"/>
    <w:rsid w:val="00F60681"/>
    <w:rsid w:val="00F618B0"/>
    <w:rsid w:val="00F62304"/>
    <w:rsid w:val="00F6729F"/>
    <w:rsid w:val="00F70DD9"/>
    <w:rsid w:val="00F722AD"/>
    <w:rsid w:val="00F7300D"/>
    <w:rsid w:val="00F763C6"/>
    <w:rsid w:val="00F76F29"/>
    <w:rsid w:val="00F80794"/>
    <w:rsid w:val="00F80D86"/>
    <w:rsid w:val="00F81477"/>
    <w:rsid w:val="00F814C1"/>
    <w:rsid w:val="00F82660"/>
    <w:rsid w:val="00F82E06"/>
    <w:rsid w:val="00F87D91"/>
    <w:rsid w:val="00F907D6"/>
    <w:rsid w:val="00F91E62"/>
    <w:rsid w:val="00F95664"/>
    <w:rsid w:val="00F9587F"/>
    <w:rsid w:val="00F960CC"/>
    <w:rsid w:val="00F96573"/>
    <w:rsid w:val="00FA1EB2"/>
    <w:rsid w:val="00FA21C9"/>
    <w:rsid w:val="00FA3174"/>
    <w:rsid w:val="00FB0600"/>
    <w:rsid w:val="00FB1113"/>
    <w:rsid w:val="00FB135C"/>
    <w:rsid w:val="00FB1EC5"/>
    <w:rsid w:val="00FB2636"/>
    <w:rsid w:val="00FB3473"/>
    <w:rsid w:val="00FB69EB"/>
    <w:rsid w:val="00FB7553"/>
    <w:rsid w:val="00FC2026"/>
    <w:rsid w:val="00FC2B3A"/>
    <w:rsid w:val="00FC3A1E"/>
    <w:rsid w:val="00FC7064"/>
    <w:rsid w:val="00FC76D5"/>
    <w:rsid w:val="00FD3D46"/>
    <w:rsid w:val="00FD4DED"/>
    <w:rsid w:val="00FD506B"/>
    <w:rsid w:val="00FD57F4"/>
    <w:rsid w:val="00FD5D5C"/>
    <w:rsid w:val="00FE4043"/>
    <w:rsid w:val="00FF10D7"/>
    <w:rsid w:val="00FF6EFC"/>
    <w:rsid w:val="03E7C27D"/>
    <w:rsid w:val="122924D6"/>
    <w:rsid w:val="28788B2C"/>
    <w:rsid w:val="2D0686B4"/>
    <w:rsid w:val="44668698"/>
    <w:rsid w:val="4AAC4001"/>
    <w:rsid w:val="4C370185"/>
    <w:rsid w:val="55A9BC2D"/>
    <w:rsid w:val="57767772"/>
    <w:rsid w:val="5856F3F3"/>
    <w:rsid w:val="5892B9EC"/>
    <w:rsid w:val="7B535E9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86B18"/>
  <w15:docId w15:val="{20C8912D-C3A9-4927-97E1-CE2675B1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FD"/>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paragraph" w:styleId="Revision">
    <w:name w:val="Revision"/>
    <w:hidden/>
    <w:uiPriority w:val="99"/>
    <w:semiHidden/>
    <w:rsid w:val="009D4970"/>
    <w:rPr>
      <w:rFonts w:ascii="Arial" w:eastAsia="Times New Roman" w:hAnsi="Arial" w:cs="Times New Roman"/>
      <w:kern w:val="1"/>
      <w:szCs w:val="24"/>
      <w:lang w:eastAsia="ar-SA"/>
    </w:rPr>
  </w:style>
  <w:style w:type="character" w:customStyle="1" w:styleId="Erwhnung1">
    <w:name w:val="Erwähnung1"/>
    <w:basedOn w:val="DefaultParagraphFont"/>
    <w:uiPriority w:val="99"/>
    <w:unhideWhenUsed/>
    <w:rsid w:val="00797988"/>
    <w:rPr>
      <w:color w:val="2B579A"/>
      <w:shd w:val="clear" w:color="auto" w:fill="E6E6E6"/>
    </w:rPr>
  </w:style>
  <w:style w:type="character" w:styleId="UnresolvedMention">
    <w:name w:val="Unresolved Mention"/>
    <w:basedOn w:val="DefaultParagraphFont"/>
    <w:uiPriority w:val="99"/>
    <w:semiHidden/>
    <w:unhideWhenUsed/>
    <w:rsid w:val="0006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80490615">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products/com-hpc/conga-hpcsilh/" TargetMode="External"/><Relationship Id="rId18" Type="http://schemas.openxmlformats.org/officeDocument/2006/relationships/hyperlink" Target="https://www.weibo.com/congate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C:\Users\schmid\AppData\Users\beckylin\AppData\Local\Users\beckylin\AppData\Local\Temp\notes5CC417\www.congatec.cn" TargetMode="External"/><Relationship Id="rId2" Type="http://schemas.openxmlformats.org/officeDocument/2006/relationships/customXml" Target="../customXml/item2.xml"/><Relationship Id="rId16" Type="http://schemas.openxmlformats.org/officeDocument/2006/relationships/hyperlink" Target="https://www.congatec.com/en/technologies/intel-xeon-d-modules/" TargetMode="External"/><Relationship Id="rId20" Type="http://schemas.openxmlformats.org/officeDocument/2006/relationships/hyperlink" Target="https://www.congatec.com/en/congatec/press-releas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gatec.com/en/products/com-express-type7/conga-b7x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les-asia@congat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products/com-hpc/conga-hpcsill/"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F263F8072601E4AAE2DEE6DFEBFCF81" ma:contentTypeVersion="14" ma:contentTypeDescription="Create a new document." ma:contentTypeScope="" ma:versionID="0d2e9754c211ba7c75cbf0ea50fc9a19">
  <xsd:schema xmlns:xsd="http://www.w3.org/2001/XMLSchema" xmlns:xs="http://www.w3.org/2001/XMLSchema" xmlns:p="http://schemas.microsoft.com/office/2006/metadata/properties" xmlns:ns3="1b23143e-0941-413f-9cb6-2941f29e1789" xmlns:ns4="9778685b-266c-413f-a2ab-58b21e6ec115" targetNamespace="http://schemas.microsoft.com/office/2006/metadata/properties" ma:root="true" ma:fieldsID="028f2ad2d3ca6a019fecbb44568f3ae1" ns3:_="" ns4:_="">
    <xsd:import namespace="1b23143e-0941-413f-9cb6-2941f29e1789"/>
    <xsd:import namespace="9778685b-266c-413f-a2ab-58b21e6ec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3143e-0941-413f-9cb6-2941f29e1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78685b-266c-413f-a2ab-58b21e6ec1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B7384-ECD8-448B-856D-0A4CF4AA21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4946D-D1AF-44EC-A766-77070F56EB2E}">
  <ds:schemaRefs>
    <ds:schemaRef ds:uri="http://schemas.microsoft.com/sharepoint/v3/contenttype/forms"/>
  </ds:schemaRefs>
</ds:datastoreItem>
</file>

<file path=customXml/itemProps3.xml><?xml version="1.0" encoding="utf-8"?>
<ds:datastoreItem xmlns:ds="http://schemas.openxmlformats.org/officeDocument/2006/customXml" ds:itemID="{737B69C4-1645-4D8B-97E2-8961F5513078}">
  <ds:schemaRefs>
    <ds:schemaRef ds:uri="http://schemas.openxmlformats.org/officeDocument/2006/bibliography"/>
  </ds:schemaRefs>
</ds:datastoreItem>
</file>

<file path=customXml/itemProps4.xml><?xml version="1.0" encoding="utf-8"?>
<ds:datastoreItem xmlns:ds="http://schemas.openxmlformats.org/officeDocument/2006/customXml" ds:itemID="{77DACA79-6A4E-4A50-8E00-5769A758B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3143e-0941-413f-9cb6-2941f29e1789"/>
    <ds:schemaRef ds:uri="9778685b-266c-413f-a2ab-58b21e6ec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711</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4761</CharactersWithSpaces>
  <SharedDoc>false</SharedDoc>
  <HLinks>
    <vt:vector size="72" baseType="variant">
      <vt:variant>
        <vt:i4>4587590</vt:i4>
      </vt:variant>
      <vt:variant>
        <vt:i4>33</vt:i4>
      </vt:variant>
      <vt:variant>
        <vt:i4>0</vt:i4>
      </vt:variant>
      <vt:variant>
        <vt:i4>5</vt:i4>
      </vt:variant>
      <vt:variant>
        <vt:lpwstr>https://www.congatec.com/en/congatec/press-releases.html</vt:lpwstr>
      </vt:variant>
      <vt:variant>
        <vt:lpwstr/>
      </vt:variant>
      <vt:variant>
        <vt:i4>1441874</vt:i4>
      </vt:variant>
      <vt:variant>
        <vt:i4>30</vt:i4>
      </vt:variant>
      <vt:variant>
        <vt:i4>0</vt:i4>
      </vt:variant>
      <vt:variant>
        <vt:i4>5</vt:i4>
      </vt:variant>
      <vt:variant>
        <vt:lpwstr>http://www.sams-network.com/</vt:lpwstr>
      </vt:variant>
      <vt:variant>
        <vt:lpwstr/>
      </vt:variant>
      <vt:variant>
        <vt:i4>3080281</vt:i4>
      </vt:variant>
      <vt:variant>
        <vt:i4>27</vt:i4>
      </vt:variant>
      <vt:variant>
        <vt:i4>0</vt:i4>
      </vt:variant>
      <vt:variant>
        <vt:i4>5</vt:i4>
      </vt:variant>
      <vt:variant>
        <vt:lpwstr>mailto:info@sams-network.com</vt:lpwstr>
      </vt:variant>
      <vt:variant>
        <vt:lpwstr/>
      </vt:variant>
      <vt:variant>
        <vt:i4>4980801</vt:i4>
      </vt:variant>
      <vt:variant>
        <vt:i4>24</vt:i4>
      </vt:variant>
      <vt:variant>
        <vt:i4>0</vt:i4>
      </vt:variant>
      <vt:variant>
        <vt:i4>5</vt:i4>
      </vt:variant>
      <vt:variant>
        <vt:lpwstr>http://www.congatec.com/</vt:lpwstr>
      </vt:variant>
      <vt:variant>
        <vt:lpwstr/>
      </vt:variant>
      <vt:variant>
        <vt:i4>3932163</vt:i4>
      </vt:variant>
      <vt:variant>
        <vt:i4>21</vt:i4>
      </vt:variant>
      <vt:variant>
        <vt:i4>0</vt:i4>
      </vt:variant>
      <vt:variant>
        <vt:i4>5</vt:i4>
      </vt:variant>
      <vt:variant>
        <vt:lpwstr>mailto:info@congatec.com</vt:lpwstr>
      </vt:variant>
      <vt:variant>
        <vt:lpwstr/>
      </vt:variant>
      <vt:variant>
        <vt:i4>3539058</vt:i4>
      </vt:variant>
      <vt:variant>
        <vt:i4>18</vt:i4>
      </vt:variant>
      <vt:variant>
        <vt:i4>0</vt:i4>
      </vt:variant>
      <vt:variant>
        <vt:i4>5</vt:i4>
      </vt:variant>
      <vt:variant>
        <vt:lpwstr>https://www.youtube.com/user/congatecAE</vt:lpwstr>
      </vt:variant>
      <vt:variant>
        <vt:lpwstr/>
      </vt:variant>
      <vt:variant>
        <vt:i4>6357053</vt:i4>
      </vt:variant>
      <vt:variant>
        <vt:i4>15</vt:i4>
      </vt:variant>
      <vt:variant>
        <vt:i4>0</vt:i4>
      </vt:variant>
      <vt:variant>
        <vt:i4>5</vt:i4>
      </vt:variant>
      <vt:variant>
        <vt:lpwstr>https://twitter.com/congatecAG</vt:lpwstr>
      </vt:variant>
      <vt:variant>
        <vt:lpwstr/>
      </vt:variant>
      <vt:variant>
        <vt:i4>8257633</vt:i4>
      </vt:variant>
      <vt:variant>
        <vt:i4>12</vt:i4>
      </vt:variant>
      <vt:variant>
        <vt:i4>0</vt:i4>
      </vt:variant>
      <vt:variant>
        <vt:i4>5</vt:i4>
      </vt:variant>
      <vt:variant>
        <vt:lpwstr>https://www.linkedin.com/company/congatec/</vt:lpwstr>
      </vt:variant>
      <vt:variant>
        <vt:lpwstr/>
      </vt:variant>
      <vt:variant>
        <vt:i4>5832712</vt:i4>
      </vt:variant>
      <vt:variant>
        <vt:i4>9</vt:i4>
      </vt:variant>
      <vt:variant>
        <vt:i4>0</vt:i4>
      </vt:variant>
      <vt:variant>
        <vt:i4>5</vt:i4>
      </vt:variant>
      <vt:variant>
        <vt:lpwstr>https://www.congatec.com/</vt:lpwstr>
      </vt:variant>
      <vt:variant>
        <vt:lpwstr/>
      </vt:variant>
      <vt:variant>
        <vt:i4>7471142</vt:i4>
      </vt:variant>
      <vt:variant>
        <vt:i4>6</vt:i4>
      </vt:variant>
      <vt:variant>
        <vt:i4>0</vt:i4>
      </vt:variant>
      <vt:variant>
        <vt:i4>5</vt:i4>
      </vt:variant>
      <vt:variant>
        <vt:lpwstr>https://www.congatec.com/en/products/com-express-type7/conga-b7xi/</vt:lpwstr>
      </vt:variant>
      <vt:variant>
        <vt:lpwstr/>
      </vt:variant>
      <vt:variant>
        <vt:i4>7471151</vt:i4>
      </vt:variant>
      <vt:variant>
        <vt:i4>3</vt:i4>
      </vt:variant>
      <vt:variant>
        <vt:i4>0</vt:i4>
      </vt:variant>
      <vt:variant>
        <vt:i4>5</vt:i4>
      </vt:variant>
      <vt:variant>
        <vt:lpwstr>https://www.congatec.com/en/products/com-hpc/conga-hpcsill/</vt:lpwstr>
      </vt:variant>
      <vt:variant>
        <vt:lpwstr/>
      </vt:variant>
      <vt:variant>
        <vt:i4>7733295</vt:i4>
      </vt:variant>
      <vt:variant>
        <vt:i4>0</vt:i4>
      </vt:variant>
      <vt:variant>
        <vt:i4>0</vt:i4>
      </vt:variant>
      <vt:variant>
        <vt:i4>5</vt:i4>
      </vt:variant>
      <vt:variant>
        <vt:lpwstr>https://www.congatec.com/en/products/com-hpc/conga-hpcsilh/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16</cp:revision>
  <cp:lastPrinted>2022-02-17T16:58:00Z</cp:lastPrinted>
  <dcterms:created xsi:type="dcterms:W3CDTF">2022-02-21T06:05:00Z</dcterms:created>
  <dcterms:modified xsi:type="dcterms:W3CDTF">2022-02-25T01:21:00Z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0x0101002F263F8072601E4AAE2DEE6DFEBFCF81</vt:lpwstr>
  </property>
</Properties>
</file>