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41" w:rsidRPr="00D47D02" w:rsidRDefault="004B35A4" w:rsidP="00BD2850">
      <w:pPr>
        <w:pStyle w:val="berschrift1"/>
        <w:rPr>
          <w:noProof w:val="0"/>
          <w:lang w:val="de-DE"/>
        </w:rPr>
      </w:pPr>
      <w:r w:rsidRPr="00D47D02">
        <w:rPr>
          <w:noProof w:val="0"/>
          <w:lang w:val="de-DE"/>
        </w:rPr>
        <w:t>Press</w:t>
      </w:r>
      <w:r w:rsidR="00612940" w:rsidRPr="00D47D02">
        <w:rPr>
          <w:noProof w:val="0"/>
          <w:lang w:val="de-DE"/>
        </w:rPr>
        <w:t>emitteilung</w:t>
      </w:r>
      <w:r w:rsidRPr="00D47D02">
        <w:rPr>
          <w:noProof w:val="0"/>
          <w:lang w:val="de-DE"/>
        </w:rPr>
        <w:t xml:space="preserve"> </w:t>
      </w:r>
      <w:r w:rsidR="00B62671" w:rsidRPr="00D47D02">
        <w:rPr>
          <w:lang w:val="de-DE"/>
        </w:rPr>
        <w:drawing>
          <wp:anchor distT="0" distB="0" distL="114300" distR="114300" simplePos="0" relativeHeight="251658240" behindDoc="0" locked="0" layoutInCell="1" allowOverlap="1">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rsidR="00C958C5" w:rsidRPr="00D47D02" w:rsidRDefault="00C958C5" w:rsidP="00BD2850">
      <w:pPr>
        <w:pStyle w:val="berschrift1"/>
        <w:rPr>
          <w:noProof w:val="0"/>
          <w:lang w:val="de-DE"/>
        </w:rPr>
      </w:pPr>
    </w:p>
    <w:p w:rsidR="00C958C5" w:rsidRPr="00D47D02" w:rsidRDefault="00C958C5" w:rsidP="00BD2850">
      <w:pPr>
        <w:pStyle w:val="berschrift1"/>
        <w:rPr>
          <w:noProof w:val="0"/>
          <w:lang w:val="de-DE"/>
        </w:rPr>
      </w:pPr>
    </w:p>
    <w:p w:rsidR="00815EEB" w:rsidRPr="00D47D02" w:rsidRDefault="00612940" w:rsidP="00705B60">
      <w:pPr>
        <w:spacing w:line="240" w:lineRule="auto"/>
      </w:pPr>
      <w:r w:rsidRPr="00D47D02">
        <w:t xml:space="preserve">congatec kündigt Veränderungen im Top-Management an, um </w:t>
      </w:r>
      <w:r w:rsidR="0049322B" w:rsidRPr="00D47D02">
        <w:t xml:space="preserve">das </w:t>
      </w:r>
      <w:r w:rsidRPr="00D47D02">
        <w:t xml:space="preserve">Wachstum </w:t>
      </w:r>
      <w:r w:rsidR="0049322B" w:rsidRPr="00D47D02">
        <w:t xml:space="preserve">des Unternehmens </w:t>
      </w:r>
      <w:r w:rsidRPr="00D47D02">
        <w:t>weiter zu beschleunigen</w:t>
      </w:r>
    </w:p>
    <w:p w:rsidR="00AB71F4" w:rsidRPr="00D47D02" w:rsidRDefault="00AB71F4" w:rsidP="00705B60">
      <w:pPr>
        <w:spacing w:line="240" w:lineRule="auto"/>
      </w:pPr>
    </w:p>
    <w:p w:rsidR="002C28DA" w:rsidRDefault="00453FE9" w:rsidP="00705B60">
      <w:pPr>
        <w:spacing w:line="240" w:lineRule="auto"/>
        <w:rPr>
          <w:b/>
          <w:sz w:val="36"/>
          <w:szCs w:val="36"/>
        </w:rPr>
      </w:pPr>
      <w:r w:rsidRPr="00D47D02">
        <w:rPr>
          <w:b/>
          <w:sz w:val="36"/>
          <w:szCs w:val="36"/>
        </w:rPr>
        <w:t>Dr. Dirk Haft</w:t>
      </w:r>
      <w:r w:rsidR="00612940" w:rsidRPr="00D47D02">
        <w:rPr>
          <w:b/>
          <w:sz w:val="36"/>
          <w:szCs w:val="36"/>
        </w:rPr>
        <w:t xml:space="preserve"> </w:t>
      </w:r>
      <w:r w:rsidRPr="00D47D02">
        <w:rPr>
          <w:b/>
          <w:sz w:val="36"/>
          <w:szCs w:val="36"/>
        </w:rPr>
        <w:t xml:space="preserve">ist </w:t>
      </w:r>
      <w:r w:rsidR="00612940" w:rsidRPr="00D47D02">
        <w:rPr>
          <w:b/>
          <w:sz w:val="36"/>
          <w:szCs w:val="36"/>
        </w:rPr>
        <w:t>neuer CEO, Daniel Jürgens neuer CFO</w:t>
      </w:r>
    </w:p>
    <w:p w:rsidR="00705B60" w:rsidRPr="00D47D02" w:rsidRDefault="00705B60" w:rsidP="00705B60">
      <w:pPr>
        <w:spacing w:line="240" w:lineRule="auto"/>
      </w:pPr>
    </w:p>
    <w:p w:rsidR="00614C97" w:rsidRPr="00D47D02" w:rsidRDefault="00805A7F" w:rsidP="00673527">
      <w:pPr>
        <w:rPr>
          <w:rStyle w:val="Kommentarzeichen1"/>
          <w:rFonts w:cs="Arial"/>
          <w:b/>
          <w:sz w:val="22"/>
          <w:szCs w:val="22"/>
        </w:rPr>
      </w:pPr>
      <w:r w:rsidRPr="00805A7F">
        <w:rPr>
          <w:rStyle w:val="Kommentarzeichen1"/>
          <w:rFonts w:cs="Arial"/>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292.5pt">
            <v:imagedata r:id="rId9" o:title="congatec-C-Level-2021"/>
          </v:shape>
        </w:pict>
      </w:r>
    </w:p>
    <w:p w:rsidR="00AB71F4" w:rsidRPr="00D47D02" w:rsidRDefault="001B6405" w:rsidP="00AB71F4">
      <w:pPr>
        <w:rPr>
          <w:i/>
        </w:rPr>
      </w:pPr>
      <w:r w:rsidRPr="00D47D02">
        <w:rPr>
          <w:i/>
        </w:rPr>
        <w:t xml:space="preserve">Von Links: Gerhard Edi CSO, Daniel Jürgens CFO, </w:t>
      </w:r>
      <w:r w:rsidR="00587755">
        <w:rPr>
          <w:i/>
        </w:rPr>
        <w:t xml:space="preserve">Dr. </w:t>
      </w:r>
      <w:r w:rsidRPr="00D47D02">
        <w:rPr>
          <w:i/>
        </w:rPr>
        <w:t>Dirk Haft CEO, Konrad Garhammer CTO, Thomas Schultze COO</w:t>
      </w:r>
    </w:p>
    <w:p w:rsidR="006551EF" w:rsidRPr="00D47D02" w:rsidRDefault="006551EF" w:rsidP="00673527">
      <w:pPr>
        <w:rPr>
          <w:rStyle w:val="Kommentarzeichen1"/>
          <w:rFonts w:cs="Arial"/>
          <w:b/>
          <w:sz w:val="22"/>
          <w:szCs w:val="22"/>
        </w:rPr>
      </w:pPr>
    </w:p>
    <w:p w:rsidR="007E5BAD" w:rsidRPr="00ED5900" w:rsidRDefault="003830C8" w:rsidP="002F0D88">
      <w:r w:rsidRPr="00D47D02">
        <w:rPr>
          <w:rFonts w:cs="Arial"/>
          <w:b/>
          <w:szCs w:val="22"/>
        </w:rPr>
        <w:t xml:space="preserve">Deggendorf, Deutschland, </w:t>
      </w:r>
      <w:r w:rsidR="00D47D02" w:rsidRPr="00D47D02">
        <w:rPr>
          <w:rFonts w:cs="Arial"/>
          <w:b/>
          <w:szCs w:val="22"/>
        </w:rPr>
        <w:t>21</w:t>
      </w:r>
      <w:r w:rsidRPr="00D47D02">
        <w:rPr>
          <w:rFonts w:cs="Arial"/>
          <w:b/>
          <w:szCs w:val="22"/>
        </w:rPr>
        <w:t xml:space="preserve">. </w:t>
      </w:r>
      <w:r w:rsidR="00D47D02" w:rsidRPr="00D47D02">
        <w:rPr>
          <w:rFonts w:cs="Arial"/>
          <w:b/>
          <w:szCs w:val="22"/>
        </w:rPr>
        <w:t xml:space="preserve">Dezember </w:t>
      </w:r>
      <w:r w:rsidRPr="00D47D02">
        <w:rPr>
          <w:rFonts w:cs="Arial"/>
          <w:b/>
          <w:szCs w:val="22"/>
        </w:rPr>
        <w:t>2021</w:t>
      </w:r>
      <w:r w:rsidR="00871874" w:rsidRPr="00D47D02">
        <w:rPr>
          <w:rFonts w:cs="Arial"/>
          <w:b/>
          <w:szCs w:val="22"/>
        </w:rPr>
        <w:t xml:space="preserve"> * * *</w:t>
      </w:r>
      <w:r w:rsidR="00871874" w:rsidRPr="00D47D02">
        <w:rPr>
          <w:rFonts w:cs="Arial"/>
          <w:szCs w:val="22"/>
        </w:rPr>
        <w:t xml:space="preserve"> </w:t>
      </w:r>
      <w:r w:rsidR="00082315" w:rsidRPr="00D47D02">
        <w:rPr>
          <w:rFonts w:cs="Arial"/>
        </w:rPr>
        <w:t xml:space="preserve">congatec – ein führender Anbieter </w:t>
      </w:r>
      <w:r w:rsidR="00082315" w:rsidRPr="00ED5900">
        <w:rPr>
          <w:rFonts w:cs="Arial"/>
        </w:rPr>
        <w:t xml:space="preserve">von Embedded und Edge Computer Technologie – </w:t>
      </w:r>
      <w:r w:rsidR="00D735A3" w:rsidRPr="00ED5900">
        <w:rPr>
          <w:rFonts w:cs="Arial"/>
        </w:rPr>
        <w:t xml:space="preserve">gibt </w:t>
      </w:r>
      <w:r w:rsidR="0049322B" w:rsidRPr="00ED5900">
        <w:rPr>
          <w:rFonts w:cs="Arial"/>
        </w:rPr>
        <w:t>mit Dr. Dirk Haft als neue</w:t>
      </w:r>
      <w:r w:rsidR="000825F7" w:rsidRPr="00ED5900">
        <w:rPr>
          <w:rFonts w:cs="Arial"/>
        </w:rPr>
        <w:t>m</w:t>
      </w:r>
      <w:r w:rsidR="0049322B" w:rsidRPr="00ED5900">
        <w:rPr>
          <w:rFonts w:cs="Arial"/>
        </w:rPr>
        <w:t xml:space="preserve"> CEO und Daniel Jürgens als neue</w:t>
      </w:r>
      <w:r w:rsidR="000825F7" w:rsidRPr="00ED5900">
        <w:rPr>
          <w:rFonts w:cs="Arial"/>
        </w:rPr>
        <w:t>m</w:t>
      </w:r>
      <w:r w:rsidR="0049322B" w:rsidRPr="00ED5900">
        <w:rPr>
          <w:rFonts w:cs="Arial"/>
        </w:rPr>
        <w:t xml:space="preserve"> CFO</w:t>
      </w:r>
      <w:r w:rsidR="00082315" w:rsidRPr="00ED5900">
        <w:rPr>
          <w:rFonts w:cs="Arial"/>
        </w:rPr>
        <w:t xml:space="preserve"> </w:t>
      </w:r>
      <w:r w:rsidR="0049322B" w:rsidRPr="00ED5900">
        <w:rPr>
          <w:rFonts w:cs="Arial"/>
        </w:rPr>
        <w:t xml:space="preserve">ein </w:t>
      </w:r>
      <w:r w:rsidR="00082315" w:rsidRPr="00ED5900">
        <w:rPr>
          <w:rFonts w:cs="Arial"/>
        </w:rPr>
        <w:t>neues Führungsteam bekannt</w:t>
      </w:r>
      <w:r w:rsidR="002F0D88" w:rsidRPr="00ED5900">
        <w:t xml:space="preserve">. </w:t>
      </w:r>
      <w:r w:rsidR="00AB71F4" w:rsidRPr="00ED5900">
        <w:t xml:space="preserve">Gerhard Edi, bislang CTO, wird zudem die neu geschaffene Position des CSO (Chief Strategy Officer) übernehmen. </w:t>
      </w:r>
      <w:r w:rsidR="00BB27FF" w:rsidRPr="00ED5900">
        <w:t>Auf die</w:t>
      </w:r>
      <w:r w:rsidR="00AB71F4" w:rsidRPr="00ED5900">
        <w:t xml:space="preserve"> Position des CTO </w:t>
      </w:r>
      <w:r w:rsidR="00BB27FF" w:rsidRPr="00ED5900">
        <w:t>rückt</w:t>
      </w:r>
      <w:r w:rsidR="00AB71F4" w:rsidRPr="00ED5900">
        <w:t xml:space="preserve"> Konrad Garhammer</w:t>
      </w:r>
      <w:r w:rsidR="00BB27FF" w:rsidRPr="00ED5900">
        <w:t xml:space="preserve"> auf</w:t>
      </w:r>
      <w:r w:rsidR="00742BA2" w:rsidRPr="00ED5900">
        <w:t xml:space="preserve">, </w:t>
      </w:r>
      <w:r w:rsidR="00BB27FF" w:rsidRPr="00ED5900">
        <w:t xml:space="preserve">der </w:t>
      </w:r>
      <w:r w:rsidR="00742BA2" w:rsidRPr="00ED5900">
        <w:t xml:space="preserve">bislang </w:t>
      </w:r>
      <w:r w:rsidR="00BB27FF" w:rsidRPr="00ED5900">
        <w:t>als globaler Director Engineering agierte</w:t>
      </w:r>
      <w:r w:rsidR="00AB71F4" w:rsidRPr="00ED5900">
        <w:t xml:space="preserve">. </w:t>
      </w:r>
      <w:r w:rsidR="007E5BAD" w:rsidRPr="00ED5900">
        <w:t xml:space="preserve">Ziel </w:t>
      </w:r>
      <w:r w:rsidR="00742BA2" w:rsidRPr="00ED5900">
        <w:t>des neu aufgestellten Führungsteams</w:t>
      </w:r>
      <w:r w:rsidR="007E5BAD" w:rsidRPr="00ED5900">
        <w:t xml:space="preserve"> ist es, die Internationalisierung zu beschleunigen, die Lieferkette</w:t>
      </w:r>
      <w:r w:rsidR="0049322B" w:rsidRPr="00ED5900">
        <w:t>n</w:t>
      </w:r>
      <w:r w:rsidR="007E5BAD" w:rsidRPr="00ED5900">
        <w:t xml:space="preserve"> noch zuverlässiger und effizienter zu gestalten und weiteres Wachstum in neuen Märkten</w:t>
      </w:r>
      <w:r w:rsidR="00E70231">
        <w:t>,</w:t>
      </w:r>
      <w:r w:rsidR="007E5BAD" w:rsidRPr="00ED5900">
        <w:t xml:space="preserve"> wie der funktionalen Sicherheit und kritischen Infrastrukturen</w:t>
      </w:r>
      <w:r w:rsidR="00E70231">
        <w:t>,</w:t>
      </w:r>
      <w:r w:rsidR="007E5BAD" w:rsidRPr="00ED5900">
        <w:t xml:space="preserve"> zu generieren. Das erfordert von congatec</w:t>
      </w:r>
      <w:r w:rsidR="0049322B" w:rsidRPr="00ED5900">
        <w:t xml:space="preserve"> sowohl im Bereich der Software als auch der Fertigung </w:t>
      </w:r>
      <w:r w:rsidR="007E5BAD" w:rsidRPr="00ED5900">
        <w:t xml:space="preserve">neue Kompetenzen </w:t>
      </w:r>
      <w:r w:rsidR="0049322B" w:rsidRPr="00ED5900">
        <w:t>aufzubauen</w:t>
      </w:r>
      <w:r w:rsidR="007E5BAD" w:rsidRPr="00ED5900">
        <w:t>.</w:t>
      </w:r>
    </w:p>
    <w:p w:rsidR="00A475D7" w:rsidRPr="00ED5900" w:rsidRDefault="00A475D7" w:rsidP="002F0D88"/>
    <w:p w:rsidR="00C35CDA" w:rsidRPr="00ED5900" w:rsidRDefault="000825F7" w:rsidP="002F0D88">
      <w:r w:rsidRPr="00ED5900">
        <w:lastRenderedPageBreak/>
        <w:t xml:space="preserve">Dr. </w:t>
      </w:r>
      <w:r w:rsidR="00A475D7" w:rsidRPr="00ED5900">
        <w:t xml:space="preserve">Haft bringt </w:t>
      </w:r>
      <w:r w:rsidR="00836A34" w:rsidRPr="00ED5900">
        <w:t>profunde</w:t>
      </w:r>
      <w:r w:rsidR="00FA65BB" w:rsidRPr="00ED5900">
        <w:t xml:space="preserve"> Führungserfahrung</w:t>
      </w:r>
      <w:r w:rsidR="00A475D7" w:rsidRPr="00ED5900">
        <w:t xml:space="preserve"> mit, um congatec auf ein neue</w:t>
      </w:r>
      <w:r w:rsidR="00836A34" w:rsidRPr="00ED5900">
        <w:t>s</w:t>
      </w:r>
      <w:r w:rsidR="00A475D7" w:rsidRPr="00ED5900">
        <w:t xml:space="preserve"> </w:t>
      </w:r>
      <w:r w:rsidR="0049322B" w:rsidRPr="00ED5900">
        <w:t>Wachstum</w:t>
      </w:r>
      <w:r w:rsidR="0056357C" w:rsidRPr="00ED5900">
        <w:t>s</w:t>
      </w:r>
      <w:r w:rsidR="0049322B" w:rsidRPr="00ED5900">
        <w:t xml:space="preserve">level </w:t>
      </w:r>
      <w:r w:rsidR="00A475D7" w:rsidRPr="00ED5900">
        <w:t xml:space="preserve">im Embedded- und Edge-Computing-Markt zu </w:t>
      </w:r>
      <w:r w:rsidR="0049322B" w:rsidRPr="00ED5900">
        <w:t>heben</w:t>
      </w:r>
      <w:r w:rsidR="00A475D7" w:rsidRPr="00ED5900">
        <w:t xml:space="preserve">. Jürgens </w:t>
      </w:r>
      <w:r w:rsidR="00E77332" w:rsidRPr="00ED5900">
        <w:t xml:space="preserve">ergänzt </w:t>
      </w:r>
      <w:r w:rsidR="0049322B" w:rsidRPr="00ED5900">
        <w:t xml:space="preserve">congatec’s </w:t>
      </w:r>
      <w:r w:rsidR="00E77332" w:rsidRPr="00ED5900">
        <w:t>aktualisierte</w:t>
      </w:r>
      <w:r w:rsidR="0049322B" w:rsidRPr="00ED5900">
        <w:t>s</w:t>
      </w:r>
      <w:r w:rsidR="00E77332" w:rsidRPr="00ED5900">
        <w:t xml:space="preserve"> Management-Team um </w:t>
      </w:r>
      <w:r w:rsidR="00A475D7" w:rsidRPr="00ED5900">
        <w:t>internationale M&amp;</w:t>
      </w:r>
      <w:r w:rsidR="00E77332" w:rsidRPr="00ED5900">
        <w:t>A- und Private-Equity-Erfahrung.</w:t>
      </w:r>
      <w:r w:rsidR="00742BA2" w:rsidRPr="00ED5900">
        <w:t xml:space="preserve"> </w:t>
      </w:r>
      <w:r w:rsidR="00685AE8" w:rsidRPr="00ED5900">
        <w:t xml:space="preserve">Gerhard </w:t>
      </w:r>
      <w:r w:rsidR="00742BA2" w:rsidRPr="00ED5900">
        <w:t xml:space="preserve">Edi, </w:t>
      </w:r>
      <w:r w:rsidR="001B6405" w:rsidRPr="00ED5900">
        <w:t>Mitgründer der congatec</w:t>
      </w:r>
      <w:r w:rsidR="00BB27FF" w:rsidRPr="00ED5900">
        <w:t xml:space="preserve"> und Urgestein der Embedded Computing Branche</w:t>
      </w:r>
      <w:r w:rsidR="00742BA2" w:rsidRPr="00ED5900">
        <w:t xml:space="preserve">, </w:t>
      </w:r>
      <w:r w:rsidR="00BB27FF" w:rsidRPr="00ED5900">
        <w:t xml:space="preserve">wird als CSO für die </w:t>
      </w:r>
      <w:r w:rsidR="001B6405" w:rsidRPr="00ED5900">
        <w:t>künftige Technolog</w:t>
      </w:r>
      <w:r w:rsidR="00742BA2" w:rsidRPr="00ED5900">
        <w:t>ie</w:t>
      </w:r>
      <w:r w:rsidR="001B6405" w:rsidRPr="00ED5900">
        <w:t xml:space="preserve">- und Produktstrategie </w:t>
      </w:r>
      <w:r w:rsidR="00BB27FF" w:rsidRPr="00ED5900">
        <w:t>verantwortlich zeichnen</w:t>
      </w:r>
      <w:r w:rsidR="00742BA2" w:rsidRPr="00ED5900">
        <w:t xml:space="preserve"> </w:t>
      </w:r>
      <w:r w:rsidR="001B6405" w:rsidRPr="00ED5900">
        <w:t>und strategische Partnerschaften mit Technologielieferanten, Partner</w:t>
      </w:r>
      <w:r w:rsidR="0055672C" w:rsidRPr="00ED5900">
        <w:t>n</w:t>
      </w:r>
      <w:r w:rsidR="001B6405" w:rsidRPr="00ED5900">
        <w:t xml:space="preserve"> und Kunden weiter ausbauen.</w:t>
      </w:r>
      <w:r w:rsidR="0055672C" w:rsidRPr="00ED5900">
        <w:t xml:space="preserve"> </w:t>
      </w:r>
    </w:p>
    <w:p w:rsidR="00C35CDA" w:rsidRPr="00ED5900" w:rsidRDefault="00C35CDA" w:rsidP="002F0D88"/>
    <w:p w:rsidR="00A475D7" w:rsidRPr="00ED5900" w:rsidRDefault="00FA65BB" w:rsidP="002F0D88">
      <w:r w:rsidRPr="00ED5900">
        <w:t>Der congatec</w:t>
      </w:r>
      <w:r w:rsidR="000B382E" w:rsidRPr="00ED5900">
        <w:t xml:space="preserve"> </w:t>
      </w:r>
      <w:r w:rsidR="000D2E8F" w:rsidRPr="00ED5900">
        <w:t>Beirat</w:t>
      </w:r>
      <w:r w:rsidR="00836A34" w:rsidRPr="00ED5900">
        <w:t xml:space="preserve"> </w:t>
      </w:r>
      <w:r w:rsidRPr="00ED5900">
        <w:t>heißt Dr. Dirk Haft</w:t>
      </w:r>
      <w:r w:rsidR="0055672C" w:rsidRPr="00ED5900">
        <w:t xml:space="preserve">, </w:t>
      </w:r>
      <w:r w:rsidRPr="00ED5900">
        <w:t>Daniel Jürgens</w:t>
      </w:r>
      <w:r w:rsidR="0055672C" w:rsidRPr="00ED5900">
        <w:t xml:space="preserve"> und Konrad Garhammer</w:t>
      </w:r>
      <w:r w:rsidRPr="00ED5900">
        <w:t xml:space="preserve"> </w:t>
      </w:r>
      <w:r w:rsidR="0055672C" w:rsidRPr="00ED5900">
        <w:t xml:space="preserve">im Führungsteam </w:t>
      </w:r>
      <w:r w:rsidR="00D2456C" w:rsidRPr="00ED5900">
        <w:t>herzlich willkommen</w:t>
      </w:r>
      <w:r w:rsidR="00836A34" w:rsidRPr="00ED5900">
        <w:t xml:space="preserve"> –</w:t>
      </w:r>
      <w:r w:rsidR="00D2456C" w:rsidRPr="00ED5900">
        <w:t xml:space="preserve"> ebenso </w:t>
      </w:r>
      <w:r w:rsidRPr="00ED5900">
        <w:t xml:space="preserve">ihre Unterstützung für </w:t>
      </w:r>
      <w:r w:rsidR="00836A34" w:rsidRPr="00ED5900">
        <w:t xml:space="preserve">das </w:t>
      </w:r>
      <w:r w:rsidRPr="00ED5900">
        <w:t xml:space="preserve">nächste </w:t>
      </w:r>
      <w:r w:rsidR="00512933" w:rsidRPr="00ED5900">
        <w:t>Level</w:t>
      </w:r>
      <w:r w:rsidR="00836A34" w:rsidRPr="00ED5900">
        <w:t xml:space="preserve"> der </w:t>
      </w:r>
      <w:r w:rsidRPr="00ED5900">
        <w:t>congatec</w:t>
      </w:r>
      <w:r w:rsidR="00F161DA" w:rsidRPr="00ED5900">
        <w:t xml:space="preserve"> </w:t>
      </w:r>
      <w:r w:rsidR="00836A34" w:rsidRPr="00ED5900">
        <w:t>Wachstumsstrategie</w:t>
      </w:r>
      <w:r w:rsidRPr="00ED5900">
        <w:t xml:space="preserve">, </w:t>
      </w:r>
      <w:r w:rsidR="00836A34" w:rsidRPr="00ED5900">
        <w:t xml:space="preserve">die </w:t>
      </w:r>
      <w:r w:rsidRPr="00ED5900">
        <w:t xml:space="preserve">das Ziel verfolgt, die Position des Unternehmens als Weltmarktführer im Embedded und Edge Computing weiter zu stärken. </w:t>
      </w:r>
      <w:r w:rsidR="00512933" w:rsidRPr="00ED5900">
        <w:t xml:space="preserve">Eine </w:t>
      </w:r>
      <w:r w:rsidR="00F161DA" w:rsidRPr="00ED5900">
        <w:t xml:space="preserve">Strategie </w:t>
      </w:r>
      <w:r w:rsidR="00D74460" w:rsidRPr="00ED5900">
        <w:t>des beschleunigten</w:t>
      </w:r>
      <w:r w:rsidR="00F161DA" w:rsidRPr="00ED5900">
        <w:t xml:space="preserve"> </w:t>
      </w:r>
      <w:r w:rsidRPr="00ED5900">
        <w:t>Wachstum</w:t>
      </w:r>
      <w:r w:rsidR="00D74460" w:rsidRPr="00ED5900">
        <w:t>s</w:t>
      </w:r>
      <w:r w:rsidRPr="00ED5900">
        <w:t xml:space="preserve"> wird congatec zu einem noch stärkeren Partner </w:t>
      </w:r>
      <w:r w:rsidR="00D2456C" w:rsidRPr="00ED5900">
        <w:t xml:space="preserve">für </w:t>
      </w:r>
      <w:r w:rsidR="00836A34" w:rsidRPr="00ED5900">
        <w:t xml:space="preserve">seine </w:t>
      </w:r>
      <w:r w:rsidR="00D2456C" w:rsidRPr="00ED5900">
        <w:t xml:space="preserve">Kunden </w:t>
      </w:r>
      <w:r w:rsidRPr="00ED5900">
        <w:t>machen</w:t>
      </w:r>
      <w:r w:rsidR="00512933" w:rsidRPr="00ED5900">
        <w:t xml:space="preserve"> und sie dadurch</w:t>
      </w:r>
      <w:r w:rsidRPr="00ED5900">
        <w:t xml:space="preserve"> bei der Lösung ihrer sich ständig ändernden technologischen und geschäftlichen Herausforderungen </w:t>
      </w:r>
      <w:r w:rsidR="00512933" w:rsidRPr="00ED5900">
        <w:t xml:space="preserve">noch intensiver </w:t>
      </w:r>
      <w:r w:rsidRPr="00ED5900">
        <w:t>unterstützt</w:t>
      </w:r>
      <w:r w:rsidR="00512933" w:rsidRPr="00ED5900">
        <w:t>en</w:t>
      </w:r>
      <w:r w:rsidRPr="00ED5900">
        <w:t>.</w:t>
      </w:r>
    </w:p>
    <w:p w:rsidR="0055672C" w:rsidRPr="00ED5900" w:rsidRDefault="0055672C" w:rsidP="002F0D88"/>
    <w:p w:rsidR="00FA65BB" w:rsidRPr="00ED5900" w:rsidRDefault="000825F7" w:rsidP="002F0D88">
      <w:r w:rsidRPr="00ED5900">
        <w:t xml:space="preserve">Dr. </w:t>
      </w:r>
      <w:r w:rsidR="00FA65BB" w:rsidRPr="00ED5900">
        <w:t xml:space="preserve">Haft bringt mehr als 20 Jahre Erfahrung in der Führung von Technologieunternehmen </w:t>
      </w:r>
      <w:r w:rsidR="00512933" w:rsidRPr="00ED5900">
        <w:t xml:space="preserve">ein </w:t>
      </w:r>
      <w:r w:rsidR="00FA65BB" w:rsidRPr="00ED5900">
        <w:t xml:space="preserve">und freut sich auf seine neue Aufgabe: „Es ist mir eine Ehre, CEO eines so innovativen Hightech-Unternehmens zu werden. congatec hat </w:t>
      </w:r>
      <w:r w:rsidR="00D2456C" w:rsidRPr="00ED5900">
        <w:t xml:space="preserve">in einem dynamischen und wachsenden Markt </w:t>
      </w:r>
      <w:r w:rsidR="00FA65BB" w:rsidRPr="00ED5900">
        <w:t>einen klaren Fokus, eine klare Ausric</w:t>
      </w:r>
      <w:r w:rsidR="00D2456C" w:rsidRPr="00ED5900">
        <w:t>htung und eine klare Mission</w:t>
      </w:r>
      <w:r w:rsidR="00FA65BB" w:rsidRPr="00ED5900">
        <w:t>. Meine Aufgabe ist es nun, interne und externe Wachstumsmöglichkeiten zu identifizieren und zu koordinieren. Dabei lautet das Ziel, congatec's Status als Global Player im Bereich der Embedded Computer</w:t>
      </w:r>
      <w:r w:rsidR="004B395B" w:rsidRPr="00ED5900">
        <w:t xml:space="preserve"> </w:t>
      </w:r>
      <w:r w:rsidR="00FA65BB" w:rsidRPr="00ED5900">
        <w:t xml:space="preserve">Technologien weiter auszubauen. Mit Gerhard Edi als </w:t>
      </w:r>
      <w:r w:rsidRPr="00ED5900">
        <w:t>CSO</w:t>
      </w:r>
      <w:r w:rsidR="00FA65BB" w:rsidRPr="00ED5900">
        <w:t xml:space="preserve">, </w:t>
      </w:r>
      <w:r w:rsidR="004B1C6A" w:rsidRPr="00ED5900">
        <w:t xml:space="preserve">Konrad Garhammer als CTO, </w:t>
      </w:r>
      <w:r w:rsidR="00FA65BB" w:rsidRPr="00ED5900">
        <w:t xml:space="preserve">Daniel Jürgens als CFO und Thomas Schultze als COO habe ich das Glück, starke und erfahrene Partner in der Geschäftsführung zu haben, die meine Fähigkeiten ergänzen und mich bei der Umsetzung unserer Wachstumsstrategien unterstützen werden.“ </w:t>
      </w:r>
      <w:r w:rsidR="00051AD7" w:rsidRPr="00ED5900">
        <w:t xml:space="preserve">Bevor </w:t>
      </w:r>
      <w:r w:rsidR="00FA65BB" w:rsidRPr="00ED5900">
        <w:t xml:space="preserve">Dr. Haft </w:t>
      </w:r>
      <w:r w:rsidR="00051AD7" w:rsidRPr="00ED5900">
        <w:t>zu congatec wechselte</w:t>
      </w:r>
      <w:r w:rsidR="004B395B" w:rsidRPr="00ED5900">
        <w:t>,</w:t>
      </w:r>
      <w:r w:rsidR="00051AD7" w:rsidRPr="00ED5900">
        <w:t xml:space="preserve"> war er</w:t>
      </w:r>
      <w:r w:rsidR="00FA65BB" w:rsidRPr="00ED5900">
        <w:t xml:space="preserve"> </w:t>
      </w:r>
      <w:r w:rsidR="00512933" w:rsidRPr="00ED5900">
        <w:t xml:space="preserve">als </w:t>
      </w:r>
      <w:r w:rsidR="00FA65BB" w:rsidRPr="00ED5900">
        <w:t xml:space="preserve">Vorstandsmitglied der Wittenstein SE und als CEO der </w:t>
      </w:r>
      <w:r w:rsidRPr="00ED5900">
        <w:t>a</w:t>
      </w:r>
      <w:r w:rsidR="00FA65BB" w:rsidRPr="00ED5900">
        <w:t xml:space="preserve">ttocube </w:t>
      </w:r>
      <w:r w:rsidRPr="00ED5900">
        <w:t>s</w:t>
      </w:r>
      <w:r w:rsidR="00FA65BB" w:rsidRPr="00ED5900">
        <w:t xml:space="preserve">ystems AG </w:t>
      </w:r>
      <w:r w:rsidR="00051AD7" w:rsidRPr="00ED5900">
        <w:t>tätig</w:t>
      </w:r>
      <w:r w:rsidR="00FA65BB" w:rsidRPr="00ED5900">
        <w:t>. Er promovierte in Physik an der Ludwig-Maximilians-Universität München.</w:t>
      </w:r>
    </w:p>
    <w:p w:rsidR="002F0D88" w:rsidRPr="00ED5900" w:rsidRDefault="002F0D88" w:rsidP="002F0D88"/>
    <w:p w:rsidR="00742BA2" w:rsidRPr="00ED5900" w:rsidRDefault="00FA65BB" w:rsidP="002F0D88">
      <w:r w:rsidRPr="00ED5900">
        <w:t>Daniel Jürgens</w:t>
      </w:r>
      <w:r w:rsidR="00051AD7" w:rsidRPr="00ED5900">
        <w:t xml:space="preserve"> war vor seinem Wechsel zu congatec </w:t>
      </w:r>
      <w:r w:rsidRPr="00ED5900">
        <w:t xml:space="preserve">CFO bei der VIA optronics AG, einem wachstumsstarken und an der New Yorker Börse notierten High-Tech-Unternehmen (NYSE:VIAO). Aufgrund dieser Erfahrung sieht Jürgens auch für congatec ein starkes Wachstumspotenzial. „congatec ist eine Ikone im Bereich Embedded Computing und bereits jetzt gut für Wachstum positioniert“, sagt Jürgens. Er ergänzt: </w:t>
      </w:r>
      <w:r w:rsidR="00D82767" w:rsidRPr="00ED5900">
        <w:t>„</w:t>
      </w:r>
      <w:r w:rsidRPr="00ED5900">
        <w:t xml:space="preserve">Ich </w:t>
      </w:r>
      <w:r w:rsidRPr="00ED5900">
        <w:lastRenderedPageBreak/>
        <w:t xml:space="preserve">werde meine M&amp;A- und Private-Equity-Erfahrung sowie </w:t>
      </w:r>
      <w:r w:rsidR="00051AD7" w:rsidRPr="00ED5900">
        <w:t xml:space="preserve">die mir </w:t>
      </w:r>
      <w:r w:rsidR="00803E4D" w:rsidRPr="00ED5900">
        <w:t>eigene</w:t>
      </w:r>
      <w:r w:rsidR="00051AD7" w:rsidRPr="00ED5900">
        <w:t xml:space="preserve"> hohe </w:t>
      </w:r>
      <w:r w:rsidRPr="00ED5900">
        <w:t>Motivation einbringen, um das Wachstum und den Erfolg von congatec zu beschleunigen.</w:t>
      </w:r>
      <w:r w:rsidR="00D82767" w:rsidRPr="00ED5900">
        <w:t>“</w:t>
      </w:r>
    </w:p>
    <w:p w:rsidR="0055672C" w:rsidRPr="00ED5900" w:rsidRDefault="0055672C" w:rsidP="002F0D88"/>
    <w:p w:rsidR="0055672C" w:rsidRPr="00ED5900" w:rsidRDefault="0055672C" w:rsidP="002F0D88">
      <w:r w:rsidRPr="00ED5900">
        <w:t xml:space="preserve">Der neue CTO Konrad Garhammer kam 2016 von der heutigen Saab Sensor Systems Germany (ehedem Saab Medav Technologies) zu congatec. Unter der Führung von Gerhard Edi hat er als Director Engineering das globale Entwicklungsteam auf über 100 Mitarbeiter ausgebaut, </w:t>
      </w:r>
      <w:r w:rsidR="000A315B" w:rsidRPr="00ED5900">
        <w:t>technologisch weiterentwickelt, organisatorisch agil aufgestellt und als rechte Hand von Edi geführt. „Ich freue mich sehr über das mir entgegengebrachte Vertrauen, für dieses Team nun die volle Verantwortung</w:t>
      </w:r>
      <w:r w:rsidR="00B604CF" w:rsidRPr="00ED5900">
        <w:t xml:space="preserve"> zu</w:t>
      </w:r>
      <w:r w:rsidR="000A315B" w:rsidRPr="00ED5900">
        <w:t xml:space="preserve"> übernehmen und unsere Performance weiter ausbauen zu können“, erklärt Garhammer.</w:t>
      </w:r>
    </w:p>
    <w:p w:rsidR="00D82767" w:rsidRPr="00ED5900" w:rsidRDefault="00D82767" w:rsidP="002F0D88"/>
    <w:p w:rsidR="00E61D54" w:rsidRPr="00ED5900" w:rsidRDefault="00D82767" w:rsidP="002F0D88">
      <w:pPr>
        <w:rPr>
          <w:rFonts w:cs="Arial"/>
          <w:sz w:val="16"/>
          <w:szCs w:val="16"/>
        </w:rPr>
      </w:pPr>
      <w:r w:rsidRPr="00ED5900">
        <w:t xml:space="preserve">Während Daniel Jürgens bereits </w:t>
      </w:r>
      <w:r w:rsidR="00A23372" w:rsidRPr="00ED5900">
        <w:t xml:space="preserve">seit </w:t>
      </w:r>
      <w:r w:rsidRPr="00ED5900">
        <w:t xml:space="preserve">September </w:t>
      </w:r>
      <w:r w:rsidR="00D2456C" w:rsidRPr="00ED5900">
        <w:t xml:space="preserve">2021 </w:t>
      </w:r>
      <w:r w:rsidR="00051AD7" w:rsidRPr="00ED5900">
        <w:t>für congatec tätig ist</w:t>
      </w:r>
      <w:r w:rsidRPr="00ED5900">
        <w:t xml:space="preserve">, hat Dr. Dirk Haft seine neue Aufgabe am </w:t>
      </w:r>
      <w:r w:rsidR="000825F7" w:rsidRPr="00ED5900">
        <w:t>1</w:t>
      </w:r>
      <w:r w:rsidRPr="00ED5900">
        <w:t xml:space="preserve">. November </w:t>
      </w:r>
      <w:r w:rsidR="00D2456C" w:rsidRPr="00ED5900">
        <w:t xml:space="preserve">2021 </w:t>
      </w:r>
      <w:r w:rsidRPr="00ED5900">
        <w:t>angetreten.</w:t>
      </w:r>
      <w:r w:rsidR="00BB27FF" w:rsidRPr="00ED5900">
        <w:t xml:space="preserve"> Gerhard Edi und</w:t>
      </w:r>
      <w:r w:rsidRPr="00ED5900">
        <w:t xml:space="preserve"> </w:t>
      </w:r>
      <w:r w:rsidR="00742BA2" w:rsidRPr="00ED5900">
        <w:t xml:space="preserve">Konrad Garhammer </w:t>
      </w:r>
      <w:r w:rsidR="00BB27FF" w:rsidRPr="00ED5900">
        <w:t xml:space="preserve">wechseln auf ihre neuen Positionen </w:t>
      </w:r>
      <w:r w:rsidR="00742BA2" w:rsidRPr="00ED5900">
        <w:t>zum 15.</w:t>
      </w:r>
      <w:r w:rsidR="00D47D02" w:rsidRPr="00ED5900">
        <w:t xml:space="preserve"> Dezember</w:t>
      </w:r>
      <w:r w:rsidR="00742BA2" w:rsidRPr="00ED5900">
        <w:t xml:space="preserve">. </w:t>
      </w:r>
      <w:r w:rsidRPr="00ED5900">
        <w:t xml:space="preserve">Die Amtsvorgänger, CEO Jason Carlson und CFO Josef Wenzl, werden </w:t>
      </w:r>
      <w:r w:rsidR="002057B7" w:rsidRPr="00ED5900">
        <w:t>das neue Führungsteam</w:t>
      </w:r>
      <w:r w:rsidRPr="00ED5900">
        <w:t xml:space="preserve"> als Senior Advisors </w:t>
      </w:r>
      <w:r w:rsidR="002057B7" w:rsidRPr="00ED5900">
        <w:t>begleiten</w:t>
      </w:r>
      <w:r w:rsidRPr="00ED5900">
        <w:t xml:space="preserve">, um einen reibungslosen Übergang zu ermöglichen. Der </w:t>
      </w:r>
      <w:r w:rsidR="000825F7" w:rsidRPr="00ED5900">
        <w:t xml:space="preserve">Beirat der </w:t>
      </w:r>
      <w:r w:rsidRPr="00ED5900">
        <w:t xml:space="preserve">congatec möchte </w:t>
      </w:r>
      <w:r w:rsidR="00624360" w:rsidRPr="00ED5900">
        <w:t>zu guter Letzt</w:t>
      </w:r>
      <w:r w:rsidRPr="00ED5900">
        <w:t xml:space="preserve"> </w:t>
      </w:r>
      <w:r w:rsidR="00051AD7" w:rsidRPr="00ED5900">
        <w:t xml:space="preserve">Carlson </w:t>
      </w:r>
      <w:r w:rsidRPr="00ED5900">
        <w:t xml:space="preserve">und </w:t>
      </w:r>
      <w:r w:rsidR="00B97547">
        <w:t>Wenz</w:t>
      </w:r>
      <w:r w:rsidR="00051AD7" w:rsidRPr="00ED5900">
        <w:t xml:space="preserve">l </w:t>
      </w:r>
      <w:r w:rsidRPr="00ED5900">
        <w:t xml:space="preserve">für ihren Einsatz und ihre Führungsrolle </w:t>
      </w:r>
      <w:r w:rsidR="0049322B" w:rsidRPr="00ED5900">
        <w:t xml:space="preserve">danken, die dazu beigetragen haben, </w:t>
      </w:r>
      <w:r w:rsidR="00624360" w:rsidRPr="00ED5900">
        <w:t xml:space="preserve">congatec‘s </w:t>
      </w:r>
      <w:r w:rsidR="0049322B" w:rsidRPr="00ED5900">
        <w:t>Organisation und Prozesse zu i</w:t>
      </w:r>
      <w:r w:rsidRPr="00ED5900">
        <w:t>nstitutionalisier</w:t>
      </w:r>
      <w:r w:rsidR="0049322B" w:rsidRPr="00ED5900">
        <w:t>en</w:t>
      </w:r>
      <w:r w:rsidRPr="00ED5900">
        <w:t xml:space="preserve"> </w:t>
      </w:r>
      <w:r w:rsidR="0049322B" w:rsidRPr="00ED5900">
        <w:t>und die</w:t>
      </w:r>
      <w:r w:rsidRPr="00ED5900">
        <w:t xml:space="preserve"> weltweite Führungsposition im Bereich </w:t>
      </w:r>
      <w:r w:rsidR="0049322B" w:rsidRPr="00ED5900">
        <w:t xml:space="preserve">des </w:t>
      </w:r>
      <w:r w:rsidRPr="00ED5900">
        <w:t>Embedded Computing</w:t>
      </w:r>
      <w:r w:rsidR="0049322B" w:rsidRPr="00ED5900">
        <w:t>s</w:t>
      </w:r>
      <w:r w:rsidRPr="00ED5900">
        <w:t xml:space="preserve"> </w:t>
      </w:r>
      <w:r w:rsidR="0049322B" w:rsidRPr="00ED5900">
        <w:t>zu sichern</w:t>
      </w:r>
      <w:r w:rsidRPr="00ED5900">
        <w:t>.</w:t>
      </w:r>
    </w:p>
    <w:p w:rsidR="00F76F29" w:rsidRPr="00ED5900" w:rsidRDefault="00F76F29" w:rsidP="002F0D88">
      <w:pPr>
        <w:jc w:val="center"/>
        <w:rPr>
          <w:rFonts w:cs="Arial"/>
          <w:sz w:val="16"/>
          <w:szCs w:val="16"/>
          <w:lang w:val="en-US"/>
        </w:rPr>
      </w:pPr>
      <w:r w:rsidRPr="00ED5900">
        <w:rPr>
          <w:rFonts w:cs="Arial"/>
          <w:sz w:val="16"/>
          <w:szCs w:val="16"/>
          <w:lang w:val="en-US"/>
        </w:rPr>
        <w:t>* * *</w:t>
      </w:r>
    </w:p>
    <w:p w:rsidR="008005B7" w:rsidRPr="00ED5900" w:rsidRDefault="008005B7" w:rsidP="00EC364C">
      <w:pPr>
        <w:pStyle w:val="xxmsonormal"/>
        <w:rPr>
          <w:rFonts w:ascii="Arial" w:hAnsi="Arial" w:cs="Arial"/>
          <w:b/>
          <w:bCs/>
          <w:sz w:val="16"/>
          <w:szCs w:val="16"/>
          <w:lang w:val="en-US"/>
        </w:rPr>
      </w:pPr>
    </w:p>
    <w:p w:rsidR="00837940" w:rsidRDefault="00837940" w:rsidP="00837940">
      <w:pPr>
        <w:pStyle w:val="Standard1"/>
        <w:ind w:right="283"/>
        <w:rPr>
          <w:rFonts w:ascii="Arial" w:hAnsi="Arial" w:cs="Arial"/>
          <w:b/>
          <w:bCs/>
          <w:kern w:val="2"/>
          <w:sz w:val="16"/>
          <w:szCs w:val="16"/>
        </w:rPr>
      </w:pPr>
      <w:r>
        <w:rPr>
          <w:rFonts w:ascii="Arial" w:hAnsi="Arial" w:cs="Arial"/>
          <w:b/>
          <w:bCs/>
          <w:sz w:val="16"/>
          <w:szCs w:val="16"/>
        </w:rPr>
        <w:t>Über congatec</w:t>
      </w:r>
    </w:p>
    <w:p w:rsidR="00837940" w:rsidRDefault="00837940" w:rsidP="00837940">
      <w:pPr>
        <w:pStyle w:val="Standard1"/>
        <w:rPr>
          <w:rFonts w:ascii="Arial" w:hAnsi="Arial" w:cs="Arial"/>
          <w:sz w:val="16"/>
          <w:szCs w:val="16"/>
        </w:rPr>
      </w:pPr>
      <w:r>
        <w:rPr>
          <w:rFonts w:ascii="Arial" w:hAnsi="Arial" w:cs="Arial"/>
          <w:sz w:val="16"/>
          <w:szCs w:val="16"/>
        </w:rPr>
        <w:t xml:space="preserve">congatec ist </w:t>
      </w:r>
      <w:r w:rsidRPr="00837940">
        <w:rPr>
          <w:rFonts w:ascii="Arial" w:hAnsi="Arial" w:cs="Arial"/>
          <w:sz w:val="16"/>
          <w:szCs w:val="16"/>
        </w:rPr>
        <w:t xml:space="preserve">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w:t>
      </w:r>
      <w:proofErr w:type="spellStart"/>
      <w:r w:rsidRPr="00837940">
        <w:rPr>
          <w:rFonts w:ascii="Arial" w:hAnsi="Arial" w:cs="Arial"/>
          <w:sz w:val="16"/>
          <w:szCs w:val="16"/>
        </w:rPr>
        <w:t>Mittelstandsfonds</w:t>
      </w:r>
      <w:proofErr w:type="spellEnd"/>
      <w:r w:rsidRPr="00837940">
        <w:rPr>
          <w:rFonts w:ascii="Arial" w:hAnsi="Arial" w:cs="Arial"/>
          <w:sz w:val="16"/>
          <w:szCs w:val="16"/>
        </w:rPr>
        <w:t xml:space="preserve"> mit Fokus auf wachsende Industrieunternehmen, verfügt congatec über die Finanzierungs- und M&amp;A Erfahrung, um diese expandierenden Marktchancen zu nutzen. Im Segment Computer-on-Module ist congatec globaler Marktführer mit einer exzellenten Kundenbasis von Start-</w:t>
      </w:r>
      <w:proofErr w:type="spellStart"/>
      <w:r w:rsidRPr="00837940">
        <w:rPr>
          <w:rFonts w:ascii="Arial" w:hAnsi="Arial" w:cs="Arial"/>
          <w:sz w:val="16"/>
          <w:szCs w:val="16"/>
        </w:rPr>
        <w:t>ups</w:t>
      </w:r>
      <w:proofErr w:type="spellEnd"/>
      <w:r w:rsidRPr="00837940">
        <w:rPr>
          <w:rFonts w:ascii="Arial" w:hAnsi="Arial" w:cs="Arial"/>
          <w:sz w:val="16"/>
          <w:szCs w:val="16"/>
        </w:rPr>
        <w:t xml:space="preserve"> bis zu internationalen Blue-Chip-Unternehmen. Das 2004 gegründete Unternehmen mit Sitz in Deggendorf erwirtschaftete 2020 einen Umsatz in Höhe von 127,5 Mio. US Dollar. Weitere Informationen finden Sie unter </w:t>
      </w:r>
      <w:hyperlink r:id="rId10" w:history="1">
        <w:r w:rsidRPr="00837940">
          <w:rPr>
            <w:rStyle w:val="Hyperlink"/>
            <w:rFonts w:ascii="Arial" w:eastAsiaTheme="majorEastAsia" w:hAnsi="Arial" w:cs="Arial"/>
            <w:sz w:val="16"/>
            <w:szCs w:val="16"/>
          </w:rPr>
          <w:t>www.congatec.de</w:t>
        </w:r>
      </w:hyperlink>
      <w:r w:rsidRPr="00837940">
        <w:rPr>
          <w:rFonts w:ascii="Arial" w:hAnsi="Arial" w:cs="Arial"/>
          <w:sz w:val="16"/>
          <w:szCs w:val="16"/>
        </w:rPr>
        <w:t xml:space="preserve"> oder bei </w:t>
      </w:r>
      <w:hyperlink r:id="rId11" w:history="1">
        <w:r w:rsidRPr="00837940">
          <w:rPr>
            <w:rStyle w:val="Hyperlink"/>
            <w:rFonts w:ascii="Arial" w:eastAsiaTheme="majorEastAsia" w:hAnsi="Arial" w:cs="Arial"/>
            <w:sz w:val="16"/>
            <w:szCs w:val="16"/>
          </w:rPr>
          <w:t>LinkedIn</w:t>
        </w:r>
      </w:hyperlink>
      <w:r w:rsidRPr="00837940">
        <w:rPr>
          <w:rFonts w:ascii="Arial" w:hAnsi="Arial" w:cs="Arial"/>
          <w:sz w:val="16"/>
          <w:szCs w:val="16"/>
        </w:rPr>
        <w:t xml:space="preserve">, </w:t>
      </w:r>
      <w:hyperlink r:id="rId12" w:history="1">
        <w:r w:rsidRPr="00837940">
          <w:rPr>
            <w:rStyle w:val="Hyperlink"/>
            <w:rFonts w:ascii="Arial" w:eastAsiaTheme="majorEastAsia" w:hAnsi="Arial" w:cs="Arial"/>
            <w:sz w:val="16"/>
            <w:szCs w:val="16"/>
          </w:rPr>
          <w:t>Twitter</w:t>
        </w:r>
      </w:hyperlink>
      <w:r w:rsidRPr="00837940">
        <w:rPr>
          <w:rFonts w:ascii="Arial" w:hAnsi="Arial" w:cs="Arial"/>
          <w:sz w:val="16"/>
          <w:szCs w:val="16"/>
        </w:rPr>
        <w:t xml:space="preserve"> und </w:t>
      </w:r>
      <w:hyperlink r:id="rId13" w:history="1">
        <w:r w:rsidRPr="00837940">
          <w:rPr>
            <w:rStyle w:val="Hyperlink"/>
            <w:rFonts w:ascii="Arial" w:eastAsiaTheme="majorEastAsia" w:hAnsi="Arial" w:cs="Arial"/>
            <w:sz w:val="16"/>
            <w:szCs w:val="16"/>
          </w:rPr>
          <w:t>YouTube</w:t>
        </w:r>
      </w:hyperlink>
      <w:r w:rsidRPr="00837940">
        <w:rPr>
          <w:rFonts w:ascii="Arial" w:hAnsi="Arial" w:cs="Arial"/>
          <w:sz w:val="16"/>
          <w:szCs w:val="16"/>
        </w:rPr>
        <w:t>.</w:t>
      </w:r>
    </w:p>
    <w:p w:rsidR="00837940" w:rsidRDefault="00837940" w:rsidP="00837940">
      <w:pPr>
        <w:pStyle w:val="Standard1"/>
        <w:rPr>
          <w:rFonts w:ascii="Arial" w:hAnsi="Arial" w:cs="Arial"/>
          <w:sz w:val="16"/>
          <w:szCs w:val="16"/>
        </w:rPr>
      </w:pPr>
    </w:p>
    <w:p w:rsidR="00837940" w:rsidRDefault="00837940" w:rsidP="00837940">
      <w:pPr>
        <w:pStyle w:val="Standard1"/>
        <w:rPr>
          <w:rFonts w:ascii="Arial" w:hAnsi="Arial" w:cs="Arial"/>
          <w:sz w:val="16"/>
          <w:szCs w:val="16"/>
        </w:rPr>
      </w:pPr>
    </w:p>
    <w:tbl>
      <w:tblPr>
        <w:tblW w:w="0" w:type="auto"/>
        <w:tblLayout w:type="fixed"/>
        <w:tblCellMar>
          <w:left w:w="0" w:type="dxa"/>
          <w:right w:w="0" w:type="dxa"/>
        </w:tblCellMar>
        <w:tblLook w:val="04A0"/>
      </w:tblPr>
      <w:tblGrid>
        <w:gridCol w:w="2552"/>
        <w:gridCol w:w="2551"/>
      </w:tblGrid>
      <w:tr w:rsidR="00837940" w:rsidRPr="00837940" w:rsidTr="00837940">
        <w:trPr>
          <w:trHeight w:val="270"/>
        </w:trPr>
        <w:tc>
          <w:tcPr>
            <w:tcW w:w="2552" w:type="dxa"/>
          </w:tcPr>
          <w:p w:rsidR="00837940" w:rsidRPr="00837940" w:rsidRDefault="00837940">
            <w:pPr>
              <w:pStyle w:val="Standard1"/>
              <w:snapToGrid w:val="0"/>
              <w:spacing w:line="276" w:lineRule="auto"/>
              <w:rPr>
                <w:rFonts w:ascii="Arial" w:hAnsi="Arial" w:cs="Arial"/>
                <w:b/>
                <w:sz w:val="20"/>
                <w:szCs w:val="20"/>
              </w:rPr>
            </w:pPr>
          </w:p>
          <w:p w:rsidR="00837940" w:rsidRPr="00837940" w:rsidRDefault="00837940">
            <w:pPr>
              <w:pStyle w:val="Standard1"/>
              <w:snapToGrid w:val="0"/>
              <w:spacing w:line="276" w:lineRule="auto"/>
              <w:rPr>
                <w:rFonts w:ascii="Arial" w:hAnsi="Arial" w:cs="Arial"/>
                <w:b/>
                <w:sz w:val="20"/>
                <w:szCs w:val="20"/>
              </w:rPr>
            </w:pPr>
            <w:r w:rsidRPr="00837940">
              <w:rPr>
                <w:rFonts w:ascii="Arial" w:hAnsi="Arial" w:cs="Arial"/>
                <w:b/>
                <w:sz w:val="20"/>
                <w:szCs w:val="20"/>
              </w:rPr>
              <w:t>Leserkontakt:</w:t>
            </w:r>
          </w:p>
          <w:p w:rsidR="00837940" w:rsidRPr="00837940" w:rsidRDefault="00837940">
            <w:pPr>
              <w:pStyle w:val="Standard1"/>
              <w:snapToGrid w:val="0"/>
              <w:spacing w:line="276" w:lineRule="auto"/>
              <w:rPr>
                <w:rFonts w:ascii="Arial" w:hAnsi="Arial" w:cs="Arial"/>
                <w:sz w:val="20"/>
                <w:szCs w:val="20"/>
                <w:u w:val="single"/>
              </w:rPr>
            </w:pPr>
            <w:r w:rsidRPr="00837940">
              <w:rPr>
                <w:rFonts w:ascii="Arial" w:hAnsi="Arial" w:cs="Arial"/>
                <w:sz w:val="20"/>
                <w:szCs w:val="20"/>
              </w:rPr>
              <w:t>congatec GmbH</w:t>
            </w:r>
          </w:p>
          <w:p w:rsidR="00837940" w:rsidRPr="00837940" w:rsidRDefault="00837940">
            <w:pPr>
              <w:pStyle w:val="Standard1"/>
              <w:snapToGrid w:val="0"/>
              <w:spacing w:line="276" w:lineRule="auto"/>
              <w:rPr>
                <w:rFonts w:ascii="Arial" w:hAnsi="Arial" w:cs="Arial"/>
                <w:b/>
                <w:sz w:val="20"/>
                <w:szCs w:val="20"/>
                <w:u w:val="single"/>
              </w:rPr>
            </w:pPr>
            <w:r w:rsidRPr="00837940">
              <w:rPr>
                <w:rFonts w:ascii="Arial" w:hAnsi="Arial" w:cs="Arial"/>
                <w:sz w:val="20"/>
                <w:szCs w:val="20"/>
              </w:rPr>
              <w:t>Christian Eder</w:t>
            </w:r>
          </w:p>
          <w:p w:rsidR="00837940" w:rsidRPr="00837940" w:rsidRDefault="00837940">
            <w:pPr>
              <w:pStyle w:val="Standard1"/>
              <w:snapToGrid w:val="0"/>
              <w:spacing w:line="276" w:lineRule="auto"/>
              <w:rPr>
                <w:rFonts w:ascii="Arial" w:hAnsi="Arial" w:cs="Arial"/>
                <w:b/>
                <w:sz w:val="20"/>
                <w:szCs w:val="20"/>
                <w:u w:val="single"/>
              </w:rPr>
            </w:pPr>
            <w:r w:rsidRPr="00837940">
              <w:rPr>
                <w:rFonts w:ascii="Arial" w:hAnsi="Arial" w:cs="Arial"/>
                <w:sz w:val="20"/>
                <w:szCs w:val="20"/>
              </w:rPr>
              <w:t>Telefon: +49-991-2700-0</w:t>
            </w:r>
          </w:p>
          <w:p w:rsidR="00837940" w:rsidRPr="00837940" w:rsidRDefault="00805A7F">
            <w:pPr>
              <w:pStyle w:val="Standard1"/>
              <w:snapToGrid w:val="0"/>
              <w:spacing w:line="276" w:lineRule="auto"/>
              <w:rPr>
                <w:rFonts w:ascii="Arial" w:hAnsi="Arial" w:cs="Arial"/>
                <w:sz w:val="20"/>
                <w:szCs w:val="20"/>
              </w:rPr>
            </w:pPr>
            <w:hyperlink r:id="rId14" w:history="1">
              <w:r w:rsidR="00837940" w:rsidRPr="00837940">
                <w:rPr>
                  <w:rStyle w:val="Hyperlink"/>
                  <w:rFonts w:ascii="Arial" w:hAnsi="Arial" w:cs="Arial"/>
                  <w:sz w:val="20"/>
                  <w:szCs w:val="20"/>
                </w:rPr>
                <w:t>info@congatec.com</w:t>
              </w:r>
            </w:hyperlink>
            <w:r w:rsidR="00837940" w:rsidRPr="00837940">
              <w:rPr>
                <w:rFonts w:ascii="Arial" w:hAnsi="Arial" w:cs="Arial"/>
                <w:sz w:val="20"/>
                <w:szCs w:val="20"/>
              </w:rPr>
              <w:t xml:space="preserve"> </w:t>
            </w:r>
          </w:p>
          <w:p w:rsidR="00837940" w:rsidRPr="00837940" w:rsidRDefault="00805A7F">
            <w:pPr>
              <w:pStyle w:val="Standard1"/>
              <w:snapToGrid w:val="0"/>
              <w:spacing w:line="276" w:lineRule="auto"/>
              <w:rPr>
                <w:rFonts w:ascii="Arial" w:hAnsi="Arial" w:cs="Arial"/>
                <w:sz w:val="20"/>
                <w:szCs w:val="20"/>
              </w:rPr>
            </w:pPr>
            <w:hyperlink r:id="rId15" w:history="1">
              <w:r w:rsidR="00837940" w:rsidRPr="00837940">
                <w:rPr>
                  <w:rStyle w:val="Hyperlink"/>
                  <w:rFonts w:ascii="Arial" w:hAnsi="Arial" w:cs="Arial"/>
                  <w:sz w:val="20"/>
                  <w:szCs w:val="20"/>
                </w:rPr>
                <w:t>www.congatec.com</w:t>
              </w:r>
            </w:hyperlink>
          </w:p>
          <w:p w:rsidR="00837940" w:rsidRPr="00837940" w:rsidRDefault="00837940">
            <w:pPr>
              <w:pStyle w:val="Standard1"/>
              <w:snapToGrid w:val="0"/>
              <w:spacing w:line="276" w:lineRule="auto"/>
              <w:ind w:right="-1058"/>
              <w:rPr>
                <w:rFonts w:ascii="Arial" w:hAnsi="Arial" w:cs="Arial"/>
                <w:b/>
                <w:sz w:val="20"/>
                <w:szCs w:val="20"/>
                <w:u w:val="single"/>
              </w:rPr>
            </w:pPr>
          </w:p>
        </w:tc>
        <w:tc>
          <w:tcPr>
            <w:tcW w:w="2551" w:type="dxa"/>
          </w:tcPr>
          <w:p w:rsidR="00837940" w:rsidRPr="00837940" w:rsidRDefault="00837940">
            <w:pPr>
              <w:pStyle w:val="Standard1"/>
              <w:snapToGrid w:val="0"/>
              <w:spacing w:line="276" w:lineRule="auto"/>
              <w:rPr>
                <w:rFonts w:ascii="Arial" w:hAnsi="Arial" w:cs="Arial"/>
                <w:b/>
                <w:sz w:val="20"/>
                <w:szCs w:val="20"/>
              </w:rPr>
            </w:pPr>
          </w:p>
          <w:p w:rsidR="00837940" w:rsidRPr="00837940" w:rsidRDefault="00837940">
            <w:pPr>
              <w:pStyle w:val="Standard1"/>
              <w:snapToGrid w:val="0"/>
              <w:spacing w:line="276" w:lineRule="auto"/>
              <w:rPr>
                <w:rFonts w:ascii="Arial" w:hAnsi="Arial" w:cs="Arial"/>
                <w:b/>
                <w:sz w:val="20"/>
                <w:szCs w:val="20"/>
              </w:rPr>
            </w:pPr>
            <w:r w:rsidRPr="00837940">
              <w:rPr>
                <w:rFonts w:ascii="Arial" w:hAnsi="Arial" w:cs="Arial"/>
                <w:b/>
                <w:sz w:val="20"/>
                <w:szCs w:val="20"/>
              </w:rPr>
              <w:t>Pressekontakt:</w:t>
            </w:r>
          </w:p>
          <w:p w:rsidR="00837940" w:rsidRPr="00837940" w:rsidRDefault="00837940">
            <w:pPr>
              <w:pStyle w:val="Standard1"/>
              <w:snapToGrid w:val="0"/>
              <w:spacing w:line="276" w:lineRule="auto"/>
              <w:rPr>
                <w:rFonts w:ascii="Arial" w:hAnsi="Arial" w:cs="Arial"/>
                <w:sz w:val="20"/>
                <w:szCs w:val="20"/>
              </w:rPr>
            </w:pPr>
            <w:r w:rsidRPr="00837940">
              <w:rPr>
                <w:rFonts w:ascii="Arial" w:hAnsi="Arial" w:cs="Arial"/>
                <w:sz w:val="20"/>
                <w:szCs w:val="20"/>
              </w:rPr>
              <w:t>SAMS Network</w:t>
            </w:r>
          </w:p>
          <w:p w:rsidR="00837940" w:rsidRPr="00837940" w:rsidRDefault="00837940">
            <w:pPr>
              <w:pStyle w:val="Standard1"/>
              <w:snapToGrid w:val="0"/>
              <w:spacing w:line="276" w:lineRule="auto"/>
              <w:rPr>
                <w:rFonts w:ascii="Arial" w:hAnsi="Arial" w:cs="Arial"/>
                <w:sz w:val="20"/>
                <w:szCs w:val="20"/>
              </w:rPr>
            </w:pPr>
            <w:r w:rsidRPr="00837940">
              <w:rPr>
                <w:rFonts w:ascii="Arial" w:hAnsi="Arial" w:cs="Arial"/>
                <w:sz w:val="20"/>
                <w:szCs w:val="20"/>
              </w:rPr>
              <w:t>Michael Hennen</w:t>
            </w:r>
          </w:p>
          <w:p w:rsidR="00837940" w:rsidRPr="00837940" w:rsidRDefault="00837940">
            <w:pPr>
              <w:pStyle w:val="Standard1"/>
              <w:snapToGrid w:val="0"/>
              <w:spacing w:line="276" w:lineRule="auto"/>
              <w:rPr>
                <w:rFonts w:ascii="Arial" w:hAnsi="Arial" w:cs="Arial"/>
                <w:sz w:val="20"/>
                <w:szCs w:val="20"/>
              </w:rPr>
            </w:pPr>
            <w:r w:rsidRPr="00837940">
              <w:rPr>
                <w:rFonts w:ascii="Arial" w:hAnsi="Arial" w:cs="Arial"/>
                <w:sz w:val="20"/>
                <w:szCs w:val="20"/>
              </w:rPr>
              <w:t>Telefon: +49-2405-4526720</w:t>
            </w:r>
          </w:p>
          <w:p w:rsidR="00837940" w:rsidRPr="00837940" w:rsidRDefault="00805A7F">
            <w:pPr>
              <w:pStyle w:val="Standard1"/>
              <w:snapToGrid w:val="0"/>
              <w:spacing w:line="276" w:lineRule="auto"/>
              <w:rPr>
                <w:rFonts w:ascii="Arial" w:hAnsi="Arial" w:cs="Arial"/>
                <w:sz w:val="20"/>
                <w:szCs w:val="20"/>
              </w:rPr>
            </w:pPr>
            <w:hyperlink r:id="rId16" w:history="1">
              <w:r w:rsidR="00837940" w:rsidRPr="00837940">
                <w:rPr>
                  <w:rStyle w:val="Hyperlink"/>
                  <w:rFonts w:ascii="Arial" w:hAnsi="Arial" w:cs="Arial"/>
                  <w:sz w:val="20"/>
                  <w:szCs w:val="20"/>
                </w:rPr>
                <w:t>info@sams-network.com</w:t>
              </w:r>
            </w:hyperlink>
            <w:r w:rsidR="00837940" w:rsidRPr="00837940">
              <w:rPr>
                <w:rFonts w:ascii="Arial" w:hAnsi="Arial" w:cs="Arial"/>
                <w:sz w:val="20"/>
                <w:szCs w:val="20"/>
              </w:rPr>
              <w:t xml:space="preserve"> </w:t>
            </w:r>
          </w:p>
          <w:p w:rsidR="00837940" w:rsidRPr="00837940" w:rsidRDefault="00805A7F">
            <w:pPr>
              <w:pStyle w:val="Standard1"/>
              <w:snapToGrid w:val="0"/>
              <w:spacing w:line="276" w:lineRule="auto"/>
              <w:rPr>
                <w:rFonts w:ascii="Arial" w:hAnsi="Arial" w:cs="Arial"/>
                <w:sz w:val="20"/>
                <w:szCs w:val="20"/>
              </w:rPr>
            </w:pPr>
            <w:hyperlink r:id="rId17" w:history="1">
              <w:r w:rsidR="00837940" w:rsidRPr="00837940">
                <w:rPr>
                  <w:rStyle w:val="Hyperlink"/>
                  <w:rFonts w:ascii="Arial" w:hAnsi="Arial" w:cs="Arial"/>
                  <w:sz w:val="20"/>
                  <w:szCs w:val="20"/>
                </w:rPr>
                <w:t>www.sams-network.com</w:t>
              </w:r>
            </w:hyperlink>
          </w:p>
          <w:p w:rsidR="00837940" w:rsidRPr="00837940" w:rsidRDefault="00837940">
            <w:pPr>
              <w:pStyle w:val="Standard1"/>
              <w:snapToGrid w:val="0"/>
              <w:spacing w:line="276" w:lineRule="auto"/>
              <w:rPr>
                <w:rFonts w:ascii="Arial" w:hAnsi="Arial" w:cs="Arial"/>
                <w:b/>
                <w:sz w:val="20"/>
                <w:szCs w:val="20"/>
                <w:u w:val="single"/>
              </w:rPr>
            </w:pPr>
          </w:p>
        </w:tc>
      </w:tr>
    </w:tbl>
    <w:p w:rsidR="00837940" w:rsidRDefault="00837940" w:rsidP="00837940">
      <w:pPr>
        <w:pStyle w:val="Standard1"/>
        <w:rPr>
          <w:rFonts w:ascii="Arial" w:hAnsi="Arial" w:cs="Arial"/>
          <w:sz w:val="16"/>
          <w:szCs w:val="16"/>
        </w:rPr>
      </w:pPr>
    </w:p>
    <w:p w:rsidR="009C76DA" w:rsidRPr="00837940" w:rsidRDefault="00837940" w:rsidP="00837940">
      <w:pPr>
        <w:pStyle w:val="Standard1"/>
        <w:rPr>
          <w:rFonts w:ascii="Arial" w:hAnsi="Arial" w:cs="Arial"/>
          <w:i/>
          <w:iCs/>
          <w:sz w:val="16"/>
          <w:szCs w:val="16"/>
        </w:rPr>
      </w:pPr>
      <w:r w:rsidRPr="00837940">
        <w:rPr>
          <w:rFonts w:ascii="Arial" w:eastAsia="Times New Roman" w:hAnsi="Arial" w:cs="Arial"/>
          <w:sz w:val="16"/>
          <w:szCs w:val="16"/>
        </w:rPr>
        <w:t>Text und Foto verfügbar</w:t>
      </w:r>
      <w:r w:rsidRPr="00837940">
        <w:rPr>
          <w:rFonts w:ascii="Arial" w:hAnsi="Arial" w:cs="Arial"/>
          <w:iCs/>
          <w:color w:val="000000"/>
          <w:sz w:val="16"/>
          <w:szCs w:val="16"/>
        </w:rPr>
        <w:t xml:space="preserve">: </w:t>
      </w:r>
      <w:hyperlink r:id="rId18" w:history="1">
        <w:r w:rsidRPr="00837940">
          <w:rPr>
            <w:rStyle w:val="Hyperlink"/>
            <w:rFonts w:ascii="Arial" w:hAnsi="Arial" w:cs="Arial"/>
            <w:sz w:val="16"/>
            <w:szCs w:val="16"/>
          </w:rPr>
          <w:t>https://www.congatec.com/de/congatec/pressemitteilungen/</w:t>
        </w:r>
      </w:hyperlink>
    </w:p>
    <w:sectPr w:rsidR="009C76DA" w:rsidRPr="00837940" w:rsidSect="00B62671">
      <w:headerReference w:type="default" r:id="rId19"/>
      <w:footerReference w:type="default" r:id="rId20"/>
      <w:pgSz w:w="11906" w:h="16838"/>
      <w:pgMar w:top="1247" w:right="1701" w:bottom="1134"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D85" w:rsidRDefault="007A0D85" w:rsidP="00D97483">
      <w:r>
        <w:separator/>
      </w:r>
    </w:p>
  </w:endnote>
  <w:endnote w:type="continuationSeparator" w:id="0">
    <w:p w:rsidR="007A0D85" w:rsidRDefault="007A0D85"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ind107 Light">
    <w:charset w:val="00"/>
    <w:family w:val="auto"/>
    <w:pitch w:val="variable"/>
    <w:sig w:usb0="00008007" w:usb1="00000000" w:usb2="00000000" w:usb3="00000000" w:csb0="00000093"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2C" w:rsidRDefault="0055672C" w:rsidP="00D07129">
    <w:pPr>
      <w:pStyle w:val="Standard1"/>
      <w:ind w:right="283"/>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D85" w:rsidRDefault="007A0D85" w:rsidP="00D97483">
      <w:r>
        <w:separator/>
      </w:r>
    </w:p>
  </w:footnote>
  <w:footnote w:type="continuationSeparator" w:id="0">
    <w:p w:rsidR="007A0D85" w:rsidRDefault="007A0D85"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2C" w:rsidRPr="00BD2850" w:rsidRDefault="0055672C" w:rsidP="00BD2850">
    <w:pPr>
      <w:pStyle w:val="Pressemitteilung"/>
      <w:spacing w:before="0" w:after="0" w:line="240" w:lineRule="auto"/>
      <w:jc w:val="right"/>
      <w:rPr>
        <w:rFonts w:cs="Arial"/>
        <w:b w:val="0"/>
        <w:sz w:val="20"/>
        <w:u w:val="none"/>
      </w:rPr>
    </w:pPr>
  </w:p>
  <w:p w:rsidR="0055672C" w:rsidRPr="00BD2850" w:rsidRDefault="0055672C" w:rsidP="00BD2850">
    <w:pPr>
      <w:pStyle w:val="Pressemitteilung"/>
      <w:spacing w:before="0" w:after="0" w:line="240" w:lineRule="auto"/>
      <w:jc w:val="right"/>
      <w:rPr>
        <w:rFonts w:cs="Arial"/>
        <w:b w:val="0"/>
        <w:sz w:val="20"/>
        <w:u w:val="none"/>
      </w:rPr>
    </w:pPr>
  </w:p>
  <w:p w:rsidR="0055672C" w:rsidRPr="00BD2850" w:rsidRDefault="0055672C" w:rsidP="00BD2850">
    <w:pPr>
      <w:pStyle w:val="Pressemitteilung"/>
      <w:spacing w:before="0" w:after="0" w:line="240" w:lineRule="auto"/>
      <w:jc w:val="right"/>
      <w:rPr>
        <w:rFonts w:cs="Arial"/>
        <w:b w:val="0"/>
        <w:sz w:val="20"/>
        <w:u w:val="none"/>
      </w:rPr>
    </w:pPr>
  </w:p>
  <w:p w:rsidR="0055672C" w:rsidRPr="00BD2850" w:rsidRDefault="0055672C" w:rsidP="00BD2850">
    <w:pPr>
      <w:pStyle w:val="Pressemitteilung"/>
      <w:spacing w:before="0" w:after="0" w:line="240" w:lineRule="auto"/>
      <w:jc w:val="right"/>
      <w:rPr>
        <w:rFonts w:cs="Arial"/>
        <w:b w:val="0"/>
        <w:sz w:val="20"/>
        <w:u w:val="none"/>
      </w:rPr>
    </w:pPr>
  </w:p>
  <w:p w:rsidR="0055672C" w:rsidRPr="00BD2850" w:rsidRDefault="0055672C" w:rsidP="00BD2850">
    <w:pPr>
      <w:pStyle w:val="Pressemitteilung"/>
      <w:spacing w:before="0" w:after="0" w:line="240" w:lineRule="auto"/>
      <w:jc w:val="right"/>
      <w:rPr>
        <w:rFonts w:cs="Arial"/>
        <w:b w:val="0"/>
        <w:sz w:val="20"/>
        <w:u w:val="none"/>
      </w:rPr>
    </w:pPr>
  </w:p>
  <w:p w:rsidR="0055672C" w:rsidRPr="00BD2850" w:rsidRDefault="0055672C" w:rsidP="00BD2850">
    <w:pPr>
      <w:pStyle w:val="Pressemitteilung"/>
      <w:spacing w:before="0" w:after="0" w:line="240" w:lineRule="auto"/>
      <w:jc w:val="right"/>
      <w:rPr>
        <w:rFonts w:cs="Arial"/>
        <w:b w:val="0"/>
        <w:sz w:val="20"/>
        <w:u w:val="none"/>
      </w:rPr>
    </w:pPr>
  </w:p>
  <w:p w:rsidR="0055672C" w:rsidRPr="00BD2850" w:rsidRDefault="0055672C" w:rsidP="00BD2850">
    <w:pPr>
      <w:pStyle w:val="Pressemitteilung"/>
      <w:spacing w:before="0" w:after="0" w:line="240" w:lineRule="auto"/>
      <w:jc w:val="right"/>
      <w:rPr>
        <w:rFonts w:cs="Arial"/>
        <w:b w:val="0"/>
        <w:sz w:val="20"/>
        <w:u w:val="none"/>
      </w:rPr>
    </w:pPr>
  </w:p>
  <w:p w:rsidR="0055672C" w:rsidRPr="00BD2850" w:rsidRDefault="0055672C" w:rsidP="00BD2850">
    <w:pPr>
      <w:pStyle w:val="Pressemitteilung"/>
      <w:spacing w:before="0" w:after="0" w:line="240" w:lineRule="auto"/>
      <w:jc w:val="right"/>
      <w:rPr>
        <w:rFonts w:cs="Arial"/>
        <w:b w:val="0"/>
        <w:sz w:val="20"/>
        <w:u w:val="none"/>
      </w:rPr>
    </w:pPr>
  </w:p>
  <w:p w:rsidR="0055672C" w:rsidRPr="00BD2850" w:rsidRDefault="0055672C" w:rsidP="00BD2850">
    <w:pPr>
      <w:pStyle w:val="Pressemitteilung"/>
      <w:spacing w:before="0" w:after="0" w:line="240" w:lineRule="auto"/>
      <w:jc w:val="right"/>
      <w:rPr>
        <w:rFonts w:cs="Arial"/>
        <w:b w:val="0"/>
        <w:sz w:val="20"/>
        <w:u w:val="no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4974DF"/>
    <w:multiLevelType w:val="hybridMultilevel"/>
    <w:tmpl w:val="056671BC"/>
    <w:lvl w:ilvl="0" w:tplc="8302475C">
      <w:start w:val="22"/>
      <w:numFmt w:val="bullet"/>
      <w:lvlText w:val="-"/>
      <w:lvlJc w:val="left"/>
      <w:pPr>
        <w:ind w:left="720" w:hanging="360"/>
      </w:pPr>
      <w:rPr>
        <w:rFonts w:ascii="Hind107 Light" w:eastAsiaTheme="minorEastAsia" w:hAnsi="Hind107 Light" w:cs="Hind107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D108AC"/>
    <w:rsid w:val="00001728"/>
    <w:rsid w:val="00003FA7"/>
    <w:rsid w:val="00006D58"/>
    <w:rsid w:val="00010369"/>
    <w:rsid w:val="00010745"/>
    <w:rsid w:val="00011D55"/>
    <w:rsid w:val="00016677"/>
    <w:rsid w:val="00021067"/>
    <w:rsid w:val="00021457"/>
    <w:rsid w:val="00027983"/>
    <w:rsid w:val="000355AD"/>
    <w:rsid w:val="00035738"/>
    <w:rsid w:val="00042600"/>
    <w:rsid w:val="00043787"/>
    <w:rsid w:val="00045E58"/>
    <w:rsid w:val="00047E06"/>
    <w:rsid w:val="00050C80"/>
    <w:rsid w:val="00051AD7"/>
    <w:rsid w:val="000528BF"/>
    <w:rsid w:val="00054756"/>
    <w:rsid w:val="000553FB"/>
    <w:rsid w:val="0006483E"/>
    <w:rsid w:val="00073E7D"/>
    <w:rsid w:val="00074F95"/>
    <w:rsid w:val="00082315"/>
    <w:rsid w:val="000825F7"/>
    <w:rsid w:val="00086C00"/>
    <w:rsid w:val="000878FD"/>
    <w:rsid w:val="00091542"/>
    <w:rsid w:val="00093165"/>
    <w:rsid w:val="0009529F"/>
    <w:rsid w:val="00096758"/>
    <w:rsid w:val="0009734E"/>
    <w:rsid w:val="000A1392"/>
    <w:rsid w:val="000A2C1E"/>
    <w:rsid w:val="000A2EAF"/>
    <w:rsid w:val="000A30F4"/>
    <w:rsid w:val="000A315B"/>
    <w:rsid w:val="000A394C"/>
    <w:rsid w:val="000A4662"/>
    <w:rsid w:val="000A4B1D"/>
    <w:rsid w:val="000A4F5B"/>
    <w:rsid w:val="000A5613"/>
    <w:rsid w:val="000A7084"/>
    <w:rsid w:val="000B2D97"/>
    <w:rsid w:val="000B382E"/>
    <w:rsid w:val="000B42CF"/>
    <w:rsid w:val="000B53F9"/>
    <w:rsid w:val="000B6F0B"/>
    <w:rsid w:val="000C0962"/>
    <w:rsid w:val="000D2E8F"/>
    <w:rsid w:val="000D66D4"/>
    <w:rsid w:val="000D68BA"/>
    <w:rsid w:val="000D7140"/>
    <w:rsid w:val="000E2307"/>
    <w:rsid w:val="000E395C"/>
    <w:rsid w:val="000E736A"/>
    <w:rsid w:val="000F15EB"/>
    <w:rsid w:val="000F34E8"/>
    <w:rsid w:val="000F39FD"/>
    <w:rsid w:val="00100CE2"/>
    <w:rsid w:val="00101DE0"/>
    <w:rsid w:val="00101DF6"/>
    <w:rsid w:val="00103E36"/>
    <w:rsid w:val="00105BFE"/>
    <w:rsid w:val="0011134D"/>
    <w:rsid w:val="001154C1"/>
    <w:rsid w:val="001239D3"/>
    <w:rsid w:val="00123D77"/>
    <w:rsid w:val="00127766"/>
    <w:rsid w:val="00132DD8"/>
    <w:rsid w:val="00135EBC"/>
    <w:rsid w:val="00136E20"/>
    <w:rsid w:val="0014653E"/>
    <w:rsid w:val="00146882"/>
    <w:rsid w:val="0014730F"/>
    <w:rsid w:val="00157343"/>
    <w:rsid w:val="00157749"/>
    <w:rsid w:val="00161A0A"/>
    <w:rsid w:val="001706A8"/>
    <w:rsid w:val="00175EB3"/>
    <w:rsid w:val="00181222"/>
    <w:rsid w:val="00181E7F"/>
    <w:rsid w:val="00184D6F"/>
    <w:rsid w:val="001854B5"/>
    <w:rsid w:val="00185B24"/>
    <w:rsid w:val="00187AFE"/>
    <w:rsid w:val="00190B6B"/>
    <w:rsid w:val="00191804"/>
    <w:rsid w:val="00191F41"/>
    <w:rsid w:val="00192298"/>
    <w:rsid w:val="001A1918"/>
    <w:rsid w:val="001A1ABC"/>
    <w:rsid w:val="001A277C"/>
    <w:rsid w:val="001B0700"/>
    <w:rsid w:val="001B0A23"/>
    <w:rsid w:val="001B6405"/>
    <w:rsid w:val="001B6B34"/>
    <w:rsid w:val="001C0038"/>
    <w:rsid w:val="001D055C"/>
    <w:rsid w:val="001E2E5F"/>
    <w:rsid w:val="001E3D01"/>
    <w:rsid w:val="001E4FB1"/>
    <w:rsid w:val="001E7371"/>
    <w:rsid w:val="002057B7"/>
    <w:rsid w:val="002065F2"/>
    <w:rsid w:val="00212286"/>
    <w:rsid w:val="00223722"/>
    <w:rsid w:val="00231F74"/>
    <w:rsid w:val="002368AC"/>
    <w:rsid w:val="002376DB"/>
    <w:rsid w:val="00241C6B"/>
    <w:rsid w:val="002438D8"/>
    <w:rsid w:val="00255D7F"/>
    <w:rsid w:val="002571A3"/>
    <w:rsid w:val="0025796B"/>
    <w:rsid w:val="00265C83"/>
    <w:rsid w:val="00286CC1"/>
    <w:rsid w:val="002872D2"/>
    <w:rsid w:val="00292D50"/>
    <w:rsid w:val="00293AA3"/>
    <w:rsid w:val="0029792A"/>
    <w:rsid w:val="00297A5C"/>
    <w:rsid w:val="002A1662"/>
    <w:rsid w:val="002A7A02"/>
    <w:rsid w:val="002B14DE"/>
    <w:rsid w:val="002B28B4"/>
    <w:rsid w:val="002B4114"/>
    <w:rsid w:val="002B4B21"/>
    <w:rsid w:val="002B5DD9"/>
    <w:rsid w:val="002C28DA"/>
    <w:rsid w:val="002C4D3A"/>
    <w:rsid w:val="002C6553"/>
    <w:rsid w:val="002C6A1D"/>
    <w:rsid w:val="002D1383"/>
    <w:rsid w:val="002D3F17"/>
    <w:rsid w:val="002D56A3"/>
    <w:rsid w:val="002E333A"/>
    <w:rsid w:val="002F035E"/>
    <w:rsid w:val="002F066A"/>
    <w:rsid w:val="002F0D88"/>
    <w:rsid w:val="002F16A9"/>
    <w:rsid w:val="002F1A60"/>
    <w:rsid w:val="002F2955"/>
    <w:rsid w:val="002F6466"/>
    <w:rsid w:val="00300096"/>
    <w:rsid w:val="0031068D"/>
    <w:rsid w:val="00311214"/>
    <w:rsid w:val="00316678"/>
    <w:rsid w:val="00327B99"/>
    <w:rsid w:val="00331264"/>
    <w:rsid w:val="0033387F"/>
    <w:rsid w:val="00333EB3"/>
    <w:rsid w:val="00334450"/>
    <w:rsid w:val="0033610A"/>
    <w:rsid w:val="00336657"/>
    <w:rsid w:val="00337468"/>
    <w:rsid w:val="0034162E"/>
    <w:rsid w:val="0034266E"/>
    <w:rsid w:val="00344154"/>
    <w:rsid w:val="00344249"/>
    <w:rsid w:val="00345375"/>
    <w:rsid w:val="00350002"/>
    <w:rsid w:val="00350D0A"/>
    <w:rsid w:val="00353C44"/>
    <w:rsid w:val="0035632F"/>
    <w:rsid w:val="00360338"/>
    <w:rsid w:val="00361541"/>
    <w:rsid w:val="003674FC"/>
    <w:rsid w:val="00371CDB"/>
    <w:rsid w:val="00381183"/>
    <w:rsid w:val="003830C8"/>
    <w:rsid w:val="003839C2"/>
    <w:rsid w:val="003853EC"/>
    <w:rsid w:val="00385A11"/>
    <w:rsid w:val="00386E85"/>
    <w:rsid w:val="0039077A"/>
    <w:rsid w:val="00392EEA"/>
    <w:rsid w:val="00394EEA"/>
    <w:rsid w:val="00396487"/>
    <w:rsid w:val="003A0171"/>
    <w:rsid w:val="003A7091"/>
    <w:rsid w:val="003A7CEC"/>
    <w:rsid w:val="003B002F"/>
    <w:rsid w:val="003B7234"/>
    <w:rsid w:val="003B7808"/>
    <w:rsid w:val="003C513C"/>
    <w:rsid w:val="003D0210"/>
    <w:rsid w:val="003D1D87"/>
    <w:rsid w:val="003D4675"/>
    <w:rsid w:val="003D5ED4"/>
    <w:rsid w:val="003D7AEA"/>
    <w:rsid w:val="003E397A"/>
    <w:rsid w:val="003E4F91"/>
    <w:rsid w:val="003E6413"/>
    <w:rsid w:val="003E64B3"/>
    <w:rsid w:val="003F3269"/>
    <w:rsid w:val="003F3691"/>
    <w:rsid w:val="003F62FC"/>
    <w:rsid w:val="00404885"/>
    <w:rsid w:val="00407B31"/>
    <w:rsid w:val="00413FB9"/>
    <w:rsid w:val="004163E0"/>
    <w:rsid w:val="00427D5E"/>
    <w:rsid w:val="00431604"/>
    <w:rsid w:val="00431F25"/>
    <w:rsid w:val="004404E0"/>
    <w:rsid w:val="00443C7F"/>
    <w:rsid w:val="00446472"/>
    <w:rsid w:val="00450C5C"/>
    <w:rsid w:val="00451C75"/>
    <w:rsid w:val="00451E34"/>
    <w:rsid w:val="00453F55"/>
    <w:rsid w:val="00453FE9"/>
    <w:rsid w:val="00455039"/>
    <w:rsid w:val="00455D31"/>
    <w:rsid w:val="00462316"/>
    <w:rsid w:val="00463BCC"/>
    <w:rsid w:val="00466A57"/>
    <w:rsid w:val="00466EEE"/>
    <w:rsid w:val="00475771"/>
    <w:rsid w:val="00476500"/>
    <w:rsid w:val="00480CD4"/>
    <w:rsid w:val="004841F7"/>
    <w:rsid w:val="00484EBC"/>
    <w:rsid w:val="0048544A"/>
    <w:rsid w:val="00490E6A"/>
    <w:rsid w:val="004930EB"/>
    <w:rsid w:val="0049322B"/>
    <w:rsid w:val="004A06AF"/>
    <w:rsid w:val="004A23BF"/>
    <w:rsid w:val="004A2EEC"/>
    <w:rsid w:val="004A6525"/>
    <w:rsid w:val="004B1541"/>
    <w:rsid w:val="004B1C6A"/>
    <w:rsid w:val="004B35A4"/>
    <w:rsid w:val="004B395B"/>
    <w:rsid w:val="004B4B85"/>
    <w:rsid w:val="004B73BD"/>
    <w:rsid w:val="004D1411"/>
    <w:rsid w:val="004D2177"/>
    <w:rsid w:val="004D3BA0"/>
    <w:rsid w:val="004D7F6A"/>
    <w:rsid w:val="004E4624"/>
    <w:rsid w:val="004E7454"/>
    <w:rsid w:val="004F0515"/>
    <w:rsid w:val="004F08CB"/>
    <w:rsid w:val="004F6526"/>
    <w:rsid w:val="00505378"/>
    <w:rsid w:val="00511551"/>
    <w:rsid w:val="00512933"/>
    <w:rsid w:val="00513692"/>
    <w:rsid w:val="005168E6"/>
    <w:rsid w:val="00527922"/>
    <w:rsid w:val="005368EB"/>
    <w:rsid w:val="00544E33"/>
    <w:rsid w:val="0054658E"/>
    <w:rsid w:val="005502A5"/>
    <w:rsid w:val="0055046D"/>
    <w:rsid w:val="0055155D"/>
    <w:rsid w:val="0055672C"/>
    <w:rsid w:val="0055706B"/>
    <w:rsid w:val="0056058C"/>
    <w:rsid w:val="00561E70"/>
    <w:rsid w:val="0056357C"/>
    <w:rsid w:val="00566927"/>
    <w:rsid w:val="005674E1"/>
    <w:rsid w:val="00574FAE"/>
    <w:rsid w:val="0058053F"/>
    <w:rsid w:val="005820A2"/>
    <w:rsid w:val="00583533"/>
    <w:rsid w:val="00583EE3"/>
    <w:rsid w:val="005876A1"/>
    <w:rsid w:val="00587755"/>
    <w:rsid w:val="005905AA"/>
    <w:rsid w:val="005A6422"/>
    <w:rsid w:val="005A656D"/>
    <w:rsid w:val="005B031E"/>
    <w:rsid w:val="005B049C"/>
    <w:rsid w:val="005B33E7"/>
    <w:rsid w:val="005B4653"/>
    <w:rsid w:val="005C35E2"/>
    <w:rsid w:val="005C585A"/>
    <w:rsid w:val="005C6F13"/>
    <w:rsid w:val="005D2D52"/>
    <w:rsid w:val="005E03EB"/>
    <w:rsid w:val="005E2474"/>
    <w:rsid w:val="005E401C"/>
    <w:rsid w:val="005F08FF"/>
    <w:rsid w:val="005F1760"/>
    <w:rsid w:val="005F2D01"/>
    <w:rsid w:val="005F7CEF"/>
    <w:rsid w:val="00600860"/>
    <w:rsid w:val="006061F7"/>
    <w:rsid w:val="00606A72"/>
    <w:rsid w:val="00612940"/>
    <w:rsid w:val="006142D4"/>
    <w:rsid w:val="00614C97"/>
    <w:rsid w:val="00622DA2"/>
    <w:rsid w:val="00623BD6"/>
    <w:rsid w:val="00624360"/>
    <w:rsid w:val="00625E49"/>
    <w:rsid w:val="006269A4"/>
    <w:rsid w:val="00627B30"/>
    <w:rsid w:val="0063072F"/>
    <w:rsid w:val="00630751"/>
    <w:rsid w:val="00635478"/>
    <w:rsid w:val="00640D57"/>
    <w:rsid w:val="00640FFB"/>
    <w:rsid w:val="00641C48"/>
    <w:rsid w:val="0064417B"/>
    <w:rsid w:val="00650D54"/>
    <w:rsid w:val="006551EF"/>
    <w:rsid w:val="00656A6D"/>
    <w:rsid w:val="006578A1"/>
    <w:rsid w:val="00662AB5"/>
    <w:rsid w:val="00664028"/>
    <w:rsid w:val="00667B3E"/>
    <w:rsid w:val="0067240C"/>
    <w:rsid w:val="00673527"/>
    <w:rsid w:val="0068324A"/>
    <w:rsid w:val="00685AE8"/>
    <w:rsid w:val="00690ECD"/>
    <w:rsid w:val="0069359A"/>
    <w:rsid w:val="006A0E70"/>
    <w:rsid w:val="006A1238"/>
    <w:rsid w:val="006A1254"/>
    <w:rsid w:val="006A3CB0"/>
    <w:rsid w:val="006A6542"/>
    <w:rsid w:val="006B0EE9"/>
    <w:rsid w:val="006C102D"/>
    <w:rsid w:val="006C3B8A"/>
    <w:rsid w:val="006C45B4"/>
    <w:rsid w:val="006D162D"/>
    <w:rsid w:val="006D5FC2"/>
    <w:rsid w:val="006E3A49"/>
    <w:rsid w:val="006E3B67"/>
    <w:rsid w:val="006E4456"/>
    <w:rsid w:val="006E78FC"/>
    <w:rsid w:val="006E7CDD"/>
    <w:rsid w:val="006F2F40"/>
    <w:rsid w:val="006F35F5"/>
    <w:rsid w:val="006F6952"/>
    <w:rsid w:val="00702386"/>
    <w:rsid w:val="00703F23"/>
    <w:rsid w:val="00705B60"/>
    <w:rsid w:val="00706359"/>
    <w:rsid w:val="00706CDC"/>
    <w:rsid w:val="007074D1"/>
    <w:rsid w:val="007104B5"/>
    <w:rsid w:val="00716C1A"/>
    <w:rsid w:val="00723D1A"/>
    <w:rsid w:val="0072445C"/>
    <w:rsid w:val="007244AB"/>
    <w:rsid w:val="00730753"/>
    <w:rsid w:val="007347A1"/>
    <w:rsid w:val="00735FC8"/>
    <w:rsid w:val="007372D4"/>
    <w:rsid w:val="00740CE2"/>
    <w:rsid w:val="00742BA2"/>
    <w:rsid w:val="00745D08"/>
    <w:rsid w:val="00745E4D"/>
    <w:rsid w:val="00747135"/>
    <w:rsid w:val="00747A2A"/>
    <w:rsid w:val="00751A5C"/>
    <w:rsid w:val="007527B5"/>
    <w:rsid w:val="00755D86"/>
    <w:rsid w:val="00761E0B"/>
    <w:rsid w:val="00765B08"/>
    <w:rsid w:val="007661C4"/>
    <w:rsid w:val="007671F3"/>
    <w:rsid w:val="00767A44"/>
    <w:rsid w:val="00771AFC"/>
    <w:rsid w:val="0077601C"/>
    <w:rsid w:val="00776AE3"/>
    <w:rsid w:val="00784949"/>
    <w:rsid w:val="007873C5"/>
    <w:rsid w:val="0078770A"/>
    <w:rsid w:val="007923DD"/>
    <w:rsid w:val="0079344C"/>
    <w:rsid w:val="00795F3E"/>
    <w:rsid w:val="00796054"/>
    <w:rsid w:val="007A073A"/>
    <w:rsid w:val="007A0D85"/>
    <w:rsid w:val="007A1EAB"/>
    <w:rsid w:val="007A2866"/>
    <w:rsid w:val="007A3A88"/>
    <w:rsid w:val="007B794A"/>
    <w:rsid w:val="007C46E3"/>
    <w:rsid w:val="007C4E42"/>
    <w:rsid w:val="007C5914"/>
    <w:rsid w:val="007D1C15"/>
    <w:rsid w:val="007E0AEB"/>
    <w:rsid w:val="007E5156"/>
    <w:rsid w:val="007E5BAD"/>
    <w:rsid w:val="007E723D"/>
    <w:rsid w:val="007E752C"/>
    <w:rsid w:val="007F3D6F"/>
    <w:rsid w:val="008005B7"/>
    <w:rsid w:val="00800B73"/>
    <w:rsid w:val="008014CA"/>
    <w:rsid w:val="008021E1"/>
    <w:rsid w:val="00803E4D"/>
    <w:rsid w:val="0080538D"/>
    <w:rsid w:val="00805A7F"/>
    <w:rsid w:val="008119CB"/>
    <w:rsid w:val="00813F3F"/>
    <w:rsid w:val="00815A0F"/>
    <w:rsid w:val="00815EEB"/>
    <w:rsid w:val="0082049A"/>
    <w:rsid w:val="00832012"/>
    <w:rsid w:val="008326A9"/>
    <w:rsid w:val="00835D8A"/>
    <w:rsid w:val="00836A34"/>
    <w:rsid w:val="00837940"/>
    <w:rsid w:val="008417D5"/>
    <w:rsid w:val="00841B78"/>
    <w:rsid w:val="00842166"/>
    <w:rsid w:val="00843D69"/>
    <w:rsid w:val="00843FE7"/>
    <w:rsid w:val="00846053"/>
    <w:rsid w:val="00846888"/>
    <w:rsid w:val="00847678"/>
    <w:rsid w:val="00855286"/>
    <w:rsid w:val="00871874"/>
    <w:rsid w:val="00872CFB"/>
    <w:rsid w:val="00873B0F"/>
    <w:rsid w:val="00877349"/>
    <w:rsid w:val="00881537"/>
    <w:rsid w:val="00881673"/>
    <w:rsid w:val="00881B43"/>
    <w:rsid w:val="0088225E"/>
    <w:rsid w:val="008851D2"/>
    <w:rsid w:val="00886219"/>
    <w:rsid w:val="00891D3E"/>
    <w:rsid w:val="00892ABC"/>
    <w:rsid w:val="00893A96"/>
    <w:rsid w:val="00896530"/>
    <w:rsid w:val="00897D1F"/>
    <w:rsid w:val="008A3AC6"/>
    <w:rsid w:val="008B037F"/>
    <w:rsid w:val="008B4A04"/>
    <w:rsid w:val="008C012F"/>
    <w:rsid w:val="008C136D"/>
    <w:rsid w:val="008C1549"/>
    <w:rsid w:val="008D24CD"/>
    <w:rsid w:val="008E50E8"/>
    <w:rsid w:val="008E5A1D"/>
    <w:rsid w:val="008F0184"/>
    <w:rsid w:val="008F54B5"/>
    <w:rsid w:val="008F70A2"/>
    <w:rsid w:val="009055B3"/>
    <w:rsid w:val="00911950"/>
    <w:rsid w:val="00915B34"/>
    <w:rsid w:val="00915E8F"/>
    <w:rsid w:val="0091604D"/>
    <w:rsid w:val="00916886"/>
    <w:rsid w:val="009171F7"/>
    <w:rsid w:val="00917ECC"/>
    <w:rsid w:val="009269F9"/>
    <w:rsid w:val="009310CF"/>
    <w:rsid w:val="009310D6"/>
    <w:rsid w:val="009335F3"/>
    <w:rsid w:val="009348CC"/>
    <w:rsid w:val="009366AB"/>
    <w:rsid w:val="00942ADF"/>
    <w:rsid w:val="00943C17"/>
    <w:rsid w:val="00946819"/>
    <w:rsid w:val="009468F1"/>
    <w:rsid w:val="009507AA"/>
    <w:rsid w:val="00955E11"/>
    <w:rsid w:val="00957615"/>
    <w:rsid w:val="00957EBF"/>
    <w:rsid w:val="00961278"/>
    <w:rsid w:val="009632B1"/>
    <w:rsid w:val="009651A1"/>
    <w:rsid w:val="00967B33"/>
    <w:rsid w:val="009702BE"/>
    <w:rsid w:val="0097120A"/>
    <w:rsid w:val="00976754"/>
    <w:rsid w:val="00976F6B"/>
    <w:rsid w:val="00983A26"/>
    <w:rsid w:val="00983B6D"/>
    <w:rsid w:val="009857FB"/>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A7288"/>
    <w:rsid w:val="009B280B"/>
    <w:rsid w:val="009B41BC"/>
    <w:rsid w:val="009B4B6B"/>
    <w:rsid w:val="009B6E8A"/>
    <w:rsid w:val="009C2318"/>
    <w:rsid w:val="009C544D"/>
    <w:rsid w:val="009C5D41"/>
    <w:rsid w:val="009C65B6"/>
    <w:rsid w:val="009C66FE"/>
    <w:rsid w:val="009C67E6"/>
    <w:rsid w:val="009C6D45"/>
    <w:rsid w:val="009C6E19"/>
    <w:rsid w:val="009C76DA"/>
    <w:rsid w:val="009D595E"/>
    <w:rsid w:val="009E1BDD"/>
    <w:rsid w:val="009E3A63"/>
    <w:rsid w:val="009E5E22"/>
    <w:rsid w:val="009F1BCA"/>
    <w:rsid w:val="009F1E40"/>
    <w:rsid w:val="009F20C4"/>
    <w:rsid w:val="009F4667"/>
    <w:rsid w:val="009F5C8A"/>
    <w:rsid w:val="009F6BFA"/>
    <w:rsid w:val="00A04B44"/>
    <w:rsid w:val="00A12150"/>
    <w:rsid w:val="00A123AD"/>
    <w:rsid w:val="00A12F2D"/>
    <w:rsid w:val="00A14A19"/>
    <w:rsid w:val="00A1633B"/>
    <w:rsid w:val="00A171BD"/>
    <w:rsid w:val="00A23372"/>
    <w:rsid w:val="00A25360"/>
    <w:rsid w:val="00A31844"/>
    <w:rsid w:val="00A31A5E"/>
    <w:rsid w:val="00A31EE8"/>
    <w:rsid w:val="00A342D1"/>
    <w:rsid w:val="00A405AD"/>
    <w:rsid w:val="00A44F2E"/>
    <w:rsid w:val="00A4732D"/>
    <w:rsid w:val="00A475D7"/>
    <w:rsid w:val="00A50C33"/>
    <w:rsid w:val="00A54FB5"/>
    <w:rsid w:val="00A61518"/>
    <w:rsid w:val="00A61758"/>
    <w:rsid w:val="00A634ED"/>
    <w:rsid w:val="00A67A16"/>
    <w:rsid w:val="00A71933"/>
    <w:rsid w:val="00A8157E"/>
    <w:rsid w:val="00A863AE"/>
    <w:rsid w:val="00A906AA"/>
    <w:rsid w:val="00A90AE1"/>
    <w:rsid w:val="00A91859"/>
    <w:rsid w:val="00A924EC"/>
    <w:rsid w:val="00AA32B5"/>
    <w:rsid w:val="00AA5C4C"/>
    <w:rsid w:val="00AB3308"/>
    <w:rsid w:val="00AB3833"/>
    <w:rsid w:val="00AB6EDF"/>
    <w:rsid w:val="00AB71F4"/>
    <w:rsid w:val="00AC4FD7"/>
    <w:rsid w:val="00AD2B3D"/>
    <w:rsid w:val="00AD560F"/>
    <w:rsid w:val="00AD6B52"/>
    <w:rsid w:val="00AE6368"/>
    <w:rsid w:val="00AF3FEB"/>
    <w:rsid w:val="00AF60DB"/>
    <w:rsid w:val="00B000CE"/>
    <w:rsid w:val="00B0389C"/>
    <w:rsid w:val="00B10D57"/>
    <w:rsid w:val="00B14955"/>
    <w:rsid w:val="00B15273"/>
    <w:rsid w:val="00B2216B"/>
    <w:rsid w:val="00B33182"/>
    <w:rsid w:val="00B37B7A"/>
    <w:rsid w:val="00B416C3"/>
    <w:rsid w:val="00B4605F"/>
    <w:rsid w:val="00B515F0"/>
    <w:rsid w:val="00B56146"/>
    <w:rsid w:val="00B56D4A"/>
    <w:rsid w:val="00B604CF"/>
    <w:rsid w:val="00B612DA"/>
    <w:rsid w:val="00B62671"/>
    <w:rsid w:val="00B638FF"/>
    <w:rsid w:val="00B74386"/>
    <w:rsid w:val="00B76850"/>
    <w:rsid w:val="00B83A06"/>
    <w:rsid w:val="00B845D4"/>
    <w:rsid w:val="00B86632"/>
    <w:rsid w:val="00B86D2C"/>
    <w:rsid w:val="00B8731A"/>
    <w:rsid w:val="00B93254"/>
    <w:rsid w:val="00B93BA5"/>
    <w:rsid w:val="00B94688"/>
    <w:rsid w:val="00B95301"/>
    <w:rsid w:val="00B96ED0"/>
    <w:rsid w:val="00B97547"/>
    <w:rsid w:val="00BA08E3"/>
    <w:rsid w:val="00BA1458"/>
    <w:rsid w:val="00BA1CB0"/>
    <w:rsid w:val="00BA5EC5"/>
    <w:rsid w:val="00BA651B"/>
    <w:rsid w:val="00BB27FF"/>
    <w:rsid w:val="00BB3BA7"/>
    <w:rsid w:val="00BB575C"/>
    <w:rsid w:val="00BC07E5"/>
    <w:rsid w:val="00BC0C36"/>
    <w:rsid w:val="00BD26D1"/>
    <w:rsid w:val="00BD2850"/>
    <w:rsid w:val="00BD4A92"/>
    <w:rsid w:val="00BE6A4C"/>
    <w:rsid w:val="00C07938"/>
    <w:rsid w:val="00C1056E"/>
    <w:rsid w:val="00C1232E"/>
    <w:rsid w:val="00C1254F"/>
    <w:rsid w:val="00C178C8"/>
    <w:rsid w:val="00C25E9F"/>
    <w:rsid w:val="00C330C5"/>
    <w:rsid w:val="00C35CDA"/>
    <w:rsid w:val="00C379E2"/>
    <w:rsid w:val="00C42100"/>
    <w:rsid w:val="00C45721"/>
    <w:rsid w:val="00C51840"/>
    <w:rsid w:val="00C55EB0"/>
    <w:rsid w:val="00C67C16"/>
    <w:rsid w:val="00C67E97"/>
    <w:rsid w:val="00C701D0"/>
    <w:rsid w:val="00C7391D"/>
    <w:rsid w:val="00C80E04"/>
    <w:rsid w:val="00C83D12"/>
    <w:rsid w:val="00C87AB3"/>
    <w:rsid w:val="00C958C5"/>
    <w:rsid w:val="00C9595F"/>
    <w:rsid w:val="00C96F92"/>
    <w:rsid w:val="00CA0D75"/>
    <w:rsid w:val="00CA5BBA"/>
    <w:rsid w:val="00CB3F57"/>
    <w:rsid w:val="00CB4A50"/>
    <w:rsid w:val="00CB4D4E"/>
    <w:rsid w:val="00CC137C"/>
    <w:rsid w:val="00CC5773"/>
    <w:rsid w:val="00CD19EC"/>
    <w:rsid w:val="00CD3B59"/>
    <w:rsid w:val="00CD4D3D"/>
    <w:rsid w:val="00CD6592"/>
    <w:rsid w:val="00CE2C7F"/>
    <w:rsid w:val="00CE3C20"/>
    <w:rsid w:val="00CE748D"/>
    <w:rsid w:val="00CF0B0F"/>
    <w:rsid w:val="00CF2C1D"/>
    <w:rsid w:val="00D00E35"/>
    <w:rsid w:val="00D03022"/>
    <w:rsid w:val="00D03C82"/>
    <w:rsid w:val="00D07129"/>
    <w:rsid w:val="00D108AC"/>
    <w:rsid w:val="00D10AA2"/>
    <w:rsid w:val="00D1421C"/>
    <w:rsid w:val="00D14666"/>
    <w:rsid w:val="00D22DCD"/>
    <w:rsid w:val="00D2456C"/>
    <w:rsid w:val="00D26CA7"/>
    <w:rsid w:val="00D300FD"/>
    <w:rsid w:val="00D308A6"/>
    <w:rsid w:val="00D31298"/>
    <w:rsid w:val="00D37EFC"/>
    <w:rsid w:val="00D401F9"/>
    <w:rsid w:val="00D4045F"/>
    <w:rsid w:val="00D406F4"/>
    <w:rsid w:val="00D40E7B"/>
    <w:rsid w:val="00D4310E"/>
    <w:rsid w:val="00D44BFF"/>
    <w:rsid w:val="00D47D02"/>
    <w:rsid w:val="00D514B5"/>
    <w:rsid w:val="00D52CF2"/>
    <w:rsid w:val="00D5329A"/>
    <w:rsid w:val="00D6303C"/>
    <w:rsid w:val="00D65D4F"/>
    <w:rsid w:val="00D66622"/>
    <w:rsid w:val="00D73551"/>
    <w:rsid w:val="00D735A3"/>
    <w:rsid w:val="00D74460"/>
    <w:rsid w:val="00D75EA8"/>
    <w:rsid w:val="00D77A64"/>
    <w:rsid w:val="00D82767"/>
    <w:rsid w:val="00D82DFF"/>
    <w:rsid w:val="00D85315"/>
    <w:rsid w:val="00D91702"/>
    <w:rsid w:val="00D94CC4"/>
    <w:rsid w:val="00D97483"/>
    <w:rsid w:val="00DA2F1F"/>
    <w:rsid w:val="00DA3B20"/>
    <w:rsid w:val="00DA4058"/>
    <w:rsid w:val="00DA4873"/>
    <w:rsid w:val="00DA57D6"/>
    <w:rsid w:val="00DB0399"/>
    <w:rsid w:val="00DB7A3D"/>
    <w:rsid w:val="00DC3A6C"/>
    <w:rsid w:val="00DC3B55"/>
    <w:rsid w:val="00DC3BD0"/>
    <w:rsid w:val="00DC418D"/>
    <w:rsid w:val="00DC5686"/>
    <w:rsid w:val="00DC7155"/>
    <w:rsid w:val="00DD0A3D"/>
    <w:rsid w:val="00DD3B1F"/>
    <w:rsid w:val="00DE1321"/>
    <w:rsid w:val="00DE14B9"/>
    <w:rsid w:val="00DE150B"/>
    <w:rsid w:val="00DE2A02"/>
    <w:rsid w:val="00DF42D0"/>
    <w:rsid w:val="00DF642F"/>
    <w:rsid w:val="00E018BE"/>
    <w:rsid w:val="00E0599D"/>
    <w:rsid w:val="00E06489"/>
    <w:rsid w:val="00E077EE"/>
    <w:rsid w:val="00E1057D"/>
    <w:rsid w:val="00E12255"/>
    <w:rsid w:val="00E2429A"/>
    <w:rsid w:val="00E26EAC"/>
    <w:rsid w:val="00E27999"/>
    <w:rsid w:val="00E27A16"/>
    <w:rsid w:val="00E32A06"/>
    <w:rsid w:val="00E36DD7"/>
    <w:rsid w:val="00E403CC"/>
    <w:rsid w:val="00E42FC7"/>
    <w:rsid w:val="00E529F9"/>
    <w:rsid w:val="00E5322D"/>
    <w:rsid w:val="00E53A52"/>
    <w:rsid w:val="00E55D4E"/>
    <w:rsid w:val="00E6142F"/>
    <w:rsid w:val="00E61991"/>
    <w:rsid w:val="00E61D54"/>
    <w:rsid w:val="00E6293B"/>
    <w:rsid w:val="00E660F8"/>
    <w:rsid w:val="00E6752E"/>
    <w:rsid w:val="00E676BF"/>
    <w:rsid w:val="00E70231"/>
    <w:rsid w:val="00E7391E"/>
    <w:rsid w:val="00E743D2"/>
    <w:rsid w:val="00E77332"/>
    <w:rsid w:val="00E8535F"/>
    <w:rsid w:val="00E91D8A"/>
    <w:rsid w:val="00E94B78"/>
    <w:rsid w:val="00E953EE"/>
    <w:rsid w:val="00EA0E59"/>
    <w:rsid w:val="00EA28D0"/>
    <w:rsid w:val="00EA602D"/>
    <w:rsid w:val="00EA6510"/>
    <w:rsid w:val="00EA6BD4"/>
    <w:rsid w:val="00EB31F0"/>
    <w:rsid w:val="00EC06F4"/>
    <w:rsid w:val="00EC0F56"/>
    <w:rsid w:val="00EC364C"/>
    <w:rsid w:val="00EC5DB5"/>
    <w:rsid w:val="00EC6357"/>
    <w:rsid w:val="00EC6ACF"/>
    <w:rsid w:val="00ED020E"/>
    <w:rsid w:val="00ED0D3B"/>
    <w:rsid w:val="00ED404E"/>
    <w:rsid w:val="00ED5900"/>
    <w:rsid w:val="00EE2731"/>
    <w:rsid w:val="00EE3921"/>
    <w:rsid w:val="00EE3DF8"/>
    <w:rsid w:val="00EE4606"/>
    <w:rsid w:val="00EE4AB0"/>
    <w:rsid w:val="00EE5596"/>
    <w:rsid w:val="00EE5C79"/>
    <w:rsid w:val="00F014BE"/>
    <w:rsid w:val="00F0237C"/>
    <w:rsid w:val="00F0567D"/>
    <w:rsid w:val="00F074A1"/>
    <w:rsid w:val="00F14659"/>
    <w:rsid w:val="00F14FAA"/>
    <w:rsid w:val="00F161DA"/>
    <w:rsid w:val="00F23EC1"/>
    <w:rsid w:val="00F2409C"/>
    <w:rsid w:val="00F24F75"/>
    <w:rsid w:val="00F30BF4"/>
    <w:rsid w:val="00F316C9"/>
    <w:rsid w:val="00F33CF0"/>
    <w:rsid w:val="00F356A3"/>
    <w:rsid w:val="00F425CD"/>
    <w:rsid w:val="00F453DD"/>
    <w:rsid w:val="00F4736C"/>
    <w:rsid w:val="00F53780"/>
    <w:rsid w:val="00F5465D"/>
    <w:rsid w:val="00F55095"/>
    <w:rsid w:val="00F56512"/>
    <w:rsid w:val="00F57BB5"/>
    <w:rsid w:val="00F618B0"/>
    <w:rsid w:val="00F62304"/>
    <w:rsid w:val="00F6237F"/>
    <w:rsid w:val="00F6729F"/>
    <w:rsid w:val="00F7300D"/>
    <w:rsid w:val="00F763C6"/>
    <w:rsid w:val="00F76F29"/>
    <w:rsid w:val="00F80D86"/>
    <w:rsid w:val="00F814C1"/>
    <w:rsid w:val="00F82E06"/>
    <w:rsid w:val="00F87DDB"/>
    <w:rsid w:val="00F907D6"/>
    <w:rsid w:val="00F91E62"/>
    <w:rsid w:val="00F96573"/>
    <w:rsid w:val="00F97FEC"/>
    <w:rsid w:val="00FA1EB2"/>
    <w:rsid w:val="00FA21C9"/>
    <w:rsid w:val="00FA3174"/>
    <w:rsid w:val="00FA65BB"/>
    <w:rsid w:val="00FB1113"/>
    <w:rsid w:val="00FB135C"/>
    <w:rsid w:val="00FB1EC5"/>
    <w:rsid w:val="00FB2636"/>
    <w:rsid w:val="00FB69EB"/>
    <w:rsid w:val="00FB7553"/>
    <w:rsid w:val="00FC2026"/>
    <w:rsid w:val="00FC2B3A"/>
    <w:rsid w:val="00FC7064"/>
    <w:rsid w:val="00FC76D5"/>
    <w:rsid w:val="00FD481C"/>
    <w:rsid w:val="00FD506B"/>
    <w:rsid w:val="00FD57F4"/>
    <w:rsid w:val="00FD5D5C"/>
    <w:rsid w:val="00FE4043"/>
    <w:rsid w:val="00FE59F1"/>
    <w:rsid w:val="00FE7705"/>
    <w:rsid w:val="00FF10D7"/>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5B60"/>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BD2850"/>
    <w:pPr>
      <w:tabs>
        <w:tab w:val="left" w:pos="6513"/>
      </w:tabs>
      <w:spacing w:line="276" w:lineRule="auto"/>
      <w:outlineLvl w:val="0"/>
    </w:pPr>
    <w:rPr>
      <w:rFonts w:cs="Arial"/>
      <w:b/>
      <w:noProof/>
      <w:sz w:val="36"/>
      <w:szCs w:val="36"/>
      <w:lang w:val="en-US"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2850"/>
    <w:rPr>
      <w:rFonts w:ascii="Arial" w:eastAsia="Times New Roman" w:hAnsi="Arial" w:cs="Arial"/>
      <w:b/>
      <w:noProof/>
      <w:kern w:val="1"/>
      <w:sz w:val="36"/>
      <w:szCs w:val="36"/>
      <w:lang w:val="en-US"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gitternetz">
    <w:name w:val="Table Grid"/>
    <w:basedOn w:val="NormaleTabelle"/>
    <w:uiPriority w:val="59"/>
    <w:rsid w:val="0088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Standard"/>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paragraph" w:styleId="berarbeitung">
    <w:name w:val="Revision"/>
    <w:hidden/>
    <w:uiPriority w:val="99"/>
    <w:semiHidden/>
    <w:rsid w:val="000A4F5B"/>
    <w:rPr>
      <w:rFonts w:ascii="Arial" w:eastAsia="Times New Roman" w:hAnsi="Arial" w:cs="Times New Roman"/>
      <w:kern w:val="1"/>
      <w:szCs w:val="24"/>
      <w:lang w:eastAsia="ar-SA"/>
    </w:rPr>
  </w:style>
</w:styles>
</file>

<file path=word/webSettings.xml><?xml version="1.0" encoding="utf-8"?>
<w:webSettings xmlns:r="http://schemas.openxmlformats.org/officeDocument/2006/relationships" xmlns:w="http://schemas.openxmlformats.org/wordprocessingml/2006/main">
  <w:divs>
    <w:div w:id="150679534">
      <w:bodyDiv w:val="1"/>
      <w:marLeft w:val="0"/>
      <w:marRight w:val="0"/>
      <w:marTop w:val="0"/>
      <w:marBottom w:val="0"/>
      <w:divBdr>
        <w:top w:val="none" w:sz="0" w:space="0" w:color="auto"/>
        <w:left w:val="none" w:sz="0" w:space="0" w:color="auto"/>
        <w:bottom w:val="none" w:sz="0" w:space="0" w:color="auto"/>
        <w:right w:val="none" w:sz="0" w:space="0" w:color="auto"/>
      </w:divBdr>
    </w:div>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846821855">
      <w:bodyDiv w:val="1"/>
      <w:marLeft w:val="0"/>
      <w:marRight w:val="0"/>
      <w:marTop w:val="0"/>
      <w:marBottom w:val="0"/>
      <w:divBdr>
        <w:top w:val="none" w:sz="0" w:space="0" w:color="auto"/>
        <w:left w:val="none" w:sz="0" w:space="0" w:color="auto"/>
        <w:bottom w:val="none" w:sz="0" w:space="0" w:color="auto"/>
        <w:right w:val="none" w:sz="0" w:space="0" w:color="auto"/>
      </w:divBdr>
    </w:div>
    <w:div w:id="888809876">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18" Type="http://schemas.openxmlformats.org/officeDocument/2006/relationships/hyperlink" Target="https://www.congatec.com/de/congatec/pressemitteilung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17" Type="http://schemas.openxmlformats.org/officeDocument/2006/relationships/hyperlink" Target="http://www.sams-network.com" TargetMode="External"/><Relationship Id="rId2" Type="http://schemas.openxmlformats.org/officeDocument/2006/relationships/numbering" Target="numbering.xml"/><Relationship Id="rId16" Type="http://schemas.openxmlformats.org/officeDocument/2006/relationships/hyperlink" Target="mailto:info@sams-network.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5" Type="http://schemas.openxmlformats.org/officeDocument/2006/relationships/webSettings" Target="webSettings.xml"/><Relationship Id="rId15" Type="http://schemas.openxmlformats.org/officeDocument/2006/relationships/hyperlink" Target="http://www.congatec.com" TargetMode="External"/><Relationship Id="rId10"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congatec.com"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601FD-12A0-4A2C-BEA2-D89982A8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7055</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kündigt Veränderungen im Top-Management an, um das Wachstum des Unternehmens weiter zu beschleunigen</dc:title>
  <dc:creator/>
  <cp:lastModifiedBy>Christof Wilde</cp:lastModifiedBy>
  <cp:revision>9</cp:revision>
  <cp:lastPrinted>2021-12-15T16:09:00Z</cp:lastPrinted>
  <dcterms:created xsi:type="dcterms:W3CDTF">2021-12-15T16:08:00Z</dcterms:created>
  <dcterms:modified xsi:type="dcterms:W3CDTF">2021-12-16T09:28:00Z</dcterms:modified>
</cp:coreProperties>
</file>