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3F03" w14:textId="7C069F41" w:rsidR="00080AA3" w:rsidRDefault="00297841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</w:rPr>
      </w:pPr>
      <w:r w:rsidRPr="004237F5">
        <w:rPr>
          <w:rFonts w:hint="eastAsia"/>
          <w:b/>
          <w:sz w:val="28"/>
          <w:szCs w:val="28"/>
        </w:rPr>
        <w:t>콩가텍</w:t>
      </w:r>
      <w:r w:rsidRPr="004237F5">
        <w:rPr>
          <w:b/>
          <w:sz w:val="28"/>
          <w:szCs w:val="28"/>
        </w:rPr>
        <w:t xml:space="preserve">, </w:t>
      </w:r>
      <w:r w:rsidR="004237F5">
        <w:rPr>
          <w:b/>
          <w:sz w:val="28"/>
          <w:szCs w:val="28"/>
        </w:rPr>
        <w:t xml:space="preserve">NPU </w:t>
      </w:r>
      <w:r w:rsidR="004237F5">
        <w:rPr>
          <w:rFonts w:hint="eastAsia"/>
          <w:b/>
          <w:sz w:val="28"/>
          <w:szCs w:val="28"/>
        </w:rPr>
        <w:t xml:space="preserve">기반 스마트 비전의 개발속도를 높이는 </w:t>
      </w:r>
      <w:r w:rsidR="004237F5">
        <w:rPr>
          <w:b/>
          <w:sz w:val="28"/>
          <w:szCs w:val="28"/>
        </w:rPr>
        <w:t>‘</w:t>
      </w:r>
      <w:r w:rsidRPr="004237F5">
        <w:rPr>
          <w:b/>
          <w:sz w:val="28"/>
          <w:szCs w:val="28"/>
        </w:rPr>
        <w:t>i.MX 8M</w:t>
      </w:r>
      <w:r w:rsidR="00704543">
        <w:rPr>
          <w:b/>
          <w:sz w:val="28"/>
          <w:szCs w:val="28"/>
        </w:rPr>
        <w:t xml:space="preserve"> </w:t>
      </w:r>
      <w:proofErr w:type="spellStart"/>
      <w:r w:rsidR="00704543">
        <w:rPr>
          <w:b/>
          <w:sz w:val="28"/>
          <w:szCs w:val="28"/>
        </w:rPr>
        <w:t>Plus</w:t>
      </w:r>
      <w:r w:rsidR="004237F5">
        <w:rPr>
          <w:b/>
          <w:sz w:val="28"/>
          <w:szCs w:val="28"/>
        </w:rPr>
        <w:t>’</w:t>
      </w:r>
      <w:proofErr w:type="spellEnd"/>
      <w:r w:rsidRPr="004237F5">
        <w:rPr>
          <w:b/>
          <w:sz w:val="28"/>
          <w:szCs w:val="28"/>
        </w:rPr>
        <w:t xml:space="preserve"> </w:t>
      </w:r>
      <w:proofErr w:type="spellStart"/>
      <w:r w:rsidRPr="004237F5">
        <w:rPr>
          <w:b/>
          <w:sz w:val="28"/>
          <w:szCs w:val="28"/>
        </w:rPr>
        <w:t>스타터</w:t>
      </w:r>
      <w:proofErr w:type="spellEnd"/>
      <w:r w:rsidRPr="004237F5">
        <w:rPr>
          <w:b/>
          <w:sz w:val="28"/>
          <w:szCs w:val="28"/>
        </w:rPr>
        <w:t xml:space="preserve"> 세트 출시</w:t>
      </w:r>
    </w:p>
    <w:p w14:paraId="60EDA35C" w14:textId="77777777" w:rsidR="00ED0385" w:rsidRPr="004237F5" w:rsidRDefault="00ED0385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</w:p>
    <w:p w14:paraId="425D6629" w14:textId="513C7FD6" w:rsidR="003828DD" w:rsidRDefault="003828DD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2"/>
          <w:szCs w:val="22"/>
        </w:rPr>
      </w:pPr>
      <w:r w:rsidRPr="004237F5">
        <w:rPr>
          <w:rFonts w:hint="eastAsia"/>
          <w:b/>
          <w:sz w:val="22"/>
          <w:szCs w:val="22"/>
        </w:rPr>
        <w:t>-</w:t>
      </w:r>
      <w:r w:rsidRPr="004237F5">
        <w:rPr>
          <w:b/>
          <w:sz w:val="22"/>
          <w:szCs w:val="22"/>
        </w:rPr>
        <w:t xml:space="preserve"> </w:t>
      </w:r>
      <w:r w:rsidR="004237F5" w:rsidRPr="004237F5">
        <w:rPr>
          <w:b/>
          <w:sz w:val="22"/>
          <w:szCs w:val="22"/>
        </w:rPr>
        <w:t xml:space="preserve">AI 기반 </w:t>
      </w:r>
      <w:r w:rsidR="008323F6">
        <w:rPr>
          <w:rFonts w:hint="eastAsia"/>
          <w:b/>
          <w:sz w:val="22"/>
          <w:szCs w:val="22"/>
        </w:rPr>
        <w:t xml:space="preserve">차세대 </w:t>
      </w:r>
      <w:r w:rsidR="004237F5" w:rsidRPr="004237F5">
        <w:rPr>
          <w:b/>
          <w:sz w:val="22"/>
          <w:szCs w:val="22"/>
        </w:rPr>
        <w:t>임베디드 비전 애플리케이션용</w:t>
      </w:r>
      <w:r w:rsidR="004237F5">
        <w:rPr>
          <w:rFonts w:hint="eastAsia"/>
          <w:b/>
          <w:sz w:val="22"/>
          <w:szCs w:val="22"/>
        </w:rPr>
        <w:t xml:space="preserve"> 스타터 세트</w:t>
      </w:r>
    </w:p>
    <w:p w14:paraId="0F8423CE" w14:textId="0A77E55F" w:rsidR="004237F5" w:rsidRPr="004237F5" w:rsidRDefault="004237F5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즉시 설계에 착수할 수 있는 모든 생태계</w:t>
      </w:r>
      <w:r w:rsidR="00ED0385">
        <w:rPr>
          <w:rFonts w:hint="eastAsia"/>
          <w:b/>
          <w:sz w:val="22"/>
          <w:szCs w:val="22"/>
        </w:rPr>
        <w:t xml:space="preserve"> 포함</w:t>
      </w:r>
      <w:r w:rsidR="00ED0385">
        <w:rPr>
          <w:b/>
          <w:sz w:val="22"/>
          <w:szCs w:val="22"/>
        </w:rPr>
        <w:t>…</w:t>
      </w:r>
      <w:r>
        <w:rPr>
          <w:rFonts w:hint="eastAsia"/>
          <w:b/>
          <w:sz w:val="22"/>
          <w:szCs w:val="22"/>
        </w:rPr>
        <w:t xml:space="preserve"> </w:t>
      </w:r>
      <w:r w:rsidR="00ED0385">
        <w:rPr>
          <w:rFonts w:hint="eastAsia"/>
          <w:b/>
          <w:sz w:val="22"/>
          <w:szCs w:val="22"/>
        </w:rPr>
        <w:t xml:space="preserve">높은 효율의 비전과 </w:t>
      </w:r>
      <w:r w:rsidR="00ED0385">
        <w:rPr>
          <w:b/>
          <w:sz w:val="22"/>
          <w:szCs w:val="22"/>
        </w:rPr>
        <w:t xml:space="preserve">AI </w:t>
      </w:r>
      <w:r w:rsidR="00ED0385">
        <w:rPr>
          <w:rFonts w:hint="eastAsia"/>
          <w:b/>
          <w:sz w:val="22"/>
          <w:szCs w:val="22"/>
        </w:rPr>
        <w:t>통합</w:t>
      </w:r>
    </w:p>
    <w:p w14:paraId="5128746C" w14:textId="77777777" w:rsidR="00080AA3" w:rsidRPr="004237F5" w:rsidRDefault="00080AA3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2"/>
          <w:szCs w:val="22"/>
        </w:rPr>
      </w:pPr>
    </w:p>
    <w:p w14:paraId="5DAB35DE" w14:textId="47190080" w:rsidR="00080AA3" w:rsidRPr="004237F5" w:rsidRDefault="00297841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2"/>
          <w:szCs w:val="22"/>
        </w:rPr>
      </w:pPr>
      <w:r w:rsidRPr="004237F5">
        <w:rPr>
          <w:rStyle w:val="Kommentarzeichen1"/>
          <w:rFonts w:cs="Arial"/>
          <w:b/>
          <w:noProof/>
          <w:sz w:val="22"/>
          <w:szCs w:val="22"/>
        </w:rPr>
        <w:drawing>
          <wp:inline distT="0" distB="0" distL="0" distR="0" wp14:anchorId="25350412" wp14:editId="7DE9EAA5">
            <wp:extent cx="5570220" cy="2613660"/>
            <wp:effectExtent l="0" t="0" r="0" b="0"/>
            <wp:docPr id="2" name="Bild 1" descr="전자기기, 회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전자기기, 회로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5AFF" w14:textId="3D731D19" w:rsidR="00080AA3" w:rsidRPr="004237F5" w:rsidRDefault="00220355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 w:rsidRPr="004237F5">
        <w:t>▲</w:t>
      </w:r>
      <w:r w:rsidR="00297841" w:rsidRPr="004237F5">
        <w:t xml:space="preserve"> </w:t>
      </w:r>
      <w:r w:rsidR="00704543" w:rsidRPr="00704543">
        <w:t>conga</w:t>
      </w:r>
      <w:r w:rsidR="00C154DC">
        <w:t>-</w:t>
      </w:r>
      <w:r w:rsidR="00704543" w:rsidRPr="00704543">
        <w:t>SMX8</w:t>
      </w:r>
      <w:r w:rsidR="00C154DC">
        <w:t>-</w:t>
      </w:r>
      <w:r w:rsidR="00704543" w:rsidRPr="00704543">
        <w:t>Plus</w:t>
      </w:r>
      <w:r w:rsidR="00704543">
        <w:t xml:space="preserve"> </w:t>
      </w:r>
      <w:r w:rsidR="007E38F1" w:rsidRPr="004237F5">
        <w:rPr>
          <w:rFonts w:cs="Arial" w:hint="eastAsia"/>
          <w:szCs w:val="22"/>
        </w:rPr>
        <w:t>카메라 세트</w:t>
      </w:r>
    </w:p>
    <w:p w14:paraId="560EFD94" w14:textId="77777777" w:rsidR="00080AA3" w:rsidRPr="004237F5" w:rsidRDefault="00080AA3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2"/>
          <w:szCs w:val="22"/>
        </w:rPr>
      </w:pPr>
    </w:p>
    <w:p w14:paraId="4BDBCEE4" w14:textId="0C230F38" w:rsidR="007E38F1" w:rsidRPr="004237F5" w:rsidRDefault="00220355" w:rsidP="00297841">
      <w:pPr>
        <w:widowControl/>
        <w:spacing w:after="0" w:line="276" w:lineRule="auto"/>
        <w:rPr>
          <w:sz w:val="22"/>
          <w:szCs w:val="22"/>
        </w:rPr>
      </w:pPr>
      <w:r w:rsidRPr="004237F5">
        <w:rPr>
          <w:b/>
          <w:sz w:val="22"/>
          <w:szCs w:val="22"/>
        </w:rPr>
        <w:t xml:space="preserve">2021년 </w:t>
      </w:r>
      <w:r w:rsidR="00297841" w:rsidRPr="004237F5">
        <w:rPr>
          <w:b/>
          <w:sz w:val="22"/>
          <w:szCs w:val="22"/>
        </w:rPr>
        <w:t>6</w:t>
      </w:r>
      <w:r w:rsidRPr="004237F5">
        <w:rPr>
          <w:b/>
          <w:sz w:val="22"/>
          <w:szCs w:val="22"/>
        </w:rPr>
        <w:t>월</w:t>
      </w:r>
      <w:r w:rsidR="00297841" w:rsidRPr="004237F5">
        <w:rPr>
          <w:rFonts w:hint="eastAsia"/>
          <w:b/>
          <w:sz w:val="22"/>
          <w:szCs w:val="22"/>
        </w:rPr>
        <w:t xml:space="preserve"> </w:t>
      </w:r>
      <w:r w:rsidR="007E38F1" w:rsidRPr="004237F5">
        <w:rPr>
          <w:b/>
          <w:sz w:val="22"/>
          <w:szCs w:val="22"/>
        </w:rPr>
        <w:t>9</w:t>
      </w:r>
      <w:r w:rsidRPr="004237F5">
        <w:rPr>
          <w:b/>
          <w:sz w:val="22"/>
          <w:szCs w:val="22"/>
        </w:rPr>
        <w:t xml:space="preserve">일 </w:t>
      </w:r>
      <w:r w:rsidRPr="004237F5">
        <w:rPr>
          <w:sz w:val="22"/>
          <w:szCs w:val="22"/>
        </w:rPr>
        <w:t xml:space="preserve">– </w:t>
      </w:r>
      <w:r w:rsidR="00097492" w:rsidRPr="004237F5">
        <w:rPr>
          <w:rStyle w:val="Kommentarzeichen1"/>
          <w:rFonts w:hint="eastAsia"/>
          <w:sz w:val="22"/>
          <w:szCs w:val="22"/>
        </w:rPr>
        <w:t xml:space="preserve">임베디드 </w:t>
      </w:r>
      <w:r w:rsidR="00097492" w:rsidRPr="00704543">
        <w:rPr>
          <w:rStyle w:val="Kommentarzeichen1"/>
          <w:rFonts w:hint="eastAsia"/>
          <w:sz w:val="22"/>
          <w:szCs w:val="22"/>
        </w:rPr>
        <w:t>및 에지 컴퓨팅 기술 분야 선</w:t>
      </w:r>
      <w:r w:rsidR="00F04CCF" w:rsidRPr="00704543">
        <w:rPr>
          <w:rStyle w:val="Kommentarzeichen1"/>
          <w:rFonts w:hint="eastAsia"/>
          <w:sz w:val="22"/>
          <w:szCs w:val="22"/>
        </w:rPr>
        <w:t>도</w:t>
      </w:r>
      <w:r w:rsidR="00097492" w:rsidRPr="00704543">
        <w:rPr>
          <w:rStyle w:val="Kommentarzeichen1"/>
          <w:rFonts w:hint="eastAsia"/>
          <w:sz w:val="22"/>
          <w:szCs w:val="22"/>
        </w:rPr>
        <w:t xml:space="preserve"> 기업</w:t>
      </w:r>
      <w:r w:rsidR="00ED7DFE" w:rsidRPr="00704543">
        <w:rPr>
          <w:rStyle w:val="Kommentarzeichen1"/>
          <w:rFonts w:hint="eastAsia"/>
          <w:sz w:val="22"/>
          <w:szCs w:val="22"/>
        </w:rPr>
        <w:t xml:space="preserve"> </w:t>
      </w:r>
      <w:r w:rsidR="00297841" w:rsidRPr="00704543">
        <w:rPr>
          <w:sz w:val="22"/>
          <w:szCs w:val="22"/>
        </w:rPr>
        <w:t>콩가텍</w:t>
      </w:r>
      <w:r w:rsidR="007E38F1" w:rsidRPr="00704543">
        <w:rPr>
          <w:rFonts w:hint="eastAsia"/>
          <w:sz w:val="22"/>
          <w:szCs w:val="22"/>
        </w:rPr>
        <w:t xml:space="preserve"> 코리아</w:t>
      </w:r>
      <w:r w:rsidR="00297841" w:rsidRPr="00704543">
        <w:rPr>
          <w:sz w:val="22"/>
          <w:szCs w:val="22"/>
        </w:rPr>
        <w:t>(</w:t>
      </w:r>
      <w:r w:rsidR="007E38F1" w:rsidRPr="00704543">
        <w:rPr>
          <w:rFonts w:hint="eastAsia"/>
          <w:sz w:val="22"/>
          <w:szCs w:val="22"/>
        </w:rPr>
        <w:t>대표 김윤선,</w:t>
      </w:r>
      <w:r w:rsidR="007E38F1" w:rsidRPr="00704543">
        <w:rPr>
          <w:sz w:val="22"/>
          <w:szCs w:val="22"/>
        </w:rPr>
        <w:t xml:space="preserve"> </w:t>
      </w:r>
      <w:hyperlink r:id="rId7" w:history="1">
        <w:r w:rsidR="007E38F1" w:rsidRPr="00704543">
          <w:rPr>
            <w:rStyle w:val="a9"/>
            <w:color w:val="auto"/>
            <w:sz w:val="22"/>
            <w:szCs w:val="22"/>
          </w:rPr>
          <w:t>www.congatec.com/ko</w:t>
        </w:r>
      </w:hyperlink>
      <w:r w:rsidR="00297841" w:rsidRPr="00704543">
        <w:rPr>
          <w:sz w:val="22"/>
          <w:szCs w:val="22"/>
        </w:rPr>
        <w:t>)</w:t>
      </w:r>
      <w:r w:rsidR="007E38F1" w:rsidRPr="00704543">
        <w:rPr>
          <w:rFonts w:hint="eastAsia"/>
          <w:sz w:val="22"/>
          <w:szCs w:val="22"/>
        </w:rPr>
        <w:t>가</w:t>
      </w:r>
      <w:r w:rsidR="00297841" w:rsidRPr="00704543">
        <w:rPr>
          <w:sz w:val="22"/>
          <w:szCs w:val="22"/>
        </w:rPr>
        <w:t xml:space="preserve"> AI 기반 스마트 임베디드 비전 애플리케이</w:t>
      </w:r>
      <w:r w:rsidR="007E38F1" w:rsidRPr="00704543">
        <w:rPr>
          <w:rFonts w:hint="eastAsia"/>
          <w:sz w:val="22"/>
          <w:szCs w:val="22"/>
        </w:rPr>
        <w:t xml:space="preserve">션용 </w:t>
      </w:r>
      <w:r w:rsidR="00297841" w:rsidRPr="00704543">
        <w:rPr>
          <w:sz w:val="22"/>
          <w:szCs w:val="22"/>
        </w:rPr>
        <w:t>스타터 세트를 출시</w:t>
      </w:r>
      <w:r w:rsidR="007E38F1" w:rsidRPr="00704543">
        <w:rPr>
          <w:rFonts w:hint="eastAsia"/>
          <w:sz w:val="22"/>
          <w:szCs w:val="22"/>
        </w:rPr>
        <w:t>했다.</w:t>
      </w:r>
      <w:r w:rsidR="007E38F1" w:rsidRPr="00704543">
        <w:rPr>
          <w:sz w:val="22"/>
          <w:szCs w:val="22"/>
        </w:rPr>
        <w:t xml:space="preserve"> </w:t>
      </w:r>
      <w:bookmarkStart w:id="0" w:name="_Hlk74049068"/>
      <w:r w:rsidR="00596364" w:rsidRPr="00704543">
        <w:rPr>
          <w:sz w:val="22"/>
          <w:szCs w:val="22"/>
        </w:rPr>
        <w:t>NXP</w:t>
      </w:r>
      <w:r w:rsidR="007E38F1" w:rsidRPr="00704543">
        <w:rPr>
          <w:rFonts w:hint="eastAsia"/>
          <w:sz w:val="22"/>
          <w:szCs w:val="22"/>
        </w:rPr>
        <w:t xml:space="preserve">의 </w:t>
      </w:r>
      <w:r w:rsidR="007E38F1" w:rsidRPr="00704543">
        <w:rPr>
          <w:sz w:val="22"/>
          <w:szCs w:val="22"/>
        </w:rPr>
        <w:t>‘</w:t>
      </w:r>
      <w:r w:rsidR="00297841" w:rsidRPr="00704543">
        <w:rPr>
          <w:sz w:val="22"/>
          <w:szCs w:val="22"/>
        </w:rPr>
        <w:t xml:space="preserve">i.MX 8M </w:t>
      </w:r>
      <w:r w:rsidR="00654CCD" w:rsidRPr="00704543">
        <w:rPr>
          <w:sz w:val="22"/>
          <w:szCs w:val="22"/>
        </w:rPr>
        <w:t>Plus</w:t>
      </w:r>
      <w:r w:rsidR="007E38F1" w:rsidRPr="00704543">
        <w:rPr>
          <w:sz w:val="22"/>
          <w:szCs w:val="22"/>
        </w:rPr>
        <w:t>’</w:t>
      </w:r>
      <w:r w:rsidR="00297841" w:rsidRPr="00704543">
        <w:rPr>
          <w:sz w:val="22"/>
          <w:szCs w:val="22"/>
        </w:rPr>
        <w:t xml:space="preserve"> 프로세서가 탑재된</w:t>
      </w:r>
      <w:bookmarkEnd w:id="0"/>
      <w:r w:rsidR="00297841" w:rsidRPr="00704543">
        <w:rPr>
          <w:sz w:val="22"/>
          <w:szCs w:val="22"/>
        </w:rPr>
        <w:t xml:space="preserve"> SMARC 컴퓨터 온 모듈 기반 스타터 세트</w:t>
      </w:r>
      <w:r w:rsidR="007E38F1" w:rsidRPr="00704543">
        <w:rPr>
          <w:rFonts w:hint="eastAsia"/>
          <w:sz w:val="22"/>
          <w:szCs w:val="22"/>
        </w:rPr>
        <w:t xml:space="preserve">를 통해 </w:t>
      </w:r>
      <w:r w:rsidR="00876535" w:rsidRPr="00704543">
        <w:rPr>
          <w:rFonts w:hint="eastAsia"/>
          <w:sz w:val="22"/>
          <w:szCs w:val="22"/>
        </w:rPr>
        <w:t xml:space="preserve">개발자들은 </w:t>
      </w:r>
      <w:bookmarkStart w:id="1" w:name="_Hlk74049168"/>
      <w:r w:rsidR="008323F6" w:rsidRPr="00704543">
        <w:rPr>
          <w:rFonts w:hint="eastAsia"/>
          <w:sz w:val="22"/>
          <w:szCs w:val="22"/>
        </w:rPr>
        <w:t xml:space="preserve">이 </w:t>
      </w:r>
      <w:r w:rsidR="00297841" w:rsidRPr="00704543">
        <w:rPr>
          <w:sz w:val="22"/>
          <w:szCs w:val="22"/>
        </w:rPr>
        <w:t>프로세서</w:t>
      </w:r>
      <w:r w:rsidR="00596364" w:rsidRPr="00704543">
        <w:rPr>
          <w:rFonts w:hint="eastAsia"/>
          <w:sz w:val="22"/>
          <w:szCs w:val="22"/>
        </w:rPr>
        <w:t>에</w:t>
      </w:r>
      <w:r w:rsidR="00297841" w:rsidRPr="00704543">
        <w:rPr>
          <w:sz w:val="22"/>
          <w:szCs w:val="22"/>
        </w:rPr>
        <w:t xml:space="preserve"> 내장된 </w:t>
      </w:r>
      <w:r w:rsidR="00297841" w:rsidRPr="004237F5">
        <w:rPr>
          <w:sz w:val="22"/>
          <w:szCs w:val="22"/>
        </w:rPr>
        <w:t>NXP NPU</w:t>
      </w:r>
      <w:r w:rsidR="004237F5">
        <w:rPr>
          <w:sz w:val="22"/>
          <w:szCs w:val="22"/>
        </w:rPr>
        <w:t>(</w:t>
      </w:r>
      <w:r w:rsidR="004237F5" w:rsidRPr="004237F5">
        <w:rPr>
          <w:rFonts w:hint="eastAsia"/>
          <w:sz w:val="22"/>
          <w:szCs w:val="22"/>
        </w:rPr>
        <w:t>신경처리장치</w:t>
      </w:r>
      <w:r w:rsidR="00297841" w:rsidRPr="004237F5">
        <w:rPr>
          <w:sz w:val="22"/>
          <w:szCs w:val="22"/>
        </w:rPr>
        <w:t>)를 활용할 수 있</w:t>
      </w:r>
      <w:r w:rsidR="007E38F1" w:rsidRPr="004237F5">
        <w:rPr>
          <w:rFonts w:hint="eastAsia"/>
          <w:sz w:val="22"/>
          <w:szCs w:val="22"/>
        </w:rPr>
        <w:t>게 됐다.</w:t>
      </w:r>
      <w:r w:rsidR="007E38F1" w:rsidRPr="004237F5">
        <w:rPr>
          <w:sz w:val="22"/>
          <w:szCs w:val="22"/>
        </w:rPr>
        <w:t xml:space="preserve"> </w:t>
      </w:r>
    </w:p>
    <w:bookmarkEnd w:id="1"/>
    <w:p w14:paraId="293E21E6" w14:textId="77777777" w:rsidR="007E38F1" w:rsidRPr="004237F5" w:rsidRDefault="007E38F1" w:rsidP="00297841">
      <w:pPr>
        <w:widowControl/>
        <w:spacing w:after="0" w:line="276" w:lineRule="auto"/>
        <w:rPr>
          <w:sz w:val="22"/>
          <w:szCs w:val="22"/>
        </w:rPr>
      </w:pPr>
    </w:p>
    <w:p w14:paraId="41323C50" w14:textId="3D4A944D" w:rsidR="00297841" w:rsidRPr="004237F5" w:rsidRDefault="00297841" w:rsidP="00297841">
      <w:pPr>
        <w:widowControl/>
        <w:spacing w:after="0" w:line="276" w:lineRule="auto"/>
        <w:rPr>
          <w:sz w:val="22"/>
          <w:szCs w:val="22"/>
        </w:rPr>
      </w:pPr>
      <w:r w:rsidRPr="004237F5">
        <w:rPr>
          <w:sz w:val="22"/>
          <w:szCs w:val="22"/>
        </w:rPr>
        <w:t>딥러닝 기반</w:t>
      </w:r>
      <w:r w:rsidR="007E38F1" w:rsidRPr="004237F5">
        <w:rPr>
          <w:rFonts w:hint="eastAsia"/>
          <w:sz w:val="22"/>
          <w:szCs w:val="22"/>
        </w:rPr>
        <w:t xml:space="preserve"> </w:t>
      </w:r>
      <w:r w:rsidR="007E38F1" w:rsidRPr="004237F5">
        <w:rPr>
          <w:sz w:val="22"/>
          <w:szCs w:val="22"/>
        </w:rPr>
        <w:t>AI</w:t>
      </w:r>
      <w:r w:rsidR="007E38F1" w:rsidRPr="004237F5">
        <w:rPr>
          <w:rFonts w:hint="eastAsia"/>
          <w:sz w:val="22"/>
          <w:szCs w:val="22"/>
        </w:rPr>
        <w:t>에</w:t>
      </w:r>
      <w:r w:rsidRPr="004237F5">
        <w:rPr>
          <w:sz w:val="22"/>
          <w:szCs w:val="22"/>
        </w:rPr>
        <w:t xml:space="preserve"> 최대 2.3 TOPS</w:t>
      </w:r>
      <w:r w:rsidR="00876535" w:rsidRPr="004237F5">
        <w:rPr>
          <w:sz w:val="22"/>
          <w:szCs w:val="22"/>
        </w:rPr>
        <w:t>(Terra Operations Per Second)</w:t>
      </w:r>
      <w:r w:rsidRPr="004237F5">
        <w:rPr>
          <w:sz w:val="22"/>
          <w:szCs w:val="22"/>
        </w:rPr>
        <w:t xml:space="preserve"> 성능을 발휘하는 </w:t>
      </w:r>
      <w:r w:rsidRPr="004237F5">
        <w:rPr>
          <w:rFonts w:hint="eastAsia"/>
          <w:sz w:val="22"/>
          <w:szCs w:val="22"/>
        </w:rPr>
        <w:t>이</w:t>
      </w:r>
      <w:r w:rsidRPr="004237F5">
        <w:rPr>
          <w:sz w:val="22"/>
          <w:szCs w:val="22"/>
        </w:rPr>
        <w:t xml:space="preserve"> 제품은 ARM 신경망(NN)</w:t>
      </w:r>
      <w:r w:rsidR="007E38F1" w:rsidRPr="004237F5">
        <w:rPr>
          <w:sz w:val="22"/>
          <w:szCs w:val="22"/>
        </w:rPr>
        <w:t xml:space="preserve"> </w:t>
      </w:r>
      <w:r w:rsidRPr="004237F5">
        <w:rPr>
          <w:sz w:val="22"/>
          <w:szCs w:val="22"/>
        </w:rPr>
        <w:t xml:space="preserve">및 </w:t>
      </w:r>
      <w:r w:rsidR="007E38F1" w:rsidRPr="004237F5">
        <w:rPr>
          <w:rFonts w:hint="eastAsia"/>
          <w:sz w:val="22"/>
          <w:szCs w:val="22"/>
        </w:rPr>
        <w:t xml:space="preserve">오픈소스 머신러닝 플랫폼 </w:t>
      </w:r>
      <w:r w:rsidRPr="004237F5">
        <w:rPr>
          <w:sz w:val="22"/>
          <w:szCs w:val="22"/>
        </w:rPr>
        <w:t>텐서플로우</w:t>
      </w:r>
      <w:r w:rsidR="007E38F1" w:rsidRPr="004237F5">
        <w:rPr>
          <w:rFonts w:hint="eastAsia"/>
          <w:sz w:val="22"/>
          <w:szCs w:val="22"/>
        </w:rPr>
        <w:t>(</w:t>
      </w:r>
      <w:r w:rsidR="007E38F1" w:rsidRPr="004237F5">
        <w:rPr>
          <w:sz w:val="22"/>
          <w:szCs w:val="22"/>
        </w:rPr>
        <w:t>TensorFlow)</w:t>
      </w:r>
      <w:r w:rsidRPr="004237F5">
        <w:rPr>
          <w:sz w:val="22"/>
          <w:szCs w:val="22"/>
        </w:rPr>
        <w:t xml:space="preserve"> 라이트 등의 추론 엔진 및 라이브러리를 구동할 수 있다. 또한 </w:t>
      </w:r>
      <w:r w:rsidR="007E38F1" w:rsidRPr="004237F5">
        <w:rPr>
          <w:sz w:val="22"/>
          <w:szCs w:val="22"/>
        </w:rPr>
        <w:t xml:space="preserve">글로벌 </w:t>
      </w:r>
      <w:r w:rsidR="007E38F1" w:rsidRPr="004237F5">
        <w:rPr>
          <w:rFonts w:hint="eastAsia"/>
          <w:sz w:val="22"/>
          <w:szCs w:val="22"/>
        </w:rPr>
        <w:t xml:space="preserve">머신비전 전문업체 </w:t>
      </w:r>
      <w:r w:rsidRPr="004237F5">
        <w:rPr>
          <w:sz w:val="22"/>
          <w:szCs w:val="22"/>
        </w:rPr>
        <w:t>바슬러</w:t>
      </w:r>
      <w:r w:rsidR="00ED58FF">
        <w:rPr>
          <w:rFonts w:hint="eastAsia"/>
          <w:sz w:val="22"/>
          <w:szCs w:val="22"/>
        </w:rPr>
        <w:t>(</w:t>
      </w:r>
      <w:r w:rsidR="00ED58FF">
        <w:rPr>
          <w:sz w:val="22"/>
          <w:szCs w:val="22"/>
        </w:rPr>
        <w:t>Basler)</w:t>
      </w:r>
      <w:r w:rsidR="007E38F1" w:rsidRPr="004237F5">
        <w:rPr>
          <w:rFonts w:hint="eastAsia"/>
          <w:sz w:val="22"/>
          <w:szCs w:val="22"/>
        </w:rPr>
        <w:t>의 임베디드</w:t>
      </w:r>
      <w:r w:rsidRPr="004237F5">
        <w:rPr>
          <w:sz w:val="22"/>
          <w:szCs w:val="22"/>
        </w:rPr>
        <w:t xml:space="preserve"> 비전 소프트웨어와 </w:t>
      </w:r>
      <w:r w:rsidR="007E38F1" w:rsidRPr="004237F5">
        <w:rPr>
          <w:rFonts w:hint="eastAsia"/>
          <w:sz w:val="22"/>
          <w:szCs w:val="22"/>
        </w:rPr>
        <w:t xml:space="preserve">연동돼 </w:t>
      </w:r>
      <w:r w:rsidRPr="004237F5">
        <w:rPr>
          <w:sz w:val="22"/>
          <w:szCs w:val="22"/>
        </w:rPr>
        <w:t xml:space="preserve">OEM </w:t>
      </w:r>
      <w:r w:rsidR="007E38F1" w:rsidRPr="004237F5">
        <w:rPr>
          <w:rFonts w:hint="eastAsia"/>
          <w:sz w:val="22"/>
          <w:szCs w:val="22"/>
        </w:rPr>
        <w:t>업체들은</w:t>
      </w:r>
      <w:r w:rsidRPr="004237F5">
        <w:rPr>
          <w:sz w:val="22"/>
          <w:szCs w:val="22"/>
        </w:rPr>
        <w:t xml:space="preserve"> 차세대 </w:t>
      </w:r>
      <w:r w:rsidR="008323F6" w:rsidRPr="004237F5">
        <w:rPr>
          <w:sz w:val="22"/>
          <w:szCs w:val="22"/>
        </w:rPr>
        <w:t xml:space="preserve">AI 기반 </w:t>
      </w:r>
      <w:r w:rsidRPr="004237F5">
        <w:rPr>
          <w:sz w:val="22"/>
          <w:szCs w:val="22"/>
        </w:rPr>
        <w:t>임베디드 비전 시스템 개발에 즉시 적용</w:t>
      </w:r>
      <w:r w:rsidR="007E38F1" w:rsidRPr="004237F5">
        <w:rPr>
          <w:rFonts w:hint="eastAsia"/>
          <w:sz w:val="22"/>
          <w:szCs w:val="22"/>
        </w:rPr>
        <w:t>할 수 있게 됐다.</w:t>
      </w:r>
      <w:r w:rsidR="007E38F1" w:rsidRPr="004237F5">
        <w:rPr>
          <w:sz w:val="22"/>
          <w:szCs w:val="22"/>
        </w:rPr>
        <w:t xml:space="preserve"> </w:t>
      </w:r>
      <w:r w:rsidR="007E38F1" w:rsidRPr="004237F5">
        <w:rPr>
          <w:rFonts w:hint="eastAsia"/>
          <w:sz w:val="22"/>
          <w:szCs w:val="22"/>
        </w:rPr>
        <w:t>무인</w:t>
      </w:r>
      <w:r w:rsidR="004237F5" w:rsidRPr="004237F5">
        <w:rPr>
          <w:rFonts w:hint="eastAsia"/>
          <w:sz w:val="22"/>
          <w:szCs w:val="22"/>
        </w:rPr>
        <w:t xml:space="preserve"> </w:t>
      </w:r>
      <w:r w:rsidR="007E38F1" w:rsidRPr="004237F5">
        <w:rPr>
          <w:rFonts w:hint="eastAsia"/>
          <w:sz w:val="22"/>
          <w:szCs w:val="22"/>
        </w:rPr>
        <w:t>점포</w:t>
      </w:r>
      <w:r w:rsidR="004237F5" w:rsidRPr="004237F5">
        <w:rPr>
          <w:rFonts w:hint="eastAsia"/>
          <w:sz w:val="22"/>
          <w:szCs w:val="22"/>
        </w:rPr>
        <w:t>의</w:t>
      </w:r>
      <w:r w:rsidR="007E38F1" w:rsidRPr="004237F5">
        <w:rPr>
          <w:rFonts w:hint="eastAsia"/>
          <w:sz w:val="22"/>
          <w:szCs w:val="22"/>
        </w:rPr>
        <w:t xml:space="preserve"> 결제 자동화 시스템,</w:t>
      </w:r>
      <w:r w:rsidR="007E38F1" w:rsidRPr="004237F5">
        <w:rPr>
          <w:sz w:val="22"/>
          <w:szCs w:val="22"/>
        </w:rPr>
        <w:t xml:space="preserve"> </w:t>
      </w:r>
      <w:r w:rsidR="007E38F1" w:rsidRPr="004237F5">
        <w:rPr>
          <w:rFonts w:hint="eastAsia"/>
          <w:sz w:val="22"/>
          <w:szCs w:val="22"/>
        </w:rPr>
        <w:t>건물 안전,</w:t>
      </w:r>
      <w:r w:rsidR="007E38F1" w:rsidRPr="004237F5">
        <w:rPr>
          <w:sz w:val="22"/>
          <w:szCs w:val="22"/>
        </w:rPr>
        <w:t xml:space="preserve"> </w:t>
      </w:r>
      <w:r w:rsidR="004237F5" w:rsidRPr="004237F5">
        <w:rPr>
          <w:rFonts w:hint="eastAsia"/>
          <w:sz w:val="22"/>
          <w:szCs w:val="22"/>
        </w:rPr>
        <w:t xml:space="preserve">차량 </w:t>
      </w:r>
      <w:r w:rsidR="007E38F1" w:rsidRPr="004237F5">
        <w:rPr>
          <w:rFonts w:hint="eastAsia"/>
          <w:sz w:val="22"/>
          <w:szCs w:val="22"/>
        </w:rPr>
        <w:t>내비게이션</w:t>
      </w:r>
      <w:r w:rsidR="004237F5" w:rsidRPr="004237F5">
        <w:rPr>
          <w:rFonts w:hint="eastAsia"/>
          <w:sz w:val="22"/>
          <w:szCs w:val="22"/>
        </w:rPr>
        <w:t xml:space="preserve"> 및 </w:t>
      </w:r>
      <w:r w:rsidR="007E38F1" w:rsidRPr="004237F5">
        <w:rPr>
          <w:rFonts w:hint="eastAsia"/>
          <w:sz w:val="22"/>
          <w:szCs w:val="22"/>
        </w:rPr>
        <w:t>버스 감지 시스템까지 다양하게 적용되며,</w:t>
      </w:r>
      <w:r w:rsidR="007E38F1" w:rsidRPr="004237F5">
        <w:rPr>
          <w:sz w:val="22"/>
          <w:szCs w:val="22"/>
        </w:rPr>
        <w:t xml:space="preserve"> </w:t>
      </w:r>
      <w:r w:rsidR="007E38F1" w:rsidRPr="004237F5">
        <w:rPr>
          <w:rFonts w:hint="eastAsia"/>
          <w:sz w:val="22"/>
          <w:szCs w:val="22"/>
        </w:rPr>
        <w:t xml:space="preserve">산업 분야에서는 </w:t>
      </w:r>
      <w:r w:rsidRPr="004237F5">
        <w:rPr>
          <w:sz w:val="22"/>
          <w:szCs w:val="22"/>
        </w:rPr>
        <w:t>비전</w:t>
      </w:r>
      <w:r w:rsidR="004237F5" w:rsidRPr="004237F5">
        <w:rPr>
          <w:rFonts w:hint="eastAsia"/>
          <w:sz w:val="22"/>
          <w:szCs w:val="22"/>
        </w:rPr>
        <w:t xml:space="preserve"> 기반 </w:t>
      </w:r>
      <w:r w:rsidRPr="004237F5">
        <w:rPr>
          <w:sz w:val="22"/>
          <w:szCs w:val="22"/>
        </w:rPr>
        <w:t xml:space="preserve">사용자 </w:t>
      </w:r>
      <w:r w:rsidRPr="004237F5">
        <w:rPr>
          <w:sz w:val="22"/>
          <w:szCs w:val="22"/>
        </w:rPr>
        <w:lastRenderedPageBreak/>
        <w:t xml:space="preserve">식별 및 동작 기반 </w:t>
      </w:r>
      <w:r w:rsidR="007E38F1" w:rsidRPr="004237F5">
        <w:rPr>
          <w:sz w:val="22"/>
          <w:szCs w:val="22"/>
        </w:rPr>
        <w:t>HMI(</w:t>
      </w:r>
      <w:r w:rsidR="007E38F1" w:rsidRPr="004237F5">
        <w:rPr>
          <w:rFonts w:hint="eastAsia"/>
          <w:sz w:val="22"/>
          <w:szCs w:val="22"/>
        </w:rPr>
        <w:t>인간-기계 간 상호작용)</w:t>
      </w:r>
      <w:r w:rsidR="007E38F1" w:rsidRPr="004237F5">
        <w:rPr>
          <w:sz w:val="22"/>
          <w:szCs w:val="22"/>
        </w:rPr>
        <w:t xml:space="preserve">, </w:t>
      </w:r>
      <w:r w:rsidRPr="004237F5">
        <w:rPr>
          <w:sz w:val="22"/>
          <w:szCs w:val="22"/>
        </w:rPr>
        <w:t>로보틱스와 산업용 품질검사 시스템 등에서 활용</w:t>
      </w:r>
      <w:r w:rsidR="00876535" w:rsidRPr="004237F5">
        <w:rPr>
          <w:rFonts w:hint="eastAsia"/>
          <w:sz w:val="22"/>
          <w:szCs w:val="22"/>
        </w:rPr>
        <w:t>된다</w:t>
      </w:r>
      <w:r w:rsidRPr="004237F5">
        <w:rPr>
          <w:sz w:val="22"/>
          <w:szCs w:val="22"/>
        </w:rPr>
        <w:t xml:space="preserve">. </w:t>
      </w:r>
    </w:p>
    <w:p w14:paraId="3F409856" w14:textId="77777777" w:rsidR="00297841" w:rsidRPr="004237F5" w:rsidRDefault="00297841" w:rsidP="00297841">
      <w:pPr>
        <w:rPr>
          <w:sz w:val="22"/>
          <w:szCs w:val="22"/>
        </w:rPr>
      </w:pPr>
    </w:p>
    <w:p w14:paraId="2C20FBD4" w14:textId="71281321" w:rsidR="00297841" w:rsidRPr="004237F5" w:rsidRDefault="00297841" w:rsidP="00297841">
      <w:pPr>
        <w:rPr>
          <w:sz w:val="22"/>
          <w:szCs w:val="22"/>
        </w:rPr>
      </w:pPr>
      <w:r w:rsidRPr="004237F5">
        <w:rPr>
          <w:rFonts w:hint="eastAsia"/>
          <w:sz w:val="22"/>
          <w:szCs w:val="22"/>
        </w:rPr>
        <w:t>마틴</w:t>
      </w:r>
      <w:r w:rsidRPr="004237F5">
        <w:rPr>
          <w:sz w:val="22"/>
          <w:szCs w:val="22"/>
        </w:rPr>
        <w:t xml:space="preserve"> 댄저(Martin Danzer) 콩가텍 제품관리 책임자는 “텐서플로우 등의 오픈소스 AI 소프트웨어 솔루션이 지원하는 신경 알고리즘 전담 처리장치는 </w:t>
      </w:r>
      <w:r w:rsidR="00876535" w:rsidRPr="004237F5">
        <w:rPr>
          <w:rFonts w:hint="eastAsia"/>
          <w:sz w:val="22"/>
          <w:szCs w:val="22"/>
        </w:rPr>
        <w:t xml:space="preserve">다양한 </w:t>
      </w:r>
      <w:r w:rsidRPr="004237F5">
        <w:rPr>
          <w:sz w:val="22"/>
          <w:szCs w:val="22"/>
        </w:rPr>
        <w:t>비전 기반 시스템의 효율을</w:t>
      </w:r>
      <w:r w:rsidR="00876535" w:rsidRPr="004237F5">
        <w:rPr>
          <w:rFonts w:hint="eastAsia"/>
          <w:sz w:val="22"/>
          <w:szCs w:val="22"/>
        </w:rPr>
        <w:t xml:space="preserve"> 높인</w:t>
      </w:r>
      <w:r w:rsidRPr="004237F5">
        <w:rPr>
          <w:sz w:val="22"/>
          <w:szCs w:val="22"/>
        </w:rPr>
        <w:t>다</w:t>
      </w:r>
      <w:r w:rsidR="00876535" w:rsidRPr="004237F5">
        <w:rPr>
          <w:sz w:val="22"/>
          <w:szCs w:val="22"/>
        </w:rPr>
        <w:t>”</w:t>
      </w:r>
      <w:r w:rsidR="00876535" w:rsidRPr="004237F5">
        <w:rPr>
          <w:rFonts w:hint="eastAsia"/>
          <w:sz w:val="22"/>
          <w:szCs w:val="22"/>
        </w:rPr>
        <w:t xml:space="preserve">며 </w:t>
      </w:r>
      <w:r w:rsidR="00876535" w:rsidRPr="004237F5">
        <w:rPr>
          <w:sz w:val="22"/>
          <w:szCs w:val="22"/>
        </w:rPr>
        <w:t>“’</w:t>
      </w:r>
      <w:r w:rsidR="00876535" w:rsidRPr="004237F5">
        <w:rPr>
          <w:rFonts w:hint="eastAsia"/>
          <w:sz w:val="22"/>
          <w:szCs w:val="22"/>
        </w:rPr>
        <w:t>바</w:t>
      </w:r>
      <w:r w:rsidRPr="004237F5">
        <w:rPr>
          <w:sz w:val="22"/>
          <w:szCs w:val="22"/>
        </w:rPr>
        <w:t>슬러 파일</w:t>
      </w:r>
      <w:r w:rsidR="004506F5">
        <w:rPr>
          <w:rFonts w:hint="eastAsia"/>
          <w:sz w:val="22"/>
          <w:szCs w:val="22"/>
        </w:rPr>
        <w:t>론</w:t>
      </w:r>
      <w:r w:rsidRPr="004237F5">
        <w:rPr>
          <w:sz w:val="22"/>
          <w:szCs w:val="22"/>
        </w:rPr>
        <w:t xml:space="preserve"> 카메라 소프트웨어 스위트</w:t>
      </w:r>
      <w:r w:rsidR="00876535" w:rsidRPr="004237F5">
        <w:rPr>
          <w:rFonts w:hint="eastAsia"/>
          <w:sz w:val="22"/>
          <w:szCs w:val="22"/>
        </w:rPr>
        <w:t>(</w:t>
      </w:r>
      <w:r w:rsidR="00876535" w:rsidRPr="004237F5">
        <w:rPr>
          <w:sz w:val="22"/>
          <w:szCs w:val="22"/>
        </w:rPr>
        <w:t>The Basler pylon Camera Software Suite)’</w:t>
      </w:r>
      <w:r w:rsidRPr="004237F5">
        <w:rPr>
          <w:sz w:val="22"/>
          <w:szCs w:val="22"/>
        </w:rPr>
        <w:t>와 같이 즉시 적용 가능한 하드웨어 및 소프트웨어 플랫폼에 통합되면 NPU 기반의 스마트 비전 애프리케이션을</w:t>
      </w:r>
      <w:r w:rsidR="00876535" w:rsidRPr="004237F5">
        <w:rPr>
          <w:sz w:val="22"/>
          <w:szCs w:val="22"/>
        </w:rPr>
        <w:t xml:space="preserve"> </w:t>
      </w:r>
      <w:r w:rsidR="00876535" w:rsidRPr="004237F5">
        <w:rPr>
          <w:rFonts w:hint="eastAsia"/>
          <w:sz w:val="22"/>
          <w:szCs w:val="22"/>
        </w:rPr>
        <w:t>더욱 빠르게 개발할 수 있게 된다</w:t>
      </w:r>
      <w:r w:rsidR="00876535" w:rsidRPr="004237F5">
        <w:rPr>
          <w:sz w:val="22"/>
          <w:szCs w:val="22"/>
        </w:rPr>
        <w:t>”</w:t>
      </w:r>
      <w:r w:rsidR="00876535" w:rsidRPr="004237F5">
        <w:rPr>
          <w:rFonts w:hint="eastAsia"/>
          <w:sz w:val="22"/>
          <w:szCs w:val="22"/>
        </w:rPr>
        <w:t>고 말했다.</w:t>
      </w:r>
      <w:r w:rsidR="00876535" w:rsidRPr="004237F5">
        <w:rPr>
          <w:sz w:val="22"/>
          <w:szCs w:val="22"/>
        </w:rPr>
        <w:t xml:space="preserve"> </w:t>
      </w:r>
    </w:p>
    <w:p w14:paraId="0869ACAA" w14:textId="77777777" w:rsidR="00297841" w:rsidRPr="004237F5" w:rsidRDefault="00297841" w:rsidP="00297841">
      <w:pPr>
        <w:rPr>
          <w:sz w:val="22"/>
          <w:szCs w:val="22"/>
        </w:rPr>
      </w:pPr>
    </w:p>
    <w:p w14:paraId="5911B585" w14:textId="13253591" w:rsidR="00297841" w:rsidRPr="004237F5" w:rsidRDefault="00876535" w:rsidP="00297841">
      <w:pPr>
        <w:rPr>
          <w:sz w:val="22"/>
          <w:szCs w:val="22"/>
        </w:rPr>
      </w:pPr>
      <w:r w:rsidRPr="004237F5">
        <w:rPr>
          <w:sz w:val="22"/>
          <w:szCs w:val="22"/>
        </w:rPr>
        <w:t>‘</w:t>
      </w:r>
      <w:r w:rsidR="00297841" w:rsidRPr="004237F5">
        <w:rPr>
          <w:rFonts w:hint="eastAsia"/>
          <w:sz w:val="22"/>
          <w:szCs w:val="22"/>
        </w:rPr>
        <w:t>바슬러</w:t>
      </w:r>
      <w:r w:rsidR="00297841" w:rsidRPr="004237F5">
        <w:rPr>
          <w:sz w:val="22"/>
          <w:szCs w:val="22"/>
        </w:rPr>
        <w:t xml:space="preserve"> 파일론 카메라 소프트웨어 스위트</w:t>
      </w:r>
      <w:r w:rsidRPr="004237F5">
        <w:rPr>
          <w:sz w:val="22"/>
          <w:szCs w:val="22"/>
        </w:rPr>
        <w:t>’</w:t>
      </w:r>
      <w:r w:rsidR="00297841" w:rsidRPr="004237F5">
        <w:rPr>
          <w:sz w:val="22"/>
          <w:szCs w:val="22"/>
        </w:rPr>
        <w:t>는 MIPI, USB3 비전 및 GigE 비전 카메라용 BCON에 통합 SDK</w:t>
      </w:r>
      <w:r w:rsidRPr="004237F5">
        <w:rPr>
          <w:sz w:val="22"/>
          <w:szCs w:val="22"/>
        </w:rPr>
        <w:t>(</w:t>
      </w:r>
      <w:r w:rsidRPr="004237F5">
        <w:rPr>
          <w:rFonts w:hint="eastAsia"/>
          <w:sz w:val="22"/>
          <w:szCs w:val="22"/>
        </w:rPr>
        <w:t>소프트웨어개발키트)</w:t>
      </w:r>
      <w:r w:rsidR="00297841" w:rsidRPr="004237F5">
        <w:rPr>
          <w:sz w:val="22"/>
          <w:szCs w:val="22"/>
        </w:rPr>
        <w:t xml:space="preserve">를 제공하고 소스코드, GUI 또는 </w:t>
      </w:r>
      <w:r w:rsidRPr="004237F5">
        <w:rPr>
          <w:rFonts w:hint="eastAsia"/>
          <w:sz w:val="22"/>
          <w:szCs w:val="22"/>
        </w:rPr>
        <w:t xml:space="preserve">써드파티 </w:t>
      </w:r>
      <w:r w:rsidR="00297841" w:rsidRPr="004237F5">
        <w:rPr>
          <w:sz w:val="22"/>
          <w:szCs w:val="22"/>
        </w:rPr>
        <w:t>소프트웨어에서 카메라 액세스를 가능하게 한다. 이 고성능 파일론 뷰어는 카메라 기능 평가 용도</w:t>
      </w:r>
      <w:r w:rsidRPr="004237F5">
        <w:rPr>
          <w:rFonts w:hint="eastAsia"/>
          <w:sz w:val="22"/>
          <w:szCs w:val="22"/>
        </w:rPr>
        <w:t>에도 적</w:t>
      </w:r>
      <w:r w:rsidR="004237F5">
        <w:rPr>
          <w:rFonts w:hint="eastAsia"/>
          <w:sz w:val="22"/>
          <w:szCs w:val="22"/>
        </w:rPr>
        <w:t>합하</w:t>
      </w:r>
      <w:r w:rsidRPr="004237F5">
        <w:rPr>
          <w:rFonts w:hint="eastAsia"/>
          <w:sz w:val="22"/>
          <w:szCs w:val="22"/>
        </w:rPr>
        <w:t>다</w:t>
      </w:r>
      <w:r w:rsidR="00297841" w:rsidRPr="004237F5">
        <w:rPr>
          <w:sz w:val="22"/>
          <w:szCs w:val="22"/>
        </w:rPr>
        <w:t>. 또한 AI 기반 비전 애플리케이션</w:t>
      </w:r>
      <w:r w:rsidRPr="004237F5">
        <w:rPr>
          <w:rFonts w:hint="eastAsia"/>
          <w:sz w:val="22"/>
          <w:szCs w:val="22"/>
        </w:rPr>
        <w:t>을 위한</w:t>
      </w:r>
      <w:r w:rsidR="00297841" w:rsidRPr="004237F5">
        <w:rPr>
          <w:sz w:val="22"/>
          <w:szCs w:val="22"/>
        </w:rPr>
        <w:t xml:space="preserve"> 콩가텍 i.MX 8M </w:t>
      </w:r>
      <w:r w:rsidR="00704543" w:rsidRPr="00704543">
        <w:rPr>
          <w:sz w:val="22"/>
          <w:szCs w:val="22"/>
        </w:rPr>
        <w:t>Plus</w:t>
      </w:r>
      <w:r w:rsidR="00297841" w:rsidRPr="004237F5">
        <w:rPr>
          <w:sz w:val="22"/>
          <w:szCs w:val="22"/>
        </w:rPr>
        <w:t xml:space="preserve"> 스타터 세트에 통합되어</w:t>
      </w:r>
      <w:r w:rsidR="008323F6">
        <w:rPr>
          <w:rFonts w:hint="eastAsia"/>
          <w:sz w:val="22"/>
          <w:szCs w:val="22"/>
        </w:rPr>
        <w:t xml:space="preserve"> 개발자들은</w:t>
      </w:r>
      <w:r w:rsidR="00297841" w:rsidRPr="004237F5">
        <w:rPr>
          <w:sz w:val="22"/>
          <w:szCs w:val="22"/>
        </w:rPr>
        <w:t xml:space="preserve"> 트리거링, 개별 이미지 캡처, 고도로 차별화된 카메라 설정 옵션 등 주요 AI 기반 머신 비전 기능을 즉시 이용할 수 있을 뿐만 아니라 ARM 신경망 및 텐서플로우 라이트 생태계를 기반으로 맞춤형 추론 알고리즘을 간편하게 활용할 수 있다.</w:t>
      </w:r>
    </w:p>
    <w:p w14:paraId="176D9F43" w14:textId="77777777" w:rsidR="00297841" w:rsidRPr="004237F5" w:rsidRDefault="00297841" w:rsidP="00297841">
      <w:pPr>
        <w:rPr>
          <w:sz w:val="22"/>
          <w:szCs w:val="22"/>
        </w:rPr>
      </w:pPr>
    </w:p>
    <w:p w14:paraId="2D6EA0E0" w14:textId="60596FCC" w:rsidR="00A111D1" w:rsidRPr="004237F5" w:rsidRDefault="00297841" w:rsidP="00297841">
      <w:pPr>
        <w:rPr>
          <w:sz w:val="22"/>
          <w:szCs w:val="22"/>
        </w:rPr>
      </w:pPr>
      <w:r w:rsidRPr="004237F5">
        <w:rPr>
          <w:sz w:val="22"/>
          <w:szCs w:val="22"/>
        </w:rPr>
        <w:t>AI 기반 비전 애플리케이션을 위한 이</w:t>
      </w:r>
      <w:r w:rsidR="004237F5">
        <w:rPr>
          <w:rFonts w:hint="eastAsia"/>
          <w:sz w:val="22"/>
          <w:szCs w:val="22"/>
        </w:rPr>
        <w:t>번</w:t>
      </w:r>
      <w:r w:rsidRPr="004237F5">
        <w:rPr>
          <w:sz w:val="22"/>
          <w:szCs w:val="22"/>
        </w:rPr>
        <w:t xml:space="preserve"> 스타터 세트에는 </w:t>
      </w:r>
      <w:r w:rsidR="004237F5">
        <w:rPr>
          <w:rFonts w:hint="eastAsia"/>
          <w:sz w:val="22"/>
          <w:szCs w:val="22"/>
        </w:rPr>
        <w:t>차</w:t>
      </w:r>
      <w:r w:rsidRPr="004237F5">
        <w:rPr>
          <w:sz w:val="22"/>
          <w:szCs w:val="22"/>
        </w:rPr>
        <w:t xml:space="preserve">세대 플랫폼을 기반으로 하며 개발자들이 애플리케이션 설계에 즉시 착수하는데 필요한 </w:t>
      </w:r>
      <w:r w:rsidRPr="00704543">
        <w:rPr>
          <w:sz w:val="22"/>
          <w:szCs w:val="22"/>
        </w:rPr>
        <w:t xml:space="preserve">모든 생태계가 포함되어 있어 </w:t>
      </w:r>
      <w:r w:rsidR="00ED58FF" w:rsidRPr="00704543">
        <w:rPr>
          <w:sz w:val="22"/>
          <w:szCs w:val="22"/>
        </w:rPr>
        <w:t xml:space="preserve">AI </w:t>
      </w:r>
      <w:r w:rsidR="00ED58FF" w:rsidRPr="00704543">
        <w:rPr>
          <w:rFonts w:hint="eastAsia"/>
          <w:sz w:val="22"/>
          <w:szCs w:val="22"/>
        </w:rPr>
        <w:t>개발 효율을 높일 수 있다</w:t>
      </w:r>
      <w:r w:rsidRPr="00704543">
        <w:rPr>
          <w:sz w:val="22"/>
          <w:szCs w:val="22"/>
        </w:rPr>
        <w:t xml:space="preserve">. </w:t>
      </w:r>
      <w:r w:rsidR="004237F5" w:rsidRPr="00704543">
        <w:rPr>
          <w:rFonts w:hint="eastAsia"/>
          <w:sz w:val="22"/>
          <w:szCs w:val="22"/>
        </w:rPr>
        <w:t>특히</w:t>
      </w:r>
      <w:r w:rsidR="004237F5" w:rsidRPr="00704543">
        <w:rPr>
          <w:sz w:val="22"/>
          <w:szCs w:val="22"/>
        </w:rPr>
        <w:t xml:space="preserve">, </w:t>
      </w:r>
      <w:r w:rsidRPr="00704543">
        <w:rPr>
          <w:sz w:val="22"/>
          <w:szCs w:val="22"/>
        </w:rPr>
        <w:t xml:space="preserve">최신 SMARC 2.1 컴퓨터 온 모듈 </w:t>
      </w:r>
      <w:r w:rsidR="00ED58FF" w:rsidRPr="00704543">
        <w:rPr>
          <w:sz w:val="22"/>
          <w:szCs w:val="22"/>
        </w:rPr>
        <w:t>‘</w:t>
      </w:r>
      <w:r w:rsidR="00D07695" w:rsidRPr="00704543">
        <w:rPr>
          <w:sz w:val="22"/>
          <w:szCs w:val="22"/>
        </w:rPr>
        <w:t>conga</w:t>
      </w:r>
      <w:r w:rsidR="00C154DC">
        <w:rPr>
          <w:sz w:val="22"/>
          <w:szCs w:val="22"/>
        </w:rPr>
        <w:t>-</w:t>
      </w:r>
      <w:r w:rsidRPr="00704543">
        <w:rPr>
          <w:sz w:val="22"/>
          <w:szCs w:val="22"/>
        </w:rPr>
        <w:t>SMX8</w:t>
      </w:r>
      <w:r w:rsidR="00C154DC">
        <w:rPr>
          <w:sz w:val="22"/>
          <w:szCs w:val="22"/>
        </w:rPr>
        <w:t>-</w:t>
      </w:r>
      <w:r w:rsidR="00D07695" w:rsidRPr="00704543">
        <w:rPr>
          <w:sz w:val="22"/>
          <w:szCs w:val="22"/>
        </w:rPr>
        <w:t>Plus</w:t>
      </w:r>
      <w:r w:rsidR="00ED58FF" w:rsidRPr="00704543">
        <w:rPr>
          <w:sz w:val="22"/>
          <w:szCs w:val="22"/>
        </w:rPr>
        <w:t>’</w:t>
      </w:r>
      <w:r w:rsidR="004237F5" w:rsidRPr="00704543">
        <w:rPr>
          <w:rFonts w:hint="eastAsia"/>
          <w:sz w:val="22"/>
          <w:szCs w:val="22"/>
        </w:rPr>
        <w:t>가 핵심으로</w:t>
      </w:r>
      <w:r w:rsidRPr="00704543">
        <w:rPr>
          <w:sz w:val="22"/>
          <w:szCs w:val="22"/>
        </w:rPr>
        <w:t>, 4개의 강력한 ARM Cortex®-A53 코어, 1개의 Arm Cortex®-M72 컨트롤러 및 NXP NPU가 탑재되어 딥러닝 알고</w:t>
      </w:r>
      <w:r w:rsidRPr="00704543">
        <w:rPr>
          <w:rFonts w:hint="eastAsia"/>
          <w:sz w:val="22"/>
          <w:szCs w:val="22"/>
        </w:rPr>
        <w:t>리즘을</w:t>
      </w:r>
      <w:r w:rsidRPr="00704543">
        <w:rPr>
          <w:sz w:val="22"/>
          <w:szCs w:val="22"/>
        </w:rPr>
        <w:t xml:space="preserve"> 가속화하고 패시브 쿨링</w:t>
      </w:r>
      <w:r w:rsidR="008323F6" w:rsidRPr="00704543">
        <w:rPr>
          <w:rFonts w:hint="eastAsia"/>
          <w:sz w:val="22"/>
          <w:szCs w:val="22"/>
        </w:rPr>
        <w:t>(</w:t>
      </w:r>
      <w:r w:rsidR="008323F6" w:rsidRPr="00704543">
        <w:rPr>
          <w:sz w:val="22"/>
          <w:szCs w:val="22"/>
        </w:rPr>
        <w:t>passive cooling)</w:t>
      </w:r>
      <w:r w:rsidRPr="00704543">
        <w:rPr>
          <w:sz w:val="22"/>
          <w:szCs w:val="22"/>
        </w:rPr>
        <w:t xml:space="preserve">을 함께 제공한다. 보드 크기가 3.5인치인 </w:t>
      </w:r>
      <w:r w:rsidR="00ED58FF" w:rsidRPr="00704543">
        <w:rPr>
          <w:sz w:val="22"/>
          <w:szCs w:val="22"/>
        </w:rPr>
        <w:t>‘</w:t>
      </w:r>
      <w:r w:rsidR="00C154DC" w:rsidRPr="00704543">
        <w:rPr>
          <w:sz w:val="22"/>
          <w:szCs w:val="22"/>
        </w:rPr>
        <w:t>conga</w:t>
      </w:r>
      <w:r w:rsidR="00C154DC">
        <w:rPr>
          <w:sz w:val="22"/>
          <w:szCs w:val="22"/>
        </w:rPr>
        <w:t>-</w:t>
      </w:r>
      <w:r w:rsidRPr="00704543">
        <w:rPr>
          <w:sz w:val="22"/>
          <w:szCs w:val="22"/>
        </w:rPr>
        <w:t>SMC1/SMARC-ARM</w:t>
      </w:r>
      <w:r w:rsidR="00ED58FF" w:rsidRPr="00704543">
        <w:rPr>
          <w:sz w:val="22"/>
          <w:szCs w:val="22"/>
        </w:rPr>
        <w:t>’</w:t>
      </w:r>
      <w:r w:rsidRPr="00704543">
        <w:rPr>
          <w:sz w:val="22"/>
          <w:szCs w:val="22"/>
        </w:rPr>
        <w:t xml:space="preserve">은 F1.8 f4mm렌즈가 장착된 MPI 카메라용 13MP </w:t>
      </w:r>
      <w:proofErr w:type="spellStart"/>
      <w:r w:rsidRPr="00704543">
        <w:rPr>
          <w:sz w:val="22"/>
          <w:szCs w:val="22"/>
        </w:rPr>
        <w:t>바슬러</w:t>
      </w:r>
      <w:proofErr w:type="spellEnd"/>
      <w:r w:rsidRPr="00704543">
        <w:rPr>
          <w:sz w:val="22"/>
          <w:szCs w:val="22"/>
        </w:rPr>
        <w:t xml:space="preserve"> 다트 daA4200-30mci BCON을 별도의 컨버터 모듈 없이 MIPI CSI-2.0를 통해 직접 결선한다. MIPI CSI-2.0뿐만 아니라 USB 및 GigE 비전 카메라도 지원한다. 소프트웨어 측면</w:t>
      </w:r>
      <w:r w:rsidR="008323F6" w:rsidRPr="00704543">
        <w:rPr>
          <w:rFonts w:hint="eastAsia"/>
          <w:sz w:val="22"/>
          <w:szCs w:val="22"/>
        </w:rPr>
        <w:t>에서</w:t>
      </w:r>
      <w:r w:rsidRPr="00704543">
        <w:rPr>
          <w:sz w:val="22"/>
          <w:szCs w:val="22"/>
        </w:rPr>
        <w:t xml:space="preserve"> 콩가텍은 사전 설정된 부트로더가 탑재된 부팅 </w:t>
      </w:r>
      <w:r w:rsidRPr="004237F5">
        <w:rPr>
          <w:sz w:val="22"/>
          <w:szCs w:val="22"/>
        </w:rPr>
        <w:t xml:space="preserve">가능 SD 카드, </w:t>
      </w:r>
      <w:r w:rsidR="00876535" w:rsidRPr="004237F5">
        <w:rPr>
          <w:rFonts w:hint="eastAsia"/>
          <w:sz w:val="22"/>
          <w:szCs w:val="22"/>
        </w:rPr>
        <w:t>욕토(</w:t>
      </w:r>
      <w:proofErr w:type="spellStart"/>
      <w:r w:rsidRPr="004237F5">
        <w:rPr>
          <w:sz w:val="22"/>
          <w:szCs w:val="22"/>
        </w:rPr>
        <w:t>Yocto</w:t>
      </w:r>
      <w:proofErr w:type="spellEnd"/>
      <w:r w:rsidR="00876535" w:rsidRPr="004237F5">
        <w:rPr>
          <w:sz w:val="22"/>
          <w:szCs w:val="22"/>
        </w:rPr>
        <w:t>)</w:t>
      </w:r>
      <w:r w:rsidRPr="004237F5">
        <w:rPr>
          <w:sz w:val="22"/>
          <w:szCs w:val="22"/>
        </w:rPr>
        <w:t xml:space="preserve"> OS 이미지, 매칭 BSP, 프로세서에 최적화된 바슬러 임베디드 비전 소프트웨어를 제공해 캡처된 이미지와 비디오 시퀀스를 기반으로 즉각적</w:t>
      </w:r>
      <w:r w:rsidR="00876535" w:rsidRPr="004237F5">
        <w:rPr>
          <w:rFonts w:hint="eastAsia"/>
          <w:sz w:val="22"/>
          <w:szCs w:val="22"/>
        </w:rPr>
        <w:t>인</w:t>
      </w:r>
      <w:r w:rsidRPr="004237F5">
        <w:rPr>
          <w:sz w:val="22"/>
          <w:szCs w:val="22"/>
        </w:rPr>
        <w:t xml:space="preserve"> AI 추론 학습을</w:t>
      </w:r>
      <w:r w:rsidR="00ED58FF">
        <w:rPr>
          <w:rFonts w:hint="eastAsia"/>
          <w:sz w:val="22"/>
          <w:szCs w:val="22"/>
        </w:rPr>
        <w:t xml:space="preserve"> 가능하게 한</w:t>
      </w:r>
      <w:r w:rsidR="004237F5">
        <w:rPr>
          <w:rFonts w:hint="eastAsia"/>
          <w:sz w:val="22"/>
          <w:szCs w:val="22"/>
        </w:rPr>
        <w:t>다.</w:t>
      </w:r>
    </w:p>
    <w:p w14:paraId="1DE2FED5" w14:textId="2856FDA8" w:rsidR="00297841" w:rsidRPr="004237F5" w:rsidRDefault="00297841" w:rsidP="00297841">
      <w:pPr>
        <w:rPr>
          <w:sz w:val="22"/>
          <w:szCs w:val="22"/>
        </w:rPr>
      </w:pPr>
    </w:p>
    <w:p w14:paraId="2C4DEC6D" w14:textId="14BE2AE3" w:rsidR="00297841" w:rsidRDefault="00876535" w:rsidP="00297841">
      <w:pPr>
        <w:rPr>
          <w:sz w:val="22"/>
          <w:szCs w:val="22"/>
        </w:rPr>
      </w:pPr>
      <w:r w:rsidRPr="004237F5">
        <w:rPr>
          <w:rFonts w:hint="eastAsia"/>
          <w:sz w:val="22"/>
          <w:szCs w:val="22"/>
        </w:rPr>
        <w:lastRenderedPageBreak/>
        <w:t>더불어</w:t>
      </w:r>
      <w:r w:rsidR="00297841" w:rsidRPr="004237F5">
        <w:rPr>
          <w:sz w:val="22"/>
          <w:szCs w:val="22"/>
        </w:rPr>
        <w:t xml:space="preserve">, </w:t>
      </w:r>
      <w:r w:rsidR="00297841" w:rsidRPr="004237F5">
        <w:rPr>
          <w:rFonts w:hint="eastAsia"/>
          <w:sz w:val="22"/>
          <w:szCs w:val="22"/>
        </w:rPr>
        <w:t>콩가텍은</w:t>
      </w:r>
      <w:r w:rsidR="00297841" w:rsidRPr="004237F5">
        <w:rPr>
          <w:sz w:val="22"/>
          <w:szCs w:val="22"/>
        </w:rPr>
        <w:t xml:space="preserve"> 6월 8일부터 30일까지</w:t>
      </w:r>
      <w:r w:rsidR="004237F5" w:rsidRPr="004237F5">
        <w:rPr>
          <w:rFonts w:hint="eastAsia"/>
          <w:sz w:val="22"/>
          <w:szCs w:val="22"/>
        </w:rPr>
        <w:t xml:space="preserve"> 개최되는</w:t>
      </w:r>
      <w:r w:rsidR="00297841" w:rsidRPr="004237F5">
        <w:rPr>
          <w:sz w:val="22"/>
          <w:szCs w:val="22"/>
        </w:rPr>
        <w:t xml:space="preserve"> </w:t>
      </w:r>
      <w:r w:rsidRPr="004237F5">
        <w:rPr>
          <w:sz w:val="22"/>
          <w:szCs w:val="22"/>
        </w:rPr>
        <w:t>‘</w:t>
      </w:r>
      <w:r w:rsidR="00BD44BF">
        <w:rPr>
          <w:rFonts w:hint="eastAsia"/>
          <w:sz w:val="22"/>
          <w:szCs w:val="22"/>
        </w:rPr>
        <w:t xml:space="preserve">버츄얼 </w:t>
      </w:r>
      <w:r w:rsidR="00ED58FF">
        <w:rPr>
          <w:rFonts w:hint="eastAsia"/>
          <w:sz w:val="22"/>
          <w:szCs w:val="22"/>
        </w:rPr>
        <w:t>N</w:t>
      </w:r>
      <w:r w:rsidR="00297841" w:rsidRPr="004237F5">
        <w:rPr>
          <w:sz w:val="22"/>
          <w:szCs w:val="22"/>
        </w:rPr>
        <w:t>XP 테크놀로지 데이</w:t>
      </w:r>
      <w:r w:rsidRPr="004237F5">
        <w:rPr>
          <w:sz w:val="22"/>
          <w:szCs w:val="22"/>
        </w:rPr>
        <w:t>’</w:t>
      </w:r>
      <w:r w:rsidR="004237F5" w:rsidRPr="004237F5">
        <w:rPr>
          <w:rFonts w:hint="eastAsia"/>
          <w:sz w:val="22"/>
          <w:szCs w:val="22"/>
        </w:rPr>
        <w:t xml:space="preserve">에 참여해 </w:t>
      </w:r>
      <w:r w:rsidR="00297841" w:rsidRPr="004237F5">
        <w:rPr>
          <w:sz w:val="22"/>
          <w:szCs w:val="22"/>
        </w:rPr>
        <w:t>i.MX 8 프로</w:t>
      </w:r>
      <w:r w:rsidRPr="004237F5">
        <w:rPr>
          <w:rFonts w:hint="eastAsia"/>
          <w:sz w:val="22"/>
          <w:szCs w:val="22"/>
        </w:rPr>
        <w:t>세서 포트폴리오를 발표한다.</w:t>
      </w:r>
      <w:r w:rsidRPr="004237F5">
        <w:rPr>
          <w:sz w:val="22"/>
          <w:szCs w:val="22"/>
        </w:rPr>
        <w:t xml:space="preserve"> </w:t>
      </w:r>
      <w:r w:rsidR="00297841" w:rsidRPr="004237F5">
        <w:rPr>
          <w:sz w:val="22"/>
          <w:szCs w:val="22"/>
        </w:rPr>
        <w:t>i.MX 8 기반 설계</w:t>
      </w:r>
      <w:r w:rsidR="008323F6">
        <w:rPr>
          <w:sz w:val="22"/>
          <w:szCs w:val="22"/>
        </w:rPr>
        <w:t xml:space="preserve">를 </w:t>
      </w:r>
      <w:r w:rsidR="008323F6">
        <w:rPr>
          <w:rFonts w:hint="eastAsia"/>
          <w:sz w:val="22"/>
          <w:szCs w:val="22"/>
        </w:rPr>
        <w:t xml:space="preserve">위한 </w:t>
      </w:r>
      <w:r w:rsidR="00297841" w:rsidRPr="004237F5">
        <w:rPr>
          <w:sz w:val="22"/>
          <w:szCs w:val="22"/>
        </w:rPr>
        <w:t xml:space="preserve">콩가텍 </w:t>
      </w:r>
      <w:r w:rsidR="00ED58FF">
        <w:rPr>
          <w:rFonts w:hint="eastAsia"/>
          <w:sz w:val="22"/>
          <w:szCs w:val="22"/>
        </w:rPr>
        <w:t>생태계</w:t>
      </w:r>
      <w:r w:rsidR="004237F5" w:rsidRPr="004237F5">
        <w:rPr>
          <w:rFonts w:hint="eastAsia"/>
          <w:sz w:val="22"/>
          <w:szCs w:val="22"/>
        </w:rPr>
        <w:t xml:space="preserve">에 대한 자세한 사항은 </w:t>
      </w:r>
      <w:hyperlink r:id="rId8" w:history="1">
        <w:r w:rsidR="00297841" w:rsidRPr="004237F5">
          <w:rPr>
            <w:rStyle w:val="a9"/>
            <w:rFonts w:hint="eastAsia"/>
            <w:color w:val="auto"/>
            <w:sz w:val="22"/>
            <w:szCs w:val="22"/>
          </w:rPr>
          <w:t>콩가텍 홈페이지</w:t>
        </w:r>
      </w:hyperlink>
      <w:r w:rsidR="004237F5" w:rsidRPr="004237F5">
        <w:rPr>
          <w:rFonts w:hint="eastAsia"/>
          <w:sz w:val="22"/>
          <w:szCs w:val="22"/>
        </w:rPr>
        <w:t>에서</w:t>
      </w:r>
      <w:r w:rsidR="00297841" w:rsidRPr="004237F5">
        <w:rPr>
          <w:rFonts w:hint="eastAsia"/>
          <w:sz w:val="22"/>
          <w:szCs w:val="22"/>
        </w:rPr>
        <w:t xml:space="preserve"> </w:t>
      </w:r>
      <w:r w:rsidR="004237F5" w:rsidRPr="004237F5">
        <w:rPr>
          <w:rFonts w:hint="eastAsia"/>
          <w:sz w:val="22"/>
          <w:szCs w:val="22"/>
        </w:rPr>
        <w:t>확인할 수 있다.</w:t>
      </w:r>
      <w:r w:rsidR="004237F5" w:rsidRPr="004237F5">
        <w:rPr>
          <w:sz w:val="22"/>
          <w:szCs w:val="22"/>
        </w:rPr>
        <w:t xml:space="preserve"> </w:t>
      </w:r>
    </w:p>
    <w:p w14:paraId="384B21BA" w14:textId="77777777" w:rsidR="008323F6" w:rsidRPr="004237F5" w:rsidRDefault="008323F6" w:rsidP="00297841">
      <w:pPr>
        <w:rPr>
          <w:sz w:val="22"/>
          <w:szCs w:val="22"/>
        </w:rPr>
      </w:pPr>
    </w:p>
    <w:p w14:paraId="50D1ECD6" w14:textId="77777777" w:rsidR="00080AA3" w:rsidRPr="004237F5" w:rsidRDefault="00220355" w:rsidP="001119E6">
      <w:pPr>
        <w:widowControl/>
        <w:spacing w:after="0" w:line="276" w:lineRule="auto"/>
        <w:jc w:val="center"/>
        <w:rPr>
          <w:sz w:val="22"/>
          <w:szCs w:val="22"/>
        </w:rPr>
      </w:pPr>
      <w:r w:rsidRPr="004237F5">
        <w:rPr>
          <w:sz w:val="22"/>
          <w:szCs w:val="22"/>
        </w:rPr>
        <w:t>*  *  *</w:t>
      </w:r>
    </w:p>
    <w:p w14:paraId="2077A5C9" w14:textId="77777777" w:rsidR="00080AA3" w:rsidRPr="004237F5" w:rsidRDefault="00080AA3" w:rsidP="001119E6">
      <w:pPr>
        <w:widowControl/>
        <w:spacing w:after="0" w:line="276" w:lineRule="auto"/>
        <w:rPr>
          <w:b/>
          <w:sz w:val="22"/>
          <w:szCs w:val="22"/>
        </w:rPr>
      </w:pPr>
      <w:bookmarkStart w:id="2" w:name="_30j0zll" w:colFirst="0" w:colLast="0"/>
      <w:bookmarkEnd w:id="2"/>
    </w:p>
    <w:p w14:paraId="291FD3E8" w14:textId="5633FDB1" w:rsidR="00080AA3" w:rsidRPr="004237F5" w:rsidRDefault="00097492" w:rsidP="001119E6">
      <w:pPr>
        <w:widowControl/>
        <w:spacing w:after="0" w:line="276" w:lineRule="auto"/>
        <w:rPr>
          <w:b/>
        </w:rPr>
      </w:pPr>
      <w:r w:rsidRPr="004237F5">
        <w:rPr>
          <w:rFonts w:hint="eastAsia"/>
          <w:b/>
        </w:rPr>
        <w:t>콩가텍</w:t>
      </w:r>
      <w:r w:rsidR="00E56A74" w:rsidRPr="004237F5">
        <w:rPr>
          <w:rFonts w:hint="eastAsia"/>
          <w:b/>
        </w:rPr>
        <w:t>(c</w:t>
      </w:r>
      <w:r w:rsidR="00E56A74" w:rsidRPr="004237F5">
        <w:rPr>
          <w:b/>
        </w:rPr>
        <w:t>ongatec)</w:t>
      </w:r>
      <w:r w:rsidR="00220355" w:rsidRPr="004237F5">
        <w:rPr>
          <w:b/>
        </w:rPr>
        <w:t>에 대하여</w:t>
      </w:r>
    </w:p>
    <w:p w14:paraId="5809B14D" w14:textId="0421ADE9" w:rsidR="00EC6997" w:rsidRPr="004237F5" w:rsidRDefault="000C2F25" w:rsidP="00EC6997">
      <w:pPr>
        <w:widowControl/>
        <w:spacing w:after="0" w:line="276" w:lineRule="auto"/>
      </w:pPr>
      <w:r w:rsidRPr="004237F5">
        <w:rPr>
          <w:rFonts w:hint="eastAsia"/>
        </w:rPr>
        <w:t>독일</w:t>
      </w:r>
      <w:r w:rsidRPr="004237F5">
        <w:t xml:space="preserve"> </w:t>
      </w:r>
      <w:r w:rsidRPr="004237F5">
        <w:rPr>
          <w:rFonts w:hint="eastAsia"/>
        </w:rPr>
        <w:t>데겐도르프</w:t>
      </w:r>
      <w:r w:rsidRPr="004237F5">
        <w:t>(</w:t>
      </w:r>
      <w:proofErr w:type="spellStart"/>
      <w:r w:rsidRPr="004237F5">
        <w:t>Deggendorf</w:t>
      </w:r>
      <w:proofErr w:type="spellEnd"/>
      <w:r w:rsidRPr="004237F5">
        <w:t>)</w:t>
      </w:r>
      <w:r w:rsidRPr="004237F5">
        <w:rPr>
          <w:rFonts w:hint="eastAsia"/>
        </w:rPr>
        <w:t xml:space="preserve">에 본사를 둔 </w:t>
      </w:r>
      <w:proofErr w:type="spellStart"/>
      <w:r w:rsidR="00F27D70" w:rsidRPr="004237F5">
        <w:rPr>
          <w:rFonts w:hint="eastAsia"/>
        </w:rPr>
        <w:t>콩가텍</w:t>
      </w:r>
      <w:proofErr w:type="spellEnd"/>
      <w:r w:rsidR="00F27D70" w:rsidRPr="004237F5">
        <w:t>(</w:t>
      </w:r>
      <w:proofErr w:type="spellStart"/>
      <w:r w:rsidR="00F27D70" w:rsidRPr="004237F5">
        <w:t>congatec</w:t>
      </w:r>
      <w:proofErr w:type="spellEnd"/>
      <w:r w:rsidR="00F27D70" w:rsidRPr="004237F5">
        <w:t>)</w:t>
      </w:r>
      <w:r w:rsidR="00F27D70" w:rsidRPr="004237F5">
        <w:rPr>
          <w:rFonts w:hint="eastAsia"/>
        </w:rPr>
        <w:t>은</w:t>
      </w:r>
      <w:r w:rsidR="00F27D70" w:rsidRPr="004237F5">
        <w:t xml:space="preserve"> </w:t>
      </w:r>
      <w:r w:rsidR="00E56A74" w:rsidRPr="004237F5">
        <w:rPr>
          <w:rFonts w:hint="eastAsia"/>
        </w:rPr>
        <w:t>임베디드</w:t>
      </w:r>
      <w:r w:rsidR="00E56A74" w:rsidRPr="004237F5">
        <w:t xml:space="preserve"> 및 에지 컴퓨팅</w:t>
      </w:r>
      <w:r w:rsidR="00F27D70" w:rsidRPr="004237F5">
        <w:t xml:space="preserve"> </w:t>
      </w:r>
      <w:r w:rsidR="00F27D70" w:rsidRPr="004237F5">
        <w:rPr>
          <w:rFonts w:hint="eastAsia"/>
        </w:rPr>
        <w:t>제품</w:t>
      </w:r>
      <w:r w:rsidR="00E56A74" w:rsidRPr="004237F5">
        <w:rPr>
          <w:rFonts w:hint="eastAsia"/>
        </w:rPr>
        <w:t>과 서비스</w:t>
      </w:r>
      <w:r w:rsidR="00E56A74" w:rsidRPr="004237F5">
        <w:t xml:space="preserve">에 </w:t>
      </w:r>
      <w:r w:rsidR="00E56A74" w:rsidRPr="004237F5">
        <w:rPr>
          <w:rFonts w:hint="eastAsia"/>
        </w:rPr>
        <w:t>주력하</w:t>
      </w:r>
      <w:r w:rsidR="00532ACD" w:rsidRPr="004237F5">
        <w:rPr>
          <w:rFonts w:hint="eastAsia"/>
        </w:rPr>
        <w:t xml:space="preserve">며 </w:t>
      </w:r>
      <w:r w:rsidR="00F27D70" w:rsidRPr="004237F5">
        <w:rPr>
          <w:rFonts w:hint="eastAsia"/>
        </w:rPr>
        <w:t>빠르게</w:t>
      </w:r>
      <w:r w:rsidR="00F27D70" w:rsidRPr="004237F5">
        <w:t xml:space="preserve"> </w:t>
      </w:r>
      <w:r w:rsidR="00F27D70" w:rsidRPr="004237F5">
        <w:rPr>
          <w:rFonts w:hint="eastAsia"/>
        </w:rPr>
        <w:t>성장</w:t>
      </w:r>
      <w:r w:rsidR="00EC6997" w:rsidRPr="004237F5">
        <w:rPr>
          <w:rFonts w:hint="eastAsia"/>
        </w:rPr>
        <w:t xml:space="preserve">하는 </w:t>
      </w:r>
      <w:r w:rsidR="00F27D70" w:rsidRPr="004237F5">
        <w:rPr>
          <w:rFonts w:hint="eastAsia"/>
        </w:rPr>
        <w:t>기술</w:t>
      </w:r>
      <w:r w:rsidR="00F27D70" w:rsidRPr="004237F5">
        <w:t xml:space="preserve"> </w:t>
      </w:r>
      <w:r w:rsidR="00482653" w:rsidRPr="004237F5">
        <w:rPr>
          <w:rFonts w:hint="eastAsia"/>
        </w:rPr>
        <w:t>선도</w:t>
      </w:r>
      <w:r w:rsidR="00BD015F" w:rsidRPr="004237F5">
        <w:rPr>
          <w:rFonts w:hint="eastAsia"/>
        </w:rPr>
        <w:t xml:space="preserve"> </w:t>
      </w:r>
      <w:r w:rsidR="00482653" w:rsidRPr="004237F5">
        <w:rPr>
          <w:rFonts w:hint="eastAsia"/>
        </w:rPr>
        <w:t>기업이</w:t>
      </w:r>
      <w:r w:rsidR="00F27D70" w:rsidRPr="004237F5">
        <w:rPr>
          <w:rFonts w:hint="eastAsia"/>
        </w:rPr>
        <w:t>다</w:t>
      </w:r>
      <w:r w:rsidR="00F27D70" w:rsidRPr="004237F5">
        <w:t xml:space="preserve">. </w:t>
      </w:r>
      <w:r w:rsidR="00532ACD" w:rsidRPr="004237F5">
        <w:rPr>
          <w:rFonts w:hint="eastAsia"/>
        </w:rPr>
        <w:t xml:space="preserve">콩가텍의 </w:t>
      </w:r>
      <w:r w:rsidR="00F27D70" w:rsidRPr="004237F5">
        <w:rPr>
          <w:rFonts w:hint="eastAsia"/>
        </w:rPr>
        <w:t>고성능</w:t>
      </w:r>
      <w:r w:rsidR="00F27D70" w:rsidRPr="004237F5">
        <w:t xml:space="preserve"> </w:t>
      </w:r>
      <w:r w:rsidR="00F27D70" w:rsidRPr="004237F5">
        <w:rPr>
          <w:rFonts w:hint="eastAsia"/>
        </w:rPr>
        <w:t>컴퓨터</w:t>
      </w:r>
      <w:r w:rsidR="00F27D70" w:rsidRPr="004237F5">
        <w:t xml:space="preserve"> </w:t>
      </w:r>
      <w:r w:rsidR="00F27D70" w:rsidRPr="004237F5">
        <w:rPr>
          <w:rFonts w:hint="eastAsia"/>
        </w:rPr>
        <w:t>모듈은</w:t>
      </w:r>
      <w:r w:rsidR="00F27D70" w:rsidRPr="004237F5">
        <w:t xml:space="preserve"> </w:t>
      </w:r>
      <w:r w:rsidR="00F27D70" w:rsidRPr="004237F5">
        <w:rPr>
          <w:rFonts w:hint="eastAsia"/>
        </w:rPr>
        <w:t>산업자동화</w:t>
      </w:r>
      <w:r w:rsidR="00F27D70" w:rsidRPr="004237F5">
        <w:t xml:space="preserve">, </w:t>
      </w:r>
      <w:r w:rsidR="00F27D70" w:rsidRPr="004237F5">
        <w:rPr>
          <w:rFonts w:hint="eastAsia"/>
        </w:rPr>
        <w:t>의료</w:t>
      </w:r>
      <w:r w:rsidR="00E56A74" w:rsidRPr="004237F5">
        <w:rPr>
          <w:rFonts w:hint="eastAsia"/>
        </w:rPr>
        <w:t>장비</w:t>
      </w:r>
      <w:r w:rsidR="00F27D70" w:rsidRPr="004237F5">
        <w:t xml:space="preserve">, </w:t>
      </w:r>
      <w:r w:rsidR="00482653" w:rsidRPr="004237F5">
        <w:rPr>
          <w:rFonts w:hint="eastAsia"/>
        </w:rPr>
        <w:t>교통</w:t>
      </w:r>
      <w:r w:rsidR="00F27D70" w:rsidRPr="004237F5">
        <w:t xml:space="preserve">, </w:t>
      </w:r>
      <w:r w:rsidR="00F27D70" w:rsidRPr="004237F5">
        <w:rPr>
          <w:rFonts w:hint="eastAsia"/>
        </w:rPr>
        <w:t>통신</w:t>
      </w:r>
      <w:r w:rsidR="00532ACD" w:rsidRPr="004237F5">
        <w:rPr>
          <w:rFonts w:hint="eastAsia"/>
        </w:rPr>
        <w:t>을 비롯해</w:t>
      </w:r>
      <w:r w:rsidR="00F27D70" w:rsidRPr="004237F5">
        <w:t xml:space="preserve"> </w:t>
      </w:r>
      <w:r w:rsidR="00EC6997" w:rsidRPr="004237F5">
        <w:rPr>
          <w:rFonts w:hint="eastAsia"/>
        </w:rPr>
        <w:t xml:space="preserve">여러 </w:t>
      </w:r>
      <w:r w:rsidR="00482653" w:rsidRPr="004237F5">
        <w:rPr>
          <w:rFonts w:hint="eastAsia"/>
        </w:rPr>
        <w:t>산업 분야에</w:t>
      </w:r>
      <w:r w:rsidR="00532ACD" w:rsidRPr="004237F5">
        <w:rPr>
          <w:rFonts w:hint="eastAsia"/>
        </w:rPr>
        <w:t>서</w:t>
      </w:r>
      <w:r w:rsidR="00482653" w:rsidRPr="004237F5">
        <w:rPr>
          <w:rFonts w:hint="eastAsia"/>
        </w:rPr>
        <w:t xml:space="preserve"> 활용</w:t>
      </w:r>
      <w:r w:rsidR="00532ACD" w:rsidRPr="004237F5">
        <w:rPr>
          <w:rFonts w:hint="eastAsia"/>
        </w:rPr>
        <w:t>된다.</w:t>
      </w:r>
      <w:r w:rsidR="00532ACD" w:rsidRPr="004237F5">
        <w:t xml:space="preserve"> </w:t>
      </w:r>
      <w:r w:rsidR="00532ACD" w:rsidRPr="004237F5">
        <w:rPr>
          <w:rFonts w:hint="eastAsia"/>
        </w:rPr>
        <w:t>글로벌 리더로서 콩가텍은 벤처기업부터 글로벌 대기업까지 다양한 고객을</w:t>
      </w:r>
      <w:r w:rsidR="00EC6997" w:rsidRPr="004237F5">
        <w:rPr>
          <w:rFonts w:hint="eastAsia"/>
        </w:rPr>
        <w:t xml:space="preserve"> 확보하고 있다.</w:t>
      </w:r>
      <w:r w:rsidR="00EC6997" w:rsidRPr="004237F5">
        <w:t xml:space="preserve"> 2004</w:t>
      </w:r>
      <w:r w:rsidR="00EC6997" w:rsidRPr="004237F5">
        <w:rPr>
          <w:rFonts w:hint="eastAsia"/>
        </w:rPr>
        <w:t xml:space="preserve">년 설립돼 </w:t>
      </w:r>
      <w:r w:rsidR="00EC6997" w:rsidRPr="004237F5">
        <w:t>2020</w:t>
      </w:r>
      <w:r w:rsidR="00EC6997" w:rsidRPr="004237F5">
        <w:rPr>
          <w:rFonts w:hint="eastAsia"/>
        </w:rPr>
        <w:t xml:space="preserve">년에 </w:t>
      </w:r>
      <w:r w:rsidR="005F16EF" w:rsidRPr="004237F5">
        <w:rPr>
          <w:rFonts w:hint="eastAsia"/>
        </w:rPr>
        <w:t xml:space="preserve">1억 2750만 </w:t>
      </w:r>
      <w:r w:rsidR="00EC6997" w:rsidRPr="004237F5">
        <w:rPr>
          <w:rFonts w:hint="eastAsia"/>
        </w:rPr>
        <w:t>달러의 매출을 기록했다.</w:t>
      </w:r>
      <w:r w:rsidR="00EC6997" w:rsidRPr="004237F5">
        <w:t xml:space="preserve"> </w:t>
      </w:r>
      <w:r w:rsidR="00EC6997" w:rsidRPr="004237F5">
        <w:rPr>
          <w:rFonts w:hint="eastAsia"/>
        </w:rPr>
        <w:t xml:space="preserve">콩가텍에 대한 자세한 정보는 </w:t>
      </w:r>
      <w:hyperlink r:id="rId9" w:history="1">
        <w:r w:rsidR="00EC6997" w:rsidRPr="008674C5">
          <w:rPr>
            <w:rStyle w:val="a9"/>
          </w:rPr>
          <w:t>웹사이트</w:t>
        </w:r>
      </w:hyperlink>
      <w:r w:rsidR="00EC6997" w:rsidRPr="004237F5">
        <w:t xml:space="preserve">, </w:t>
      </w:r>
      <w:hyperlink r:id="rId10" w:history="1">
        <w:r w:rsidR="00EC6997" w:rsidRPr="008674C5">
          <w:rPr>
            <w:rStyle w:val="a9"/>
          </w:rPr>
          <w:t>링크드인</w:t>
        </w:r>
      </w:hyperlink>
      <w:r w:rsidR="00EC6997" w:rsidRPr="004237F5">
        <w:t xml:space="preserve">, </w:t>
      </w:r>
      <w:hyperlink r:id="rId11" w:history="1">
        <w:r w:rsidR="00EC6997" w:rsidRPr="008674C5">
          <w:rPr>
            <w:rStyle w:val="a9"/>
          </w:rPr>
          <w:t>트위터</w:t>
        </w:r>
      </w:hyperlink>
      <w:r w:rsidR="00EC6997" w:rsidRPr="004237F5">
        <w:t xml:space="preserve">, </w:t>
      </w:r>
      <w:hyperlink r:id="rId12" w:history="1">
        <w:r w:rsidR="00EC6997" w:rsidRPr="008674C5">
          <w:rPr>
            <w:rStyle w:val="a9"/>
          </w:rPr>
          <w:t>유튜브</w:t>
        </w:r>
      </w:hyperlink>
      <w:r w:rsidR="00EC6997" w:rsidRPr="004237F5">
        <w:t xml:space="preserve">, </w:t>
      </w:r>
      <w:hyperlink r:id="rId13" w:history="1">
        <w:r w:rsidR="00EC6997" w:rsidRPr="008674C5">
          <w:rPr>
            <w:rStyle w:val="a9"/>
          </w:rPr>
          <w:t>페이스북</w:t>
        </w:r>
      </w:hyperlink>
      <w:r w:rsidR="00EC6997" w:rsidRPr="004237F5">
        <w:t xml:space="preserve">, </w:t>
      </w:r>
      <w:hyperlink r:id="rId14" w:history="1">
        <w:r w:rsidR="00EC6997" w:rsidRPr="008674C5">
          <w:rPr>
            <w:rStyle w:val="a9"/>
          </w:rPr>
          <w:t>인스타그램</w:t>
        </w:r>
      </w:hyperlink>
      <w:r w:rsidR="00EC6997" w:rsidRPr="004237F5">
        <w:rPr>
          <w:rFonts w:hint="eastAsia"/>
        </w:rPr>
        <w:t>에서 확인 가능하다</w:t>
      </w:r>
      <w:r w:rsidR="00EC6997" w:rsidRPr="004237F5">
        <w:t xml:space="preserve">. </w:t>
      </w:r>
    </w:p>
    <w:p w14:paraId="5C7CE17C" w14:textId="77777777" w:rsidR="00080AA3" w:rsidRPr="004237F5" w:rsidRDefault="00080AA3" w:rsidP="001119E6">
      <w:pPr>
        <w:widowControl/>
        <w:spacing w:after="0" w:line="276" w:lineRule="auto"/>
        <w:rPr>
          <w:b/>
          <w:sz w:val="22"/>
          <w:szCs w:val="22"/>
        </w:rPr>
      </w:pPr>
    </w:p>
    <w:p w14:paraId="3DE34031" w14:textId="3D0C861A" w:rsidR="00080AA3" w:rsidRPr="004237F5" w:rsidRDefault="00220355" w:rsidP="001119E6">
      <w:pPr>
        <w:widowControl/>
        <w:spacing w:after="0" w:line="276" w:lineRule="auto"/>
        <w:rPr>
          <w:b/>
        </w:rPr>
      </w:pPr>
      <w:r w:rsidRPr="004237F5">
        <w:rPr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4237F5" w:rsidRPr="004237F5" w14:paraId="31F20EEC" w14:textId="77777777" w:rsidTr="00B3017D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B9A7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홍보대행사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0C98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정광진 이사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DD4A" w14:textId="77777777" w:rsidR="00B041DA" w:rsidRPr="004237F5" w:rsidRDefault="00BE4E47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hyperlink r:id="rId15">
              <w:r w:rsidR="00B041DA" w:rsidRPr="004237F5">
                <w:rPr>
                  <w:sz w:val="18"/>
                  <w:szCs w:val="18"/>
                </w:rPr>
                <w:t>river@kpr.co.kr</w:t>
              </w:r>
            </w:hyperlink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30F4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3406-2252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EF02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010-7608-5107</w:t>
            </w:r>
          </w:p>
        </w:tc>
      </w:tr>
      <w:tr w:rsidR="004237F5" w:rsidRPr="004237F5" w14:paraId="4FEF8D51" w14:textId="77777777" w:rsidTr="00B3017D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3C7E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6F8F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박수진 차장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AD39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2951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D873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010-9801-5077</w:t>
            </w:r>
          </w:p>
        </w:tc>
      </w:tr>
      <w:tr w:rsidR="00B3017D" w:rsidRPr="004237F5" w14:paraId="2C0B3C35" w14:textId="77777777" w:rsidTr="00B3017D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3897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BC5D" w14:textId="03C5814F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김재현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2EE1" w14:textId="77777777" w:rsidR="00B041DA" w:rsidRPr="004237F5" w:rsidRDefault="00BE4E47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hyperlink r:id="rId16">
              <w:r w:rsidR="00B041DA" w:rsidRPr="004237F5">
                <w:rPr>
                  <w:sz w:val="18"/>
                  <w:szCs w:val="18"/>
                </w:rPr>
                <w:t>jaehyeon@kpr.co.kr</w:t>
              </w:r>
            </w:hyperlink>
            <w:r w:rsidR="00B041DA" w:rsidRPr="004237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2136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0CA8" w14:textId="77777777" w:rsidR="00B041DA" w:rsidRPr="004237F5" w:rsidRDefault="00B041DA" w:rsidP="004C5CD9">
            <w:pPr>
              <w:widowControl/>
              <w:spacing w:after="0" w:line="240" w:lineRule="auto"/>
              <w:jc w:val="left"/>
              <w:rPr>
                <w:sz w:val="18"/>
                <w:szCs w:val="18"/>
              </w:rPr>
            </w:pPr>
            <w:r w:rsidRPr="004237F5">
              <w:rPr>
                <w:sz w:val="18"/>
                <w:szCs w:val="18"/>
              </w:rPr>
              <w:t>010-7129-8692</w:t>
            </w:r>
          </w:p>
        </w:tc>
      </w:tr>
    </w:tbl>
    <w:p w14:paraId="413258BA" w14:textId="77777777" w:rsidR="00B041DA" w:rsidRPr="004237F5" w:rsidRDefault="00B041DA" w:rsidP="001119E6">
      <w:pPr>
        <w:widowControl/>
        <w:spacing w:line="276" w:lineRule="auto"/>
        <w:rPr>
          <w:sz w:val="2"/>
          <w:szCs w:val="2"/>
        </w:rPr>
      </w:pPr>
    </w:p>
    <w:sectPr w:rsidR="00B041DA" w:rsidRPr="004237F5">
      <w:headerReference w:type="default" r:id="rId17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46C0" w14:textId="77777777" w:rsidR="00BE4E47" w:rsidRDefault="00BE4E47">
      <w:pPr>
        <w:spacing w:after="0" w:line="240" w:lineRule="auto"/>
      </w:pPr>
      <w:r>
        <w:separator/>
      </w:r>
    </w:p>
  </w:endnote>
  <w:endnote w:type="continuationSeparator" w:id="0">
    <w:p w14:paraId="6829C0AE" w14:textId="77777777" w:rsidR="00BE4E47" w:rsidRDefault="00BE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20A6" w14:textId="77777777" w:rsidR="00BE4E47" w:rsidRDefault="00BE4E47">
      <w:pPr>
        <w:spacing w:after="0" w:line="240" w:lineRule="auto"/>
      </w:pPr>
      <w:r>
        <w:separator/>
      </w:r>
    </w:p>
  </w:footnote>
  <w:footnote w:type="continuationSeparator" w:id="0">
    <w:p w14:paraId="1A5DE4A4" w14:textId="77777777" w:rsidR="00BE4E47" w:rsidRDefault="00BE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35BFA"/>
    <w:rsid w:val="00080AA3"/>
    <w:rsid w:val="00097492"/>
    <w:rsid w:val="000C0260"/>
    <w:rsid w:val="000C2025"/>
    <w:rsid w:val="000C2F25"/>
    <w:rsid w:val="001119E6"/>
    <w:rsid w:val="0015792E"/>
    <w:rsid w:val="001711B9"/>
    <w:rsid w:val="001F037E"/>
    <w:rsid w:val="00211C4E"/>
    <w:rsid w:val="002136BF"/>
    <w:rsid w:val="00220355"/>
    <w:rsid w:val="002555E4"/>
    <w:rsid w:val="00285193"/>
    <w:rsid w:val="00297841"/>
    <w:rsid w:val="002B145C"/>
    <w:rsid w:val="002D1206"/>
    <w:rsid w:val="002E438D"/>
    <w:rsid w:val="003828DD"/>
    <w:rsid w:val="00384D98"/>
    <w:rsid w:val="003A3A31"/>
    <w:rsid w:val="003F50C0"/>
    <w:rsid w:val="004237F5"/>
    <w:rsid w:val="00443F11"/>
    <w:rsid w:val="004506F5"/>
    <w:rsid w:val="00450B47"/>
    <w:rsid w:val="00477BFF"/>
    <w:rsid w:val="00482653"/>
    <w:rsid w:val="00483F7E"/>
    <w:rsid w:val="00522749"/>
    <w:rsid w:val="00532ACD"/>
    <w:rsid w:val="00540238"/>
    <w:rsid w:val="00555A2D"/>
    <w:rsid w:val="00575F6D"/>
    <w:rsid w:val="00576A31"/>
    <w:rsid w:val="00581C8C"/>
    <w:rsid w:val="005838CC"/>
    <w:rsid w:val="00596364"/>
    <w:rsid w:val="005A3749"/>
    <w:rsid w:val="005D0DC6"/>
    <w:rsid w:val="005F16EF"/>
    <w:rsid w:val="005F45D9"/>
    <w:rsid w:val="005F4F10"/>
    <w:rsid w:val="006508A6"/>
    <w:rsid w:val="00654CCD"/>
    <w:rsid w:val="006B5321"/>
    <w:rsid w:val="006B5637"/>
    <w:rsid w:val="00704543"/>
    <w:rsid w:val="00742509"/>
    <w:rsid w:val="0076433B"/>
    <w:rsid w:val="00776E7A"/>
    <w:rsid w:val="007A7D79"/>
    <w:rsid w:val="007D3AEB"/>
    <w:rsid w:val="007E1F58"/>
    <w:rsid w:val="007E38F1"/>
    <w:rsid w:val="007F4250"/>
    <w:rsid w:val="00804A07"/>
    <w:rsid w:val="00806E4C"/>
    <w:rsid w:val="008323F6"/>
    <w:rsid w:val="008674C5"/>
    <w:rsid w:val="00876535"/>
    <w:rsid w:val="00931680"/>
    <w:rsid w:val="00951F19"/>
    <w:rsid w:val="00972BED"/>
    <w:rsid w:val="009C1F62"/>
    <w:rsid w:val="00A111D1"/>
    <w:rsid w:val="00A1593C"/>
    <w:rsid w:val="00AE58C4"/>
    <w:rsid w:val="00AF238E"/>
    <w:rsid w:val="00AF57E3"/>
    <w:rsid w:val="00B00D05"/>
    <w:rsid w:val="00B041DA"/>
    <w:rsid w:val="00B12708"/>
    <w:rsid w:val="00B171A0"/>
    <w:rsid w:val="00B3017D"/>
    <w:rsid w:val="00B3492E"/>
    <w:rsid w:val="00B82283"/>
    <w:rsid w:val="00BA15E6"/>
    <w:rsid w:val="00BA274B"/>
    <w:rsid w:val="00BB77CB"/>
    <w:rsid w:val="00BD015F"/>
    <w:rsid w:val="00BD44BF"/>
    <w:rsid w:val="00BE0F72"/>
    <w:rsid w:val="00BE4E47"/>
    <w:rsid w:val="00C154DC"/>
    <w:rsid w:val="00C3215B"/>
    <w:rsid w:val="00C51CC0"/>
    <w:rsid w:val="00C61D23"/>
    <w:rsid w:val="00C83B6A"/>
    <w:rsid w:val="00CC6509"/>
    <w:rsid w:val="00D01B8C"/>
    <w:rsid w:val="00D07695"/>
    <w:rsid w:val="00DC01CB"/>
    <w:rsid w:val="00DC5757"/>
    <w:rsid w:val="00DF5F01"/>
    <w:rsid w:val="00E56A74"/>
    <w:rsid w:val="00EC6997"/>
    <w:rsid w:val="00ED0385"/>
    <w:rsid w:val="00ED26CB"/>
    <w:rsid w:val="00ED58FF"/>
    <w:rsid w:val="00ED7DFE"/>
    <w:rsid w:val="00EF49A2"/>
    <w:rsid w:val="00F04CCF"/>
    <w:rsid w:val="00F27D70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atec.com/imx8" TargetMode="External"/><Relationship Id="rId13" Type="http://schemas.openxmlformats.org/officeDocument/2006/relationships/hyperlink" Target="https://www.facebook.com/Congate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gatec.com/ko" TargetMode="External"/><Relationship Id="rId12" Type="http://schemas.openxmlformats.org/officeDocument/2006/relationships/hyperlink" Target="https://www.youtube.com/user/congatecA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aehyeon@kpr.co.k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obile.twitter.com/congatecA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iver@kpr.co.kr" TargetMode="External"/><Relationship Id="rId10" Type="http://schemas.openxmlformats.org/officeDocument/2006/relationships/hyperlink" Target="https://www.linkedin.com/company/congate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instagram.com/congatec.karrie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박 수진(Sujin Park)</cp:lastModifiedBy>
  <cp:revision>4</cp:revision>
  <cp:lastPrinted>2021-06-07T02:41:00Z</cp:lastPrinted>
  <dcterms:created xsi:type="dcterms:W3CDTF">2021-06-08T04:45:00Z</dcterms:created>
  <dcterms:modified xsi:type="dcterms:W3CDTF">2021-06-08T09:08:00Z</dcterms:modified>
</cp:coreProperties>
</file>