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9F254A" w:rsidRDefault="00D108AC" w:rsidP="00D108AC">
      <w:pPr>
        <w:spacing w:after="120"/>
        <w:rPr>
          <w:rFonts w:ascii="Arial" w:eastAsia="Arial" w:hAnsi="Arial" w:cs="Arial"/>
          <w:b/>
          <w:sz w:val="20"/>
          <w:u w:val="single"/>
        </w:rPr>
      </w:pPr>
      <w:r w:rsidRPr="009F254A">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9F254A" w:rsidTr="00855286">
        <w:trPr>
          <w:trHeight w:val="270"/>
        </w:trPr>
        <w:tc>
          <w:tcPr>
            <w:tcW w:w="2552" w:type="dxa"/>
            <w:shd w:val="clear" w:color="auto" w:fill="auto"/>
          </w:tcPr>
          <w:p w:rsidR="00D108AC" w:rsidRPr="009F254A" w:rsidRDefault="00D108AC" w:rsidP="00855286">
            <w:pPr>
              <w:pStyle w:val="Standard1"/>
              <w:snapToGrid w:val="0"/>
              <w:ind w:right="-1058"/>
              <w:rPr>
                <w:rFonts w:ascii="Arial" w:hAnsi="Arial" w:cs="Arial"/>
                <w:b/>
                <w:sz w:val="20"/>
                <w:u w:val="single"/>
              </w:rPr>
            </w:pPr>
            <w:r w:rsidRPr="009F254A">
              <w:rPr>
                <w:rFonts w:ascii="Arial" w:hAnsi="Arial" w:cs="Arial"/>
                <w:b/>
                <w:sz w:val="20"/>
                <w:u w:val="single"/>
              </w:rPr>
              <w:t>Leserkontakt:</w:t>
            </w:r>
          </w:p>
        </w:tc>
        <w:tc>
          <w:tcPr>
            <w:tcW w:w="2551" w:type="dxa"/>
            <w:shd w:val="clear" w:color="auto" w:fill="auto"/>
          </w:tcPr>
          <w:p w:rsidR="00D108AC" w:rsidRPr="009F254A" w:rsidRDefault="00D108AC" w:rsidP="00855286">
            <w:pPr>
              <w:pStyle w:val="Standard1"/>
              <w:snapToGrid w:val="0"/>
              <w:rPr>
                <w:rFonts w:ascii="Arial" w:hAnsi="Arial" w:cs="Arial"/>
                <w:b/>
                <w:sz w:val="20"/>
                <w:u w:val="single"/>
              </w:rPr>
            </w:pPr>
            <w:r w:rsidRPr="009F254A">
              <w:rPr>
                <w:rFonts w:ascii="Arial" w:hAnsi="Arial" w:cs="Arial"/>
                <w:b/>
                <w:sz w:val="20"/>
                <w:u w:val="single"/>
              </w:rPr>
              <w:t>Pressekontakt:</w:t>
            </w:r>
          </w:p>
        </w:tc>
      </w:tr>
      <w:tr w:rsidR="00D108AC" w:rsidRPr="009F254A" w:rsidTr="00855286">
        <w:tblPrEx>
          <w:tblCellMar>
            <w:left w:w="70" w:type="dxa"/>
            <w:right w:w="70" w:type="dxa"/>
          </w:tblCellMar>
        </w:tblPrEx>
        <w:trPr>
          <w:trHeight w:val="227"/>
        </w:trPr>
        <w:tc>
          <w:tcPr>
            <w:tcW w:w="2552" w:type="dxa"/>
            <w:shd w:val="clear" w:color="auto" w:fill="auto"/>
          </w:tcPr>
          <w:p w:rsidR="00D108AC" w:rsidRPr="009F254A" w:rsidRDefault="00D108AC" w:rsidP="00855286">
            <w:pPr>
              <w:pStyle w:val="Standard1"/>
              <w:snapToGrid w:val="0"/>
              <w:spacing w:before="80"/>
              <w:ind w:right="-1058"/>
              <w:rPr>
                <w:rFonts w:ascii="Arial" w:hAnsi="Arial" w:cs="Arial"/>
                <w:b/>
                <w:sz w:val="18"/>
                <w:szCs w:val="18"/>
              </w:rPr>
            </w:pPr>
            <w:r w:rsidRPr="009F254A">
              <w:rPr>
                <w:rFonts w:ascii="Arial" w:hAnsi="Arial" w:cs="Arial"/>
                <w:b/>
                <w:sz w:val="18"/>
                <w:szCs w:val="18"/>
              </w:rPr>
              <w:t>congatec AG</w:t>
            </w:r>
          </w:p>
        </w:tc>
        <w:tc>
          <w:tcPr>
            <w:tcW w:w="2551" w:type="dxa"/>
            <w:shd w:val="clear" w:color="auto" w:fill="auto"/>
          </w:tcPr>
          <w:p w:rsidR="00D108AC" w:rsidRPr="009F254A" w:rsidRDefault="00D108AC" w:rsidP="00855286">
            <w:pPr>
              <w:pStyle w:val="Standard1"/>
              <w:snapToGrid w:val="0"/>
              <w:spacing w:before="80"/>
              <w:rPr>
                <w:rFonts w:ascii="Arial" w:hAnsi="Arial" w:cs="Arial"/>
                <w:b/>
                <w:sz w:val="18"/>
                <w:szCs w:val="18"/>
              </w:rPr>
            </w:pPr>
            <w:r w:rsidRPr="009F254A">
              <w:rPr>
                <w:rFonts w:ascii="Arial" w:hAnsi="Arial" w:cs="Arial"/>
                <w:b/>
                <w:sz w:val="18"/>
                <w:szCs w:val="18"/>
              </w:rPr>
              <w:t xml:space="preserve">SAMS Network </w:t>
            </w:r>
          </w:p>
        </w:tc>
      </w:tr>
      <w:tr w:rsidR="00D108AC" w:rsidRPr="009F254A" w:rsidTr="00855286">
        <w:tblPrEx>
          <w:tblCellMar>
            <w:left w:w="70" w:type="dxa"/>
            <w:right w:w="70" w:type="dxa"/>
          </w:tblCellMar>
        </w:tblPrEx>
        <w:trPr>
          <w:trHeight w:val="101"/>
        </w:trPr>
        <w:tc>
          <w:tcPr>
            <w:tcW w:w="2552" w:type="dxa"/>
            <w:shd w:val="clear" w:color="auto" w:fill="auto"/>
          </w:tcPr>
          <w:p w:rsidR="00D108AC" w:rsidRPr="009F254A" w:rsidRDefault="00D108AC" w:rsidP="00855286">
            <w:pPr>
              <w:pStyle w:val="Standard1"/>
              <w:snapToGrid w:val="0"/>
              <w:spacing w:before="20"/>
              <w:rPr>
                <w:rFonts w:ascii="Arial" w:hAnsi="Arial" w:cs="Arial"/>
                <w:sz w:val="18"/>
                <w:szCs w:val="18"/>
              </w:rPr>
            </w:pPr>
            <w:r w:rsidRPr="009F254A">
              <w:rPr>
                <w:rFonts w:ascii="Arial" w:hAnsi="Arial" w:cs="Arial"/>
                <w:sz w:val="18"/>
                <w:szCs w:val="18"/>
              </w:rPr>
              <w:t>Christian Eder</w:t>
            </w:r>
          </w:p>
        </w:tc>
        <w:tc>
          <w:tcPr>
            <w:tcW w:w="2551" w:type="dxa"/>
            <w:shd w:val="clear" w:color="auto" w:fill="auto"/>
          </w:tcPr>
          <w:p w:rsidR="00D108AC" w:rsidRPr="009F254A" w:rsidRDefault="00D108AC" w:rsidP="00855286">
            <w:pPr>
              <w:pStyle w:val="Standard1"/>
              <w:snapToGrid w:val="0"/>
              <w:spacing w:before="20"/>
              <w:rPr>
                <w:rFonts w:ascii="Arial" w:hAnsi="Arial" w:cs="Arial"/>
                <w:sz w:val="18"/>
                <w:szCs w:val="18"/>
              </w:rPr>
            </w:pPr>
            <w:r w:rsidRPr="009F254A">
              <w:rPr>
                <w:rFonts w:ascii="Arial" w:hAnsi="Arial" w:cs="Arial"/>
                <w:sz w:val="18"/>
                <w:szCs w:val="18"/>
              </w:rPr>
              <w:t>Michael Hennen</w:t>
            </w:r>
          </w:p>
        </w:tc>
      </w:tr>
      <w:tr w:rsidR="00D108AC" w:rsidRPr="009F254A" w:rsidTr="00855286">
        <w:tblPrEx>
          <w:tblCellMar>
            <w:left w:w="70" w:type="dxa"/>
            <w:right w:w="70" w:type="dxa"/>
          </w:tblCellMar>
        </w:tblPrEx>
        <w:trPr>
          <w:trHeight w:val="227"/>
        </w:trPr>
        <w:tc>
          <w:tcPr>
            <w:tcW w:w="2552" w:type="dxa"/>
            <w:shd w:val="clear" w:color="auto" w:fill="auto"/>
          </w:tcPr>
          <w:p w:rsidR="00D108AC" w:rsidRPr="009F254A" w:rsidRDefault="00D108AC" w:rsidP="00855286">
            <w:pPr>
              <w:pStyle w:val="Standard1"/>
              <w:snapToGrid w:val="0"/>
              <w:spacing w:before="20"/>
              <w:rPr>
                <w:rFonts w:ascii="Arial" w:hAnsi="Arial" w:cs="Arial"/>
                <w:sz w:val="18"/>
                <w:szCs w:val="18"/>
              </w:rPr>
            </w:pPr>
            <w:r w:rsidRPr="009F254A">
              <w:rPr>
                <w:rFonts w:ascii="Arial" w:hAnsi="Arial" w:cs="Arial"/>
                <w:sz w:val="18"/>
                <w:szCs w:val="18"/>
              </w:rPr>
              <w:t>Telefon: +49-991-2700-0</w:t>
            </w:r>
          </w:p>
        </w:tc>
        <w:tc>
          <w:tcPr>
            <w:tcW w:w="2551" w:type="dxa"/>
            <w:shd w:val="clear" w:color="auto" w:fill="auto"/>
          </w:tcPr>
          <w:p w:rsidR="00D108AC" w:rsidRPr="009F254A" w:rsidRDefault="00D108AC" w:rsidP="00855286">
            <w:pPr>
              <w:pStyle w:val="Standard1"/>
              <w:snapToGrid w:val="0"/>
              <w:spacing w:before="20"/>
              <w:rPr>
                <w:rFonts w:ascii="Arial" w:hAnsi="Arial" w:cs="Arial"/>
                <w:sz w:val="18"/>
                <w:szCs w:val="18"/>
              </w:rPr>
            </w:pPr>
            <w:r w:rsidRPr="009F254A">
              <w:rPr>
                <w:rFonts w:ascii="Arial" w:hAnsi="Arial" w:cs="Arial"/>
                <w:sz w:val="18"/>
                <w:szCs w:val="18"/>
              </w:rPr>
              <w:t>Telefon: +49-2405-4526720</w:t>
            </w:r>
          </w:p>
        </w:tc>
      </w:tr>
      <w:tr w:rsidR="00D108AC" w:rsidRPr="009F254A" w:rsidTr="00855286">
        <w:tblPrEx>
          <w:tblCellMar>
            <w:left w:w="70" w:type="dxa"/>
            <w:right w:w="70" w:type="dxa"/>
          </w:tblCellMar>
        </w:tblPrEx>
        <w:trPr>
          <w:trHeight w:val="273"/>
        </w:trPr>
        <w:tc>
          <w:tcPr>
            <w:tcW w:w="2552" w:type="dxa"/>
            <w:shd w:val="clear" w:color="auto" w:fill="auto"/>
          </w:tcPr>
          <w:p w:rsidR="00D108AC" w:rsidRPr="009F254A" w:rsidRDefault="00F503F2" w:rsidP="00855286">
            <w:pPr>
              <w:pStyle w:val="Standard1"/>
              <w:snapToGrid w:val="0"/>
              <w:spacing w:before="20"/>
              <w:rPr>
                <w:rFonts w:ascii="Arial" w:hAnsi="Arial" w:cs="Arial"/>
                <w:sz w:val="18"/>
                <w:szCs w:val="18"/>
              </w:rPr>
            </w:pPr>
            <w:hyperlink r:id="rId9" w:history="1">
              <w:r w:rsidR="00D108AC" w:rsidRPr="009F254A">
                <w:rPr>
                  <w:rStyle w:val="Hyperlink"/>
                  <w:rFonts w:ascii="Arial" w:hAnsi="Arial" w:cs="Arial"/>
                  <w:sz w:val="18"/>
                  <w:szCs w:val="18"/>
                </w:rPr>
                <w:t>info@congatec.com</w:t>
              </w:r>
            </w:hyperlink>
            <w:r w:rsidR="00D108AC" w:rsidRPr="009F254A">
              <w:rPr>
                <w:rFonts w:ascii="Arial" w:hAnsi="Arial" w:cs="Arial"/>
                <w:sz w:val="18"/>
                <w:szCs w:val="18"/>
              </w:rPr>
              <w:t xml:space="preserve"> </w:t>
            </w:r>
          </w:p>
          <w:p w:rsidR="00D108AC" w:rsidRPr="009F254A" w:rsidRDefault="00F503F2" w:rsidP="00855286">
            <w:pPr>
              <w:pStyle w:val="Standard1"/>
              <w:snapToGrid w:val="0"/>
              <w:spacing w:before="20"/>
              <w:rPr>
                <w:rFonts w:ascii="Arial" w:hAnsi="Arial" w:cs="Arial"/>
                <w:sz w:val="18"/>
                <w:szCs w:val="18"/>
              </w:rPr>
            </w:pPr>
            <w:hyperlink r:id="rId10" w:history="1">
              <w:r w:rsidR="00D108AC" w:rsidRPr="009F254A">
                <w:rPr>
                  <w:rStyle w:val="Hyperlink"/>
                  <w:rFonts w:ascii="Arial" w:hAnsi="Arial" w:cs="Arial"/>
                  <w:sz w:val="18"/>
                  <w:szCs w:val="18"/>
                </w:rPr>
                <w:t>www.congatec.com</w:t>
              </w:r>
            </w:hyperlink>
            <w:r w:rsidR="00D108AC" w:rsidRPr="009F254A">
              <w:rPr>
                <w:rFonts w:ascii="Arial" w:hAnsi="Arial" w:cs="Arial"/>
                <w:sz w:val="18"/>
                <w:szCs w:val="18"/>
              </w:rPr>
              <w:t xml:space="preserve"> </w:t>
            </w:r>
          </w:p>
        </w:tc>
        <w:tc>
          <w:tcPr>
            <w:tcW w:w="2551" w:type="dxa"/>
            <w:shd w:val="clear" w:color="auto" w:fill="auto"/>
          </w:tcPr>
          <w:p w:rsidR="00D108AC" w:rsidRPr="009F254A" w:rsidRDefault="00F503F2" w:rsidP="00855286">
            <w:pPr>
              <w:pStyle w:val="Standard1"/>
              <w:snapToGrid w:val="0"/>
              <w:spacing w:before="20"/>
              <w:rPr>
                <w:rFonts w:ascii="Arial" w:hAnsi="Arial" w:cs="Arial"/>
                <w:sz w:val="18"/>
                <w:szCs w:val="18"/>
              </w:rPr>
            </w:pPr>
            <w:hyperlink r:id="rId11" w:history="1">
              <w:r w:rsidR="00D108AC" w:rsidRPr="009F254A">
                <w:rPr>
                  <w:rStyle w:val="Hyperlink"/>
                  <w:rFonts w:ascii="Arial" w:hAnsi="Arial" w:cs="Arial"/>
                  <w:sz w:val="18"/>
                  <w:szCs w:val="18"/>
                </w:rPr>
                <w:t>info@sams-network.com</w:t>
              </w:r>
            </w:hyperlink>
            <w:r w:rsidR="00D108AC" w:rsidRPr="009F254A">
              <w:rPr>
                <w:rFonts w:ascii="Arial" w:hAnsi="Arial" w:cs="Arial"/>
                <w:sz w:val="18"/>
                <w:szCs w:val="18"/>
              </w:rPr>
              <w:t xml:space="preserve"> </w:t>
            </w:r>
          </w:p>
          <w:p w:rsidR="00D108AC" w:rsidRPr="009F254A" w:rsidRDefault="00F503F2" w:rsidP="00855286">
            <w:pPr>
              <w:pStyle w:val="Standard1"/>
              <w:snapToGrid w:val="0"/>
              <w:spacing w:before="20"/>
              <w:rPr>
                <w:rFonts w:ascii="Arial" w:hAnsi="Arial" w:cs="Arial"/>
                <w:sz w:val="18"/>
                <w:szCs w:val="18"/>
              </w:rPr>
            </w:pPr>
            <w:hyperlink r:id="rId12" w:history="1">
              <w:r w:rsidR="00D108AC" w:rsidRPr="009F254A">
                <w:rPr>
                  <w:rStyle w:val="Hyperlink"/>
                  <w:rFonts w:ascii="Arial" w:hAnsi="Arial" w:cs="Arial"/>
                  <w:sz w:val="18"/>
                  <w:szCs w:val="18"/>
                </w:rPr>
                <w:t>www.sams-network.com</w:t>
              </w:r>
            </w:hyperlink>
            <w:r w:rsidR="00D108AC" w:rsidRPr="009F254A">
              <w:rPr>
                <w:rFonts w:ascii="Arial" w:hAnsi="Arial" w:cs="Arial"/>
                <w:sz w:val="18"/>
                <w:szCs w:val="18"/>
              </w:rPr>
              <w:t xml:space="preserve"> </w:t>
            </w:r>
          </w:p>
        </w:tc>
      </w:tr>
    </w:tbl>
    <w:p w:rsidR="00D108AC" w:rsidRPr="009F254A" w:rsidRDefault="00D108AC" w:rsidP="00D108AC">
      <w:pPr>
        <w:rPr>
          <w:rFonts w:ascii="Arial" w:hAnsi="Arial" w:cs="Arial"/>
          <w:i/>
          <w:iCs/>
          <w:color w:val="000000"/>
          <w:sz w:val="16"/>
          <w:szCs w:val="16"/>
        </w:rPr>
      </w:pPr>
    </w:p>
    <w:p w:rsidR="00D108AC" w:rsidRPr="009F254A" w:rsidRDefault="00D108AC" w:rsidP="00D108AC">
      <w:pPr>
        <w:rPr>
          <w:rFonts w:ascii="Arial" w:hAnsi="Arial" w:cs="Arial"/>
          <w:i/>
          <w:iCs/>
          <w:color w:val="000000"/>
          <w:sz w:val="16"/>
          <w:szCs w:val="16"/>
        </w:rPr>
      </w:pPr>
    </w:p>
    <w:p w:rsidR="00D108AC" w:rsidRPr="009F254A" w:rsidRDefault="00D108AC" w:rsidP="00D108AC">
      <w:pPr>
        <w:rPr>
          <w:rFonts w:ascii="Arial" w:hAnsi="Arial" w:cs="Arial"/>
          <w:i/>
          <w:iCs/>
          <w:color w:val="000000"/>
          <w:sz w:val="16"/>
          <w:szCs w:val="16"/>
        </w:rPr>
      </w:pPr>
    </w:p>
    <w:p w:rsidR="00D108AC" w:rsidRPr="009F254A" w:rsidRDefault="00D108AC" w:rsidP="00D108AC">
      <w:pPr>
        <w:rPr>
          <w:rFonts w:ascii="Arial" w:hAnsi="Arial" w:cs="Arial"/>
          <w:i/>
          <w:iCs/>
          <w:color w:val="000000"/>
          <w:sz w:val="16"/>
          <w:szCs w:val="16"/>
        </w:rPr>
      </w:pPr>
    </w:p>
    <w:p w:rsidR="00D108AC" w:rsidRPr="009F254A" w:rsidRDefault="00B26200" w:rsidP="00D108AC">
      <w:pPr>
        <w:spacing w:after="120"/>
        <w:rPr>
          <w:rFonts w:ascii="Arial" w:hAnsi="Arial" w:cs="Arial"/>
          <w:sz w:val="22"/>
          <w:szCs w:val="22"/>
        </w:rPr>
      </w:pPr>
      <w:r>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3pt;height:47.6pt">
            <v:imagedata r:id="rId13" o:title="Real-Time-TCC-TSN-Starterkit"/>
          </v:shape>
        </w:pict>
      </w:r>
    </w:p>
    <w:p w:rsidR="00AF60DB" w:rsidRPr="009F254A" w:rsidRDefault="00D108AC" w:rsidP="00D108AC">
      <w:pPr>
        <w:spacing w:after="120"/>
        <w:rPr>
          <w:rFonts w:ascii="Arial" w:hAnsi="Arial" w:cs="Arial"/>
          <w:i/>
          <w:iCs/>
          <w:color w:val="000000"/>
          <w:sz w:val="16"/>
          <w:szCs w:val="16"/>
        </w:rPr>
      </w:pPr>
      <w:r w:rsidRPr="009F254A">
        <w:rPr>
          <w:rFonts w:ascii="Arial" w:hAnsi="Arial" w:cs="Arial"/>
          <w:i/>
          <w:iCs/>
          <w:color w:val="000000"/>
          <w:sz w:val="16"/>
          <w:szCs w:val="16"/>
        </w:rPr>
        <w:t xml:space="preserve">Text und Foto verfügbar: </w:t>
      </w:r>
      <w:hyperlink r:id="rId14" w:history="1">
        <w:r w:rsidR="00EE5C79" w:rsidRPr="009F254A">
          <w:rPr>
            <w:rStyle w:val="Hyperlink"/>
            <w:rFonts w:ascii="Arial" w:hAnsi="Arial" w:cs="Arial"/>
            <w:i/>
            <w:iCs/>
            <w:sz w:val="16"/>
            <w:szCs w:val="16"/>
          </w:rPr>
          <w:t>https://www.congatec.com/de/congatec/pressemitteilungen.html</w:t>
        </w:r>
      </w:hyperlink>
      <w:r w:rsidR="00EE5C79" w:rsidRPr="009F254A">
        <w:rPr>
          <w:rFonts w:ascii="Arial" w:hAnsi="Arial" w:cs="Arial"/>
          <w:i/>
          <w:iCs/>
          <w:color w:val="000000"/>
          <w:sz w:val="16"/>
          <w:szCs w:val="16"/>
        </w:rPr>
        <w:t xml:space="preserve"> </w:t>
      </w:r>
    </w:p>
    <w:p w:rsidR="006966A9" w:rsidRDefault="006966A9" w:rsidP="006966A9">
      <w:pPr>
        <w:pStyle w:val="Pressemitteilung"/>
        <w:spacing w:before="0" w:after="0"/>
        <w:rPr>
          <w:rFonts w:cs="Arial"/>
          <w:szCs w:val="24"/>
        </w:rPr>
      </w:pPr>
    </w:p>
    <w:p w:rsidR="00D108AC" w:rsidRPr="009F254A" w:rsidRDefault="00D108AC" w:rsidP="006966A9">
      <w:pPr>
        <w:pStyle w:val="Pressemitteilung"/>
        <w:spacing w:before="0" w:after="0"/>
        <w:rPr>
          <w:rFonts w:cs="Arial"/>
          <w:szCs w:val="24"/>
        </w:rPr>
      </w:pPr>
      <w:r w:rsidRPr="009F254A">
        <w:rPr>
          <w:rFonts w:cs="Arial"/>
          <w:szCs w:val="24"/>
        </w:rPr>
        <w:t>Pressemitteilung</w:t>
      </w:r>
    </w:p>
    <w:p w:rsidR="002A1662" w:rsidRPr="009F254A" w:rsidRDefault="002A1662" w:rsidP="006966A9">
      <w:pPr>
        <w:pStyle w:val="Pressemitteilung"/>
        <w:spacing w:before="0" w:after="0"/>
        <w:rPr>
          <w:rFonts w:cs="Arial"/>
          <w:sz w:val="22"/>
          <w:szCs w:val="22"/>
        </w:rPr>
      </w:pPr>
    </w:p>
    <w:p w:rsidR="00031810" w:rsidRPr="009F254A" w:rsidRDefault="00031810" w:rsidP="006966A9">
      <w:pPr>
        <w:jc w:val="center"/>
        <w:rPr>
          <w:rStyle w:val="Kommentarzeichen1"/>
          <w:rFonts w:ascii="Arial" w:hAnsi="Arial" w:cs="Arial"/>
          <w:sz w:val="22"/>
          <w:szCs w:val="22"/>
        </w:rPr>
      </w:pPr>
      <w:r w:rsidRPr="009F254A">
        <w:rPr>
          <w:rStyle w:val="Kommentarzeichen1"/>
          <w:rFonts w:ascii="Arial" w:hAnsi="Arial" w:cs="Arial"/>
          <w:sz w:val="22"/>
          <w:szCs w:val="22"/>
        </w:rPr>
        <w:t xml:space="preserve">congatec </w:t>
      </w:r>
      <w:proofErr w:type="gramStart"/>
      <w:r w:rsidRPr="009F254A">
        <w:rPr>
          <w:rStyle w:val="Kommentarzeichen1"/>
          <w:rFonts w:ascii="Arial" w:hAnsi="Arial" w:cs="Arial"/>
          <w:sz w:val="22"/>
          <w:szCs w:val="22"/>
        </w:rPr>
        <w:t>stellt</w:t>
      </w:r>
      <w:proofErr w:type="gramEnd"/>
      <w:r w:rsidRPr="009F254A">
        <w:rPr>
          <w:rStyle w:val="Kommentarzeichen1"/>
          <w:rFonts w:ascii="Arial" w:hAnsi="Arial" w:cs="Arial"/>
          <w:sz w:val="22"/>
          <w:szCs w:val="22"/>
        </w:rPr>
        <w:t xml:space="preserve"> neue Plattformen für taktile Internetanwendungen vor</w:t>
      </w:r>
    </w:p>
    <w:p w:rsidR="00031810" w:rsidRPr="009F254A" w:rsidRDefault="00031810" w:rsidP="006966A9">
      <w:pPr>
        <w:jc w:val="center"/>
        <w:rPr>
          <w:rFonts w:ascii="Arial" w:hAnsi="Arial" w:cs="Arial"/>
          <w:bCs/>
        </w:rPr>
      </w:pPr>
    </w:p>
    <w:p w:rsidR="00031810" w:rsidRPr="009F254A" w:rsidRDefault="00031810" w:rsidP="006966A9">
      <w:pPr>
        <w:spacing w:line="276" w:lineRule="auto"/>
        <w:jc w:val="center"/>
        <w:rPr>
          <w:rFonts w:ascii="Arial" w:hAnsi="Arial" w:cs="Arial"/>
          <w:b/>
          <w:bCs/>
          <w:sz w:val="30"/>
          <w:szCs w:val="30"/>
        </w:rPr>
      </w:pPr>
      <w:r w:rsidRPr="009F254A">
        <w:rPr>
          <w:rFonts w:ascii="Arial" w:hAnsi="Arial" w:cs="Arial"/>
          <w:b/>
          <w:bCs/>
          <w:sz w:val="30"/>
          <w:szCs w:val="30"/>
        </w:rPr>
        <w:t>Echtzeitbetrieb über Breitband</w:t>
      </w:r>
    </w:p>
    <w:p w:rsidR="00031810" w:rsidRPr="009F254A" w:rsidRDefault="00031810" w:rsidP="006966A9">
      <w:pPr>
        <w:spacing w:line="276" w:lineRule="auto"/>
        <w:jc w:val="center"/>
        <w:rPr>
          <w:rStyle w:val="Kommentarzeichen1"/>
          <w:rFonts w:ascii="Arial" w:hAnsi="Arial" w:cs="Arial"/>
          <w:b/>
          <w:sz w:val="22"/>
          <w:szCs w:val="22"/>
        </w:rPr>
      </w:pPr>
    </w:p>
    <w:p w:rsidR="00031810" w:rsidRPr="009F254A" w:rsidRDefault="00031810" w:rsidP="00031810">
      <w:pPr>
        <w:spacing w:line="360" w:lineRule="auto"/>
        <w:rPr>
          <w:rStyle w:val="Kommentarzeichen1"/>
          <w:rFonts w:ascii="Arial" w:hAnsi="Arial" w:cs="Arial"/>
          <w:sz w:val="22"/>
          <w:szCs w:val="22"/>
        </w:rPr>
      </w:pPr>
      <w:r w:rsidRPr="009F254A">
        <w:rPr>
          <w:rStyle w:val="Kommentarzeichen1"/>
          <w:rFonts w:ascii="Arial" w:hAnsi="Arial" w:cs="Arial"/>
          <w:b/>
          <w:sz w:val="22"/>
          <w:szCs w:val="22"/>
        </w:rPr>
        <w:t>Deggendorf, 10. November 2020  * * *</w:t>
      </w:r>
      <w:r w:rsidRPr="009F254A">
        <w:rPr>
          <w:rStyle w:val="Kommentarzeichen1"/>
          <w:rFonts w:ascii="Arial" w:hAnsi="Arial" w:cs="Arial"/>
          <w:sz w:val="22"/>
          <w:szCs w:val="22"/>
        </w:rPr>
        <w:t xml:space="preserve">  congatec – ein führender Anbieter von Embedded- und Edge-Computing-Technologie – stellt neue applikationsfertige Plattformen für taktile Internet-Anwendungen über öffentliche Breitband- sowie private IP-Netzwerke vor. Sie unterstützen Time-Sensitive Networking (TSN) in Kombination mit der neuen Intel Time Coordinated Computing (Intel TCC) Technologie, die den TSN Ethernet Standard auf Basis der neuesten Intel IP Technologie ergänzt. Ziel ist es, die Latenzzeit zu reduzieren und den Jitter in echtzeitsynchronisierten Prozessen zu minimieren. Die Demo-Plattformen ermöglichen taktile Internet-Anwendungen auf Basis offener Internet-Standards und ebnen damit schlussendlich den Weg für IP-basierte Echtzeit-Kommunikations- und Echtzeit-Steuerungsinfrastrukturen. Solche Plattformen eignen sich vor allem für die Digitalisierung in Prozessindustrien, kritischen Infrastrukturen und Industrie 4.0-Umgebungen, haben aber auch das Potenzial, sich </w:t>
      </w:r>
      <w:proofErr w:type="spellStart"/>
      <w:r w:rsidRPr="009F254A">
        <w:rPr>
          <w:rStyle w:val="Kommentarzeichen1"/>
          <w:rFonts w:ascii="Arial" w:hAnsi="Arial" w:cs="Arial"/>
          <w:sz w:val="22"/>
          <w:szCs w:val="22"/>
        </w:rPr>
        <w:t>disruptiv</w:t>
      </w:r>
      <w:proofErr w:type="spellEnd"/>
      <w:r w:rsidRPr="009F254A">
        <w:rPr>
          <w:rStyle w:val="Kommentarzeichen1"/>
          <w:rFonts w:ascii="Arial" w:hAnsi="Arial" w:cs="Arial"/>
          <w:sz w:val="22"/>
          <w:szCs w:val="22"/>
        </w:rPr>
        <w:t xml:space="preserve"> auf proprietäre industrielle Ethernet- und Feldbus-Konfigurationen auszuwirken. Der Hauptvorteil besteht darin, dass offene Standard-IP-Protokolle über alle Schichten der Automatisierungspyramide hinweg genutzt werden können, um in Echtzeit zu kommunizieren – vom höchsten Level der Operator-Dashboards bis hinunter zu einem einzelnen I/O-Punkt, der mit dem </w:t>
      </w:r>
      <w:proofErr w:type="spellStart"/>
      <w:r w:rsidRPr="009F254A">
        <w:rPr>
          <w:rStyle w:val="Kommentarzeichen1"/>
          <w:rFonts w:ascii="Arial" w:hAnsi="Arial" w:cs="Arial"/>
          <w:sz w:val="22"/>
          <w:szCs w:val="22"/>
        </w:rPr>
        <w:t>IIoT</w:t>
      </w:r>
      <w:proofErr w:type="spellEnd"/>
      <w:r w:rsidRPr="009F254A">
        <w:rPr>
          <w:rStyle w:val="Kommentarzeichen1"/>
          <w:rFonts w:ascii="Arial" w:hAnsi="Arial" w:cs="Arial"/>
          <w:sz w:val="22"/>
          <w:szCs w:val="22"/>
        </w:rPr>
        <w:t xml:space="preserve"> verbunden ist, sowie von einem einzelnen Sensor bis zum Akteur.</w:t>
      </w:r>
    </w:p>
    <w:p w:rsidR="00031810" w:rsidRPr="009F254A" w:rsidRDefault="00031810" w:rsidP="00031810">
      <w:pPr>
        <w:spacing w:line="360" w:lineRule="auto"/>
        <w:rPr>
          <w:rStyle w:val="Kommentarzeichen1"/>
          <w:rFonts w:ascii="Arial" w:hAnsi="Arial" w:cs="Arial"/>
          <w:sz w:val="22"/>
          <w:szCs w:val="22"/>
        </w:rPr>
      </w:pPr>
    </w:p>
    <w:p w:rsidR="00031810" w:rsidRPr="009F254A" w:rsidRDefault="00031810" w:rsidP="00031810">
      <w:pPr>
        <w:spacing w:line="360" w:lineRule="auto"/>
        <w:rPr>
          <w:rStyle w:val="Kommentarzeichen1"/>
          <w:rFonts w:ascii="Arial" w:hAnsi="Arial" w:cs="Arial"/>
          <w:sz w:val="22"/>
          <w:szCs w:val="22"/>
        </w:rPr>
      </w:pPr>
      <w:r w:rsidRPr="009F254A">
        <w:rPr>
          <w:rStyle w:val="Kommentarzeichen1"/>
          <w:rFonts w:ascii="Arial" w:hAnsi="Arial" w:cs="Arial"/>
          <w:sz w:val="22"/>
          <w:szCs w:val="22"/>
        </w:rPr>
        <w:t>Die einsatzbereiten Plattformen basieren auf COM Express Type 6 Modulen mit entweder Intel Core Prozessoren der 11. Generation (Tiger Lake) oder Prozessoren der Intel Atom x6000E S</w:t>
      </w:r>
      <w:bookmarkStart w:id="0" w:name="_GoBack"/>
      <w:bookmarkEnd w:id="0"/>
      <w:r w:rsidRPr="009F254A">
        <w:rPr>
          <w:rStyle w:val="Kommentarzeichen1"/>
          <w:rFonts w:ascii="Arial" w:hAnsi="Arial" w:cs="Arial"/>
          <w:sz w:val="22"/>
          <w:szCs w:val="22"/>
        </w:rPr>
        <w:t xml:space="preserve">erie (Elkhart Lake) und bieten Ethernet-Konnektivität mit TSN-Support über </w:t>
      </w:r>
      <w:r w:rsidRPr="009F254A">
        <w:rPr>
          <w:rStyle w:val="Kommentarzeichen1"/>
          <w:rFonts w:ascii="Arial" w:hAnsi="Arial" w:cs="Arial"/>
          <w:sz w:val="22"/>
          <w:szCs w:val="22"/>
        </w:rPr>
        <w:lastRenderedPageBreak/>
        <w:t xml:space="preserve">mehrere Gigabit Ethernet oder 2,5 GbE Ports. congatec unterstützt TSN-Funktionen schon seit geraumer Zeit und bietet bereits Entwicklungsplattformen an, die TSN synchronisierte Netzwerke mit Echtzeitsteuerung in virtuellen Maschinen (VMs) kombinieren. Neu sind die zusätzliche TCC-Unterstützung und zusätzliche Zeitstempelzähler (Time </w:t>
      </w:r>
      <w:proofErr w:type="spellStart"/>
      <w:r w:rsidRPr="009F254A">
        <w:rPr>
          <w:rStyle w:val="Kommentarzeichen1"/>
          <w:rFonts w:ascii="Arial" w:hAnsi="Arial" w:cs="Arial"/>
          <w:sz w:val="22"/>
          <w:szCs w:val="22"/>
        </w:rPr>
        <w:t>Stamp</w:t>
      </w:r>
      <w:proofErr w:type="spellEnd"/>
      <w:r w:rsidRPr="009F254A">
        <w:rPr>
          <w:rStyle w:val="Kommentarzeichen1"/>
          <w:rFonts w:ascii="Arial" w:hAnsi="Arial" w:cs="Arial"/>
          <w:sz w:val="22"/>
          <w:szCs w:val="22"/>
        </w:rPr>
        <w:t xml:space="preserve"> Counter / TSC) Funktionen, die die synchronisierte Ausführung von Operationen bis hinunter zu den I/Os in Echtzeit verwalten.</w:t>
      </w:r>
    </w:p>
    <w:p w:rsidR="00031810" w:rsidRPr="009F254A" w:rsidRDefault="00031810" w:rsidP="00031810">
      <w:pPr>
        <w:spacing w:line="360" w:lineRule="auto"/>
        <w:rPr>
          <w:rStyle w:val="Kommentarzeichen1"/>
          <w:rFonts w:ascii="Arial" w:hAnsi="Arial" w:cs="Arial"/>
          <w:sz w:val="22"/>
          <w:szCs w:val="22"/>
        </w:rPr>
      </w:pPr>
    </w:p>
    <w:p w:rsidR="00031810" w:rsidRPr="009F254A" w:rsidRDefault="00031810" w:rsidP="00031810">
      <w:pPr>
        <w:spacing w:line="360" w:lineRule="auto"/>
        <w:rPr>
          <w:rStyle w:val="Kommentarzeichen1"/>
          <w:rFonts w:ascii="Arial" w:hAnsi="Arial" w:cs="Arial"/>
          <w:sz w:val="22"/>
          <w:szCs w:val="22"/>
        </w:rPr>
      </w:pPr>
      <w:r w:rsidRPr="009F254A">
        <w:rPr>
          <w:rStyle w:val="Kommentarzeichen1"/>
          <w:rFonts w:ascii="Arial" w:hAnsi="Arial" w:cs="Arial"/>
          <w:sz w:val="22"/>
          <w:szCs w:val="22"/>
        </w:rPr>
        <w:t xml:space="preserve">„TSN und TCC sind zwei sich ergänzende Technologien für die Echtzeit-Kommunikation </w:t>
      </w:r>
      <w:proofErr w:type="spellStart"/>
      <w:r w:rsidRPr="009F254A">
        <w:rPr>
          <w:rStyle w:val="Kommentarzeichen1"/>
          <w:rFonts w:ascii="Arial" w:hAnsi="Arial" w:cs="Arial"/>
          <w:sz w:val="22"/>
          <w:szCs w:val="22"/>
        </w:rPr>
        <w:t>over</w:t>
      </w:r>
      <w:proofErr w:type="spellEnd"/>
      <w:r w:rsidRPr="009F254A">
        <w:rPr>
          <w:rStyle w:val="Kommentarzeichen1"/>
          <w:rFonts w:ascii="Arial" w:hAnsi="Arial" w:cs="Arial"/>
          <w:sz w:val="22"/>
          <w:szCs w:val="22"/>
        </w:rPr>
        <w:t xml:space="preserve"> IP. Während TSN die verschiedenen Akteure – ähnlich wie der Dirigent und sein Orchester – durch die Einstellung der Netzwerkzeit orchestriert, sorgt die TCC-Technologie dafür, dass die verschiedenen Akteure ihre Operationen genau dann ausführen, wenn sie es sollen“, erklärt Martin Danzer, Director </w:t>
      </w:r>
      <w:proofErr w:type="spellStart"/>
      <w:r w:rsidRPr="009F254A">
        <w:rPr>
          <w:rStyle w:val="Kommentarzeichen1"/>
          <w:rFonts w:ascii="Arial" w:hAnsi="Arial" w:cs="Arial"/>
          <w:sz w:val="22"/>
          <w:szCs w:val="22"/>
        </w:rPr>
        <w:t>Product</w:t>
      </w:r>
      <w:proofErr w:type="spellEnd"/>
      <w:r w:rsidRPr="009F254A">
        <w:rPr>
          <w:rStyle w:val="Kommentarzeichen1"/>
          <w:rFonts w:ascii="Arial" w:hAnsi="Arial" w:cs="Arial"/>
          <w:sz w:val="22"/>
          <w:szCs w:val="22"/>
        </w:rPr>
        <w:t xml:space="preserve"> Management bei congatec. „Der Einsatz von Echtzeit-Hypervisor-Technologie von Real-Time Systems (RTS) stellt sicher, dass diese Prozesse nicht durch andere Funktionen wie GUI, KI oder Firewall oder andere parallel laufende Prozesse gestört werden können. Der Vorteil besteht darin, dass OEMs ihre Anwendungen auf nur einem einzigen System konsolidieren können, sodass letztlich industrieller Echtzeit-Fog- oder Edge-Server entstehen.“</w:t>
      </w:r>
    </w:p>
    <w:p w:rsidR="00031810" w:rsidRPr="009F254A" w:rsidRDefault="00031810" w:rsidP="00031810">
      <w:pPr>
        <w:spacing w:line="360" w:lineRule="auto"/>
        <w:rPr>
          <w:rStyle w:val="Kommentarzeichen1"/>
          <w:rFonts w:ascii="Arial" w:hAnsi="Arial" w:cs="Arial"/>
          <w:sz w:val="22"/>
          <w:szCs w:val="22"/>
        </w:rPr>
      </w:pPr>
    </w:p>
    <w:p w:rsidR="00031810" w:rsidRPr="009F254A" w:rsidRDefault="00031810" w:rsidP="00031810">
      <w:pPr>
        <w:spacing w:line="360" w:lineRule="auto"/>
        <w:rPr>
          <w:rStyle w:val="Kommentarzeichen1"/>
          <w:rFonts w:ascii="Arial" w:hAnsi="Arial" w:cs="Arial"/>
          <w:b/>
          <w:sz w:val="22"/>
          <w:szCs w:val="22"/>
        </w:rPr>
      </w:pPr>
      <w:r w:rsidRPr="009F254A">
        <w:rPr>
          <w:rStyle w:val="Kommentarzeichen1"/>
          <w:rFonts w:ascii="Arial" w:hAnsi="Arial" w:cs="Arial"/>
          <w:b/>
          <w:sz w:val="22"/>
          <w:szCs w:val="22"/>
        </w:rPr>
        <w:t>Das Featureset im Detail</w:t>
      </w:r>
    </w:p>
    <w:p w:rsidR="00031810" w:rsidRPr="009F254A" w:rsidRDefault="00031810" w:rsidP="00031810">
      <w:pPr>
        <w:spacing w:line="360" w:lineRule="auto"/>
        <w:rPr>
          <w:rStyle w:val="Kommentarzeichen1"/>
          <w:rFonts w:ascii="Arial" w:hAnsi="Arial" w:cs="Arial"/>
          <w:sz w:val="22"/>
          <w:szCs w:val="22"/>
        </w:rPr>
      </w:pPr>
      <w:r w:rsidRPr="009F254A">
        <w:rPr>
          <w:rStyle w:val="Kommentarzeichen1"/>
          <w:rFonts w:ascii="Arial" w:hAnsi="Arial" w:cs="Arial"/>
          <w:sz w:val="22"/>
          <w:szCs w:val="22"/>
        </w:rPr>
        <w:t xml:space="preserve">Die unmittelbar einsatzfertigen Plattformen für taktile Internetanwendungen basieren auf congatec's TSN Demosystem, das der IEEE 1588 Precision Time Protocol Spezifikation entspricht, um die Echtzeitfähigkeit von Kommunikationsprotokollen höherer Schichten wie DDS oder OPC-UA sicherzustellen. Nun hat congatec die Unterstützung des TCC Protokolls für die brandneuen Intel Core Prozessoren der 11. Generation (Tiger Lake) und Intel Atom x6000E Prozessorserie (Elkhart Lake) hinzugefügt. Zur Demonstration der Fähigkeit, Fernsteuerungsbefehle in Echtzeit an verteilte I/Os zu senden, kann die auf dem Intel Ethernet Controller I225 basierende Demo-Plattform sogar die Echtzeit-Steuerlogik des congatec Workload </w:t>
      </w:r>
      <w:proofErr w:type="spellStart"/>
      <w:r w:rsidRPr="009F254A">
        <w:rPr>
          <w:rStyle w:val="Kommentarzeichen1"/>
          <w:rFonts w:ascii="Arial" w:hAnsi="Arial" w:cs="Arial"/>
          <w:sz w:val="22"/>
          <w:szCs w:val="22"/>
        </w:rPr>
        <w:t>Consolidation</w:t>
      </w:r>
      <w:proofErr w:type="spellEnd"/>
      <w:r w:rsidRPr="009F254A">
        <w:rPr>
          <w:rStyle w:val="Kommentarzeichen1"/>
          <w:rFonts w:ascii="Arial" w:hAnsi="Arial" w:cs="Arial"/>
          <w:sz w:val="22"/>
          <w:szCs w:val="22"/>
        </w:rPr>
        <w:t xml:space="preserve"> Sets einbinden und den Aktuator, der bisher in Echtzeit lokal angesteuert wurde, über Ethernet steuern.</w:t>
      </w:r>
    </w:p>
    <w:p w:rsidR="00D108AC" w:rsidRPr="009F254A" w:rsidRDefault="00D108AC" w:rsidP="00D108AC">
      <w:pPr>
        <w:pStyle w:val="Standard1"/>
        <w:spacing w:before="120" w:after="120"/>
        <w:rPr>
          <w:rFonts w:ascii="Arial" w:hAnsi="Arial" w:cs="Arial"/>
          <w:sz w:val="18"/>
          <w:szCs w:val="18"/>
        </w:rPr>
      </w:pPr>
    </w:p>
    <w:p w:rsidR="00D108AC" w:rsidRPr="009F254A" w:rsidRDefault="00D108AC" w:rsidP="00D108AC">
      <w:pPr>
        <w:pStyle w:val="Standard1"/>
        <w:spacing w:before="120" w:after="120" w:line="360" w:lineRule="auto"/>
        <w:jc w:val="center"/>
        <w:rPr>
          <w:rFonts w:ascii="Arial" w:hAnsi="Arial" w:cs="Arial"/>
          <w:sz w:val="18"/>
          <w:szCs w:val="18"/>
        </w:rPr>
      </w:pPr>
      <w:r w:rsidRPr="009F254A">
        <w:rPr>
          <w:rFonts w:ascii="Arial" w:hAnsi="Arial" w:cs="Arial"/>
          <w:sz w:val="18"/>
          <w:szCs w:val="18"/>
        </w:rPr>
        <w:t>* * *</w:t>
      </w:r>
    </w:p>
    <w:p w:rsidR="003B002F" w:rsidRPr="009F254A" w:rsidRDefault="003B002F" w:rsidP="003B002F">
      <w:pPr>
        <w:pStyle w:val="Standard1"/>
        <w:ind w:right="283"/>
        <w:rPr>
          <w:rFonts w:ascii="Arial" w:hAnsi="Arial" w:cs="Arial"/>
          <w:b/>
          <w:bCs/>
          <w:sz w:val="16"/>
          <w:szCs w:val="16"/>
        </w:rPr>
      </w:pPr>
      <w:r w:rsidRPr="009F254A">
        <w:rPr>
          <w:rFonts w:ascii="Arial" w:hAnsi="Arial" w:cs="Arial"/>
          <w:b/>
          <w:bCs/>
          <w:sz w:val="16"/>
          <w:szCs w:val="16"/>
        </w:rPr>
        <w:t>Über congatec</w:t>
      </w:r>
    </w:p>
    <w:p w:rsidR="003B002F" w:rsidRPr="009F254A" w:rsidRDefault="003B002F" w:rsidP="003B002F">
      <w:pPr>
        <w:pStyle w:val="StandardWeb"/>
        <w:spacing w:before="0" w:beforeAutospacing="0" w:after="0" w:afterAutospacing="0"/>
        <w:rPr>
          <w:rFonts w:ascii="Arial" w:hAnsi="Arial" w:cs="Arial"/>
          <w:sz w:val="16"/>
          <w:szCs w:val="16"/>
        </w:rPr>
      </w:pPr>
      <w:r w:rsidRPr="009F254A">
        <w:rPr>
          <w:rFonts w:ascii="Arial" w:hAnsi="Arial" w:cs="Arial"/>
          <w:sz w:val="16"/>
          <w:szCs w:val="16"/>
          <w:lang w:eastAsia="ar-SA"/>
        </w:rPr>
        <w:t>congatec ist ein stark wachsendes Technologieunternehmen mit Fokus auf Embedded-</w:t>
      </w:r>
      <w:r w:rsidR="00995631" w:rsidRPr="009F254A">
        <w:rPr>
          <w:rFonts w:ascii="Arial" w:hAnsi="Arial" w:cs="Arial"/>
          <w:sz w:val="16"/>
          <w:szCs w:val="16"/>
          <w:lang w:eastAsia="ar-SA"/>
        </w:rPr>
        <w:t xml:space="preserve"> und Edge-</w:t>
      </w:r>
      <w:r w:rsidRPr="009F254A">
        <w:rPr>
          <w:rFonts w:ascii="Arial" w:hAnsi="Arial" w:cs="Arial"/>
          <w:sz w:val="16"/>
          <w:szCs w:val="16"/>
          <w:lang w:eastAsia="ar-SA"/>
        </w:rPr>
        <w:t xml:space="preserve">Computing-Produkte. </w:t>
      </w:r>
      <w:r w:rsidR="00C51840" w:rsidRPr="009F254A">
        <w:rPr>
          <w:rFonts w:ascii="Arial" w:hAnsi="Arial" w:cs="Arial"/>
          <w:sz w:val="16"/>
          <w:szCs w:val="16"/>
          <w:lang w:eastAsia="ar-SA"/>
        </w:rPr>
        <w:t xml:space="preserve">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w:t>
      </w:r>
      <w:proofErr w:type="spellStart"/>
      <w:r w:rsidR="00C51840" w:rsidRPr="009F254A">
        <w:rPr>
          <w:rFonts w:ascii="Arial" w:hAnsi="Arial" w:cs="Arial"/>
          <w:sz w:val="16"/>
          <w:szCs w:val="16"/>
          <w:lang w:eastAsia="ar-SA"/>
        </w:rPr>
        <w:t>Mittelstandsfonds</w:t>
      </w:r>
      <w:proofErr w:type="spellEnd"/>
      <w:r w:rsidR="00C51840" w:rsidRPr="009F254A">
        <w:rPr>
          <w:rFonts w:ascii="Arial" w:hAnsi="Arial" w:cs="Arial"/>
          <w:sz w:val="16"/>
          <w:szCs w:val="16"/>
          <w:lang w:eastAsia="ar-SA"/>
        </w:rPr>
        <w:t xml:space="preserve"> mit Fokus auf wachsende Industrieunternehmen, verfügt congatec über die Finanzierungs- und M&amp;A Erfahrung, um diese expandie</w:t>
      </w:r>
      <w:r w:rsidR="00E36DD7" w:rsidRPr="009F254A">
        <w:rPr>
          <w:rFonts w:ascii="Arial" w:hAnsi="Arial" w:cs="Arial"/>
          <w:sz w:val="16"/>
          <w:szCs w:val="16"/>
          <w:lang w:eastAsia="ar-SA"/>
        </w:rPr>
        <w:t xml:space="preserve">renden Marktchancen zu nutzen. </w:t>
      </w:r>
      <w:r w:rsidR="00C51840" w:rsidRPr="009F254A">
        <w:rPr>
          <w:rFonts w:ascii="Arial" w:hAnsi="Arial" w:cs="Arial"/>
          <w:sz w:val="16"/>
          <w:szCs w:val="16"/>
          <w:lang w:eastAsia="ar-SA"/>
        </w:rPr>
        <w:t>Im Segment Computer-on-Module ist congatec globaler Marktführer mit einer exzellenten Kundenbasis von Start-</w:t>
      </w:r>
      <w:proofErr w:type="spellStart"/>
      <w:r w:rsidR="00C51840" w:rsidRPr="009F254A">
        <w:rPr>
          <w:rFonts w:ascii="Arial" w:hAnsi="Arial" w:cs="Arial"/>
          <w:sz w:val="16"/>
          <w:szCs w:val="16"/>
          <w:lang w:eastAsia="ar-SA"/>
        </w:rPr>
        <w:t>ups</w:t>
      </w:r>
      <w:proofErr w:type="spellEnd"/>
      <w:r w:rsidR="00C51840" w:rsidRPr="009F254A">
        <w:rPr>
          <w:rFonts w:ascii="Arial" w:hAnsi="Arial" w:cs="Arial"/>
          <w:sz w:val="16"/>
          <w:szCs w:val="16"/>
          <w:lang w:eastAsia="ar-SA"/>
        </w:rPr>
        <w:t xml:space="preserve"> bis zu internationalen Blue-Chip-Unternehmen. Das 2004 gegründete Unternehmen mit Sitz in Deggendorf erwirtschaftete 2019 einen Umsatz in Höhe von 126 Mio. US Dollar. </w:t>
      </w:r>
      <w:r w:rsidRPr="009F254A">
        <w:rPr>
          <w:rFonts w:ascii="Arial" w:hAnsi="Arial" w:cs="Arial"/>
          <w:sz w:val="16"/>
          <w:szCs w:val="16"/>
        </w:rPr>
        <w:t xml:space="preserve">Weitere Informationen finden Sie unter </w:t>
      </w:r>
      <w:hyperlink r:id="rId15" w:history="1">
        <w:r w:rsidRPr="009F254A">
          <w:rPr>
            <w:rStyle w:val="Hyperlink"/>
            <w:rFonts w:ascii="Arial" w:eastAsiaTheme="majorEastAsia" w:hAnsi="Arial" w:cs="Arial"/>
            <w:sz w:val="16"/>
            <w:szCs w:val="16"/>
          </w:rPr>
          <w:t>www.congatec.de</w:t>
        </w:r>
      </w:hyperlink>
      <w:r w:rsidRPr="009F254A">
        <w:rPr>
          <w:rFonts w:ascii="Arial" w:hAnsi="Arial" w:cs="Arial"/>
          <w:sz w:val="16"/>
          <w:szCs w:val="16"/>
        </w:rPr>
        <w:t xml:space="preserve"> oder bei </w:t>
      </w:r>
      <w:hyperlink r:id="rId16" w:history="1">
        <w:r w:rsidRPr="009F254A">
          <w:rPr>
            <w:rStyle w:val="Hyperlink"/>
            <w:rFonts w:ascii="Arial" w:eastAsiaTheme="majorEastAsia" w:hAnsi="Arial" w:cs="Arial"/>
            <w:sz w:val="16"/>
            <w:szCs w:val="16"/>
          </w:rPr>
          <w:t>LinkedIn</w:t>
        </w:r>
      </w:hyperlink>
      <w:r w:rsidRPr="009F254A">
        <w:rPr>
          <w:rFonts w:ascii="Arial" w:hAnsi="Arial" w:cs="Arial"/>
          <w:sz w:val="16"/>
          <w:szCs w:val="16"/>
        </w:rPr>
        <w:t xml:space="preserve">, </w:t>
      </w:r>
      <w:hyperlink r:id="rId17" w:history="1">
        <w:r w:rsidRPr="009F254A">
          <w:rPr>
            <w:rStyle w:val="Hyperlink"/>
            <w:rFonts w:ascii="Arial" w:eastAsiaTheme="majorEastAsia" w:hAnsi="Arial" w:cs="Arial"/>
            <w:sz w:val="16"/>
            <w:szCs w:val="16"/>
          </w:rPr>
          <w:t>Twitter</w:t>
        </w:r>
      </w:hyperlink>
      <w:r w:rsidRPr="009F254A">
        <w:rPr>
          <w:rFonts w:ascii="Arial" w:hAnsi="Arial" w:cs="Arial"/>
          <w:sz w:val="16"/>
          <w:szCs w:val="16"/>
        </w:rPr>
        <w:t xml:space="preserve"> und </w:t>
      </w:r>
      <w:hyperlink r:id="rId18" w:history="1">
        <w:r w:rsidRPr="009F254A">
          <w:rPr>
            <w:rStyle w:val="Hyperlink"/>
            <w:rFonts w:ascii="Arial" w:eastAsiaTheme="majorEastAsia" w:hAnsi="Arial" w:cs="Arial"/>
            <w:sz w:val="16"/>
            <w:szCs w:val="16"/>
          </w:rPr>
          <w:t>YouTube</w:t>
        </w:r>
      </w:hyperlink>
      <w:r w:rsidRPr="009F254A">
        <w:rPr>
          <w:rFonts w:ascii="Arial" w:hAnsi="Arial" w:cs="Arial"/>
          <w:sz w:val="16"/>
          <w:szCs w:val="16"/>
        </w:rPr>
        <w:t>.</w:t>
      </w:r>
    </w:p>
    <w:p w:rsidR="003B002F" w:rsidRPr="009F254A" w:rsidRDefault="003B002F" w:rsidP="00D108AC">
      <w:pPr>
        <w:pStyle w:val="Standard1"/>
        <w:spacing w:before="120" w:after="120" w:line="360" w:lineRule="auto"/>
        <w:jc w:val="center"/>
        <w:rPr>
          <w:rFonts w:ascii="Arial" w:hAnsi="Arial" w:cs="Arial"/>
          <w:sz w:val="16"/>
          <w:szCs w:val="16"/>
        </w:rPr>
      </w:pPr>
    </w:p>
    <w:p w:rsidR="00D108AC" w:rsidRPr="006142D4" w:rsidRDefault="002D56A3" w:rsidP="00D108AC">
      <w:pPr>
        <w:pStyle w:val="Standard1"/>
        <w:spacing w:before="120"/>
        <w:jc w:val="center"/>
        <w:rPr>
          <w:rFonts w:ascii="Arial" w:hAnsi="Arial" w:cs="Arial"/>
          <w:i/>
          <w:iCs/>
          <w:kern w:val="2"/>
          <w:sz w:val="18"/>
          <w:szCs w:val="18"/>
        </w:rPr>
      </w:pPr>
      <w:r w:rsidRPr="009F254A">
        <w:rPr>
          <w:rFonts w:ascii="Arial" w:hAnsi="Arial" w:cs="Arial"/>
          <w:i/>
          <w:iCs/>
          <w:sz w:val="18"/>
          <w:szCs w:val="18"/>
        </w:rPr>
        <w:t>Intel, Core und</w:t>
      </w:r>
      <w:r w:rsidR="006E7CDD" w:rsidRPr="009F254A">
        <w:rPr>
          <w:rFonts w:ascii="Arial" w:hAnsi="Arial" w:cs="Arial"/>
          <w:i/>
          <w:iCs/>
          <w:sz w:val="18"/>
          <w:szCs w:val="18"/>
        </w:rPr>
        <w:t xml:space="preserve"> Celeron sind </w:t>
      </w:r>
      <w:r w:rsidRPr="009F254A">
        <w:rPr>
          <w:rFonts w:ascii="Arial" w:hAnsi="Arial" w:cs="Arial"/>
          <w:i/>
          <w:iCs/>
          <w:sz w:val="18"/>
          <w:szCs w:val="18"/>
        </w:rPr>
        <w:t xml:space="preserve">Handelsmarken oder </w:t>
      </w:r>
      <w:r w:rsidR="006E7CDD" w:rsidRPr="009F254A">
        <w:rPr>
          <w:rFonts w:ascii="Arial" w:hAnsi="Arial" w:cs="Arial"/>
          <w:i/>
          <w:iCs/>
          <w:sz w:val="18"/>
          <w:szCs w:val="18"/>
        </w:rPr>
        <w:t>eingetragene Warenzeichen der Intel Corporation in den USA und anderen Ländern.</w:t>
      </w:r>
    </w:p>
    <w:sectPr w:rsidR="00D108AC" w:rsidRPr="006142D4"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316" w:rsidRDefault="00462316" w:rsidP="00D97483">
      <w:r>
        <w:separator/>
      </w:r>
    </w:p>
  </w:endnote>
  <w:endnote w:type="continuationSeparator" w:id="0">
    <w:p w:rsidR="00462316" w:rsidRDefault="00462316"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316" w:rsidRDefault="00462316" w:rsidP="00D97483">
      <w:r>
        <w:separator/>
      </w:r>
    </w:p>
  </w:footnote>
  <w:footnote w:type="continuationSeparator" w:id="0">
    <w:p w:rsidR="00462316" w:rsidRDefault="00462316"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03FA7"/>
    <w:rsid w:val="00006D58"/>
    <w:rsid w:val="00010369"/>
    <w:rsid w:val="00010745"/>
    <w:rsid w:val="00021457"/>
    <w:rsid w:val="00027983"/>
    <w:rsid w:val="00031810"/>
    <w:rsid w:val="000355AD"/>
    <w:rsid w:val="00035738"/>
    <w:rsid w:val="00042600"/>
    <w:rsid w:val="00045E58"/>
    <w:rsid w:val="00047E06"/>
    <w:rsid w:val="00050C80"/>
    <w:rsid w:val="000553FB"/>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736A"/>
    <w:rsid w:val="000F15EB"/>
    <w:rsid w:val="000F34E8"/>
    <w:rsid w:val="00100CE2"/>
    <w:rsid w:val="00101DF6"/>
    <w:rsid w:val="00105BFE"/>
    <w:rsid w:val="0011134D"/>
    <w:rsid w:val="00135EBC"/>
    <w:rsid w:val="00136E20"/>
    <w:rsid w:val="0014653E"/>
    <w:rsid w:val="00157343"/>
    <w:rsid w:val="00175EB3"/>
    <w:rsid w:val="00181222"/>
    <w:rsid w:val="00184D6F"/>
    <w:rsid w:val="001854B5"/>
    <w:rsid w:val="00187AFE"/>
    <w:rsid w:val="001A277C"/>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571A3"/>
    <w:rsid w:val="0025796B"/>
    <w:rsid w:val="00286CC1"/>
    <w:rsid w:val="002872D2"/>
    <w:rsid w:val="00292D50"/>
    <w:rsid w:val="0029792A"/>
    <w:rsid w:val="00297A5C"/>
    <w:rsid w:val="002A1662"/>
    <w:rsid w:val="002A7A02"/>
    <w:rsid w:val="002B14DE"/>
    <w:rsid w:val="002B5DD9"/>
    <w:rsid w:val="002C6553"/>
    <w:rsid w:val="002C6A1D"/>
    <w:rsid w:val="002D3F17"/>
    <w:rsid w:val="002D56A3"/>
    <w:rsid w:val="002E333A"/>
    <w:rsid w:val="002F035E"/>
    <w:rsid w:val="002F16A9"/>
    <w:rsid w:val="002F1A60"/>
    <w:rsid w:val="002F2955"/>
    <w:rsid w:val="002F6466"/>
    <w:rsid w:val="00316678"/>
    <w:rsid w:val="00331264"/>
    <w:rsid w:val="00333EB3"/>
    <w:rsid w:val="00334450"/>
    <w:rsid w:val="00336657"/>
    <w:rsid w:val="0034266E"/>
    <w:rsid w:val="00353C44"/>
    <w:rsid w:val="00360338"/>
    <w:rsid w:val="003674FC"/>
    <w:rsid w:val="00371CDB"/>
    <w:rsid w:val="00381183"/>
    <w:rsid w:val="00385A11"/>
    <w:rsid w:val="00386E85"/>
    <w:rsid w:val="003A0171"/>
    <w:rsid w:val="003A7091"/>
    <w:rsid w:val="003B002F"/>
    <w:rsid w:val="003B7234"/>
    <w:rsid w:val="003B7808"/>
    <w:rsid w:val="003D0210"/>
    <w:rsid w:val="003D4675"/>
    <w:rsid w:val="003D5ED4"/>
    <w:rsid w:val="003E397A"/>
    <w:rsid w:val="003E64B3"/>
    <w:rsid w:val="003F3269"/>
    <w:rsid w:val="003F62FC"/>
    <w:rsid w:val="00413FB9"/>
    <w:rsid w:val="00431604"/>
    <w:rsid w:val="00446472"/>
    <w:rsid w:val="00451C75"/>
    <w:rsid w:val="00451E34"/>
    <w:rsid w:val="00462316"/>
    <w:rsid w:val="00466A57"/>
    <w:rsid w:val="00475771"/>
    <w:rsid w:val="00476500"/>
    <w:rsid w:val="00480CD4"/>
    <w:rsid w:val="004841F7"/>
    <w:rsid w:val="0048544A"/>
    <w:rsid w:val="00490E6A"/>
    <w:rsid w:val="004930EB"/>
    <w:rsid w:val="004A2EEC"/>
    <w:rsid w:val="004B1541"/>
    <w:rsid w:val="004B4B85"/>
    <w:rsid w:val="004D2177"/>
    <w:rsid w:val="004D3BA0"/>
    <w:rsid w:val="004F08CB"/>
    <w:rsid w:val="005168E6"/>
    <w:rsid w:val="00527922"/>
    <w:rsid w:val="005502A5"/>
    <w:rsid w:val="0055046D"/>
    <w:rsid w:val="0055155D"/>
    <w:rsid w:val="0055706B"/>
    <w:rsid w:val="005674E1"/>
    <w:rsid w:val="0058053F"/>
    <w:rsid w:val="005905AA"/>
    <w:rsid w:val="005B031E"/>
    <w:rsid w:val="005B049C"/>
    <w:rsid w:val="005B4653"/>
    <w:rsid w:val="005C35E2"/>
    <w:rsid w:val="005C585A"/>
    <w:rsid w:val="005C6F13"/>
    <w:rsid w:val="005D2D52"/>
    <w:rsid w:val="005E2474"/>
    <w:rsid w:val="005E29B3"/>
    <w:rsid w:val="005E401C"/>
    <w:rsid w:val="005F1760"/>
    <w:rsid w:val="005F2D01"/>
    <w:rsid w:val="005F7CEF"/>
    <w:rsid w:val="00600860"/>
    <w:rsid w:val="006061F7"/>
    <w:rsid w:val="006142D4"/>
    <w:rsid w:val="00623BD6"/>
    <w:rsid w:val="00625E49"/>
    <w:rsid w:val="006269A4"/>
    <w:rsid w:val="00630751"/>
    <w:rsid w:val="00640D57"/>
    <w:rsid w:val="00640FFB"/>
    <w:rsid w:val="0064417B"/>
    <w:rsid w:val="00650D54"/>
    <w:rsid w:val="006578A1"/>
    <w:rsid w:val="00662AB5"/>
    <w:rsid w:val="00664028"/>
    <w:rsid w:val="00667B3E"/>
    <w:rsid w:val="0067240C"/>
    <w:rsid w:val="00690ECD"/>
    <w:rsid w:val="0069359A"/>
    <w:rsid w:val="006966A9"/>
    <w:rsid w:val="006A1238"/>
    <w:rsid w:val="006A1254"/>
    <w:rsid w:val="006A3CB0"/>
    <w:rsid w:val="006A6542"/>
    <w:rsid w:val="006B0EE9"/>
    <w:rsid w:val="006C3B8A"/>
    <w:rsid w:val="006D162D"/>
    <w:rsid w:val="006E3B67"/>
    <w:rsid w:val="006E4456"/>
    <w:rsid w:val="006E78FC"/>
    <w:rsid w:val="006E7CDD"/>
    <w:rsid w:val="006F35F5"/>
    <w:rsid w:val="006F6952"/>
    <w:rsid w:val="00703F23"/>
    <w:rsid w:val="00706359"/>
    <w:rsid w:val="00706CDC"/>
    <w:rsid w:val="007074D1"/>
    <w:rsid w:val="00707A46"/>
    <w:rsid w:val="00730753"/>
    <w:rsid w:val="00735FC8"/>
    <w:rsid w:val="007372D4"/>
    <w:rsid w:val="00740CE2"/>
    <w:rsid w:val="00745E4D"/>
    <w:rsid w:val="00747135"/>
    <w:rsid w:val="00747A2A"/>
    <w:rsid w:val="00751A5C"/>
    <w:rsid w:val="00765B08"/>
    <w:rsid w:val="00767A44"/>
    <w:rsid w:val="00771AFC"/>
    <w:rsid w:val="0077601C"/>
    <w:rsid w:val="00776AE3"/>
    <w:rsid w:val="00784949"/>
    <w:rsid w:val="0078770A"/>
    <w:rsid w:val="007923DD"/>
    <w:rsid w:val="0079344C"/>
    <w:rsid w:val="007A073A"/>
    <w:rsid w:val="007A1EAB"/>
    <w:rsid w:val="007A3A88"/>
    <w:rsid w:val="007B794A"/>
    <w:rsid w:val="007C46E3"/>
    <w:rsid w:val="007C5914"/>
    <w:rsid w:val="007D1C15"/>
    <w:rsid w:val="007E0AEB"/>
    <w:rsid w:val="007E5156"/>
    <w:rsid w:val="007E752C"/>
    <w:rsid w:val="007F3D6F"/>
    <w:rsid w:val="008014CA"/>
    <w:rsid w:val="008021E1"/>
    <w:rsid w:val="0080538D"/>
    <w:rsid w:val="008119CB"/>
    <w:rsid w:val="00815A0F"/>
    <w:rsid w:val="0082049A"/>
    <w:rsid w:val="00832012"/>
    <w:rsid w:val="008326A9"/>
    <w:rsid w:val="00835D8A"/>
    <w:rsid w:val="008417D5"/>
    <w:rsid w:val="00842166"/>
    <w:rsid w:val="00843FE7"/>
    <w:rsid w:val="00846053"/>
    <w:rsid w:val="00846888"/>
    <w:rsid w:val="00847678"/>
    <w:rsid w:val="00855286"/>
    <w:rsid w:val="00881B43"/>
    <w:rsid w:val="0088225E"/>
    <w:rsid w:val="008851D2"/>
    <w:rsid w:val="00886219"/>
    <w:rsid w:val="00896530"/>
    <w:rsid w:val="00897D1F"/>
    <w:rsid w:val="008B4A04"/>
    <w:rsid w:val="008C012F"/>
    <w:rsid w:val="008D24CD"/>
    <w:rsid w:val="008E5A1D"/>
    <w:rsid w:val="008F0184"/>
    <w:rsid w:val="008F54B5"/>
    <w:rsid w:val="008F70A2"/>
    <w:rsid w:val="00915B34"/>
    <w:rsid w:val="009269F9"/>
    <w:rsid w:val="009310D6"/>
    <w:rsid w:val="009335F3"/>
    <w:rsid w:val="009348CC"/>
    <w:rsid w:val="009366AB"/>
    <w:rsid w:val="00942ADF"/>
    <w:rsid w:val="00943C17"/>
    <w:rsid w:val="00946819"/>
    <w:rsid w:val="00955E11"/>
    <w:rsid w:val="00957EBF"/>
    <w:rsid w:val="00961278"/>
    <w:rsid w:val="009651A1"/>
    <w:rsid w:val="009702BE"/>
    <w:rsid w:val="00976F6B"/>
    <w:rsid w:val="00983A26"/>
    <w:rsid w:val="00983B6D"/>
    <w:rsid w:val="00986868"/>
    <w:rsid w:val="0098707E"/>
    <w:rsid w:val="00987AB5"/>
    <w:rsid w:val="0099011F"/>
    <w:rsid w:val="009915D7"/>
    <w:rsid w:val="00992104"/>
    <w:rsid w:val="00995631"/>
    <w:rsid w:val="00996FD1"/>
    <w:rsid w:val="009977CF"/>
    <w:rsid w:val="009A0ADE"/>
    <w:rsid w:val="009A10EE"/>
    <w:rsid w:val="009A5657"/>
    <w:rsid w:val="009A6289"/>
    <w:rsid w:val="009B280B"/>
    <w:rsid w:val="009B6E8A"/>
    <w:rsid w:val="009C2318"/>
    <w:rsid w:val="009C65B6"/>
    <w:rsid w:val="009C67E6"/>
    <w:rsid w:val="009D595E"/>
    <w:rsid w:val="009E3A63"/>
    <w:rsid w:val="009E5E22"/>
    <w:rsid w:val="009F1BCA"/>
    <w:rsid w:val="009F1E40"/>
    <w:rsid w:val="009F254A"/>
    <w:rsid w:val="009F4667"/>
    <w:rsid w:val="009F5C8A"/>
    <w:rsid w:val="00A12F2D"/>
    <w:rsid w:val="00A171BD"/>
    <w:rsid w:val="00A31844"/>
    <w:rsid w:val="00A31EE8"/>
    <w:rsid w:val="00A342D1"/>
    <w:rsid w:val="00A44F2E"/>
    <w:rsid w:val="00A4732D"/>
    <w:rsid w:val="00A54FB5"/>
    <w:rsid w:val="00A61518"/>
    <w:rsid w:val="00A634ED"/>
    <w:rsid w:val="00A67A16"/>
    <w:rsid w:val="00A863AE"/>
    <w:rsid w:val="00AA5C4C"/>
    <w:rsid w:val="00AB3308"/>
    <w:rsid w:val="00AD2B3D"/>
    <w:rsid w:val="00AD560F"/>
    <w:rsid w:val="00AD6B52"/>
    <w:rsid w:val="00AE132B"/>
    <w:rsid w:val="00AF60DB"/>
    <w:rsid w:val="00B0389C"/>
    <w:rsid w:val="00B14955"/>
    <w:rsid w:val="00B26200"/>
    <w:rsid w:val="00B274C1"/>
    <w:rsid w:val="00B33182"/>
    <w:rsid w:val="00B37B7A"/>
    <w:rsid w:val="00B416C3"/>
    <w:rsid w:val="00B515F0"/>
    <w:rsid w:val="00B56D4A"/>
    <w:rsid w:val="00B638FF"/>
    <w:rsid w:val="00B74386"/>
    <w:rsid w:val="00B76850"/>
    <w:rsid w:val="00B86632"/>
    <w:rsid w:val="00B86D2C"/>
    <w:rsid w:val="00B8731A"/>
    <w:rsid w:val="00B93BA5"/>
    <w:rsid w:val="00B94688"/>
    <w:rsid w:val="00B95301"/>
    <w:rsid w:val="00B96ED0"/>
    <w:rsid w:val="00BA1CB0"/>
    <w:rsid w:val="00BA5EC5"/>
    <w:rsid w:val="00BB3BA7"/>
    <w:rsid w:val="00BD26D1"/>
    <w:rsid w:val="00BD4A92"/>
    <w:rsid w:val="00BE6A4C"/>
    <w:rsid w:val="00C07938"/>
    <w:rsid w:val="00C1056E"/>
    <w:rsid w:val="00C1254F"/>
    <w:rsid w:val="00C178C8"/>
    <w:rsid w:val="00C25E9F"/>
    <w:rsid w:val="00C42100"/>
    <w:rsid w:val="00C51840"/>
    <w:rsid w:val="00C67E97"/>
    <w:rsid w:val="00C775ED"/>
    <w:rsid w:val="00C80E04"/>
    <w:rsid w:val="00C83D12"/>
    <w:rsid w:val="00C87AB3"/>
    <w:rsid w:val="00C96F92"/>
    <w:rsid w:val="00CA0D75"/>
    <w:rsid w:val="00CA5BBA"/>
    <w:rsid w:val="00CB3F57"/>
    <w:rsid w:val="00CC137C"/>
    <w:rsid w:val="00CD19EC"/>
    <w:rsid w:val="00CD3B59"/>
    <w:rsid w:val="00CD6592"/>
    <w:rsid w:val="00CE2C7F"/>
    <w:rsid w:val="00CE3C20"/>
    <w:rsid w:val="00CF0B0F"/>
    <w:rsid w:val="00CF2C1D"/>
    <w:rsid w:val="00D00E35"/>
    <w:rsid w:val="00D03C82"/>
    <w:rsid w:val="00D108AC"/>
    <w:rsid w:val="00D10AA2"/>
    <w:rsid w:val="00D26CA7"/>
    <w:rsid w:val="00D300FD"/>
    <w:rsid w:val="00D308A6"/>
    <w:rsid w:val="00D37EFC"/>
    <w:rsid w:val="00D4045F"/>
    <w:rsid w:val="00D406F4"/>
    <w:rsid w:val="00D4310E"/>
    <w:rsid w:val="00D44BFF"/>
    <w:rsid w:val="00D514B5"/>
    <w:rsid w:val="00D5329A"/>
    <w:rsid w:val="00D6303C"/>
    <w:rsid w:val="00D66622"/>
    <w:rsid w:val="00D75EA8"/>
    <w:rsid w:val="00D97483"/>
    <w:rsid w:val="00DA2F1F"/>
    <w:rsid w:val="00DA4058"/>
    <w:rsid w:val="00DA4873"/>
    <w:rsid w:val="00DA57D6"/>
    <w:rsid w:val="00DB7A3D"/>
    <w:rsid w:val="00DC3A6C"/>
    <w:rsid w:val="00DC3B55"/>
    <w:rsid w:val="00DC7155"/>
    <w:rsid w:val="00DE14B9"/>
    <w:rsid w:val="00DE150B"/>
    <w:rsid w:val="00DE2A02"/>
    <w:rsid w:val="00DF42D0"/>
    <w:rsid w:val="00DF642F"/>
    <w:rsid w:val="00E018BE"/>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752E"/>
    <w:rsid w:val="00E8535F"/>
    <w:rsid w:val="00E94B78"/>
    <w:rsid w:val="00E953EE"/>
    <w:rsid w:val="00EA0E59"/>
    <w:rsid w:val="00EA28D0"/>
    <w:rsid w:val="00EA602D"/>
    <w:rsid w:val="00EA6510"/>
    <w:rsid w:val="00EA6BD4"/>
    <w:rsid w:val="00EB31F0"/>
    <w:rsid w:val="00EC06F4"/>
    <w:rsid w:val="00EC5DB5"/>
    <w:rsid w:val="00EC6357"/>
    <w:rsid w:val="00EC6ACF"/>
    <w:rsid w:val="00ED020E"/>
    <w:rsid w:val="00EE3921"/>
    <w:rsid w:val="00EE3DF8"/>
    <w:rsid w:val="00EE4AB0"/>
    <w:rsid w:val="00EE5596"/>
    <w:rsid w:val="00EE5C79"/>
    <w:rsid w:val="00F014BE"/>
    <w:rsid w:val="00F0237C"/>
    <w:rsid w:val="00F0567D"/>
    <w:rsid w:val="00F074A1"/>
    <w:rsid w:val="00F14FAA"/>
    <w:rsid w:val="00F23EC1"/>
    <w:rsid w:val="00F2409C"/>
    <w:rsid w:val="00F30BF4"/>
    <w:rsid w:val="00F31265"/>
    <w:rsid w:val="00F33CF0"/>
    <w:rsid w:val="00F425CD"/>
    <w:rsid w:val="00F453DD"/>
    <w:rsid w:val="00F4736C"/>
    <w:rsid w:val="00F503F2"/>
    <w:rsid w:val="00F53780"/>
    <w:rsid w:val="00F55095"/>
    <w:rsid w:val="00F56512"/>
    <w:rsid w:val="00F57BB5"/>
    <w:rsid w:val="00F618B0"/>
    <w:rsid w:val="00F62304"/>
    <w:rsid w:val="00F80D86"/>
    <w:rsid w:val="00F82E06"/>
    <w:rsid w:val="00F907D6"/>
    <w:rsid w:val="00F91E62"/>
    <w:rsid w:val="00F96573"/>
    <w:rsid w:val="00FA1EB2"/>
    <w:rsid w:val="00FA21C9"/>
    <w:rsid w:val="00FA3174"/>
    <w:rsid w:val="00FB1113"/>
    <w:rsid w:val="00FB1EC5"/>
    <w:rsid w:val="00FB2636"/>
    <w:rsid w:val="00FB69EB"/>
    <w:rsid w:val="00FB7553"/>
    <w:rsid w:val="00FC2B3A"/>
    <w:rsid w:val="00FD506B"/>
    <w:rsid w:val="00FD57F4"/>
    <w:rsid w:val="00FD5D5C"/>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2" Type="http://schemas.openxmlformats.org/officeDocument/2006/relationships/numbering" Target="numbering.xml"/><Relationship Id="rId16"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0" Type="http://schemas.openxmlformats.org/officeDocument/2006/relationships/hyperlink" Target="http://www.congate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de/congatec/pressemitteilungen.html" TargetMode="External"/><Relationship Id="rId27"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F1C87-820E-454E-BC74-C8935087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6184</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16</cp:revision>
  <dcterms:created xsi:type="dcterms:W3CDTF">2020-10-29T08:26:00Z</dcterms:created>
  <dcterms:modified xsi:type="dcterms:W3CDTF">2020-11-09T14:16:00Z</dcterms:modified>
</cp:coreProperties>
</file>