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D84630" w:rsidRDefault="00D108AC" w:rsidP="00D108AC">
      <w:pPr>
        <w:spacing w:after="120"/>
        <w:rPr>
          <w:rFonts w:ascii="Arial" w:eastAsia="Arial" w:hAnsi="Arial" w:cs="Arial"/>
          <w:b/>
          <w:sz w:val="20"/>
          <w:u w:val="single"/>
          <w:lang w:val="en-US"/>
        </w:rPr>
      </w:pPr>
      <w:r w:rsidRPr="00D84630">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11"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D108AC" w:rsidRPr="00D84630" w:rsidTr="00855286">
        <w:trPr>
          <w:trHeight w:val="270"/>
        </w:trPr>
        <w:tc>
          <w:tcPr>
            <w:tcW w:w="2552" w:type="dxa"/>
            <w:shd w:val="clear" w:color="auto" w:fill="auto"/>
          </w:tcPr>
          <w:p w:rsidR="00D108AC" w:rsidRPr="00D84630" w:rsidRDefault="00925825" w:rsidP="00925825">
            <w:pPr>
              <w:pStyle w:val="Standard1"/>
              <w:snapToGrid w:val="0"/>
              <w:ind w:right="-1058"/>
              <w:rPr>
                <w:rFonts w:ascii="Arial" w:hAnsi="Arial" w:cs="Arial"/>
                <w:b/>
                <w:sz w:val="20"/>
                <w:u w:val="single"/>
                <w:lang w:val="en-US"/>
              </w:rPr>
            </w:pPr>
            <w:r w:rsidRPr="00D84630">
              <w:rPr>
                <w:rFonts w:ascii="Arial" w:hAnsi="Arial" w:cs="Arial"/>
                <w:b/>
                <w:sz w:val="20"/>
                <w:u w:val="single"/>
                <w:lang w:val="en-US"/>
              </w:rPr>
              <w:t>Reader enquiries</w:t>
            </w:r>
            <w:r w:rsidR="00D108AC" w:rsidRPr="00D84630">
              <w:rPr>
                <w:rFonts w:ascii="Arial" w:hAnsi="Arial" w:cs="Arial"/>
                <w:b/>
                <w:sz w:val="20"/>
                <w:u w:val="single"/>
                <w:lang w:val="en-US"/>
              </w:rPr>
              <w:t>:</w:t>
            </w:r>
          </w:p>
        </w:tc>
        <w:tc>
          <w:tcPr>
            <w:tcW w:w="2551" w:type="dxa"/>
            <w:shd w:val="clear" w:color="auto" w:fill="auto"/>
          </w:tcPr>
          <w:p w:rsidR="00D108AC" w:rsidRPr="00D84630" w:rsidRDefault="00D108AC" w:rsidP="00855286">
            <w:pPr>
              <w:pStyle w:val="Standard1"/>
              <w:snapToGrid w:val="0"/>
              <w:rPr>
                <w:rFonts w:ascii="Arial" w:hAnsi="Arial" w:cs="Arial"/>
                <w:b/>
                <w:sz w:val="20"/>
                <w:u w:val="single"/>
                <w:lang w:val="en-US"/>
              </w:rPr>
            </w:pPr>
            <w:r w:rsidRPr="00D84630">
              <w:rPr>
                <w:rFonts w:ascii="Arial" w:hAnsi="Arial" w:cs="Arial"/>
                <w:b/>
                <w:sz w:val="20"/>
                <w:u w:val="single"/>
                <w:lang w:val="en-US"/>
              </w:rPr>
              <w:t>P</w:t>
            </w:r>
            <w:r w:rsidR="00925825" w:rsidRPr="00D84630">
              <w:rPr>
                <w:rFonts w:ascii="Arial" w:hAnsi="Arial" w:cs="Arial"/>
                <w:b/>
                <w:sz w:val="20"/>
                <w:u w:val="single"/>
                <w:lang w:val="en-US"/>
              </w:rPr>
              <w:t>ress contac</w:t>
            </w:r>
            <w:r w:rsidRPr="00D84630">
              <w:rPr>
                <w:rFonts w:ascii="Arial" w:hAnsi="Arial" w:cs="Arial"/>
                <w:b/>
                <w:sz w:val="20"/>
                <w:u w:val="single"/>
                <w:lang w:val="en-US"/>
              </w:rPr>
              <w:t>t:</w:t>
            </w:r>
          </w:p>
        </w:tc>
      </w:tr>
      <w:tr w:rsidR="00D108AC" w:rsidRPr="00D84630" w:rsidTr="00855286">
        <w:tblPrEx>
          <w:tblCellMar>
            <w:left w:w="70" w:type="dxa"/>
            <w:right w:w="70" w:type="dxa"/>
          </w:tblCellMar>
        </w:tblPrEx>
        <w:trPr>
          <w:trHeight w:val="227"/>
        </w:trPr>
        <w:tc>
          <w:tcPr>
            <w:tcW w:w="2552" w:type="dxa"/>
            <w:shd w:val="clear" w:color="auto" w:fill="auto"/>
          </w:tcPr>
          <w:p w:rsidR="00D108AC" w:rsidRPr="00D84630" w:rsidRDefault="00D108AC" w:rsidP="00855286">
            <w:pPr>
              <w:pStyle w:val="Standard1"/>
              <w:snapToGrid w:val="0"/>
              <w:spacing w:before="80"/>
              <w:ind w:right="-1058"/>
              <w:rPr>
                <w:rFonts w:ascii="Arial" w:hAnsi="Arial" w:cs="Arial"/>
                <w:b/>
                <w:sz w:val="18"/>
                <w:szCs w:val="18"/>
                <w:lang w:val="en-US"/>
              </w:rPr>
            </w:pPr>
            <w:r w:rsidRPr="00D84630">
              <w:rPr>
                <w:rFonts w:ascii="Arial" w:hAnsi="Arial" w:cs="Arial"/>
                <w:b/>
                <w:sz w:val="18"/>
                <w:szCs w:val="18"/>
                <w:lang w:val="en-US"/>
              </w:rPr>
              <w:t>congatec AG</w:t>
            </w:r>
          </w:p>
        </w:tc>
        <w:tc>
          <w:tcPr>
            <w:tcW w:w="2551" w:type="dxa"/>
            <w:shd w:val="clear" w:color="auto" w:fill="auto"/>
          </w:tcPr>
          <w:p w:rsidR="00D108AC" w:rsidRPr="00D84630" w:rsidRDefault="00D108AC" w:rsidP="00855286">
            <w:pPr>
              <w:pStyle w:val="Standard1"/>
              <w:snapToGrid w:val="0"/>
              <w:spacing w:before="80"/>
              <w:rPr>
                <w:rFonts w:ascii="Arial" w:hAnsi="Arial" w:cs="Arial"/>
                <w:b/>
                <w:sz w:val="18"/>
                <w:szCs w:val="18"/>
                <w:lang w:val="en-US"/>
              </w:rPr>
            </w:pPr>
            <w:r w:rsidRPr="00D84630">
              <w:rPr>
                <w:rFonts w:ascii="Arial" w:hAnsi="Arial" w:cs="Arial"/>
                <w:b/>
                <w:sz w:val="18"/>
                <w:szCs w:val="18"/>
                <w:lang w:val="en-US"/>
              </w:rPr>
              <w:t xml:space="preserve">SAMS Network </w:t>
            </w:r>
          </w:p>
        </w:tc>
      </w:tr>
      <w:tr w:rsidR="00D108AC" w:rsidRPr="00D84630" w:rsidTr="00855286">
        <w:tblPrEx>
          <w:tblCellMar>
            <w:left w:w="70" w:type="dxa"/>
            <w:right w:w="70" w:type="dxa"/>
          </w:tblCellMar>
        </w:tblPrEx>
        <w:trPr>
          <w:trHeight w:val="101"/>
        </w:trPr>
        <w:tc>
          <w:tcPr>
            <w:tcW w:w="2552" w:type="dxa"/>
            <w:shd w:val="clear" w:color="auto" w:fill="auto"/>
          </w:tcPr>
          <w:p w:rsidR="00D108AC" w:rsidRPr="00D84630" w:rsidRDefault="00D108AC" w:rsidP="00855286">
            <w:pPr>
              <w:pStyle w:val="Standard1"/>
              <w:snapToGrid w:val="0"/>
              <w:spacing w:before="20"/>
              <w:rPr>
                <w:rFonts w:ascii="Arial" w:hAnsi="Arial" w:cs="Arial"/>
                <w:sz w:val="18"/>
                <w:szCs w:val="18"/>
                <w:lang w:val="en-US"/>
              </w:rPr>
            </w:pPr>
            <w:r w:rsidRPr="00D84630">
              <w:rPr>
                <w:rFonts w:ascii="Arial" w:hAnsi="Arial" w:cs="Arial"/>
                <w:sz w:val="18"/>
                <w:szCs w:val="18"/>
                <w:lang w:val="en-US"/>
              </w:rPr>
              <w:t>Christian Eder</w:t>
            </w:r>
          </w:p>
        </w:tc>
        <w:tc>
          <w:tcPr>
            <w:tcW w:w="2551" w:type="dxa"/>
            <w:shd w:val="clear" w:color="auto" w:fill="auto"/>
          </w:tcPr>
          <w:p w:rsidR="00D108AC" w:rsidRPr="00D84630" w:rsidRDefault="00D108AC" w:rsidP="00855286">
            <w:pPr>
              <w:pStyle w:val="Standard1"/>
              <w:snapToGrid w:val="0"/>
              <w:spacing w:before="20"/>
              <w:rPr>
                <w:rFonts w:ascii="Arial" w:hAnsi="Arial" w:cs="Arial"/>
                <w:sz w:val="18"/>
                <w:szCs w:val="18"/>
                <w:lang w:val="en-US"/>
              </w:rPr>
            </w:pPr>
            <w:r w:rsidRPr="00D84630">
              <w:rPr>
                <w:rFonts w:ascii="Arial" w:hAnsi="Arial" w:cs="Arial"/>
                <w:sz w:val="18"/>
                <w:szCs w:val="18"/>
                <w:lang w:val="en-US"/>
              </w:rPr>
              <w:t>Michael Hennen</w:t>
            </w:r>
          </w:p>
        </w:tc>
      </w:tr>
      <w:tr w:rsidR="00D108AC" w:rsidRPr="00D84630" w:rsidTr="00855286">
        <w:tblPrEx>
          <w:tblCellMar>
            <w:left w:w="70" w:type="dxa"/>
            <w:right w:w="70" w:type="dxa"/>
          </w:tblCellMar>
        </w:tblPrEx>
        <w:trPr>
          <w:trHeight w:val="227"/>
        </w:trPr>
        <w:tc>
          <w:tcPr>
            <w:tcW w:w="2552" w:type="dxa"/>
            <w:shd w:val="clear" w:color="auto" w:fill="auto"/>
          </w:tcPr>
          <w:p w:rsidR="00D108AC" w:rsidRPr="00D84630" w:rsidRDefault="00925825" w:rsidP="00855286">
            <w:pPr>
              <w:pStyle w:val="Standard1"/>
              <w:snapToGrid w:val="0"/>
              <w:spacing w:before="20"/>
              <w:rPr>
                <w:rFonts w:ascii="Arial" w:hAnsi="Arial" w:cs="Arial"/>
                <w:sz w:val="18"/>
                <w:szCs w:val="18"/>
                <w:lang w:val="en-US"/>
              </w:rPr>
            </w:pPr>
            <w:r w:rsidRPr="00D84630">
              <w:rPr>
                <w:rFonts w:ascii="Arial" w:hAnsi="Arial" w:cs="Arial"/>
                <w:sz w:val="18"/>
                <w:szCs w:val="18"/>
                <w:lang w:val="en-US"/>
              </w:rPr>
              <w:t>Phone</w:t>
            </w:r>
            <w:r w:rsidR="00D108AC" w:rsidRPr="00D84630">
              <w:rPr>
                <w:rFonts w:ascii="Arial" w:hAnsi="Arial" w:cs="Arial"/>
                <w:sz w:val="18"/>
                <w:szCs w:val="18"/>
                <w:lang w:val="en-US"/>
              </w:rPr>
              <w:t>: +49-991-2700-0</w:t>
            </w:r>
          </w:p>
        </w:tc>
        <w:tc>
          <w:tcPr>
            <w:tcW w:w="2551" w:type="dxa"/>
            <w:shd w:val="clear" w:color="auto" w:fill="auto"/>
          </w:tcPr>
          <w:p w:rsidR="00D108AC" w:rsidRPr="00D84630" w:rsidRDefault="00925825" w:rsidP="00855286">
            <w:pPr>
              <w:pStyle w:val="Standard1"/>
              <w:snapToGrid w:val="0"/>
              <w:spacing w:before="20"/>
              <w:rPr>
                <w:rFonts w:ascii="Arial" w:hAnsi="Arial" w:cs="Arial"/>
                <w:sz w:val="18"/>
                <w:szCs w:val="18"/>
                <w:lang w:val="en-US"/>
              </w:rPr>
            </w:pPr>
            <w:r w:rsidRPr="00D84630">
              <w:rPr>
                <w:rFonts w:ascii="Arial" w:hAnsi="Arial" w:cs="Arial"/>
                <w:sz w:val="18"/>
                <w:szCs w:val="18"/>
                <w:lang w:val="en-US"/>
              </w:rPr>
              <w:t>Phone</w:t>
            </w:r>
            <w:r w:rsidR="00D108AC" w:rsidRPr="00D84630">
              <w:rPr>
                <w:rFonts w:ascii="Arial" w:hAnsi="Arial" w:cs="Arial"/>
                <w:sz w:val="18"/>
                <w:szCs w:val="18"/>
                <w:lang w:val="en-US"/>
              </w:rPr>
              <w:t>: +49-2405-4526720</w:t>
            </w:r>
          </w:p>
        </w:tc>
      </w:tr>
      <w:tr w:rsidR="00D108AC" w:rsidRPr="00D84630" w:rsidTr="00855286">
        <w:tblPrEx>
          <w:tblCellMar>
            <w:left w:w="70" w:type="dxa"/>
            <w:right w:w="70" w:type="dxa"/>
          </w:tblCellMar>
        </w:tblPrEx>
        <w:trPr>
          <w:trHeight w:val="273"/>
        </w:trPr>
        <w:tc>
          <w:tcPr>
            <w:tcW w:w="2552" w:type="dxa"/>
            <w:shd w:val="clear" w:color="auto" w:fill="auto"/>
          </w:tcPr>
          <w:p w:rsidR="00D108AC" w:rsidRPr="00EC1C71" w:rsidRDefault="0029175A" w:rsidP="00855286">
            <w:pPr>
              <w:pStyle w:val="Standard1"/>
              <w:snapToGrid w:val="0"/>
              <w:spacing w:before="20"/>
              <w:rPr>
                <w:rFonts w:ascii="Arial" w:hAnsi="Arial" w:cs="Arial"/>
                <w:sz w:val="18"/>
                <w:szCs w:val="18"/>
              </w:rPr>
            </w:pPr>
            <w:hyperlink r:id="rId12" w:history="1">
              <w:r w:rsidR="00D108AC" w:rsidRPr="00EC1C71">
                <w:rPr>
                  <w:rStyle w:val="Hyperlink"/>
                  <w:rFonts w:ascii="Arial" w:hAnsi="Arial" w:cs="Arial"/>
                  <w:sz w:val="18"/>
                  <w:szCs w:val="18"/>
                </w:rPr>
                <w:t>info@congatec.com</w:t>
              </w:r>
            </w:hyperlink>
            <w:r w:rsidR="00D108AC" w:rsidRPr="00EC1C71">
              <w:rPr>
                <w:rFonts w:ascii="Arial" w:hAnsi="Arial" w:cs="Arial"/>
                <w:sz w:val="18"/>
                <w:szCs w:val="18"/>
              </w:rPr>
              <w:t xml:space="preserve"> </w:t>
            </w:r>
          </w:p>
          <w:p w:rsidR="00D108AC" w:rsidRPr="00EC1C71" w:rsidRDefault="0029175A" w:rsidP="00855286">
            <w:pPr>
              <w:pStyle w:val="Standard1"/>
              <w:snapToGrid w:val="0"/>
              <w:spacing w:before="20"/>
              <w:rPr>
                <w:rFonts w:ascii="Arial" w:hAnsi="Arial" w:cs="Arial"/>
                <w:sz w:val="18"/>
                <w:szCs w:val="18"/>
              </w:rPr>
            </w:pPr>
            <w:hyperlink r:id="rId13" w:history="1">
              <w:r w:rsidR="00D108AC" w:rsidRPr="00EC1C71">
                <w:rPr>
                  <w:rStyle w:val="Hyperlink"/>
                  <w:rFonts w:ascii="Arial" w:hAnsi="Arial" w:cs="Arial"/>
                  <w:sz w:val="18"/>
                  <w:szCs w:val="18"/>
                </w:rPr>
                <w:t>www.congatec.com</w:t>
              </w:r>
            </w:hyperlink>
            <w:r w:rsidR="00D108AC" w:rsidRPr="00EC1C71">
              <w:rPr>
                <w:rFonts w:ascii="Arial" w:hAnsi="Arial" w:cs="Arial"/>
                <w:sz w:val="18"/>
                <w:szCs w:val="18"/>
              </w:rPr>
              <w:t xml:space="preserve"> </w:t>
            </w:r>
          </w:p>
        </w:tc>
        <w:tc>
          <w:tcPr>
            <w:tcW w:w="2551" w:type="dxa"/>
            <w:shd w:val="clear" w:color="auto" w:fill="auto"/>
          </w:tcPr>
          <w:p w:rsidR="00D108AC" w:rsidRPr="00EC1C71" w:rsidRDefault="0029175A" w:rsidP="00855286">
            <w:pPr>
              <w:pStyle w:val="Standard1"/>
              <w:snapToGrid w:val="0"/>
              <w:spacing w:before="20"/>
              <w:rPr>
                <w:rFonts w:ascii="Arial" w:hAnsi="Arial" w:cs="Arial"/>
                <w:sz w:val="18"/>
                <w:szCs w:val="18"/>
              </w:rPr>
            </w:pPr>
            <w:hyperlink r:id="rId14" w:history="1">
              <w:r w:rsidR="00D108AC" w:rsidRPr="00EC1C71">
                <w:rPr>
                  <w:rStyle w:val="Hyperlink"/>
                  <w:rFonts w:ascii="Arial" w:hAnsi="Arial" w:cs="Arial"/>
                  <w:sz w:val="18"/>
                  <w:szCs w:val="18"/>
                </w:rPr>
                <w:t>info@sams-network.com</w:t>
              </w:r>
            </w:hyperlink>
            <w:r w:rsidR="00D108AC" w:rsidRPr="00EC1C71">
              <w:rPr>
                <w:rFonts w:ascii="Arial" w:hAnsi="Arial" w:cs="Arial"/>
                <w:sz w:val="18"/>
                <w:szCs w:val="18"/>
              </w:rPr>
              <w:t xml:space="preserve"> </w:t>
            </w:r>
          </w:p>
          <w:p w:rsidR="00D108AC" w:rsidRPr="00EC1C71" w:rsidRDefault="0029175A" w:rsidP="00855286">
            <w:pPr>
              <w:pStyle w:val="Standard1"/>
              <w:snapToGrid w:val="0"/>
              <w:spacing w:before="20"/>
              <w:rPr>
                <w:rFonts w:ascii="Arial" w:hAnsi="Arial" w:cs="Arial"/>
                <w:sz w:val="18"/>
                <w:szCs w:val="18"/>
              </w:rPr>
            </w:pPr>
            <w:hyperlink r:id="rId15" w:history="1">
              <w:r w:rsidR="00D108AC" w:rsidRPr="00EC1C71">
                <w:rPr>
                  <w:rStyle w:val="Hyperlink"/>
                  <w:rFonts w:ascii="Arial" w:hAnsi="Arial" w:cs="Arial"/>
                  <w:sz w:val="18"/>
                  <w:szCs w:val="18"/>
                </w:rPr>
                <w:t>www.sams-network.com</w:t>
              </w:r>
            </w:hyperlink>
            <w:r w:rsidR="00D108AC" w:rsidRPr="00EC1C71">
              <w:rPr>
                <w:rFonts w:ascii="Arial" w:hAnsi="Arial" w:cs="Arial"/>
                <w:sz w:val="18"/>
                <w:szCs w:val="18"/>
              </w:rPr>
              <w:t xml:space="preserve"> </w:t>
            </w:r>
          </w:p>
        </w:tc>
      </w:tr>
    </w:tbl>
    <w:p w:rsidR="00D108AC" w:rsidRPr="00EC1C71" w:rsidRDefault="00D108AC" w:rsidP="00D108AC">
      <w:pPr>
        <w:rPr>
          <w:rFonts w:ascii="Arial" w:hAnsi="Arial" w:cs="Arial"/>
          <w:i/>
          <w:iCs/>
          <w:color w:val="000000"/>
          <w:sz w:val="16"/>
          <w:szCs w:val="16"/>
        </w:rPr>
      </w:pPr>
    </w:p>
    <w:p w:rsidR="00D108AC" w:rsidRPr="00EC1C71" w:rsidRDefault="00D108AC" w:rsidP="00D108AC">
      <w:pPr>
        <w:rPr>
          <w:rFonts w:ascii="Arial" w:hAnsi="Arial" w:cs="Arial"/>
          <w:i/>
          <w:iCs/>
          <w:color w:val="000000"/>
          <w:sz w:val="16"/>
          <w:szCs w:val="16"/>
        </w:rPr>
      </w:pPr>
    </w:p>
    <w:p w:rsidR="00D108AC" w:rsidRPr="00EC1C71" w:rsidRDefault="00D108AC" w:rsidP="00D108AC">
      <w:pPr>
        <w:rPr>
          <w:rFonts w:ascii="Arial" w:hAnsi="Arial" w:cs="Arial"/>
          <w:i/>
          <w:iCs/>
          <w:color w:val="000000"/>
          <w:sz w:val="16"/>
          <w:szCs w:val="16"/>
        </w:rPr>
      </w:pPr>
    </w:p>
    <w:p w:rsidR="00111110" w:rsidRDefault="004502A9" w:rsidP="004502A9">
      <w:pPr>
        <w:spacing w:after="120"/>
        <w:rPr>
          <w:rFonts w:ascii="Arial" w:hAnsi="Arial" w:cs="Arial"/>
          <w:i/>
          <w:sz w:val="16"/>
          <w:szCs w:val="16"/>
          <w:lang w:val="en-US" w:eastAsia="de-DE"/>
        </w:rPr>
      </w:pPr>
      <w:r>
        <w:rPr>
          <w:rFonts w:ascii="Arial" w:hAnsi="Arial" w:cs="Arial"/>
          <w:i/>
          <w:noProof/>
          <w:sz w:val="16"/>
          <w:szCs w:val="16"/>
          <w:lang w:eastAsia="de-DE"/>
        </w:rPr>
        <w:drawing>
          <wp:inline distT="0" distB="0" distL="0" distR="0">
            <wp:extent cx="3949700" cy="863477"/>
            <wp:effectExtent l="19050" t="0" r="0" b="0"/>
            <wp:docPr id="4" name="Grafik 3" descr="Combi-picture-congatec-inside-jason-insid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i-picture-congatec-inside-jason-inside Kopie.jpg"/>
                    <pic:cNvPicPr/>
                  </pic:nvPicPr>
                  <pic:blipFill>
                    <a:blip r:embed="rId16" cstate="print"/>
                    <a:stretch>
                      <a:fillRect/>
                    </a:stretch>
                  </pic:blipFill>
                  <pic:spPr>
                    <a:xfrm>
                      <a:off x="0" y="0"/>
                      <a:ext cx="3951757" cy="863927"/>
                    </a:xfrm>
                    <a:prstGeom prst="rect">
                      <a:avLst/>
                    </a:prstGeom>
                  </pic:spPr>
                </pic:pic>
              </a:graphicData>
            </a:graphic>
          </wp:inline>
        </w:drawing>
      </w:r>
    </w:p>
    <w:p w:rsidR="004502A9" w:rsidRPr="004502A9" w:rsidRDefault="004502A9" w:rsidP="004502A9">
      <w:pPr>
        <w:spacing w:after="120"/>
        <w:rPr>
          <w:rFonts w:ascii="Arial" w:hAnsi="Arial" w:cs="Arial"/>
          <w:i/>
          <w:sz w:val="16"/>
          <w:szCs w:val="16"/>
          <w:lang w:val="en-US" w:eastAsia="de-DE"/>
        </w:rPr>
      </w:pPr>
      <w:r w:rsidRPr="004502A9">
        <w:rPr>
          <w:rFonts w:ascii="Arial" w:hAnsi="Arial" w:cs="Arial"/>
          <w:i/>
          <w:sz w:val="16"/>
          <w:szCs w:val="16"/>
          <w:lang w:val="en-US" w:eastAsia="de-DE"/>
        </w:rPr>
        <w:t>“</w:t>
      </w:r>
      <w:proofErr w:type="gramStart"/>
      <w:r w:rsidRPr="004502A9">
        <w:rPr>
          <w:rFonts w:ascii="Arial" w:hAnsi="Arial" w:cs="Arial"/>
          <w:i/>
          <w:sz w:val="16"/>
          <w:szCs w:val="16"/>
          <w:lang w:val="en-US" w:eastAsia="de-DE"/>
        </w:rPr>
        <w:t>congatec</w:t>
      </w:r>
      <w:proofErr w:type="gramEnd"/>
      <w:r w:rsidRPr="004502A9">
        <w:rPr>
          <w:rFonts w:ascii="Arial" w:hAnsi="Arial" w:cs="Arial"/>
          <w:i/>
          <w:sz w:val="16"/>
          <w:szCs w:val="16"/>
          <w:lang w:val="en-US" w:eastAsia="de-DE"/>
        </w:rPr>
        <w:t xml:space="preserve"> is a worldwide </w:t>
      </w:r>
      <w:r w:rsidR="002738DD" w:rsidRPr="004502A9">
        <w:rPr>
          <w:rFonts w:ascii="Arial" w:hAnsi="Arial" w:cs="Arial"/>
          <w:i/>
          <w:sz w:val="16"/>
          <w:szCs w:val="16"/>
          <w:lang w:val="en-US" w:eastAsia="de-DE"/>
        </w:rPr>
        <w:t>lead</w:t>
      </w:r>
      <w:r w:rsidR="002738DD">
        <w:rPr>
          <w:rFonts w:ascii="Arial" w:hAnsi="Arial" w:cs="Arial"/>
          <w:i/>
          <w:sz w:val="16"/>
          <w:szCs w:val="16"/>
          <w:lang w:val="en-US" w:eastAsia="de-DE"/>
        </w:rPr>
        <w:t xml:space="preserve">ing vendor of </w:t>
      </w:r>
      <w:r w:rsidRPr="004502A9">
        <w:rPr>
          <w:rFonts w:ascii="Arial" w:hAnsi="Arial" w:cs="Arial"/>
          <w:i/>
          <w:sz w:val="16"/>
          <w:szCs w:val="16"/>
          <w:lang w:val="en-US" w:eastAsia="de-DE"/>
        </w:rPr>
        <w:t xml:space="preserve">embedded </w:t>
      </w:r>
      <w:r w:rsidR="00237D14">
        <w:rPr>
          <w:rFonts w:ascii="Arial" w:hAnsi="Arial" w:cs="Arial"/>
          <w:i/>
          <w:sz w:val="16"/>
          <w:szCs w:val="16"/>
          <w:lang w:val="en-US" w:eastAsia="de-DE"/>
        </w:rPr>
        <w:t xml:space="preserve">and edge </w:t>
      </w:r>
      <w:r w:rsidRPr="004502A9">
        <w:rPr>
          <w:rFonts w:ascii="Arial" w:hAnsi="Arial" w:cs="Arial"/>
          <w:i/>
          <w:sz w:val="16"/>
          <w:szCs w:val="16"/>
          <w:lang w:val="en-US" w:eastAsia="de-DE"/>
        </w:rPr>
        <w:t xml:space="preserve">computing </w:t>
      </w:r>
      <w:r w:rsidR="002738DD">
        <w:rPr>
          <w:rFonts w:ascii="Arial" w:hAnsi="Arial" w:cs="Arial"/>
          <w:i/>
          <w:sz w:val="16"/>
          <w:szCs w:val="16"/>
          <w:lang w:val="en-US" w:eastAsia="de-DE"/>
        </w:rPr>
        <w:t xml:space="preserve">technologies </w:t>
      </w:r>
      <w:r w:rsidRPr="004502A9">
        <w:rPr>
          <w:rFonts w:ascii="Arial" w:hAnsi="Arial" w:cs="Arial"/>
          <w:i/>
          <w:sz w:val="16"/>
          <w:szCs w:val="16"/>
          <w:lang w:val="en-US" w:eastAsia="de-DE"/>
        </w:rPr>
        <w:t>with strong growth opportunities through diversified markets and customer base” Jason Carlson, CEO, congatec AG</w:t>
      </w:r>
    </w:p>
    <w:p w:rsidR="0057026E" w:rsidRPr="005360EA" w:rsidRDefault="00263845" w:rsidP="0057026E">
      <w:pPr>
        <w:spacing w:after="120"/>
        <w:rPr>
          <w:rFonts w:ascii="Arial" w:hAnsi="Arial" w:cs="Arial"/>
          <w:i/>
          <w:noProof/>
          <w:sz w:val="16"/>
          <w:szCs w:val="16"/>
          <w:lang w:val="en-US" w:eastAsia="de-DE"/>
        </w:rPr>
      </w:pPr>
      <w:r w:rsidRPr="00D84630">
        <w:rPr>
          <w:rFonts w:ascii="Arial" w:hAnsi="Arial" w:cs="Arial"/>
          <w:i/>
          <w:sz w:val="16"/>
          <w:szCs w:val="16"/>
          <w:lang w:val="en-US" w:eastAsia="de-DE"/>
        </w:rPr>
        <w:t>Text and photograph available at</w:t>
      </w:r>
      <w:r w:rsidR="00D108AC" w:rsidRPr="00D84630">
        <w:rPr>
          <w:rFonts w:ascii="Arial" w:hAnsi="Arial" w:cs="Arial"/>
          <w:i/>
          <w:iCs/>
          <w:color w:val="000000"/>
          <w:sz w:val="16"/>
          <w:szCs w:val="16"/>
          <w:lang w:val="en-US"/>
        </w:rPr>
        <w:t xml:space="preserve">: </w:t>
      </w:r>
      <w:hyperlink r:id="rId17" w:history="1">
        <w:r w:rsidR="00D36280" w:rsidRPr="00DF3E56">
          <w:rPr>
            <w:rStyle w:val="Hyperlink"/>
            <w:rFonts w:ascii="Arial" w:hAnsi="Arial" w:cs="Arial"/>
            <w:i/>
            <w:iCs/>
            <w:sz w:val="16"/>
            <w:szCs w:val="16"/>
            <w:lang w:val="en-US"/>
          </w:rPr>
          <w:t>https://www.congatec.com/en/congatec/press-releases.html</w:t>
        </w:r>
      </w:hyperlink>
      <w:r w:rsidR="00D36280">
        <w:rPr>
          <w:rFonts w:ascii="Arial" w:hAnsi="Arial" w:cs="Arial"/>
          <w:i/>
          <w:iCs/>
          <w:color w:val="000000"/>
          <w:sz w:val="16"/>
          <w:szCs w:val="16"/>
          <w:lang w:val="en-US"/>
        </w:rPr>
        <w:t xml:space="preserve"> </w:t>
      </w:r>
      <w:r w:rsidR="00D108AC" w:rsidRPr="00D84630">
        <w:rPr>
          <w:rFonts w:ascii="Arial" w:hAnsi="Arial" w:cs="Arial"/>
          <w:sz w:val="22"/>
          <w:lang w:val="en-US"/>
        </w:rPr>
        <w:br/>
      </w:r>
    </w:p>
    <w:p w:rsidR="00D108AC" w:rsidRPr="00816E3A" w:rsidRDefault="00263845" w:rsidP="00D108AC">
      <w:pPr>
        <w:pStyle w:val="Pressemitteilung"/>
        <w:rPr>
          <w:rFonts w:cs="Arial"/>
          <w:szCs w:val="24"/>
          <w:lang w:val="en-US"/>
        </w:rPr>
      </w:pPr>
      <w:r w:rsidRPr="00816E3A">
        <w:rPr>
          <w:rFonts w:cs="Arial"/>
          <w:szCs w:val="24"/>
          <w:lang w:val="en-US"/>
        </w:rPr>
        <w:t xml:space="preserve">Press </w:t>
      </w:r>
      <w:r w:rsidR="009671B5" w:rsidRPr="00816E3A">
        <w:rPr>
          <w:rFonts w:cs="Arial"/>
          <w:szCs w:val="24"/>
          <w:lang w:val="en-US"/>
        </w:rPr>
        <w:t>r</w:t>
      </w:r>
      <w:r w:rsidRPr="00816E3A">
        <w:rPr>
          <w:rFonts w:cs="Arial"/>
          <w:szCs w:val="24"/>
          <w:lang w:val="en-US"/>
        </w:rPr>
        <w:t>elease</w:t>
      </w:r>
    </w:p>
    <w:p w:rsidR="00521B35" w:rsidRPr="00521B35" w:rsidRDefault="00521B35" w:rsidP="00521B35">
      <w:pPr>
        <w:jc w:val="center"/>
        <w:rPr>
          <w:rFonts w:ascii="Arial" w:hAnsi="Arial" w:cs="Arial"/>
          <w:lang w:val="en-US"/>
        </w:rPr>
      </w:pPr>
      <w:r w:rsidRPr="00521B35">
        <w:rPr>
          <w:rFonts w:ascii="Arial" w:hAnsi="Arial" w:cs="Arial"/>
          <w:lang w:val="en-US"/>
        </w:rPr>
        <w:t>DBAG</w:t>
      </w:r>
      <w:r>
        <w:rPr>
          <w:rFonts w:ascii="Arial" w:hAnsi="Arial" w:cs="Arial"/>
          <w:lang w:val="en-US"/>
        </w:rPr>
        <w:t xml:space="preserve"> </w:t>
      </w:r>
      <w:r w:rsidRPr="00521B35">
        <w:rPr>
          <w:rFonts w:ascii="Arial" w:hAnsi="Arial" w:cs="Arial"/>
          <w:lang w:val="en-US"/>
        </w:rPr>
        <w:t>invests</w:t>
      </w:r>
      <w:r w:rsidR="00790803">
        <w:rPr>
          <w:rFonts w:ascii="Arial" w:hAnsi="Arial" w:cs="Arial"/>
          <w:lang w:val="en-US"/>
        </w:rPr>
        <w:t xml:space="preserve"> </w:t>
      </w:r>
      <w:r w:rsidRPr="00521B35">
        <w:rPr>
          <w:rFonts w:ascii="Arial" w:hAnsi="Arial" w:cs="Arial"/>
          <w:lang w:val="en-US"/>
        </w:rPr>
        <w:t xml:space="preserve">in congatec Holding AG to expand </w:t>
      </w:r>
      <w:proofErr w:type="spellStart"/>
      <w:r w:rsidRPr="00521B35">
        <w:rPr>
          <w:rFonts w:ascii="Arial" w:hAnsi="Arial" w:cs="Arial"/>
          <w:lang w:val="en-US"/>
        </w:rPr>
        <w:t>congatec</w:t>
      </w:r>
      <w:r>
        <w:rPr>
          <w:rFonts w:ascii="Arial" w:hAnsi="Arial" w:cs="Arial"/>
          <w:lang w:val="en-US"/>
        </w:rPr>
        <w:t>’</w:t>
      </w:r>
      <w:r w:rsidRPr="00521B35">
        <w:rPr>
          <w:rFonts w:ascii="Arial" w:hAnsi="Arial" w:cs="Arial"/>
          <w:lang w:val="en-US"/>
        </w:rPr>
        <w:t>s</w:t>
      </w:r>
      <w:proofErr w:type="spellEnd"/>
      <w:r w:rsidRPr="00521B35">
        <w:rPr>
          <w:rFonts w:ascii="Arial" w:hAnsi="Arial" w:cs="Arial"/>
          <w:lang w:val="en-US"/>
        </w:rPr>
        <w:t xml:space="preserve"> leadership position</w:t>
      </w:r>
    </w:p>
    <w:p w:rsidR="00521B35" w:rsidRPr="00521B35" w:rsidRDefault="00521B35" w:rsidP="00521B35">
      <w:pPr>
        <w:spacing w:line="360" w:lineRule="auto"/>
        <w:jc w:val="center"/>
        <w:rPr>
          <w:rFonts w:ascii="Arial" w:hAnsi="Arial" w:cs="Arial"/>
          <w:sz w:val="22"/>
          <w:szCs w:val="22"/>
          <w:lang w:val="en-US"/>
        </w:rPr>
      </w:pPr>
    </w:p>
    <w:p w:rsidR="00521B35" w:rsidRDefault="00521B35" w:rsidP="00111110">
      <w:pPr>
        <w:jc w:val="center"/>
        <w:rPr>
          <w:rFonts w:ascii="Arial" w:hAnsi="Arial" w:cs="Arial"/>
          <w:b/>
          <w:bCs/>
          <w:sz w:val="40"/>
          <w:szCs w:val="40"/>
          <w:lang w:val="en-US"/>
        </w:rPr>
      </w:pPr>
      <w:r w:rsidRPr="000B29FA">
        <w:rPr>
          <w:rFonts w:ascii="Arial" w:hAnsi="Arial" w:cs="Arial"/>
          <w:b/>
          <w:bCs/>
          <w:sz w:val="40"/>
          <w:szCs w:val="40"/>
          <w:lang w:val="en-US"/>
        </w:rPr>
        <w:t>Accelerating the future of edge computing</w:t>
      </w:r>
    </w:p>
    <w:p w:rsidR="004502A9" w:rsidRDefault="004502A9" w:rsidP="003350D0">
      <w:pPr>
        <w:jc w:val="center"/>
        <w:rPr>
          <w:rFonts w:ascii="Arial" w:hAnsi="Arial" w:cs="Arial"/>
          <w:lang w:val="en-US"/>
        </w:rPr>
      </w:pPr>
    </w:p>
    <w:p w:rsidR="00297A5C" w:rsidRPr="008A4C33" w:rsidRDefault="00297A5C" w:rsidP="00E87622">
      <w:pPr>
        <w:rPr>
          <w:rStyle w:val="Kommentarzeichen1"/>
          <w:rFonts w:ascii="Georgia" w:hAnsi="Georgia" w:cs="Arial"/>
          <w:b/>
          <w:color w:val="444444"/>
          <w:sz w:val="22"/>
          <w:szCs w:val="22"/>
          <w:highlight w:val="yellow"/>
          <w:lang w:val="en-US"/>
        </w:rPr>
      </w:pPr>
    </w:p>
    <w:p w:rsidR="00E058EF" w:rsidRPr="00521B35" w:rsidRDefault="00D108AC" w:rsidP="00E058EF">
      <w:pPr>
        <w:spacing w:line="360" w:lineRule="auto"/>
        <w:rPr>
          <w:rFonts w:ascii="Arial" w:hAnsi="Arial" w:cs="Arial"/>
          <w:sz w:val="22"/>
          <w:szCs w:val="22"/>
          <w:lang w:val="en-US"/>
        </w:rPr>
      </w:pPr>
      <w:proofErr w:type="spellStart"/>
      <w:r w:rsidRPr="00E058EF">
        <w:rPr>
          <w:rFonts w:ascii="Arial" w:hAnsi="Arial" w:cs="Arial"/>
          <w:b/>
          <w:sz w:val="22"/>
          <w:szCs w:val="22"/>
          <w:lang w:val="en-US"/>
        </w:rPr>
        <w:t>Deggendorf</w:t>
      </w:r>
      <w:proofErr w:type="spellEnd"/>
      <w:r w:rsidR="000B29FA" w:rsidRPr="00E058EF">
        <w:rPr>
          <w:rFonts w:ascii="Arial" w:hAnsi="Arial" w:cs="Arial"/>
          <w:b/>
          <w:sz w:val="22"/>
          <w:szCs w:val="22"/>
          <w:lang w:val="en-US"/>
        </w:rPr>
        <w:t>/</w:t>
      </w:r>
      <w:r w:rsidR="003350D0" w:rsidRPr="003350D0">
        <w:rPr>
          <w:rFonts w:ascii="Arial" w:hAnsi="Arial" w:cs="Arial"/>
          <w:b/>
          <w:sz w:val="22"/>
          <w:szCs w:val="22"/>
          <w:lang w:val="en-US"/>
        </w:rPr>
        <w:t>Frankfurt am Main</w:t>
      </w:r>
      <w:r w:rsidRPr="00E058EF">
        <w:rPr>
          <w:rFonts w:ascii="Arial" w:hAnsi="Arial" w:cs="Arial"/>
          <w:b/>
          <w:sz w:val="22"/>
          <w:szCs w:val="22"/>
          <w:lang w:val="en-US"/>
        </w:rPr>
        <w:t xml:space="preserve">, </w:t>
      </w:r>
      <w:r w:rsidR="00263845" w:rsidRPr="00E058EF">
        <w:rPr>
          <w:rFonts w:ascii="Arial" w:hAnsi="Arial" w:cs="Arial"/>
          <w:b/>
          <w:sz w:val="22"/>
          <w:szCs w:val="22"/>
          <w:lang w:val="en-US"/>
        </w:rPr>
        <w:t>Germany</w:t>
      </w:r>
      <w:r w:rsidR="003350D0" w:rsidRPr="003350D0">
        <w:rPr>
          <w:rFonts w:ascii="Arial" w:hAnsi="Arial" w:cs="Arial"/>
          <w:b/>
          <w:sz w:val="22"/>
          <w:szCs w:val="22"/>
          <w:lang w:val="en-US"/>
        </w:rPr>
        <w:t xml:space="preserve">, 24 </w:t>
      </w:r>
      <w:r w:rsidR="00521B35" w:rsidRPr="00E058EF">
        <w:rPr>
          <w:rFonts w:ascii="Arial" w:hAnsi="Arial" w:cs="Arial"/>
          <w:b/>
          <w:sz w:val="22"/>
          <w:szCs w:val="22"/>
          <w:lang w:val="en-US"/>
        </w:rPr>
        <w:t>August</w:t>
      </w:r>
      <w:r w:rsidR="00263845" w:rsidRPr="00E058EF">
        <w:rPr>
          <w:rFonts w:ascii="Arial" w:hAnsi="Arial" w:cs="Arial"/>
          <w:b/>
          <w:sz w:val="22"/>
          <w:szCs w:val="22"/>
          <w:lang w:val="en-US"/>
        </w:rPr>
        <w:t xml:space="preserve">, </w:t>
      </w:r>
      <w:r w:rsidR="00521B35" w:rsidRPr="00E058EF">
        <w:rPr>
          <w:rFonts w:ascii="Arial" w:hAnsi="Arial" w:cs="Arial"/>
          <w:b/>
          <w:sz w:val="22"/>
          <w:szCs w:val="22"/>
          <w:lang w:val="en-US"/>
        </w:rPr>
        <w:t>2020</w:t>
      </w:r>
      <w:r w:rsidRPr="00CA38C1">
        <w:rPr>
          <w:rFonts w:ascii="Arial" w:hAnsi="Arial" w:cs="Arial"/>
          <w:b/>
          <w:sz w:val="22"/>
          <w:szCs w:val="22"/>
          <w:lang w:val="en-US"/>
        </w:rPr>
        <w:t xml:space="preserve"> * * *</w:t>
      </w:r>
      <w:r w:rsidR="003E635D">
        <w:rPr>
          <w:rFonts w:ascii="Arial" w:hAnsi="Arial" w:cs="Arial"/>
          <w:sz w:val="22"/>
          <w:szCs w:val="22"/>
          <w:lang w:val="en-US"/>
        </w:rPr>
        <w:t xml:space="preserve"> The</w:t>
      </w:r>
      <w:r w:rsidR="00521B35" w:rsidRPr="00521B35">
        <w:rPr>
          <w:rFonts w:ascii="Arial" w:hAnsi="Arial" w:cs="Arial"/>
          <w:sz w:val="22"/>
          <w:szCs w:val="22"/>
          <w:lang w:val="en-US"/>
        </w:rPr>
        <w:t xml:space="preserve"> Deutsche </w:t>
      </w:r>
      <w:proofErr w:type="spellStart"/>
      <w:r w:rsidR="00521B35" w:rsidRPr="00521B35">
        <w:rPr>
          <w:rFonts w:ascii="Arial" w:hAnsi="Arial" w:cs="Arial"/>
          <w:sz w:val="22"/>
          <w:szCs w:val="22"/>
          <w:lang w:val="en-US"/>
        </w:rPr>
        <w:t>Beteiligungs</w:t>
      </w:r>
      <w:proofErr w:type="spellEnd"/>
      <w:r w:rsidR="00521B35" w:rsidRPr="00521B35">
        <w:rPr>
          <w:rFonts w:ascii="Arial" w:hAnsi="Arial" w:cs="Arial"/>
          <w:sz w:val="22"/>
          <w:szCs w:val="22"/>
          <w:lang w:val="en-US"/>
        </w:rPr>
        <w:t xml:space="preserve"> AG (DBAG) is investing in congatec Holding AG (congatec), a </w:t>
      </w:r>
      <w:r w:rsidR="00237D14">
        <w:rPr>
          <w:rFonts w:ascii="Arial" w:hAnsi="Arial" w:cs="Arial"/>
          <w:sz w:val="22"/>
          <w:szCs w:val="22"/>
          <w:lang w:val="en-US"/>
        </w:rPr>
        <w:t xml:space="preserve">leading </w:t>
      </w:r>
      <w:r w:rsidR="000B29FA">
        <w:rPr>
          <w:rFonts w:ascii="Arial" w:hAnsi="Arial" w:cs="Arial"/>
          <w:sz w:val="22"/>
          <w:szCs w:val="22"/>
          <w:lang w:val="en-US"/>
        </w:rPr>
        <w:t>vendor</w:t>
      </w:r>
      <w:r w:rsidR="000B29FA" w:rsidRPr="00521B35">
        <w:rPr>
          <w:rFonts w:ascii="Arial" w:hAnsi="Arial" w:cs="Arial"/>
          <w:sz w:val="22"/>
          <w:szCs w:val="22"/>
          <w:lang w:val="en-US"/>
        </w:rPr>
        <w:t xml:space="preserve"> </w:t>
      </w:r>
      <w:r w:rsidR="00521B35" w:rsidRPr="00521B35">
        <w:rPr>
          <w:rFonts w:ascii="Arial" w:hAnsi="Arial" w:cs="Arial"/>
          <w:sz w:val="22"/>
          <w:szCs w:val="22"/>
          <w:lang w:val="en-US"/>
        </w:rPr>
        <w:t xml:space="preserve">of </w:t>
      </w:r>
      <w:r w:rsidR="000B29FA" w:rsidRPr="00D501BC">
        <w:rPr>
          <w:rFonts w:ascii="Arial" w:hAnsi="Arial" w:cs="Arial"/>
          <w:sz w:val="22"/>
          <w:szCs w:val="22"/>
          <w:lang w:val="en-US"/>
        </w:rPr>
        <w:t xml:space="preserve">embedded </w:t>
      </w:r>
      <w:r w:rsidR="0076329E">
        <w:rPr>
          <w:rFonts w:ascii="Arial" w:hAnsi="Arial" w:cs="Arial"/>
          <w:sz w:val="22"/>
          <w:szCs w:val="22"/>
          <w:lang w:val="en-US"/>
        </w:rPr>
        <w:t xml:space="preserve">and edge </w:t>
      </w:r>
      <w:r w:rsidR="000B29FA" w:rsidRPr="00D501BC">
        <w:rPr>
          <w:rFonts w:ascii="Arial" w:hAnsi="Arial" w:cs="Arial"/>
          <w:sz w:val="22"/>
          <w:szCs w:val="22"/>
          <w:lang w:val="en-US"/>
        </w:rPr>
        <w:t xml:space="preserve">computing </w:t>
      </w:r>
      <w:r w:rsidR="005A6FF6">
        <w:rPr>
          <w:rFonts w:ascii="Arial" w:hAnsi="Arial" w:cs="Arial"/>
          <w:sz w:val="22"/>
          <w:szCs w:val="22"/>
          <w:lang w:val="en-US"/>
        </w:rPr>
        <w:t>technologies</w:t>
      </w:r>
      <w:r w:rsidR="00A22ECB">
        <w:rPr>
          <w:rFonts w:ascii="Arial" w:hAnsi="Arial" w:cs="Arial"/>
          <w:sz w:val="22"/>
          <w:szCs w:val="22"/>
          <w:lang w:val="en-US"/>
        </w:rPr>
        <w:t>.</w:t>
      </w:r>
      <w:r w:rsidR="00E058EF">
        <w:rPr>
          <w:rFonts w:ascii="Arial" w:hAnsi="Arial" w:cs="Arial"/>
          <w:sz w:val="22"/>
          <w:szCs w:val="22"/>
          <w:lang w:val="en-US"/>
        </w:rPr>
        <w:t xml:space="preserve"> </w:t>
      </w:r>
      <w:r w:rsidR="00A22ECB">
        <w:rPr>
          <w:rFonts w:ascii="Arial" w:hAnsi="Arial" w:cs="Arial"/>
          <w:sz w:val="22"/>
          <w:szCs w:val="22"/>
          <w:lang w:val="en-US"/>
        </w:rPr>
        <w:t>Today, with m</w:t>
      </w:r>
      <w:r w:rsidR="00E058EF" w:rsidRPr="00521B35">
        <w:rPr>
          <w:rFonts w:ascii="Arial" w:hAnsi="Arial" w:cs="Arial"/>
          <w:sz w:val="22"/>
          <w:szCs w:val="22"/>
          <w:lang w:val="en-US"/>
        </w:rPr>
        <w:t xml:space="preserve">ore than two-thirds of </w:t>
      </w:r>
      <w:proofErr w:type="spellStart"/>
      <w:r w:rsidR="00E058EF" w:rsidRPr="00521B35">
        <w:rPr>
          <w:rFonts w:ascii="Arial" w:hAnsi="Arial" w:cs="Arial"/>
          <w:sz w:val="22"/>
          <w:szCs w:val="22"/>
          <w:lang w:val="en-US"/>
        </w:rPr>
        <w:t>congatec's</w:t>
      </w:r>
      <w:proofErr w:type="spellEnd"/>
      <w:r w:rsidR="00E058EF" w:rsidRPr="00521B35">
        <w:rPr>
          <w:rFonts w:ascii="Arial" w:hAnsi="Arial" w:cs="Arial"/>
          <w:sz w:val="22"/>
          <w:szCs w:val="22"/>
          <w:lang w:val="en-US"/>
        </w:rPr>
        <w:t xml:space="preserve"> </w:t>
      </w:r>
      <w:r w:rsidR="00A22ECB">
        <w:rPr>
          <w:rFonts w:ascii="Arial" w:hAnsi="Arial" w:cs="Arial"/>
          <w:sz w:val="22"/>
          <w:szCs w:val="22"/>
          <w:lang w:val="en-US"/>
        </w:rPr>
        <w:t xml:space="preserve">revenue coming from </w:t>
      </w:r>
      <w:r w:rsidR="00E058EF" w:rsidRPr="00521B35">
        <w:rPr>
          <w:rFonts w:ascii="Arial" w:hAnsi="Arial" w:cs="Arial"/>
          <w:sz w:val="22"/>
          <w:szCs w:val="22"/>
          <w:lang w:val="en-US"/>
        </w:rPr>
        <w:t>customer</w:t>
      </w:r>
      <w:r w:rsidR="00A22ECB">
        <w:rPr>
          <w:rFonts w:ascii="Arial" w:hAnsi="Arial" w:cs="Arial"/>
          <w:sz w:val="22"/>
          <w:szCs w:val="22"/>
          <w:lang w:val="en-US"/>
        </w:rPr>
        <w:t xml:space="preserve">s </w:t>
      </w:r>
      <w:r w:rsidR="00E058EF" w:rsidRPr="00521B35">
        <w:rPr>
          <w:rFonts w:ascii="Arial" w:hAnsi="Arial" w:cs="Arial"/>
          <w:sz w:val="22"/>
          <w:szCs w:val="22"/>
          <w:lang w:val="en-US"/>
        </w:rPr>
        <w:t>based in Eur</w:t>
      </w:r>
      <w:r w:rsidR="00A22ECB">
        <w:rPr>
          <w:rFonts w:ascii="Arial" w:hAnsi="Arial" w:cs="Arial"/>
          <w:sz w:val="22"/>
          <w:szCs w:val="22"/>
          <w:lang w:val="en-US"/>
        </w:rPr>
        <w:t>ope</w:t>
      </w:r>
      <w:r w:rsidR="00E058EF" w:rsidRPr="00521B35">
        <w:rPr>
          <w:rFonts w:ascii="Arial" w:hAnsi="Arial" w:cs="Arial"/>
          <w:sz w:val="22"/>
          <w:szCs w:val="22"/>
          <w:lang w:val="en-US"/>
        </w:rPr>
        <w:t xml:space="preserve">, </w:t>
      </w:r>
      <w:r w:rsidR="00A22ECB">
        <w:rPr>
          <w:rFonts w:ascii="Arial" w:hAnsi="Arial" w:cs="Arial"/>
          <w:sz w:val="22"/>
          <w:szCs w:val="22"/>
          <w:lang w:val="en-US"/>
        </w:rPr>
        <w:t>congatec sees its</w:t>
      </w:r>
      <w:r w:rsidR="00E058EF" w:rsidRPr="00521B35">
        <w:rPr>
          <w:rFonts w:ascii="Arial" w:hAnsi="Arial" w:cs="Arial"/>
          <w:sz w:val="22"/>
          <w:szCs w:val="22"/>
          <w:lang w:val="en-US"/>
        </w:rPr>
        <w:t xml:space="preserve"> share of sales with customers in the USA</w:t>
      </w:r>
      <w:r w:rsidR="00A22ECB">
        <w:rPr>
          <w:rFonts w:ascii="Arial" w:hAnsi="Arial" w:cs="Arial"/>
          <w:sz w:val="22"/>
          <w:szCs w:val="22"/>
          <w:lang w:val="en-US"/>
        </w:rPr>
        <w:t xml:space="preserve"> and </w:t>
      </w:r>
      <w:r w:rsidR="00E058EF" w:rsidRPr="00521B35">
        <w:rPr>
          <w:rFonts w:ascii="Arial" w:hAnsi="Arial" w:cs="Arial"/>
          <w:sz w:val="22"/>
          <w:szCs w:val="22"/>
          <w:lang w:val="en-US"/>
        </w:rPr>
        <w:t>Asia growing</w:t>
      </w:r>
      <w:r w:rsidR="00A22ECB">
        <w:rPr>
          <w:rFonts w:ascii="Arial" w:hAnsi="Arial" w:cs="Arial"/>
          <w:sz w:val="22"/>
          <w:szCs w:val="22"/>
          <w:lang w:val="en-US"/>
        </w:rPr>
        <w:t xml:space="preserve"> rapidly, and expects this trend to </w:t>
      </w:r>
      <w:r w:rsidR="00AD14BC">
        <w:rPr>
          <w:rFonts w:ascii="Arial" w:hAnsi="Arial" w:cs="Arial"/>
          <w:sz w:val="22"/>
          <w:szCs w:val="22"/>
          <w:lang w:val="en-US"/>
        </w:rPr>
        <w:t>accelerate</w:t>
      </w:r>
      <w:r w:rsidR="00E058EF" w:rsidRPr="00521B35">
        <w:rPr>
          <w:rFonts w:ascii="Arial" w:hAnsi="Arial" w:cs="Arial"/>
          <w:sz w:val="22"/>
          <w:szCs w:val="22"/>
          <w:lang w:val="en-US"/>
        </w:rPr>
        <w:t xml:space="preserve">. In addition to stronger internationalization, the expansion of the product range to include </w:t>
      </w:r>
      <w:r w:rsidR="00AC0DE5">
        <w:rPr>
          <w:rFonts w:ascii="Arial" w:hAnsi="Arial" w:cs="Arial"/>
          <w:sz w:val="22"/>
          <w:szCs w:val="22"/>
          <w:lang w:val="en-US"/>
        </w:rPr>
        <w:t xml:space="preserve">computer modules </w:t>
      </w:r>
      <w:r w:rsidR="00E058EF" w:rsidRPr="00521B35">
        <w:rPr>
          <w:rFonts w:ascii="Arial" w:hAnsi="Arial" w:cs="Arial"/>
          <w:sz w:val="22"/>
          <w:szCs w:val="22"/>
          <w:lang w:val="en-US"/>
        </w:rPr>
        <w:t xml:space="preserve">for new processor types </w:t>
      </w:r>
      <w:r w:rsidR="008C3B21">
        <w:rPr>
          <w:rFonts w:ascii="Arial" w:hAnsi="Arial" w:cs="Arial"/>
          <w:sz w:val="22"/>
          <w:szCs w:val="22"/>
          <w:lang w:val="en-US"/>
        </w:rPr>
        <w:t>should</w:t>
      </w:r>
      <w:r w:rsidR="004502A9" w:rsidRPr="00521B35">
        <w:rPr>
          <w:rFonts w:ascii="Arial" w:hAnsi="Arial" w:cs="Arial"/>
          <w:sz w:val="22"/>
          <w:szCs w:val="22"/>
          <w:lang w:val="en-US"/>
        </w:rPr>
        <w:t xml:space="preserve"> </w:t>
      </w:r>
      <w:r w:rsidR="00E058EF" w:rsidRPr="00521B35">
        <w:rPr>
          <w:rFonts w:ascii="Arial" w:hAnsi="Arial" w:cs="Arial"/>
          <w:sz w:val="22"/>
          <w:szCs w:val="22"/>
          <w:lang w:val="en-US"/>
        </w:rPr>
        <w:t>also drive the company's growth. A key driver for this is the rapidly growing demand for high-performance computing solutions</w:t>
      </w:r>
      <w:r w:rsidR="004502A9">
        <w:rPr>
          <w:rFonts w:ascii="Arial" w:hAnsi="Arial" w:cs="Arial"/>
          <w:sz w:val="22"/>
          <w:szCs w:val="22"/>
          <w:lang w:val="en-US"/>
        </w:rPr>
        <w:t xml:space="preserve"> –</w:t>
      </w:r>
      <w:r w:rsidR="004502A9" w:rsidRPr="00521B35">
        <w:rPr>
          <w:rFonts w:ascii="Arial" w:hAnsi="Arial" w:cs="Arial"/>
          <w:sz w:val="22"/>
          <w:szCs w:val="22"/>
          <w:lang w:val="en-US"/>
        </w:rPr>
        <w:t xml:space="preserve"> </w:t>
      </w:r>
      <w:r w:rsidR="00E058EF" w:rsidRPr="00521B35">
        <w:rPr>
          <w:rFonts w:ascii="Arial" w:hAnsi="Arial" w:cs="Arial"/>
          <w:sz w:val="22"/>
          <w:szCs w:val="22"/>
          <w:lang w:val="en-US"/>
        </w:rPr>
        <w:t xml:space="preserve">including </w:t>
      </w:r>
      <w:r w:rsidR="006C1FED">
        <w:rPr>
          <w:rFonts w:ascii="Arial" w:hAnsi="Arial" w:cs="Arial"/>
          <w:sz w:val="22"/>
          <w:szCs w:val="22"/>
          <w:lang w:val="en-US"/>
        </w:rPr>
        <w:t>industrial</w:t>
      </w:r>
      <w:r w:rsidR="00681C73">
        <w:rPr>
          <w:rFonts w:ascii="Arial" w:hAnsi="Arial" w:cs="Arial"/>
          <w:sz w:val="22"/>
          <w:szCs w:val="22"/>
          <w:lang w:val="en-US"/>
        </w:rPr>
        <w:t xml:space="preserve"> and tactile</w:t>
      </w:r>
      <w:r w:rsidR="006C1FED">
        <w:rPr>
          <w:rFonts w:ascii="Arial" w:hAnsi="Arial" w:cs="Arial"/>
          <w:sz w:val="22"/>
          <w:szCs w:val="22"/>
          <w:lang w:val="en-US"/>
        </w:rPr>
        <w:t xml:space="preserve"> IoT, artificial intelligence and </w:t>
      </w:r>
      <w:r w:rsidR="00697D4C">
        <w:rPr>
          <w:rFonts w:ascii="Arial" w:hAnsi="Arial" w:cs="Arial"/>
          <w:sz w:val="22"/>
          <w:szCs w:val="22"/>
          <w:lang w:val="en-US"/>
        </w:rPr>
        <w:t xml:space="preserve">further </w:t>
      </w:r>
      <w:r w:rsidR="00E058EF" w:rsidRPr="00521B35">
        <w:rPr>
          <w:rFonts w:ascii="Arial" w:hAnsi="Arial" w:cs="Arial"/>
          <w:sz w:val="22"/>
          <w:szCs w:val="22"/>
          <w:lang w:val="en-US"/>
        </w:rPr>
        <w:t xml:space="preserve">edge applications that </w:t>
      </w:r>
      <w:r w:rsidR="00087CE0">
        <w:rPr>
          <w:rFonts w:ascii="Arial" w:hAnsi="Arial" w:cs="Arial"/>
          <w:sz w:val="22"/>
          <w:szCs w:val="22"/>
          <w:lang w:val="en-US"/>
        </w:rPr>
        <w:t>require</w:t>
      </w:r>
      <w:r w:rsidR="00087CE0" w:rsidRPr="00521B35">
        <w:rPr>
          <w:rFonts w:ascii="Arial" w:hAnsi="Arial" w:cs="Arial"/>
          <w:sz w:val="22"/>
          <w:szCs w:val="22"/>
          <w:lang w:val="en-US"/>
        </w:rPr>
        <w:t xml:space="preserve"> </w:t>
      </w:r>
      <w:r w:rsidR="00E058EF" w:rsidRPr="00521B35">
        <w:rPr>
          <w:rFonts w:ascii="Arial" w:hAnsi="Arial" w:cs="Arial"/>
          <w:sz w:val="22"/>
          <w:szCs w:val="22"/>
          <w:lang w:val="en-US"/>
        </w:rPr>
        <w:t xml:space="preserve">computing power directly </w:t>
      </w:r>
      <w:r w:rsidR="00087CE0">
        <w:rPr>
          <w:rFonts w:ascii="Arial" w:hAnsi="Arial" w:cs="Arial"/>
          <w:sz w:val="22"/>
          <w:szCs w:val="22"/>
          <w:lang w:val="en-US"/>
        </w:rPr>
        <w:t>inside</w:t>
      </w:r>
      <w:r w:rsidR="00087CE0" w:rsidRPr="00521B35">
        <w:rPr>
          <w:rFonts w:ascii="Arial" w:hAnsi="Arial" w:cs="Arial"/>
          <w:sz w:val="22"/>
          <w:szCs w:val="22"/>
          <w:lang w:val="en-US"/>
        </w:rPr>
        <w:t xml:space="preserve"> </w:t>
      </w:r>
      <w:r w:rsidR="00E058EF" w:rsidRPr="00521B35">
        <w:rPr>
          <w:rFonts w:ascii="Arial" w:hAnsi="Arial" w:cs="Arial"/>
          <w:sz w:val="22"/>
          <w:szCs w:val="22"/>
          <w:lang w:val="en-US"/>
        </w:rPr>
        <w:t xml:space="preserve">the device in real time and not in the cloud. In addition, </w:t>
      </w:r>
      <w:proofErr w:type="spellStart"/>
      <w:r w:rsidR="00E058EF" w:rsidRPr="00521B35">
        <w:rPr>
          <w:rFonts w:ascii="Arial" w:hAnsi="Arial" w:cs="Arial"/>
          <w:sz w:val="22"/>
          <w:szCs w:val="22"/>
          <w:lang w:val="en-US"/>
        </w:rPr>
        <w:t>congatec's</w:t>
      </w:r>
      <w:proofErr w:type="spellEnd"/>
      <w:r w:rsidR="00E058EF" w:rsidRPr="00521B35">
        <w:rPr>
          <w:rFonts w:ascii="Arial" w:hAnsi="Arial" w:cs="Arial"/>
          <w:sz w:val="22"/>
          <w:szCs w:val="22"/>
          <w:lang w:val="en-US"/>
        </w:rPr>
        <w:t xml:space="preserve"> </w:t>
      </w:r>
      <w:r w:rsidR="00237D14" w:rsidRPr="00521B35">
        <w:rPr>
          <w:rFonts w:ascii="Arial" w:hAnsi="Arial" w:cs="Arial"/>
          <w:sz w:val="22"/>
          <w:szCs w:val="22"/>
          <w:lang w:val="en-US"/>
        </w:rPr>
        <w:t xml:space="preserve">innovative </w:t>
      </w:r>
      <w:r w:rsidR="00E058EF" w:rsidRPr="00521B35">
        <w:rPr>
          <w:rFonts w:ascii="Arial" w:hAnsi="Arial" w:cs="Arial"/>
          <w:sz w:val="22"/>
          <w:szCs w:val="22"/>
          <w:lang w:val="en-US"/>
        </w:rPr>
        <w:t xml:space="preserve">RTS </w:t>
      </w:r>
      <w:r w:rsidR="00AD14BC">
        <w:rPr>
          <w:rFonts w:ascii="Arial" w:hAnsi="Arial" w:cs="Arial"/>
          <w:sz w:val="22"/>
          <w:szCs w:val="22"/>
          <w:lang w:val="en-US"/>
        </w:rPr>
        <w:t>H</w:t>
      </w:r>
      <w:r w:rsidR="00AC0DE5" w:rsidRPr="00521B35">
        <w:rPr>
          <w:rFonts w:ascii="Arial" w:hAnsi="Arial" w:cs="Arial"/>
          <w:sz w:val="22"/>
          <w:szCs w:val="22"/>
          <w:lang w:val="en-US"/>
        </w:rPr>
        <w:t xml:space="preserve">ypervisor </w:t>
      </w:r>
      <w:r w:rsidR="00E058EF" w:rsidRPr="00521B35">
        <w:rPr>
          <w:rFonts w:ascii="Arial" w:hAnsi="Arial" w:cs="Arial"/>
          <w:sz w:val="22"/>
          <w:szCs w:val="22"/>
          <w:lang w:val="en-US"/>
        </w:rPr>
        <w:t>software set</w:t>
      </w:r>
      <w:r w:rsidR="004502A9">
        <w:rPr>
          <w:rFonts w:ascii="Arial" w:hAnsi="Arial" w:cs="Arial"/>
          <w:sz w:val="22"/>
          <w:szCs w:val="22"/>
          <w:lang w:val="en-US"/>
        </w:rPr>
        <w:t>s</w:t>
      </w:r>
      <w:r w:rsidR="00E058EF" w:rsidRPr="00521B35">
        <w:rPr>
          <w:rFonts w:ascii="Arial" w:hAnsi="Arial" w:cs="Arial"/>
          <w:sz w:val="22"/>
          <w:szCs w:val="22"/>
          <w:lang w:val="en-US"/>
        </w:rPr>
        <w:t xml:space="preserve"> new standards in terms of real-time performance </w:t>
      </w:r>
      <w:r w:rsidR="00F002D4">
        <w:rPr>
          <w:rFonts w:ascii="Arial" w:hAnsi="Arial" w:cs="Arial"/>
          <w:sz w:val="22"/>
          <w:szCs w:val="22"/>
          <w:lang w:val="en-US"/>
        </w:rPr>
        <w:t xml:space="preserve">and virtualization </w:t>
      </w:r>
      <w:r w:rsidR="00E058EF" w:rsidRPr="00521B35">
        <w:rPr>
          <w:rFonts w:ascii="Arial" w:hAnsi="Arial" w:cs="Arial"/>
          <w:sz w:val="22"/>
          <w:szCs w:val="22"/>
          <w:lang w:val="en-US"/>
        </w:rPr>
        <w:t xml:space="preserve">- both as a stand-alone software solution and in conjunction with </w:t>
      </w:r>
      <w:r w:rsidR="004502A9">
        <w:rPr>
          <w:rFonts w:ascii="Arial" w:hAnsi="Arial" w:cs="Arial"/>
          <w:sz w:val="22"/>
          <w:szCs w:val="22"/>
          <w:lang w:val="en-US"/>
        </w:rPr>
        <w:t>computer modules</w:t>
      </w:r>
      <w:r w:rsidR="004502A9" w:rsidRPr="00521B35">
        <w:rPr>
          <w:rFonts w:ascii="Arial" w:hAnsi="Arial" w:cs="Arial"/>
          <w:sz w:val="22"/>
          <w:szCs w:val="22"/>
          <w:lang w:val="en-US"/>
        </w:rPr>
        <w:t xml:space="preserve"> </w:t>
      </w:r>
      <w:r w:rsidR="00E058EF" w:rsidRPr="00521B35">
        <w:rPr>
          <w:rFonts w:ascii="Arial" w:hAnsi="Arial" w:cs="Arial"/>
          <w:sz w:val="22"/>
          <w:szCs w:val="22"/>
          <w:lang w:val="en-US"/>
        </w:rPr>
        <w:t>produced by congatec.</w:t>
      </w:r>
    </w:p>
    <w:p w:rsidR="0076329E" w:rsidRDefault="0076329E" w:rsidP="00521B35">
      <w:pPr>
        <w:spacing w:line="360" w:lineRule="auto"/>
        <w:rPr>
          <w:rFonts w:ascii="Arial" w:hAnsi="Arial" w:cs="Arial"/>
          <w:sz w:val="22"/>
          <w:szCs w:val="22"/>
          <w:lang w:val="en-US"/>
        </w:rPr>
      </w:pPr>
    </w:p>
    <w:p w:rsidR="0076329E" w:rsidRDefault="0076329E" w:rsidP="0076329E">
      <w:pPr>
        <w:spacing w:line="360" w:lineRule="auto"/>
        <w:rPr>
          <w:rFonts w:ascii="Arial" w:hAnsi="Arial" w:cs="Arial"/>
          <w:sz w:val="22"/>
          <w:szCs w:val="22"/>
          <w:lang w:val="en-US"/>
        </w:rPr>
      </w:pPr>
      <w:r w:rsidRPr="00521B35">
        <w:rPr>
          <w:rFonts w:ascii="Arial" w:hAnsi="Arial" w:cs="Arial"/>
          <w:sz w:val="22"/>
          <w:szCs w:val="22"/>
          <w:lang w:val="en-US"/>
        </w:rPr>
        <w:t xml:space="preserve">Jason Carlson, Chairman of </w:t>
      </w:r>
      <w:proofErr w:type="spellStart"/>
      <w:r w:rsidRPr="00521B35">
        <w:rPr>
          <w:rFonts w:ascii="Arial" w:hAnsi="Arial" w:cs="Arial"/>
          <w:sz w:val="22"/>
          <w:szCs w:val="22"/>
          <w:lang w:val="en-US"/>
        </w:rPr>
        <w:t>congatec's</w:t>
      </w:r>
      <w:proofErr w:type="spellEnd"/>
      <w:r w:rsidRPr="00521B35">
        <w:rPr>
          <w:rFonts w:ascii="Arial" w:hAnsi="Arial" w:cs="Arial"/>
          <w:sz w:val="22"/>
          <w:szCs w:val="22"/>
          <w:lang w:val="en-US"/>
        </w:rPr>
        <w:t xml:space="preserve"> Management Board, today pointed out</w:t>
      </w:r>
      <w:r>
        <w:rPr>
          <w:rFonts w:ascii="Arial" w:hAnsi="Arial" w:cs="Arial"/>
          <w:sz w:val="22"/>
          <w:szCs w:val="22"/>
          <w:lang w:val="en-US"/>
        </w:rPr>
        <w:t xml:space="preserve"> that the investment of DBAG </w:t>
      </w:r>
      <w:r w:rsidRPr="0076329E">
        <w:rPr>
          <w:rFonts w:ascii="Arial" w:hAnsi="Arial" w:cs="Arial"/>
          <w:sz w:val="22"/>
          <w:szCs w:val="22"/>
          <w:lang w:val="en-US"/>
        </w:rPr>
        <w:t>comes at the right time</w:t>
      </w:r>
      <w:r>
        <w:rPr>
          <w:rFonts w:ascii="Arial" w:hAnsi="Arial" w:cs="Arial"/>
          <w:sz w:val="22"/>
          <w:szCs w:val="22"/>
          <w:lang w:val="en-US"/>
        </w:rPr>
        <w:t xml:space="preserve"> to unlo</w:t>
      </w:r>
      <w:r w:rsidR="00A22ECB">
        <w:rPr>
          <w:rFonts w:ascii="Arial" w:hAnsi="Arial" w:cs="Arial"/>
          <w:sz w:val="22"/>
          <w:szCs w:val="22"/>
          <w:lang w:val="en-US"/>
        </w:rPr>
        <w:t>c</w:t>
      </w:r>
      <w:r>
        <w:rPr>
          <w:rFonts w:ascii="Arial" w:hAnsi="Arial" w:cs="Arial"/>
          <w:sz w:val="22"/>
          <w:szCs w:val="22"/>
          <w:lang w:val="en-US"/>
        </w:rPr>
        <w:t xml:space="preserve">k </w:t>
      </w:r>
      <w:r w:rsidRPr="00521B35">
        <w:rPr>
          <w:rFonts w:ascii="Arial" w:hAnsi="Arial" w:cs="Arial"/>
          <w:sz w:val="22"/>
          <w:szCs w:val="22"/>
          <w:lang w:val="en-US"/>
        </w:rPr>
        <w:t>diverse market potential</w:t>
      </w:r>
      <w:r>
        <w:rPr>
          <w:rFonts w:ascii="Arial" w:hAnsi="Arial" w:cs="Arial"/>
          <w:sz w:val="22"/>
          <w:szCs w:val="22"/>
          <w:lang w:val="en-US"/>
        </w:rPr>
        <w:t>s</w:t>
      </w:r>
      <w:r w:rsidR="003350D0" w:rsidRPr="003350D0">
        <w:rPr>
          <w:lang w:val="en-US"/>
        </w:rPr>
        <w:t xml:space="preserve"> </w:t>
      </w:r>
      <w:r w:rsidR="003350D0" w:rsidRPr="003350D0">
        <w:rPr>
          <w:rFonts w:ascii="Arial" w:hAnsi="Arial" w:cs="Arial"/>
          <w:sz w:val="22"/>
          <w:szCs w:val="22"/>
          <w:lang w:val="en-US"/>
        </w:rPr>
        <w:t>w</w:t>
      </w:r>
      <w:r w:rsidR="00A22ECB">
        <w:rPr>
          <w:rFonts w:ascii="Arial" w:hAnsi="Arial" w:cs="Arial"/>
          <w:sz w:val="22"/>
          <w:szCs w:val="22"/>
          <w:lang w:val="en-US"/>
        </w:rPr>
        <w:t>h</w:t>
      </w:r>
      <w:r w:rsidR="003350D0" w:rsidRPr="003350D0">
        <w:rPr>
          <w:rFonts w:ascii="Arial" w:hAnsi="Arial" w:cs="Arial"/>
          <w:sz w:val="22"/>
          <w:szCs w:val="22"/>
          <w:lang w:val="en-US"/>
        </w:rPr>
        <w:t xml:space="preserve">ich </w:t>
      </w:r>
      <w:r w:rsidRPr="0076329E">
        <w:rPr>
          <w:rFonts w:ascii="Arial" w:hAnsi="Arial" w:cs="Arial"/>
          <w:sz w:val="22"/>
          <w:szCs w:val="22"/>
          <w:lang w:val="en-US"/>
        </w:rPr>
        <w:t xml:space="preserve">are </w:t>
      </w:r>
      <w:r w:rsidR="00A22ECB">
        <w:rPr>
          <w:rFonts w:ascii="Arial" w:hAnsi="Arial" w:cs="Arial"/>
          <w:sz w:val="22"/>
          <w:szCs w:val="22"/>
          <w:lang w:val="en-US"/>
        </w:rPr>
        <w:t>increasing as a result</w:t>
      </w:r>
      <w:r w:rsidRPr="0076329E">
        <w:rPr>
          <w:rFonts w:ascii="Arial" w:hAnsi="Arial" w:cs="Arial"/>
          <w:sz w:val="22"/>
          <w:szCs w:val="22"/>
          <w:lang w:val="en-US"/>
        </w:rPr>
        <w:t xml:space="preserve"> </w:t>
      </w:r>
      <w:r w:rsidR="00A22ECB">
        <w:rPr>
          <w:rFonts w:ascii="Arial" w:hAnsi="Arial" w:cs="Arial"/>
          <w:sz w:val="22"/>
          <w:szCs w:val="22"/>
          <w:lang w:val="en-US"/>
        </w:rPr>
        <w:t xml:space="preserve">of </w:t>
      </w:r>
      <w:r w:rsidRPr="0076329E">
        <w:rPr>
          <w:rFonts w:ascii="Arial" w:hAnsi="Arial" w:cs="Arial"/>
          <w:sz w:val="22"/>
          <w:szCs w:val="22"/>
          <w:lang w:val="en-US"/>
        </w:rPr>
        <w:t>Covid-19</w:t>
      </w:r>
      <w:r w:rsidRPr="00521B35">
        <w:rPr>
          <w:rFonts w:ascii="Arial" w:hAnsi="Arial" w:cs="Arial"/>
          <w:sz w:val="22"/>
          <w:szCs w:val="22"/>
          <w:lang w:val="en-US"/>
        </w:rPr>
        <w:t xml:space="preserve">: "In DBAG, we have found a </w:t>
      </w:r>
      <w:r>
        <w:rPr>
          <w:rFonts w:ascii="Arial" w:hAnsi="Arial" w:cs="Arial"/>
          <w:sz w:val="22"/>
          <w:szCs w:val="22"/>
          <w:lang w:val="en-US"/>
        </w:rPr>
        <w:t xml:space="preserve">strong </w:t>
      </w:r>
      <w:r w:rsidRPr="00521B35">
        <w:rPr>
          <w:rFonts w:ascii="Arial" w:hAnsi="Arial" w:cs="Arial"/>
          <w:sz w:val="22"/>
          <w:szCs w:val="22"/>
          <w:lang w:val="en-US"/>
        </w:rPr>
        <w:t xml:space="preserve">partner for the further development of our </w:t>
      </w:r>
      <w:r>
        <w:rPr>
          <w:rFonts w:ascii="Arial" w:hAnsi="Arial" w:cs="Arial"/>
          <w:sz w:val="22"/>
          <w:szCs w:val="22"/>
          <w:lang w:val="en-US"/>
        </w:rPr>
        <w:t>c</w:t>
      </w:r>
      <w:r w:rsidRPr="00521B35">
        <w:rPr>
          <w:rFonts w:ascii="Arial" w:hAnsi="Arial" w:cs="Arial"/>
          <w:sz w:val="22"/>
          <w:szCs w:val="22"/>
          <w:lang w:val="en-US"/>
        </w:rPr>
        <w:t xml:space="preserve">ompany who is well versed in our customers' key end markets </w:t>
      </w:r>
      <w:r w:rsidRPr="00521B35">
        <w:rPr>
          <w:rFonts w:ascii="Arial" w:hAnsi="Arial" w:cs="Arial"/>
          <w:sz w:val="22"/>
          <w:szCs w:val="22"/>
          <w:lang w:val="en-US"/>
        </w:rPr>
        <w:lastRenderedPageBreak/>
        <w:t xml:space="preserve">and brings financing and M&amp;A experience - with DBAG and DBAG Fund VIII, we are well positioned to take advantage of </w:t>
      </w:r>
      <w:r w:rsidR="008E4CB4">
        <w:rPr>
          <w:rFonts w:ascii="Arial" w:hAnsi="Arial" w:cs="Arial"/>
          <w:sz w:val="22"/>
          <w:szCs w:val="22"/>
          <w:lang w:val="en-US"/>
        </w:rPr>
        <w:t>the</w:t>
      </w:r>
      <w:r w:rsidR="00790803">
        <w:rPr>
          <w:rFonts w:ascii="Arial" w:hAnsi="Arial" w:cs="Arial"/>
          <w:sz w:val="22"/>
          <w:szCs w:val="22"/>
          <w:lang w:val="en-US"/>
        </w:rPr>
        <w:t>se</w:t>
      </w:r>
      <w:r w:rsidR="008E4CB4">
        <w:rPr>
          <w:rFonts w:ascii="Arial" w:hAnsi="Arial" w:cs="Arial"/>
          <w:sz w:val="22"/>
          <w:szCs w:val="22"/>
          <w:lang w:val="en-US"/>
        </w:rPr>
        <w:t xml:space="preserve"> expanding</w:t>
      </w:r>
      <w:r>
        <w:rPr>
          <w:rFonts w:ascii="Arial" w:hAnsi="Arial" w:cs="Arial"/>
          <w:sz w:val="22"/>
          <w:szCs w:val="22"/>
          <w:lang w:val="en-US"/>
        </w:rPr>
        <w:t xml:space="preserve"> </w:t>
      </w:r>
      <w:r w:rsidRPr="00521B35">
        <w:rPr>
          <w:rFonts w:ascii="Arial" w:hAnsi="Arial" w:cs="Arial"/>
          <w:sz w:val="22"/>
          <w:szCs w:val="22"/>
          <w:lang w:val="en-US"/>
        </w:rPr>
        <w:t>market opportunities</w:t>
      </w:r>
      <w:r w:rsidR="00207995">
        <w:rPr>
          <w:rFonts w:ascii="Arial" w:hAnsi="Arial" w:cs="Arial"/>
          <w:sz w:val="22"/>
          <w:szCs w:val="22"/>
          <w:lang w:val="en-US"/>
        </w:rPr>
        <w:t>.</w:t>
      </w:r>
      <w:r w:rsidR="00237D14" w:rsidRPr="00521B35">
        <w:rPr>
          <w:rFonts w:ascii="Arial" w:hAnsi="Arial" w:cs="Arial"/>
          <w:sz w:val="22"/>
          <w:szCs w:val="22"/>
          <w:lang w:val="en-US"/>
        </w:rPr>
        <w:t>"</w:t>
      </w:r>
    </w:p>
    <w:p w:rsidR="00D15865" w:rsidRPr="00521B35" w:rsidRDefault="00D15865" w:rsidP="00D15865">
      <w:pPr>
        <w:spacing w:line="360" w:lineRule="auto"/>
        <w:rPr>
          <w:rFonts w:ascii="Arial" w:hAnsi="Arial" w:cs="Arial"/>
          <w:sz w:val="22"/>
          <w:szCs w:val="22"/>
          <w:lang w:val="en-US"/>
        </w:rPr>
      </w:pPr>
    </w:p>
    <w:p w:rsidR="00D15865" w:rsidRDefault="00D15865" w:rsidP="00D15865">
      <w:pPr>
        <w:spacing w:line="360" w:lineRule="auto"/>
        <w:rPr>
          <w:rFonts w:ascii="Arial" w:hAnsi="Arial" w:cs="Arial"/>
          <w:sz w:val="22"/>
          <w:szCs w:val="22"/>
          <w:lang w:val="en-US"/>
        </w:rPr>
      </w:pPr>
      <w:r w:rsidRPr="00521B35">
        <w:rPr>
          <w:rFonts w:ascii="Arial" w:hAnsi="Arial" w:cs="Arial"/>
          <w:sz w:val="22"/>
          <w:szCs w:val="22"/>
          <w:lang w:val="en-US"/>
        </w:rPr>
        <w:t xml:space="preserve">"We expect continued strong growth in digitization," said Dr. Rolf </w:t>
      </w:r>
      <w:proofErr w:type="spellStart"/>
      <w:r w:rsidRPr="00521B35">
        <w:rPr>
          <w:rFonts w:ascii="Arial" w:hAnsi="Arial" w:cs="Arial"/>
          <w:sz w:val="22"/>
          <w:szCs w:val="22"/>
          <w:lang w:val="en-US"/>
        </w:rPr>
        <w:t>Scheffels</w:t>
      </w:r>
      <w:proofErr w:type="spellEnd"/>
      <w:r w:rsidRPr="00521B35">
        <w:rPr>
          <w:rFonts w:ascii="Arial" w:hAnsi="Arial" w:cs="Arial"/>
          <w:sz w:val="22"/>
          <w:szCs w:val="22"/>
          <w:lang w:val="en-US"/>
        </w:rPr>
        <w:t xml:space="preserve">, member of the DBAG Management Board, on the occasion of the signing of the contract. The pandemic has given a strong boost to the Internet of Things and Industry 4.0 </w:t>
      </w:r>
      <w:r w:rsidR="00CC5C4C">
        <w:rPr>
          <w:rFonts w:ascii="Arial" w:hAnsi="Arial" w:cs="Arial"/>
          <w:sz w:val="22"/>
          <w:szCs w:val="22"/>
          <w:lang w:val="en-US"/>
        </w:rPr>
        <w:t>–</w:t>
      </w:r>
      <w:r w:rsidR="00CC5C4C" w:rsidRPr="00521B35">
        <w:rPr>
          <w:rFonts w:ascii="Arial" w:hAnsi="Arial" w:cs="Arial"/>
          <w:sz w:val="22"/>
          <w:szCs w:val="22"/>
          <w:lang w:val="en-US"/>
        </w:rPr>
        <w:t xml:space="preserve"> </w:t>
      </w:r>
      <w:r w:rsidRPr="00521B35">
        <w:rPr>
          <w:rFonts w:ascii="Arial" w:hAnsi="Arial" w:cs="Arial"/>
          <w:sz w:val="22"/>
          <w:szCs w:val="22"/>
          <w:lang w:val="en-US"/>
        </w:rPr>
        <w:t xml:space="preserve">this will give a further boost to demand for the necessary computer components. In recent years DBAG has been intensively involved with companies in the embedded electronics sector and has already invested in a comparable business model with its investment in </w:t>
      </w:r>
      <w:proofErr w:type="spellStart"/>
      <w:r w:rsidR="00AD14BC">
        <w:rPr>
          <w:rFonts w:ascii="Arial" w:hAnsi="Arial" w:cs="Arial"/>
          <w:sz w:val="22"/>
          <w:szCs w:val="22"/>
          <w:lang w:val="en-US"/>
        </w:rPr>
        <w:t>D</w:t>
      </w:r>
      <w:r w:rsidR="00AD14BC" w:rsidRPr="00521B35">
        <w:rPr>
          <w:rFonts w:ascii="Arial" w:hAnsi="Arial" w:cs="Arial"/>
          <w:sz w:val="22"/>
          <w:szCs w:val="22"/>
          <w:lang w:val="en-US"/>
        </w:rPr>
        <w:t>uagon</w:t>
      </w:r>
      <w:proofErr w:type="spellEnd"/>
      <w:r w:rsidR="00AD14BC" w:rsidRPr="00521B35">
        <w:rPr>
          <w:rFonts w:ascii="Arial" w:hAnsi="Arial" w:cs="Arial"/>
          <w:sz w:val="22"/>
          <w:szCs w:val="22"/>
          <w:lang w:val="en-US"/>
        </w:rPr>
        <w:t xml:space="preserve"> </w:t>
      </w:r>
      <w:r w:rsidRPr="00521B35">
        <w:rPr>
          <w:rFonts w:ascii="Arial" w:hAnsi="Arial" w:cs="Arial"/>
          <w:sz w:val="22"/>
          <w:szCs w:val="22"/>
          <w:lang w:val="en-US"/>
        </w:rPr>
        <w:t xml:space="preserve">AG. "This experience has now paid off in the assessment of the investment opportunity," said DBAG Management Board member Dr. </w:t>
      </w:r>
      <w:proofErr w:type="spellStart"/>
      <w:r w:rsidRPr="00521B35">
        <w:rPr>
          <w:rFonts w:ascii="Arial" w:hAnsi="Arial" w:cs="Arial"/>
          <w:sz w:val="22"/>
          <w:szCs w:val="22"/>
          <w:lang w:val="en-US"/>
        </w:rPr>
        <w:t>Scheffels</w:t>
      </w:r>
      <w:proofErr w:type="spellEnd"/>
      <w:r w:rsidRPr="00521B35">
        <w:rPr>
          <w:rFonts w:ascii="Arial" w:hAnsi="Arial" w:cs="Arial"/>
          <w:sz w:val="22"/>
          <w:szCs w:val="22"/>
          <w:lang w:val="en-US"/>
        </w:rPr>
        <w:t>.</w:t>
      </w:r>
    </w:p>
    <w:p w:rsidR="0076329E" w:rsidRDefault="0076329E" w:rsidP="00521B35">
      <w:pPr>
        <w:spacing w:line="360" w:lineRule="auto"/>
        <w:rPr>
          <w:rFonts w:ascii="Arial" w:hAnsi="Arial" w:cs="Arial"/>
          <w:sz w:val="22"/>
          <w:szCs w:val="22"/>
          <w:lang w:val="en-US"/>
        </w:rPr>
      </w:pPr>
    </w:p>
    <w:p w:rsidR="00AB3459" w:rsidRDefault="00E55C38">
      <w:pPr>
        <w:spacing w:line="360" w:lineRule="auto"/>
        <w:rPr>
          <w:rFonts w:ascii="Arial" w:hAnsi="Arial" w:cs="Arial"/>
          <w:sz w:val="22"/>
          <w:szCs w:val="22"/>
          <w:lang w:val="en-US"/>
        </w:rPr>
      </w:pPr>
      <w:r w:rsidRPr="00E55C38">
        <w:rPr>
          <w:rFonts w:ascii="Arial" w:hAnsi="Arial" w:cs="Arial"/>
          <w:sz w:val="22"/>
          <w:szCs w:val="22"/>
          <w:lang w:val="en-US"/>
        </w:rPr>
        <w:t>In a management buyout (MBO), DBAG Fund VIII, advised by DBAG, will acquire the majority of the shares from the founding shareholder</w:t>
      </w:r>
      <w:r>
        <w:rPr>
          <w:rFonts w:ascii="Arial" w:hAnsi="Arial" w:cs="Arial"/>
          <w:sz w:val="22"/>
          <w:szCs w:val="22"/>
          <w:lang w:val="en-US"/>
        </w:rPr>
        <w:t>s.</w:t>
      </w:r>
      <w:r w:rsidRPr="00E55C38">
        <w:rPr>
          <w:rFonts w:ascii="Arial" w:hAnsi="Arial" w:cs="Arial"/>
          <w:sz w:val="22"/>
          <w:szCs w:val="22"/>
          <w:lang w:val="en-US"/>
        </w:rPr>
        <w:t xml:space="preserve"> </w:t>
      </w:r>
      <w:r w:rsidR="00FA47C2" w:rsidRPr="00521B35">
        <w:rPr>
          <w:rFonts w:ascii="Arial" w:hAnsi="Arial" w:cs="Arial"/>
          <w:sz w:val="22"/>
          <w:szCs w:val="22"/>
          <w:lang w:val="en-US"/>
        </w:rPr>
        <w:t>The parties have agreed not to disclose the purchase price.</w:t>
      </w:r>
      <w:r w:rsidR="00FA47C2">
        <w:rPr>
          <w:rFonts w:ascii="Arial" w:hAnsi="Arial" w:cs="Arial"/>
          <w:sz w:val="22"/>
          <w:szCs w:val="22"/>
          <w:lang w:val="en-US"/>
        </w:rPr>
        <w:t xml:space="preserve"> </w:t>
      </w:r>
      <w:r w:rsidR="00521B35" w:rsidRPr="00521B35">
        <w:rPr>
          <w:rFonts w:ascii="Arial" w:hAnsi="Arial" w:cs="Arial"/>
          <w:sz w:val="22"/>
          <w:szCs w:val="22"/>
          <w:lang w:val="en-US"/>
        </w:rPr>
        <w:t>The closing of the purchase agreement is subject to the approval of the antitrust authorities and is scheduled for the fourth quarter of 2020.</w:t>
      </w:r>
    </w:p>
    <w:p w:rsidR="0076329E" w:rsidRPr="00521B35" w:rsidRDefault="0076329E" w:rsidP="00521B35">
      <w:pPr>
        <w:spacing w:line="360" w:lineRule="auto"/>
        <w:rPr>
          <w:rFonts w:ascii="Arial" w:hAnsi="Arial" w:cs="Arial"/>
          <w:sz w:val="22"/>
          <w:szCs w:val="22"/>
          <w:lang w:val="en-US"/>
        </w:rPr>
      </w:pPr>
    </w:p>
    <w:p w:rsidR="00521B35" w:rsidRPr="00D15865" w:rsidRDefault="003350D0" w:rsidP="00521B35">
      <w:pPr>
        <w:spacing w:line="360" w:lineRule="auto"/>
        <w:rPr>
          <w:rFonts w:ascii="Arial" w:eastAsia="Arial" w:hAnsi="Arial" w:cs="Arial"/>
          <w:b/>
          <w:sz w:val="16"/>
          <w:szCs w:val="16"/>
          <w:lang w:val="en-US"/>
        </w:rPr>
      </w:pPr>
      <w:r w:rsidRPr="003350D0">
        <w:rPr>
          <w:rFonts w:ascii="Arial" w:eastAsia="Arial" w:hAnsi="Arial" w:cs="Arial"/>
          <w:b/>
          <w:sz w:val="16"/>
          <w:szCs w:val="16"/>
          <w:lang w:val="en-US"/>
        </w:rPr>
        <w:t>About congatec</w:t>
      </w:r>
    </w:p>
    <w:p w:rsidR="003350D0" w:rsidRPr="003350D0" w:rsidRDefault="003350D0" w:rsidP="003350D0">
      <w:pPr>
        <w:pStyle w:val="Standard1"/>
        <w:ind w:right="283"/>
        <w:rPr>
          <w:rFonts w:ascii="Arial" w:hAnsi="Arial" w:cs="Arial"/>
          <w:sz w:val="16"/>
          <w:szCs w:val="16"/>
          <w:lang w:val="en-US"/>
        </w:rPr>
      </w:pPr>
      <w:r w:rsidRPr="003350D0">
        <w:rPr>
          <w:rFonts w:ascii="Arial" w:hAnsi="Arial" w:cs="Arial"/>
          <w:sz w:val="16"/>
          <w:szCs w:val="16"/>
          <w:lang w:val="en-US"/>
        </w:rPr>
        <w:t xml:space="preserve">congatec Holding AG (www.congatec.com), headquartered in </w:t>
      </w:r>
      <w:proofErr w:type="spellStart"/>
      <w:r w:rsidRPr="003350D0">
        <w:rPr>
          <w:rFonts w:ascii="Arial" w:hAnsi="Arial" w:cs="Arial"/>
          <w:sz w:val="16"/>
          <w:szCs w:val="16"/>
          <w:lang w:val="en-US"/>
        </w:rPr>
        <w:t>Deggendorf</w:t>
      </w:r>
      <w:proofErr w:type="spellEnd"/>
      <w:r w:rsidRPr="003350D0">
        <w:rPr>
          <w:rFonts w:ascii="Arial" w:hAnsi="Arial" w:cs="Arial"/>
          <w:sz w:val="16"/>
          <w:szCs w:val="16"/>
          <w:lang w:val="en-US"/>
        </w:rPr>
        <w:t>, Bavaria, is a fast-growing technology company in the field of embedded computing with a focus on high-performance Computer-on-Modules (</w:t>
      </w:r>
      <w:proofErr w:type="spellStart"/>
      <w:r w:rsidRPr="003350D0">
        <w:rPr>
          <w:rFonts w:ascii="Arial" w:hAnsi="Arial" w:cs="Arial"/>
          <w:sz w:val="16"/>
          <w:szCs w:val="16"/>
          <w:lang w:val="en-US"/>
        </w:rPr>
        <w:t>CoM</w:t>
      </w:r>
      <w:proofErr w:type="spellEnd"/>
      <w:r w:rsidRPr="003350D0">
        <w:rPr>
          <w:rFonts w:ascii="Arial" w:hAnsi="Arial" w:cs="Arial"/>
          <w:sz w:val="16"/>
          <w:szCs w:val="16"/>
          <w:lang w:val="en-US"/>
        </w:rPr>
        <w:t xml:space="preserve">) and industrial single-board computers (SBC). congatec concentrates on the hardware design of </w:t>
      </w:r>
      <w:proofErr w:type="spellStart"/>
      <w:r w:rsidRPr="003350D0">
        <w:rPr>
          <w:rFonts w:ascii="Arial" w:hAnsi="Arial" w:cs="Arial"/>
          <w:sz w:val="16"/>
          <w:szCs w:val="16"/>
          <w:lang w:val="en-US"/>
        </w:rPr>
        <w:t>CoMs</w:t>
      </w:r>
      <w:proofErr w:type="spellEnd"/>
      <w:r w:rsidRPr="003350D0">
        <w:rPr>
          <w:rFonts w:ascii="Arial" w:hAnsi="Arial" w:cs="Arial"/>
          <w:sz w:val="16"/>
          <w:szCs w:val="16"/>
          <w:lang w:val="en-US"/>
        </w:rPr>
        <w:t xml:space="preserve">, which account for approximately 80 percent of sales. </w:t>
      </w:r>
      <w:proofErr w:type="spellStart"/>
      <w:r w:rsidRPr="003350D0">
        <w:rPr>
          <w:rFonts w:ascii="Arial" w:hAnsi="Arial" w:cs="Arial"/>
          <w:sz w:val="16"/>
          <w:szCs w:val="16"/>
          <w:lang w:val="en-US"/>
        </w:rPr>
        <w:t>CoMs</w:t>
      </w:r>
      <w:proofErr w:type="spellEnd"/>
      <w:r w:rsidRPr="003350D0">
        <w:rPr>
          <w:rFonts w:ascii="Arial" w:hAnsi="Arial" w:cs="Arial"/>
          <w:sz w:val="16"/>
          <w:szCs w:val="16"/>
          <w:lang w:val="en-US"/>
        </w:rPr>
        <w:t xml:space="preserve"> are used for specific applications within a broader system, for example in industrial robots, image processing or ultrasound devices and typically have to meet special requirements such as high reliability and durability even under adverse conditions, real-time processing, zero error tolerance or small size. </w:t>
      </w:r>
      <w:proofErr w:type="spellStart"/>
      <w:r w:rsidRPr="003350D0">
        <w:rPr>
          <w:rFonts w:ascii="Arial" w:hAnsi="Arial" w:cs="Arial"/>
          <w:sz w:val="16"/>
          <w:szCs w:val="16"/>
          <w:lang w:val="en-US"/>
        </w:rPr>
        <w:t>CoMs</w:t>
      </w:r>
      <w:proofErr w:type="spellEnd"/>
      <w:r w:rsidRPr="003350D0">
        <w:rPr>
          <w:rFonts w:ascii="Arial" w:hAnsi="Arial" w:cs="Arial"/>
          <w:sz w:val="16"/>
          <w:szCs w:val="16"/>
          <w:lang w:val="en-US"/>
        </w:rPr>
        <w:t xml:space="preserve"> are complete computing units, consisting of a processor, memory and processor peripherals and are optimized for specific applications. </w:t>
      </w:r>
      <w:proofErr w:type="spellStart"/>
      <w:r w:rsidRPr="003350D0">
        <w:rPr>
          <w:rFonts w:ascii="Arial" w:hAnsi="Arial" w:cs="Arial"/>
          <w:sz w:val="16"/>
          <w:szCs w:val="16"/>
          <w:lang w:val="en-US"/>
        </w:rPr>
        <w:t>CoMs</w:t>
      </w:r>
      <w:proofErr w:type="spellEnd"/>
      <w:r w:rsidRPr="003350D0">
        <w:rPr>
          <w:rFonts w:ascii="Arial" w:hAnsi="Arial" w:cs="Arial"/>
          <w:sz w:val="16"/>
          <w:szCs w:val="16"/>
          <w:lang w:val="en-US"/>
        </w:rPr>
        <w:t xml:space="preserve"> are essential prerequisites for the ongoing </w:t>
      </w:r>
      <w:r w:rsidR="00207995" w:rsidRPr="008A4C33">
        <w:rPr>
          <w:rFonts w:ascii="Arial" w:hAnsi="Arial" w:cs="Arial"/>
          <w:sz w:val="16"/>
          <w:szCs w:val="16"/>
          <w:lang w:val="en-US"/>
        </w:rPr>
        <w:t>digitization</w:t>
      </w:r>
      <w:r w:rsidRPr="003350D0">
        <w:rPr>
          <w:rFonts w:ascii="Arial" w:hAnsi="Arial" w:cs="Arial"/>
          <w:sz w:val="16"/>
          <w:szCs w:val="16"/>
          <w:lang w:val="en-US"/>
        </w:rPr>
        <w:t xml:space="preserve"> process, for example because they enable physical and virtual objects to be networked and made to work together using information and communication technologies. </w:t>
      </w:r>
      <w:proofErr w:type="spellStart"/>
      <w:r w:rsidRPr="003350D0">
        <w:rPr>
          <w:rFonts w:ascii="Arial" w:hAnsi="Arial" w:cs="Arial"/>
          <w:sz w:val="16"/>
          <w:szCs w:val="16"/>
          <w:lang w:val="en-US"/>
        </w:rPr>
        <w:t>CoMs</w:t>
      </w:r>
      <w:proofErr w:type="spellEnd"/>
      <w:r w:rsidRPr="003350D0">
        <w:rPr>
          <w:rFonts w:ascii="Arial" w:hAnsi="Arial" w:cs="Arial"/>
          <w:sz w:val="16"/>
          <w:szCs w:val="16"/>
          <w:lang w:val="en-US"/>
        </w:rPr>
        <w:t xml:space="preserve"> are also needed for applications in the field of artificial intelligence.</w:t>
      </w:r>
    </w:p>
    <w:p w:rsidR="00521B35" w:rsidRPr="00D15865" w:rsidRDefault="00521B35" w:rsidP="00521B35">
      <w:pPr>
        <w:spacing w:line="360" w:lineRule="auto"/>
        <w:rPr>
          <w:rFonts w:ascii="Arial" w:eastAsia="Arial" w:hAnsi="Arial" w:cs="Arial"/>
          <w:sz w:val="16"/>
          <w:szCs w:val="16"/>
          <w:lang w:val="en-US"/>
        </w:rPr>
      </w:pPr>
    </w:p>
    <w:p w:rsidR="00D15865" w:rsidRPr="00AE3FD5" w:rsidRDefault="003350D0" w:rsidP="00D15865">
      <w:pPr>
        <w:pStyle w:val="Standard1"/>
        <w:ind w:right="283"/>
        <w:rPr>
          <w:rFonts w:ascii="Arial" w:hAnsi="Arial" w:cs="Arial"/>
          <w:sz w:val="16"/>
          <w:szCs w:val="16"/>
          <w:lang w:val="en-US"/>
        </w:rPr>
      </w:pPr>
      <w:r w:rsidRPr="003350D0">
        <w:rPr>
          <w:rFonts w:ascii="Arial" w:hAnsi="Arial" w:cs="Arial"/>
          <w:sz w:val="16"/>
          <w:szCs w:val="16"/>
          <w:lang w:val="en-US"/>
        </w:rPr>
        <w:t xml:space="preserve">Founded in 2004, the company is the global market leader in the Computer-on-Module segment, with a broad customer base ranging from start-ups to international blue-chip companies. congatec has subsidiaries in the USA, Taiwan, China, Japan and Australia as well as in Great Britain, France and the Czech Republic. 270 employees generated revenues of 126 million US dollars in 2019. These revenues are spread across a wide range of applications - which means that the company has so far been largely unaffected by the </w:t>
      </w:r>
      <w:proofErr w:type="spellStart"/>
      <w:r w:rsidRPr="003350D0">
        <w:rPr>
          <w:rFonts w:ascii="Arial" w:hAnsi="Arial" w:cs="Arial"/>
          <w:sz w:val="16"/>
          <w:szCs w:val="16"/>
          <w:lang w:val="en-US"/>
        </w:rPr>
        <w:t>Covid</w:t>
      </w:r>
      <w:proofErr w:type="spellEnd"/>
      <w:r w:rsidRPr="003350D0">
        <w:rPr>
          <w:rFonts w:ascii="Arial" w:hAnsi="Arial" w:cs="Arial"/>
          <w:sz w:val="16"/>
          <w:szCs w:val="16"/>
          <w:lang w:val="en-US"/>
        </w:rPr>
        <w:t xml:space="preserve"> 19 pandemic.</w:t>
      </w:r>
      <w:r w:rsidR="00D15865">
        <w:rPr>
          <w:rFonts w:ascii="Arial" w:hAnsi="Arial" w:cs="Arial"/>
          <w:sz w:val="16"/>
          <w:szCs w:val="16"/>
          <w:lang w:val="en-US"/>
        </w:rPr>
        <w:t xml:space="preserve"> </w:t>
      </w:r>
      <w:r w:rsidR="00D15865" w:rsidRPr="00AE3FD5">
        <w:rPr>
          <w:rFonts w:ascii="Arial" w:hAnsi="Arial" w:cs="Arial"/>
          <w:sz w:val="16"/>
          <w:szCs w:val="16"/>
          <w:lang w:val="en-US"/>
        </w:rPr>
        <w:t xml:space="preserve">More information is available on our website at </w:t>
      </w:r>
      <w:hyperlink r:id="rId18" w:history="1">
        <w:r w:rsidR="00D15865" w:rsidRPr="00AE3FD5">
          <w:rPr>
            <w:rStyle w:val="Hyperlink"/>
            <w:rFonts w:ascii="Arial" w:hAnsi="Arial" w:cs="Arial"/>
            <w:sz w:val="16"/>
            <w:szCs w:val="16"/>
            <w:lang w:val="en-US"/>
          </w:rPr>
          <w:t>www.congatec.com</w:t>
        </w:r>
      </w:hyperlink>
      <w:r w:rsidR="00D15865" w:rsidRPr="00AE3FD5">
        <w:rPr>
          <w:rFonts w:ascii="Arial" w:hAnsi="Arial" w:cs="Arial"/>
          <w:sz w:val="16"/>
          <w:szCs w:val="16"/>
          <w:lang w:val="en-US"/>
        </w:rPr>
        <w:t xml:space="preserve"> or via </w:t>
      </w:r>
      <w:hyperlink r:id="rId19" w:history="1">
        <w:r w:rsidR="00D15865">
          <w:rPr>
            <w:rStyle w:val="Hyperlink"/>
            <w:rFonts w:ascii="Arial" w:hAnsi="Arial" w:cs="Arial"/>
            <w:sz w:val="16"/>
            <w:szCs w:val="16"/>
            <w:lang w:val="en-US"/>
          </w:rPr>
          <w:t>LinkedIn</w:t>
        </w:r>
      </w:hyperlink>
      <w:r w:rsidR="00D15865" w:rsidRPr="00AE3FD5">
        <w:rPr>
          <w:rFonts w:ascii="Arial" w:hAnsi="Arial" w:cs="Arial"/>
          <w:sz w:val="16"/>
          <w:szCs w:val="16"/>
          <w:lang w:val="en-US"/>
        </w:rPr>
        <w:t xml:space="preserve">, </w:t>
      </w:r>
      <w:hyperlink r:id="rId20" w:history="1">
        <w:r w:rsidR="00D15865" w:rsidRPr="00AE3FD5">
          <w:rPr>
            <w:rStyle w:val="Hyperlink"/>
            <w:rFonts w:ascii="Arial" w:hAnsi="Arial" w:cs="Arial"/>
            <w:sz w:val="16"/>
            <w:szCs w:val="16"/>
            <w:lang w:val="en-US"/>
          </w:rPr>
          <w:t>Twitter</w:t>
        </w:r>
      </w:hyperlink>
      <w:r w:rsidR="00D15865" w:rsidRPr="00AE3FD5">
        <w:rPr>
          <w:rFonts w:ascii="Arial" w:hAnsi="Arial" w:cs="Arial"/>
          <w:sz w:val="16"/>
          <w:szCs w:val="16"/>
          <w:lang w:val="en-US"/>
        </w:rPr>
        <w:t xml:space="preserve"> and </w:t>
      </w:r>
      <w:hyperlink r:id="rId21" w:history="1">
        <w:r w:rsidR="00D15865" w:rsidRPr="00AE3FD5">
          <w:rPr>
            <w:rStyle w:val="Hyperlink"/>
            <w:rFonts w:ascii="Arial" w:hAnsi="Arial" w:cs="Arial"/>
            <w:sz w:val="16"/>
            <w:szCs w:val="16"/>
            <w:lang w:val="en-US"/>
          </w:rPr>
          <w:t>YouTube</w:t>
        </w:r>
      </w:hyperlink>
      <w:r w:rsidR="00D15865" w:rsidRPr="00AE3FD5">
        <w:rPr>
          <w:rFonts w:ascii="Arial" w:hAnsi="Arial" w:cs="Arial"/>
          <w:sz w:val="16"/>
          <w:szCs w:val="16"/>
          <w:lang w:val="en-US"/>
        </w:rPr>
        <w:t>.</w:t>
      </w:r>
    </w:p>
    <w:p w:rsidR="00521B35" w:rsidRPr="00521B35" w:rsidRDefault="00521B35" w:rsidP="00521B35">
      <w:pPr>
        <w:spacing w:line="360" w:lineRule="auto"/>
        <w:rPr>
          <w:rFonts w:ascii="Arial" w:hAnsi="Arial" w:cs="Arial"/>
          <w:sz w:val="22"/>
          <w:szCs w:val="22"/>
          <w:lang w:val="en-US"/>
        </w:rPr>
      </w:pPr>
    </w:p>
    <w:p w:rsidR="00521B35" w:rsidRPr="00521B35" w:rsidRDefault="003350D0" w:rsidP="00521B35">
      <w:pPr>
        <w:spacing w:line="360" w:lineRule="auto"/>
        <w:rPr>
          <w:rFonts w:ascii="Arial" w:hAnsi="Arial" w:cs="Arial"/>
          <w:sz w:val="22"/>
          <w:szCs w:val="22"/>
          <w:lang w:val="en-US"/>
        </w:rPr>
      </w:pPr>
      <w:r w:rsidRPr="003350D0">
        <w:rPr>
          <w:rFonts w:ascii="Arial" w:eastAsia="Arial" w:hAnsi="Arial" w:cs="Arial"/>
          <w:b/>
          <w:sz w:val="16"/>
          <w:szCs w:val="16"/>
          <w:lang w:val="en-US"/>
        </w:rPr>
        <w:t>About DBAG</w:t>
      </w:r>
    </w:p>
    <w:p w:rsidR="003350D0" w:rsidRPr="003350D0" w:rsidRDefault="003350D0" w:rsidP="003350D0">
      <w:pPr>
        <w:pStyle w:val="Standard1"/>
        <w:ind w:right="283"/>
        <w:rPr>
          <w:rFonts w:ascii="Arial" w:hAnsi="Arial" w:cs="Arial"/>
          <w:sz w:val="16"/>
          <w:szCs w:val="16"/>
          <w:lang w:val="en-US"/>
        </w:rPr>
      </w:pPr>
      <w:r w:rsidRPr="003350D0">
        <w:rPr>
          <w:rFonts w:ascii="Arial" w:hAnsi="Arial" w:cs="Arial"/>
          <w:sz w:val="16"/>
          <w:szCs w:val="16"/>
          <w:lang w:val="en-US"/>
        </w:rPr>
        <w:t xml:space="preserve">Deutsche </w:t>
      </w:r>
      <w:proofErr w:type="spellStart"/>
      <w:r w:rsidRPr="003350D0">
        <w:rPr>
          <w:rFonts w:ascii="Arial" w:hAnsi="Arial" w:cs="Arial"/>
          <w:sz w:val="16"/>
          <w:szCs w:val="16"/>
          <w:lang w:val="en-US"/>
        </w:rPr>
        <w:t>Beteiligungs</w:t>
      </w:r>
      <w:proofErr w:type="spellEnd"/>
      <w:r w:rsidRPr="003350D0">
        <w:rPr>
          <w:rFonts w:ascii="Arial" w:hAnsi="Arial" w:cs="Arial"/>
          <w:sz w:val="16"/>
          <w:szCs w:val="16"/>
          <w:lang w:val="en-US"/>
        </w:rPr>
        <w:t xml:space="preserve"> AG, which is listed on the stock exchange, initiates closed-end private equity funds and invests - predominantly alongside DBAG funds - in well-positioned medium-sized companies with potential. DBAG focuses on those industrial sectors in which German SMEs are strong by international standards. An increasing share of the equity investments is in companies in the new focus sectors of broadband telecommunications, IT services/software and healthcare. DBAG's long-term, value-enhancing entrepreneurial investment approach makes it a sought-after investment partner in German-speaking countries. The capital managed and advised by the DBAG Group amounts to approximately 2.5 billion euros.</w:t>
      </w:r>
    </w:p>
    <w:p w:rsidR="00D108AC" w:rsidRDefault="00D84630" w:rsidP="00D84630">
      <w:pPr>
        <w:pStyle w:val="Standard1"/>
        <w:spacing w:line="200" w:lineRule="atLeast"/>
        <w:jc w:val="center"/>
        <w:rPr>
          <w:rFonts w:ascii="Arial" w:hAnsi="Arial" w:cs="Arial"/>
          <w:i/>
          <w:iCs/>
          <w:sz w:val="18"/>
          <w:szCs w:val="18"/>
          <w:lang w:val="en-US"/>
        </w:rPr>
      </w:pPr>
      <w:r w:rsidRPr="00D84630">
        <w:rPr>
          <w:rFonts w:ascii="Arial" w:hAnsi="Arial" w:cs="Arial"/>
          <w:sz w:val="18"/>
          <w:szCs w:val="18"/>
          <w:lang w:val="en-US"/>
        </w:rPr>
        <w:t>* * *</w:t>
      </w:r>
      <w:r w:rsidRPr="00D84630">
        <w:rPr>
          <w:rFonts w:ascii="Arial" w:hAnsi="Arial" w:cs="Arial"/>
          <w:i/>
          <w:iCs/>
          <w:sz w:val="18"/>
          <w:szCs w:val="18"/>
          <w:lang w:val="en-US"/>
        </w:rPr>
        <w:t xml:space="preserve"> </w:t>
      </w:r>
    </w:p>
    <w:sectPr w:rsidR="00D108AC" w:rsidSect="00D108AC">
      <w:headerReference w:type="even" r:id="rId22"/>
      <w:headerReference w:type="default" r:id="rId23"/>
      <w:footerReference w:type="even" r:id="rId24"/>
      <w:footerReference w:type="default" r:id="rId25"/>
      <w:headerReference w:type="first" r:id="rId26"/>
      <w:footerReference w:type="first" r:id="rId27"/>
      <w:pgSz w:w="11906" w:h="16838"/>
      <w:pgMar w:top="1418" w:right="170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1FE" w:rsidRDefault="007401FE" w:rsidP="00EC733D">
      <w:r>
        <w:separator/>
      </w:r>
    </w:p>
  </w:endnote>
  <w:endnote w:type="continuationSeparator" w:id="0">
    <w:p w:rsidR="007401FE" w:rsidRDefault="007401FE" w:rsidP="00EC73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21" w:rsidRDefault="008C3B21">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21" w:rsidRDefault="008C3B21">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21" w:rsidRDefault="008C3B21">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1FE" w:rsidRDefault="007401FE" w:rsidP="00EC733D">
      <w:r>
        <w:separator/>
      </w:r>
    </w:p>
  </w:footnote>
  <w:footnote w:type="continuationSeparator" w:id="0">
    <w:p w:rsidR="007401FE" w:rsidRDefault="007401FE" w:rsidP="00EC73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21" w:rsidRDefault="008C3B21">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21" w:rsidRDefault="008C3B21">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21" w:rsidRDefault="008C3B21">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B54F43"/>
    <w:multiLevelType w:val="hybridMultilevel"/>
    <w:tmpl w:val="18F86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son Carlson">
    <w15:presenceInfo w15:providerId="Windows Live" w15:userId="90e29403dffd31c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D108AC"/>
    <w:rsid w:val="00004AD3"/>
    <w:rsid w:val="00010745"/>
    <w:rsid w:val="0002015A"/>
    <w:rsid w:val="00023366"/>
    <w:rsid w:val="000355AD"/>
    <w:rsid w:val="00042600"/>
    <w:rsid w:val="00045E58"/>
    <w:rsid w:val="000470DD"/>
    <w:rsid w:val="00047E06"/>
    <w:rsid w:val="00052FCD"/>
    <w:rsid w:val="000627FC"/>
    <w:rsid w:val="00064B6E"/>
    <w:rsid w:val="000725E1"/>
    <w:rsid w:val="00074F95"/>
    <w:rsid w:val="000752B5"/>
    <w:rsid w:val="00082490"/>
    <w:rsid w:val="00083F05"/>
    <w:rsid w:val="00085747"/>
    <w:rsid w:val="00087CE0"/>
    <w:rsid w:val="0009529F"/>
    <w:rsid w:val="00096758"/>
    <w:rsid w:val="0009734E"/>
    <w:rsid w:val="000A1392"/>
    <w:rsid w:val="000A30F4"/>
    <w:rsid w:val="000A4662"/>
    <w:rsid w:val="000A4798"/>
    <w:rsid w:val="000A4D11"/>
    <w:rsid w:val="000A5018"/>
    <w:rsid w:val="000B29FA"/>
    <w:rsid w:val="000B5D67"/>
    <w:rsid w:val="000B6F0B"/>
    <w:rsid w:val="000C3C3F"/>
    <w:rsid w:val="000D66D4"/>
    <w:rsid w:val="000D68BA"/>
    <w:rsid w:val="000E6F1B"/>
    <w:rsid w:val="000E736A"/>
    <w:rsid w:val="000F34E8"/>
    <w:rsid w:val="00100CE2"/>
    <w:rsid w:val="00105BFE"/>
    <w:rsid w:val="00111110"/>
    <w:rsid w:val="00135EBC"/>
    <w:rsid w:val="0014653E"/>
    <w:rsid w:val="00157343"/>
    <w:rsid w:val="00165141"/>
    <w:rsid w:val="00175EB3"/>
    <w:rsid w:val="001767F9"/>
    <w:rsid w:val="00181222"/>
    <w:rsid w:val="00184D6F"/>
    <w:rsid w:val="001854B5"/>
    <w:rsid w:val="00185730"/>
    <w:rsid w:val="00187AFE"/>
    <w:rsid w:val="00196655"/>
    <w:rsid w:val="001B05B6"/>
    <w:rsid w:val="001B0700"/>
    <w:rsid w:val="001B6B34"/>
    <w:rsid w:val="001C034B"/>
    <w:rsid w:val="001C236A"/>
    <w:rsid w:val="001D055C"/>
    <w:rsid w:val="001D0E64"/>
    <w:rsid w:val="001D4F40"/>
    <w:rsid w:val="001E1636"/>
    <w:rsid w:val="001E3D01"/>
    <w:rsid w:val="001E4FB1"/>
    <w:rsid w:val="001E642F"/>
    <w:rsid w:val="001F2358"/>
    <w:rsid w:val="001F617B"/>
    <w:rsid w:val="002065F2"/>
    <w:rsid w:val="00207995"/>
    <w:rsid w:val="00212286"/>
    <w:rsid w:val="00226239"/>
    <w:rsid w:val="00227110"/>
    <w:rsid w:val="002316DC"/>
    <w:rsid w:val="00231F74"/>
    <w:rsid w:val="002368AC"/>
    <w:rsid w:val="00237D14"/>
    <w:rsid w:val="002448E8"/>
    <w:rsid w:val="0025204B"/>
    <w:rsid w:val="002534A4"/>
    <w:rsid w:val="002571A3"/>
    <w:rsid w:val="00263845"/>
    <w:rsid w:val="00267F9C"/>
    <w:rsid w:val="002738DD"/>
    <w:rsid w:val="00275B73"/>
    <w:rsid w:val="00276E2E"/>
    <w:rsid w:val="00286CC1"/>
    <w:rsid w:val="002872D2"/>
    <w:rsid w:val="0029175A"/>
    <w:rsid w:val="00292D50"/>
    <w:rsid w:val="00294891"/>
    <w:rsid w:val="0029557A"/>
    <w:rsid w:val="00297A5C"/>
    <w:rsid w:val="002A7A02"/>
    <w:rsid w:val="002B14DE"/>
    <w:rsid w:val="002C2F35"/>
    <w:rsid w:val="002C6553"/>
    <w:rsid w:val="002C673C"/>
    <w:rsid w:val="002C7003"/>
    <w:rsid w:val="002D2E57"/>
    <w:rsid w:val="002D3F17"/>
    <w:rsid w:val="002F035E"/>
    <w:rsid w:val="002F16A9"/>
    <w:rsid w:val="002F6466"/>
    <w:rsid w:val="003008DB"/>
    <w:rsid w:val="00302516"/>
    <w:rsid w:val="00316678"/>
    <w:rsid w:val="00324A1D"/>
    <w:rsid w:val="00334099"/>
    <w:rsid w:val="003350D0"/>
    <w:rsid w:val="00336657"/>
    <w:rsid w:val="0034266E"/>
    <w:rsid w:val="003430FB"/>
    <w:rsid w:val="00353C44"/>
    <w:rsid w:val="00360338"/>
    <w:rsid w:val="00363F05"/>
    <w:rsid w:val="003674FC"/>
    <w:rsid w:val="00370CFE"/>
    <w:rsid w:val="00371CDB"/>
    <w:rsid w:val="00372CDA"/>
    <w:rsid w:val="0038470E"/>
    <w:rsid w:val="00386E85"/>
    <w:rsid w:val="003A0171"/>
    <w:rsid w:val="003A0575"/>
    <w:rsid w:val="003A7091"/>
    <w:rsid w:val="003B0F26"/>
    <w:rsid w:val="003B7234"/>
    <w:rsid w:val="003B7F15"/>
    <w:rsid w:val="003C34D9"/>
    <w:rsid w:val="003C7333"/>
    <w:rsid w:val="003C7919"/>
    <w:rsid w:val="003D5ED4"/>
    <w:rsid w:val="003E397A"/>
    <w:rsid w:val="003E635D"/>
    <w:rsid w:val="003E7C17"/>
    <w:rsid w:val="00404136"/>
    <w:rsid w:val="00407812"/>
    <w:rsid w:val="00411AC4"/>
    <w:rsid w:val="00431604"/>
    <w:rsid w:val="00434994"/>
    <w:rsid w:val="004502A9"/>
    <w:rsid w:val="00451C75"/>
    <w:rsid w:val="00464E20"/>
    <w:rsid w:val="0047330B"/>
    <w:rsid w:val="00475771"/>
    <w:rsid w:val="00480CC9"/>
    <w:rsid w:val="004A32EA"/>
    <w:rsid w:val="004B1541"/>
    <w:rsid w:val="004B4B85"/>
    <w:rsid w:val="004C6B9E"/>
    <w:rsid w:val="004D2177"/>
    <w:rsid w:val="004D6DF7"/>
    <w:rsid w:val="004E0E30"/>
    <w:rsid w:val="004E3EBE"/>
    <w:rsid w:val="004F08CB"/>
    <w:rsid w:val="00507579"/>
    <w:rsid w:val="005153ED"/>
    <w:rsid w:val="0052092E"/>
    <w:rsid w:val="00521B35"/>
    <w:rsid w:val="00527922"/>
    <w:rsid w:val="00537987"/>
    <w:rsid w:val="00540FB1"/>
    <w:rsid w:val="005502A5"/>
    <w:rsid w:val="0055046D"/>
    <w:rsid w:val="0055706B"/>
    <w:rsid w:val="00566634"/>
    <w:rsid w:val="0057026E"/>
    <w:rsid w:val="005733AD"/>
    <w:rsid w:val="00573600"/>
    <w:rsid w:val="0057456A"/>
    <w:rsid w:val="0059615B"/>
    <w:rsid w:val="005A07B6"/>
    <w:rsid w:val="005A2788"/>
    <w:rsid w:val="005A6FF6"/>
    <w:rsid w:val="005A795F"/>
    <w:rsid w:val="005A7A3D"/>
    <w:rsid w:val="005B049C"/>
    <w:rsid w:val="005B42A4"/>
    <w:rsid w:val="005B5D0D"/>
    <w:rsid w:val="005C5F96"/>
    <w:rsid w:val="005C6F13"/>
    <w:rsid w:val="005D2D52"/>
    <w:rsid w:val="005E1D4A"/>
    <w:rsid w:val="005E2474"/>
    <w:rsid w:val="005E310F"/>
    <w:rsid w:val="005F0378"/>
    <w:rsid w:val="005F1760"/>
    <w:rsid w:val="005F185A"/>
    <w:rsid w:val="005F5CB1"/>
    <w:rsid w:val="0060582A"/>
    <w:rsid w:val="006061F7"/>
    <w:rsid w:val="00607FEC"/>
    <w:rsid w:val="00611728"/>
    <w:rsid w:val="0061327E"/>
    <w:rsid w:val="00623BD6"/>
    <w:rsid w:val="00625E49"/>
    <w:rsid w:val="006269A4"/>
    <w:rsid w:val="00630751"/>
    <w:rsid w:val="00633D01"/>
    <w:rsid w:val="00636158"/>
    <w:rsid w:val="00640FFB"/>
    <w:rsid w:val="006424FC"/>
    <w:rsid w:val="00645F91"/>
    <w:rsid w:val="0066211A"/>
    <w:rsid w:val="00667B3E"/>
    <w:rsid w:val="0067240C"/>
    <w:rsid w:val="00677629"/>
    <w:rsid w:val="00681C73"/>
    <w:rsid w:val="00684C56"/>
    <w:rsid w:val="00690ECD"/>
    <w:rsid w:val="0069359A"/>
    <w:rsid w:val="00697D4C"/>
    <w:rsid w:val="006A1254"/>
    <w:rsid w:val="006A3CB0"/>
    <w:rsid w:val="006A6542"/>
    <w:rsid w:val="006B0EE9"/>
    <w:rsid w:val="006B5551"/>
    <w:rsid w:val="006C1FED"/>
    <w:rsid w:val="006C30AA"/>
    <w:rsid w:val="006C3B8A"/>
    <w:rsid w:val="006C66A4"/>
    <w:rsid w:val="006D132A"/>
    <w:rsid w:val="006E4456"/>
    <w:rsid w:val="006E730F"/>
    <w:rsid w:val="006E78FC"/>
    <w:rsid w:val="006F4CF5"/>
    <w:rsid w:val="006F6952"/>
    <w:rsid w:val="00703F23"/>
    <w:rsid w:val="00706359"/>
    <w:rsid w:val="007074D1"/>
    <w:rsid w:val="00711C0B"/>
    <w:rsid w:val="007158B0"/>
    <w:rsid w:val="00735FC8"/>
    <w:rsid w:val="007401FE"/>
    <w:rsid w:val="00747135"/>
    <w:rsid w:val="00747A2A"/>
    <w:rsid w:val="00751A5C"/>
    <w:rsid w:val="0076329E"/>
    <w:rsid w:val="007637D1"/>
    <w:rsid w:val="00763F4F"/>
    <w:rsid w:val="00767A44"/>
    <w:rsid w:val="00773CC0"/>
    <w:rsid w:val="0077601C"/>
    <w:rsid w:val="00782E5F"/>
    <w:rsid w:val="00784606"/>
    <w:rsid w:val="00784949"/>
    <w:rsid w:val="0078770A"/>
    <w:rsid w:val="00790803"/>
    <w:rsid w:val="007923DD"/>
    <w:rsid w:val="0079572F"/>
    <w:rsid w:val="007A2A6B"/>
    <w:rsid w:val="007A549D"/>
    <w:rsid w:val="007C3D97"/>
    <w:rsid w:val="007E0AEB"/>
    <w:rsid w:val="007E752C"/>
    <w:rsid w:val="00800AE4"/>
    <w:rsid w:val="00802881"/>
    <w:rsid w:val="0080538D"/>
    <w:rsid w:val="008119CB"/>
    <w:rsid w:val="00811DF8"/>
    <w:rsid w:val="00815A0F"/>
    <w:rsid w:val="00816E3A"/>
    <w:rsid w:val="00832012"/>
    <w:rsid w:val="008326A9"/>
    <w:rsid w:val="00836C9D"/>
    <w:rsid w:val="008417D5"/>
    <w:rsid w:val="00843FE7"/>
    <w:rsid w:val="00845FF6"/>
    <w:rsid w:val="00846888"/>
    <w:rsid w:val="00850AF3"/>
    <w:rsid w:val="00855286"/>
    <w:rsid w:val="0086013C"/>
    <w:rsid w:val="00881B43"/>
    <w:rsid w:val="00886219"/>
    <w:rsid w:val="008879DB"/>
    <w:rsid w:val="0089371E"/>
    <w:rsid w:val="00893D4C"/>
    <w:rsid w:val="00896530"/>
    <w:rsid w:val="008A4C33"/>
    <w:rsid w:val="008C012F"/>
    <w:rsid w:val="008C3B21"/>
    <w:rsid w:val="008C7252"/>
    <w:rsid w:val="008C78D7"/>
    <w:rsid w:val="008D24CD"/>
    <w:rsid w:val="008E4CB4"/>
    <w:rsid w:val="008E5A1D"/>
    <w:rsid w:val="008E7FA2"/>
    <w:rsid w:val="008F54B5"/>
    <w:rsid w:val="008F5748"/>
    <w:rsid w:val="008F70A2"/>
    <w:rsid w:val="00900764"/>
    <w:rsid w:val="009030AE"/>
    <w:rsid w:val="00906052"/>
    <w:rsid w:val="009064B1"/>
    <w:rsid w:val="00915B34"/>
    <w:rsid w:val="00924AAB"/>
    <w:rsid w:val="00925825"/>
    <w:rsid w:val="0092628A"/>
    <w:rsid w:val="009269F9"/>
    <w:rsid w:val="009310D6"/>
    <w:rsid w:val="009335F3"/>
    <w:rsid w:val="009348CC"/>
    <w:rsid w:val="00934D69"/>
    <w:rsid w:val="009366AB"/>
    <w:rsid w:val="0093737F"/>
    <w:rsid w:val="00942E41"/>
    <w:rsid w:val="00943C17"/>
    <w:rsid w:val="00944838"/>
    <w:rsid w:val="00946819"/>
    <w:rsid w:val="00955A47"/>
    <w:rsid w:val="00955E11"/>
    <w:rsid w:val="00961278"/>
    <w:rsid w:val="009651A1"/>
    <w:rsid w:val="009671B5"/>
    <w:rsid w:val="009702BE"/>
    <w:rsid w:val="00976F6B"/>
    <w:rsid w:val="00981136"/>
    <w:rsid w:val="00983A26"/>
    <w:rsid w:val="00986868"/>
    <w:rsid w:val="009869CF"/>
    <w:rsid w:val="0098707E"/>
    <w:rsid w:val="00987AB5"/>
    <w:rsid w:val="0099011F"/>
    <w:rsid w:val="00991209"/>
    <w:rsid w:val="009915D7"/>
    <w:rsid w:val="00992104"/>
    <w:rsid w:val="009942AE"/>
    <w:rsid w:val="00996FD1"/>
    <w:rsid w:val="009977CF"/>
    <w:rsid w:val="009A5657"/>
    <w:rsid w:val="009B280B"/>
    <w:rsid w:val="009B5C36"/>
    <w:rsid w:val="009B6700"/>
    <w:rsid w:val="009C65B6"/>
    <w:rsid w:val="009C67E6"/>
    <w:rsid w:val="009D4170"/>
    <w:rsid w:val="009D595E"/>
    <w:rsid w:val="009E225B"/>
    <w:rsid w:val="009E5CFB"/>
    <w:rsid w:val="009E5E22"/>
    <w:rsid w:val="009F1BCA"/>
    <w:rsid w:val="009F1E40"/>
    <w:rsid w:val="009F22C1"/>
    <w:rsid w:val="009F2413"/>
    <w:rsid w:val="009F4667"/>
    <w:rsid w:val="009F4687"/>
    <w:rsid w:val="009F5C8A"/>
    <w:rsid w:val="00A171BD"/>
    <w:rsid w:val="00A223D2"/>
    <w:rsid w:val="00A22ECB"/>
    <w:rsid w:val="00A31EE8"/>
    <w:rsid w:val="00A32F2B"/>
    <w:rsid w:val="00A44BD5"/>
    <w:rsid w:val="00A50CC3"/>
    <w:rsid w:val="00A54FB5"/>
    <w:rsid w:val="00A61518"/>
    <w:rsid w:val="00A634ED"/>
    <w:rsid w:val="00A67A16"/>
    <w:rsid w:val="00A74B4D"/>
    <w:rsid w:val="00A83753"/>
    <w:rsid w:val="00A83D05"/>
    <w:rsid w:val="00A86883"/>
    <w:rsid w:val="00A965C5"/>
    <w:rsid w:val="00AA03DF"/>
    <w:rsid w:val="00AB3308"/>
    <w:rsid w:val="00AB3459"/>
    <w:rsid w:val="00AB3516"/>
    <w:rsid w:val="00AC0DE5"/>
    <w:rsid w:val="00AD14BC"/>
    <w:rsid w:val="00AD1C03"/>
    <w:rsid w:val="00AD6B52"/>
    <w:rsid w:val="00AD73E9"/>
    <w:rsid w:val="00AF1538"/>
    <w:rsid w:val="00AF2851"/>
    <w:rsid w:val="00B0389C"/>
    <w:rsid w:val="00B03ECB"/>
    <w:rsid w:val="00B06971"/>
    <w:rsid w:val="00B1003C"/>
    <w:rsid w:val="00B1214C"/>
    <w:rsid w:val="00B14955"/>
    <w:rsid w:val="00B3007A"/>
    <w:rsid w:val="00B30AF9"/>
    <w:rsid w:val="00B37B7A"/>
    <w:rsid w:val="00B515F0"/>
    <w:rsid w:val="00B55520"/>
    <w:rsid w:val="00B56D4A"/>
    <w:rsid w:val="00B60538"/>
    <w:rsid w:val="00B621DD"/>
    <w:rsid w:val="00B63058"/>
    <w:rsid w:val="00B65484"/>
    <w:rsid w:val="00B71D51"/>
    <w:rsid w:val="00B76850"/>
    <w:rsid w:val="00B8272D"/>
    <w:rsid w:val="00B86632"/>
    <w:rsid w:val="00B86D2C"/>
    <w:rsid w:val="00B93BA5"/>
    <w:rsid w:val="00B94688"/>
    <w:rsid w:val="00B951F8"/>
    <w:rsid w:val="00B96ED0"/>
    <w:rsid w:val="00BA165A"/>
    <w:rsid w:val="00BA5EC5"/>
    <w:rsid w:val="00BA6776"/>
    <w:rsid w:val="00BC3787"/>
    <w:rsid w:val="00BC4362"/>
    <w:rsid w:val="00BC5936"/>
    <w:rsid w:val="00BD26D1"/>
    <w:rsid w:val="00BD4A92"/>
    <w:rsid w:val="00BE2C60"/>
    <w:rsid w:val="00BE6A4C"/>
    <w:rsid w:val="00BF1A72"/>
    <w:rsid w:val="00C00161"/>
    <w:rsid w:val="00C037ED"/>
    <w:rsid w:val="00C0733C"/>
    <w:rsid w:val="00C1254F"/>
    <w:rsid w:val="00C16073"/>
    <w:rsid w:val="00C23DEB"/>
    <w:rsid w:val="00C25E9F"/>
    <w:rsid w:val="00C42100"/>
    <w:rsid w:val="00C52F06"/>
    <w:rsid w:val="00C54A89"/>
    <w:rsid w:val="00C67E97"/>
    <w:rsid w:val="00C709A3"/>
    <w:rsid w:val="00C75423"/>
    <w:rsid w:val="00C80E04"/>
    <w:rsid w:val="00C84C8D"/>
    <w:rsid w:val="00C87AB3"/>
    <w:rsid w:val="00C9315B"/>
    <w:rsid w:val="00CA0D75"/>
    <w:rsid w:val="00CA38C1"/>
    <w:rsid w:val="00CA5BBA"/>
    <w:rsid w:val="00CB57A0"/>
    <w:rsid w:val="00CC137C"/>
    <w:rsid w:val="00CC5C4C"/>
    <w:rsid w:val="00CD19EC"/>
    <w:rsid w:val="00CD443D"/>
    <w:rsid w:val="00CD76F1"/>
    <w:rsid w:val="00CE2C7F"/>
    <w:rsid w:val="00CE3C20"/>
    <w:rsid w:val="00CF437E"/>
    <w:rsid w:val="00D00E35"/>
    <w:rsid w:val="00D01B26"/>
    <w:rsid w:val="00D02440"/>
    <w:rsid w:val="00D03C82"/>
    <w:rsid w:val="00D108AC"/>
    <w:rsid w:val="00D10AA2"/>
    <w:rsid w:val="00D15865"/>
    <w:rsid w:val="00D24F37"/>
    <w:rsid w:val="00D26CA7"/>
    <w:rsid w:val="00D2788B"/>
    <w:rsid w:val="00D300FD"/>
    <w:rsid w:val="00D308A6"/>
    <w:rsid w:val="00D36280"/>
    <w:rsid w:val="00D42B76"/>
    <w:rsid w:val="00D4310E"/>
    <w:rsid w:val="00D5329A"/>
    <w:rsid w:val="00D6105D"/>
    <w:rsid w:val="00D6303C"/>
    <w:rsid w:val="00D66622"/>
    <w:rsid w:val="00D75EA8"/>
    <w:rsid w:val="00D84630"/>
    <w:rsid w:val="00DA2F1F"/>
    <w:rsid w:val="00DA57D6"/>
    <w:rsid w:val="00DB1F38"/>
    <w:rsid w:val="00DB7A3D"/>
    <w:rsid w:val="00DC13B8"/>
    <w:rsid w:val="00DC180B"/>
    <w:rsid w:val="00DC3A6C"/>
    <w:rsid w:val="00DC3B55"/>
    <w:rsid w:val="00DD6943"/>
    <w:rsid w:val="00DE13EA"/>
    <w:rsid w:val="00DE14B9"/>
    <w:rsid w:val="00DE150B"/>
    <w:rsid w:val="00DE2A02"/>
    <w:rsid w:val="00DF12BD"/>
    <w:rsid w:val="00DF642F"/>
    <w:rsid w:val="00E04372"/>
    <w:rsid w:val="00E058EF"/>
    <w:rsid w:val="00E0599D"/>
    <w:rsid w:val="00E06489"/>
    <w:rsid w:val="00E077EE"/>
    <w:rsid w:val="00E10657"/>
    <w:rsid w:val="00E529F9"/>
    <w:rsid w:val="00E5322D"/>
    <w:rsid w:val="00E55C38"/>
    <w:rsid w:val="00E66919"/>
    <w:rsid w:val="00E8535F"/>
    <w:rsid w:val="00E87622"/>
    <w:rsid w:val="00E94B78"/>
    <w:rsid w:val="00EA0E59"/>
    <w:rsid w:val="00EA602D"/>
    <w:rsid w:val="00EA6510"/>
    <w:rsid w:val="00EA6BD4"/>
    <w:rsid w:val="00EB0F5F"/>
    <w:rsid w:val="00EB31F0"/>
    <w:rsid w:val="00EC06F4"/>
    <w:rsid w:val="00EC1C71"/>
    <w:rsid w:val="00EC5DB5"/>
    <w:rsid w:val="00EC6357"/>
    <w:rsid w:val="00EC6ACF"/>
    <w:rsid w:val="00EC733D"/>
    <w:rsid w:val="00ED020E"/>
    <w:rsid w:val="00EE1184"/>
    <w:rsid w:val="00EE3921"/>
    <w:rsid w:val="00EE5596"/>
    <w:rsid w:val="00EE73F9"/>
    <w:rsid w:val="00EE7687"/>
    <w:rsid w:val="00EF0A93"/>
    <w:rsid w:val="00EF3A56"/>
    <w:rsid w:val="00EF41F5"/>
    <w:rsid w:val="00F002D4"/>
    <w:rsid w:val="00F014BE"/>
    <w:rsid w:val="00F0237C"/>
    <w:rsid w:val="00F0689D"/>
    <w:rsid w:val="00F074A1"/>
    <w:rsid w:val="00F168F1"/>
    <w:rsid w:val="00F22653"/>
    <w:rsid w:val="00F23EC1"/>
    <w:rsid w:val="00F2409C"/>
    <w:rsid w:val="00F27990"/>
    <w:rsid w:val="00F30BF4"/>
    <w:rsid w:val="00F425CD"/>
    <w:rsid w:val="00F453DD"/>
    <w:rsid w:val="00F45C3B"/>
    <w:rsid w:val="00F4736C"/>
    <w:rsid w:val="00F50196"/>
    <w:rsid w:val="00F64431"/>
    <w:rsid w:val="00F64F3F"/>
    <w:rsid w:val="00F703D5"/>
    <w:rsid w:val="00F76360"/>
    <w:rsid w:val="00F80D86"/>
    <w:rsid w:val="00F82E06"/>
    <w:rsid w:val="00F96573"/>
    <w:rsid w:val="00FA1722"/>
    <w:rsid w:val="00FA21C9"/>
    <w:rsid w:val="00FA3174"/>
    <w:rsid w:val="00FA33B5"/>
    <w:rsid w:val="00FA47C2"/>
    <w:rsid w:val="00FA65C6"/>
    <w:rsid w:val="00FB1113"/>
    <w:rsid w:val="00FB1EC5"/>
    <w:rsid w:val="00FB2636"/>
    <w:rsid w:val="00FB5141"/>
    <w:rsid w:val="00FB69EB"/>
    <w:rsid w:val="00FC78A7"/>
    <w:rsid w:val="00FD2E48"/>
    <w:rsid w:val="00FD506B"/>
    <w:rsid w:val="00FD57F4"/>
    <w:rsid w:val="00FD5D5C"/>
    <w:rsid w:val="00FE124D"/>
    <w:rsid w:val="00FE4043"/>
    <w:rsid w:val="00FE702F"/>
  </w:rsids>
  <m:mathPr>
    <m:mathFont m:val="Cambria Math"/>
    <m:brkBin m:val="before"/>
    <m:brkBinSub m:val="--"/>
    <m:smallFrac m:val="off"/>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paragraph" w:styleId="berschrift3">
    <w:name w:val="heading 3"/>
    <w:basedOn w:val="Standard"/>
    <w:next w:val="Standard"/>
    <w:link w:val="berschrift3Zchn"/>
    <w:uiPriority w:val="9"/>
    <w:semiHidden/>
    <w:unhideWhenUsed/>
    <w:qFormat/>
    <w:rsid w:val="00CA38C1"/>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uiPriority w:val="99"/>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Kopfzeile">
    <w:name w:val="header"/>
    <w:basedOn w:val="Standard"/>
    <w:link w:val="KopfzeileZchn"/>
    <w:uiPriority w:val="99"/>
    <w:unhideWhenUsed/>
    <w:rsid w:val="00EC733D"/>
    <w:pPr>
      <w:tabs>
        <w:tab w:val="center" w:pos="4513"/>
        <w:tab w:val="right" w:pos="9026"/>
      </w:tabs>
    </w:pPr>
  </w:style>
  <w:style w:type="character" w:customStyle="1" w:styleId="KopfzeileZchn">
    <w:name w:val="Kopfzeile Zchn"/>
    <w:basedOn w:val="Absatz-Standardschriftart"/>
    <w:link w:val="Kopfzeile"/>
    <w:uiPriority w:val="99"/>
    <w:rsid w:val="00EC733D"/>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EC733D"/>
    <w:pPr>
      <w:tabs>
        <w:tab w:val="center" w:pos="4513"/>
        <w:tab w:val="right" w:pos="9026"/>
      </w:tabs>
    </w:pPr>
  </w:style>
  <w:style w:type="character" w:customStyle="1" w:styleId="FuzeileZchn">
    <w:name w:val="Fußzeile Zchn"/>
    <w:basedOn w:val="Absatz-Standardschriftart"/>
    <w:link w:val="Fuzeile"/>
    <w:uiPriority w:val="99"/>
    <w:rsid w:val="00EC733D"/>
    <w:rPr>
      <w:rFonts w:ascii="Times New Roman" w:eastAsia="Times New Roman" w:hAnsi="Times New Roman" w:cs="Times New Roman"/>
      <w:kern w:val="1"/>
      <w:sz w:val="24"/>
      <w:szCs w:val="24"/>
      <w:lang w:eastAsia="ar-SA"/>
    </w:rPr>
  </w:style>
  <w:style w:type="paragraph" w:styleId="Endnotentext">
    <w:name w:val="endnote text"/>
    <w:basedOn w:val="Standard"/>
    <w:link w:val="EndnotentextZchn"/>
    <w:uiPriority w:val="99"/>
    <w:unhideWhenUsed/>
    <w:rsid w:val="00C23DEB"/>
    <w:rPr>
      <w:sz w:val="20"/>
      <w:szCs w:val="20"/>
    </w:rPr>
  </w:style>
  <w:style w:type="character" w:customStyle="1" w:styleId="EndnotentextZchn">
    <w:name w:val="Endnotentext Zchn"/>
    <w:basedOn w:val="Absatz-Standardschriftart"/>
    <w:link w:val="Endnotentext"/>
    <w:uiPriority w:val="99"/>
    <w:rsid w:val="00C23DEB"/>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C23DEB"/>
    <w:rPr>
      <w:vertAlign w:val="superscript"/>
    </w:rPr>
  </w:style>
  <w:style w:type="paragraph" w:styleId="Funotentext">
    <w:name w:val="footnote text"/>
    <w:basedOn w:val="Standard"/>
    <w:link w:val="FunotentextZchn"/>
    <w:uiPriority w:val="99"/>
    <w:semiHidden/>
    <w:unhideWhenUsed/>
    <w:rsid w:val="003C7333"/>
    <w:rPr>
      <w:sz w:val="20"/>
      <w:szCs w:val="20"/>
    </w:rPr>
  </w:style>
  <w:style w:type="character" w:customStyle="1" w:styleId="FunotentextZchn">
    <w:name w:val="Fußnotentext Zchn"/>
    <w:basedOn w:val="Absatz-Standardschriftart"/>
    <w:link w:val="Funotentext"/>
    <w:uiPriority w:val="99"/>
    <w:semiHidden/>
    <w:rsid w:val="003C7333"/>
    <w:rPr>
      <w:rFonts w:ascii="Times New Roman" w:eastAsia="Times New Roman" w:hAnsi="Times New Roman" w:cs="Times New Roman"/>
      <w:kern w:val="1"/>
      <w:sz w:val="20"/>
      <w:szCs w:val="20"/>
      <w:lang w:eastAsia="ar-SA"/>
    </w:rPr>
  </w:style>
  <w:style w:type="character" w:styleId="Funotenzeichen">
    <w:name w:val="footnote reference"/>
    <w:basedOn w:val="Absatz-Standardschriftart"/>
    <w:uiPriority w:val="99"/>
    <w:semiHidden/>
    <w:unhideWhenUsed/>
    <w:rsid w:val="003C7333"/>
    <w:rPr>
      <w:vertAlign w:val="superscript"/>
    </w:rPr>
  </w:style>
  <w:style w:type="character" w:customStyle="1" w:styleId="UnresolvedMention1">
    <w:name w:val="Unresolved Mention1"/>
    <w:basedOn w:val="Absatz-Standardschriftart"/>
    <w:uiPriority w:val="99"/>
    <w:semiHidden/>
    <w:unhideWhenUsed/>
    <w:rsid w:val="0060582A"/>
    <w:rPr>
      <w:color w:val="808080"/>
      <w:shd w:val="clear" w:color="auto" w:fill="E6E6E6"/>
    </w:rPr>
  </w:style>
  <w:style w:type="character" w:customStyle="1" w:styleId="notranslate">
    <w:name w:val="notranslate"/>
    <w:basedOn w:val="Absatz-Standardschriftart"/>
    <w:rsid w:val="00BC5936"/>
  </w:style>
  <w:style w:type="character" w:customStyle="1" w:styleId="berschrift3Zchn">
    <w:name w:val="Überschrift 3 Zchn"/>
    <w:basedOn w:val="Absatz-Standardschriftart"/>
    <w:link w:val="berschrift3"/>
    <w:uiPriority w:val="9"/>
    <w:semiHidden/>
    <w:rsid w:val="00CA38C1"/>
    <w:rPr>
      <w:rFonts w:asciiTheme="majorHAnsi" w:eastAsiaTheme="majorEastAsia" w:hAnsiTheme="majorHAnsi" w:cstheme="majorBidi"/>
      <w:b/>
      <w:bCs/>
      <w:color w:val="4F81BD" w:themeColor="accent1"/>
      <w:kern w:val="1"/>
      <w:sz w:val="24"/>
      <w:szCs w:val="24"/>
      <w:lang w:eastAsia="ar-SA"/>
    </w:rPr>
  </w:style>
  <w:style w:type="character" w:styleId="Fett">
    <w:name w:val="Strong"/>
    <w:basedOn w:val="Absatz-Standardschriftart"/>
    <w:uiPriority w:val="22"/>
    <w:qFormat/>
    <w:rsid w:val="00521B35"/>
    <w:rPr>
      <w:b/>
      <w:bCs/>
    </w:rPr>
  </w:style>
</w:styles>
</file>

<file path=word/webSettings.xml><?xml version="1.0" encoding="utf-8"?>
<w:webSettings xmlns:r="http://schemas.openxmlformats.org/officeDocument/2006/relationships" xmlns:w="http://schemas.openxmlformats.org/wordprocessingml/2006/main">
  <w:divs>
    <w:div w:id="186142257">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64081658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590430393">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ngatec.com" TargetMode="External"/><Relationship Id="rId18" Type="http://schemas.openxmlformats.org/officeDocument/2006/relationships/hyperlink" Target="http://www.congatec.co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youtube.com/congatecAE" TargetMode="External"/><Relationship Id="rId7" Type="http://schemas.openxmlformats.org/officeDocument/2006/relationships/settings" Target="settings.xml"/><Relationship Id="rId12" Type="http://schemas.openxmlformats.org/officeDocument/2006/relationships/hyperlink" Target="mailto:info@congatec.com" TargetMode="External"/><Relationship Id="rId17" Type="http://schemas.openxmlformats.org/officeDocument/2006/relationships/hyperlink" Target="https://www.congatec.com/en/congatec/press-releases.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mobile.twitter.com/congatecA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sams-network.co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inkedin.com/company/45544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ams-network.com" TargetMode="External"/><Relationship Id="rId22" Type="http://schemas.openxmlformats.org/officeDocument/2006/relationships/header" Target="header1.xml"/><Relationship Id="rId27" Type="http://schemas.openxmlformats.org/officeDocument/2006/relationships/footer" Target="footer3.xml"/><Relationship Id="rId30" Type="http://schemas.microsoft.com/office/2011/relationships/people" Target="peop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3912BE-AEDC-48E7-8B01-71FE1672496F}">
  <ds:schemaRefs>
    <ds:schemaRef ds:uri="http://schemas.microsoft.com/sharepoint/v3/contenttype/forms"/>
  </ds:schemaRefs>
</ds:datastoreItem>
</file>

<file path=customXml/itemProps2.xml><?xml version="1.0" encoding="utf-8"?>
<ds:datastoreItem xmlns:ds="http://schemas.openxmlformats.org/officeDocument/2006/customXml" ds:itemID="{6A0BB86C-022D-44D8-8FD7-AA895FEABB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2351F1-574F-43C4-B523-CF7CD9288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7BC21FD-B938-4E29-8D54-E298A16FB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5338</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Michael Hennen</cp:lastModifiedBy>
  <cp:revision>3</cp:revision>
  <cp:lastPrinted>2020-02-17T08:14:00Z</cp:lastPrinted>
  <dcterms:created xsi:type="dcterms:W3CDTF">2020-08-22T15:25:00Z</dcterms:created>
  <dcterms:modified xsi:type="dcterms:W3CDTF">2020-08-22T15:27:00Z</dcterms:modified>
</cp:coreProperties>
</file>