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8AC" w:rsidRPr="00FF1E7E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  <w:lang w:val="en-US"/>
        </w:rPr>
      </w:pPr>
      <w:r w:rsidRPr="00FF1E7E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51"/>
      </w:tblGrid>
      <w:tr w:rsidR="00D108AC" w:rsidRPr="00FF1E7E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FF1E7E" w:rsidRDefault="00925825" w:rsidP="00925825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FF1E7E">
              <w:rPr>
                <w:rFonts w:ascii="Arial" w:hAnsi="Arial" w:cs="Arial"/>
                <w:b/>
                <w:sz w:val="20"/>
                <w:u w:val="single"/>
                <w:lang w:val="en-US"/>
              </w:rPr>
              <w:t>Reader enquiries</w:t>
            </w:r>
            <w:r w:rsidR="00D108AC" w:rsidRPr="00FF1E7E">
              <w:rPr>
                <w:rFonts w:ascii="Arial" w:hAnsi="Arial" w:cs="Arial"/>
                <w:b/>
                <w:sz w:val="20"/>
                <w:u w:val="single"/>
                <w:lang w:val="en-US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D108AC" w:rsidRPr="00FF1E7E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FF1E7E">
              <w:rPr>
                <w:rFonts w:ascii="Arial" w:hAnsi="Arial" w:cs="Arial"/>
                <w:b/>
                <w:sz w:val="20"/>
                <w:u w:val="single"/>
                <w:lang w:val="en-US"/>
              </w:rPr>
              <w:t>P</w:t>
            </w:r>
            <w:r w:rsidR="00925825" w:rsidRPr="00FF1E7E">
              <w:rPr>
                <w:rFonts w:ascii="Arial" w:hAnsi="Arial" w:cs="Arial"/>
                <w:b/>
                <w:sz w:val="20"/>
                <w:u w:val="single"/>
                <w:lang w:val="en-US"/>
              </w:rPr>
              <w:t>ress contac</w:t>
            </w:r>
            <w:r w:rsidRPr="00FF1E7E">
              <w:rPr>
                <w:rFonts w:ascii="Arial" w:hAnsi="Arial" w:cs="Arial"/>
                <w:b/>
                <w:sz w:val="20"/>
                <w:u w:val="single"/>
                <w:lang w:val="en-US"/>
              </w:rPr>
              <w:t>t:</w:t>
            </w:r>
          </w:p>
        </w:tc>
      </w:tr>
      <w:tr w:rsidR="00D108AC" w:rsidRPr="00FF1E7E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FF1E7E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F1E7E">
              <w:rPr>
                <w:rFonts w:ascii="Arial" w:hAnsi="Arial" w:cs="Arial"/>
                <w:b/>
                <w:sz w:val="18"/>
                <w:szCs w:val="18"/>
                <w:lang w:val="en-US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FF1E7E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F1E7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SAMS Network </w:t>
            </w:r>
          </w:p>
        </w:tc>
      </w:tr>
      <w:tr w:rsidR="00D108AC" w:rsidRPr="00FF1E7E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FF1E7E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F1E7E">
              <w:rPr>
                <w:rFonts w:ascii="Arial" w:hAnsi="Arial" w:cs="Arial"/>
                <w:sz w:val="18"/>
                <w:szCs w:val="18"/>
                <w:lang w:val="en-US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FF1E7E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F1E7E">
              <w:rPr>
                <w:rFonts w:ascii="Arial" w:hAnsi="Arial" w:cs="Arial"/>
                <w:sz w:val="18"/>
                <w:szCs w:val="18"/>
                <w:lang w:val="en-US"/>
              </w:rPr>
              <w:t>Michael Hennen</w:t>
            </w:r>
          </w:p>
        </w:tc>
      </w:tr>
      <w:tr w:rsidR="00D108AC" w:rsidRPr="00FF1E7E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FF1E7E" w:rsidRDefault="0092582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F1E7E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FF1E7E">
              <w:rPr>
                <w:rFonts w:ascii="Arial" w:hAnsi="Arial" w:cs="Arial"/>
                <w:sz w:val="18"/>
                <w:szCs w:val="18"/>
                <w:lang w:val="en-US"/>
              </w:rPr>
              <w:t>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FF1E7E" w:rsidRDefault="0092582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F1E7E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FF1E7E">
              <w:rPr>
                <w:rFonts w:ascii="Arial" w:hAnsi="Arial" w:cs="Arial"/>
                <w:sz w:val="18"/>
                <w:szCs w:val="18"/>
                <w:lang w:val="en-US"/>
              </w:rPr>
              <w:t>: +49-2405-4526720</w:t>
            </w:r>
          </w:p>
        </w:tc>
      </w:tr>
      <w:tr w:rsidR="00D108AC" w:rsidRPr="00FF1E7E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0D77DE" w:rsidRDefault="00762134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D108AC" w:rsidRPr="000D77DE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D108AC" w:rsidRPr="000D77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0D77DE" w:rsidRDefault="00762134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D108AC" w:rsidRPr="000D77DE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D108AC" w:rsidRPr="000D77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0D77DE" w:rsidRDefault="00762134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D108AC" w:rsidRPr="000D77DE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D108AC" w:rsidRPr="000D77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0D77DE" w:rsidRDefault="00762134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D108AC" w:rsidRPr="000D77DE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D108AC" w:rsidRPr="000D77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0D77DE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0D77DE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B13020" w:rsidRDefault="00B13020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noProof/>
          <w:color w:val="000000"/>
          <w:sz w:val="16"/>
          <w:szCs w:val="16"/>
          <w:lang w:eastAsia="de-DE"/>
        </w:rPr>
        <w:drawing>
          <wp:inline distT="0" distB="0" distL="0" distR="0">
            <wp:extent cx="1440000" cy="1002403"/>
            <wp:effectExtent l="19050" t="0" r="7800" b="0"/>
            <wp:docPr id="2" name="Bild 1" descr="Z:\congatec\01-PR\COPR1923-Hacarus\COPR1923-Hacarus-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ngatec\01-PR\COPR1923-Hacarus\COPR1923-Hacarus-V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0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8AC" w:rsidRPr="00FF1E7E" w:rsidRDefault="00263845" w:rsidP="003C1E12">
      <w:pPr>
        <w:rPr>
          <w:rFonts w:ascii="Arial" w:hAnsi="Arial" w:cs="Arial"/>
          <w:kern w:val="2"/>
          <w:sz w:val="22"/>
          <w:szCs w:val="22"/>
          <w:lang w:val="en-US"/>
        </w:rPr>
      </w:pPr>
      <w:r w:rsidRPr="00FF1E7E">
        <w:rPr>
          <w:rFonts w:ascii="Arial" w:hAnsi="Arial" w:cs="Arial"/>
          <w:i/>
          <w:sz w:val="16"/>
          <w:szCs w:val="16"/>
          <w:lang w:val="en-US" w:eastAsia="de-DE"/>
        </w:rPr>
        <w:t>Text and photograph available at</w:t>
      </w:r>
      <w:r w:rsidR="00D108AC" w:rsidRPr="00FF1E7E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: </w:t>
      </w:r>
      <w:hyperlink r:id="rId16" w:history="1">
        <w:r w:rsidR="00D36280" w:rsidRPr="00FF1E7E">
          <w:rPr>
            <w:rStyle w:val="Hyperlink"/>
            <w:rFonts w:ascii="Arial" w:hAnsi="Arial" w:cs="Arial"/>
            <w:i/>
            <w:iCs/>
            <w:sz w:val="16"/>
            <w:szCs w:val="16"/>
            <w:lang w:val="en-US"/>
          </w:rPr>
          <w:t>https://www.congatec.com/en/congatec/press-releases.html</w:t>
        </w:r>
      </w:hyperlink>
      <w:r w:rsidR="00D36280" w:rsidRPr="00FF1E7E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 </w:t>
      </w:r>
      <w:r w:rsidR="00D108AC" w:rsidRPr="00FF1E7E">
        <w:rPr>
          <w:rFonts w:ascii="Arial" w:hAnsi="Arial" w:cs="Arial"/>
          <w:sz w:val="22"/>
          <w:lang w:val="en-US"/>
        </w:rPr>
        <w:br/>
      </w:r>
    </w:p>
    <w:p w:rsidR="00D108AC" w:rsidRPr="00FF1E7E" w:rsidRDefault="00263845" w:rsidP="003C1E12">
      <w:pPr>
        <w:pStyle w:val="Pressemitteilung"/>
        <w:spacing w:before="0" w:after="0"/>
        <w:rPr>
          <w:rFonts w:cs="Arial"/>
          <w:szCs w:val="24"/>
          <w:lang w:val="en-US"/>
        </w:rPr>
      </w:pPr>
      <w:r w:rsidRPr="00FF1E7E">
        <w:rPr>
          <w:rFonts w:cs="Arial"/>
          <w:szCs w:val="24"/>
          <w:lang w:val="en-US"/>
        </w:rPr>
        <w:t>Press release</w:t>
      </w:r>
    </w:p>
    <w:p w:rsidR="003C1E12" w:rsidRPr="00FF1E7E" w:rsidRDefault="003C1E12" w:rsidP="003C1E12">
      <w:pPr>
        <w:spacing w:line="360" w:lineRule="auto"/>
        <w:jc w:val="center"/>
        <w:rPr>
          <w:rFonts w:ascii="Arial" w:hAnsi="Arial" w:cs="Arial"/>
          <w:sz w:val="22"/>
          <w:szCs w:val="22"/>
          <w:highlight w:val="yellow"/>
          <w:lang w:val="en-US"/>
        </w:rPr>
      </w:pPr>
    </w:p>
    <w:p w:rsidR="009C5045" w:rsidRPr="0073632B" w:rsidRDefault="009C5045" w:rsidP="009C5045">
      <w:pPr>
        <w:jc w:val="center"/>
        <w:rPr>
          <w:rFonts w:ascii="Calibri" w:hAnsi="Calibri"/>
          <w:sz w:val="22"/>
        </w:rPr>
      </w:pPr>
      <w:r w:rsidRPr="0073632B">
        <w:rPr>
          <w:rFonts w:ascii="Calibri" w:hAnsi="Calibri"/>
          <w:sz w:val="22"/>
        </w:rPr>
        <w:t xml:space="preserve">congatec(콩가텍)과 Hacarus, </w:t>
      </w:r>
      <w:r w:rsidRPr="0073632B">
        <w:rPr>
          <w:rFonts w:ascii="Calibri" w:hAnsi="Calibri" w:hint="eastAsia"/>
          <w:sz w:val="22"/>
        </w:rPr>
        <w:t>스파스</w:t>
      </w:r>
      <w:r w:rsidRPr="0073632B">
        <w:rPr>
          <w:rFonts w:ascii="Calibri" w:hAnsi="Calibri"/>
          <w:sz w:val="22"/>
        </w:rPr>
        <w:t xml:space="preserve"> 모델링을 기반으로 한 AI 키트를 </w:t>
      </w:r>
      <w:r w:rsidRPr="0073632B">
        <w:rPr>
          <w:rFonts w:ascii="Calibri" w:hAnsi="Calibri" w:hint="eastAsia"/>
          <w:sz w:val="22"/>
        </w:rPr>
        <w:t>선보이다</w:t>
      </w:r>
      <w:r>
        <w:rPr>
          <w:rFonts w:ascii="Calibri" w:hAnsi="Calibri"/>
          <w:sz w:val="22"/>
        </w:rPr>
        <w:br/>
      </w:r>
    </w:p>
    <w:p w:rsidR="009C5045" w:rsidRPr="009C5045" w:rsidRDefault="009C5045" w:rsidP="009C5045">
      <w:pPr>
        <w:jc w:val="center"/>
        <w:rPr>
          <w:rFonts w:ascii="Gothic" w:hAnsi="Gothic"/>
          <w:b/>
          <w:color w:val="000000" w:themeColor="text1"/>
          <w:sz w:val="28"/>
          <w:szCs w:val="28"/>
        </w:rPr>
      </w:pPr>
      <w:r w:rsidRPr="009C5045">
        <w:rPr>
          <w:rFonts w:ascii="Calibri" w:hAnsi="Calibri" w:hint="eastAsia"/>
          <w:b/>
          <w:color w:val="000000" w:themeColor="text1"/>
          <w:sz w:val="28"/>
          <w:szCs w:val="28"/>
        </w:rPr>
        <w:t>적은</w:t>
      </w:r>
      <w:r w:rsidRPr="009C5045"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r w:rsidRPr="009C5045">
        <w:rPr>
          <w:rFonts w:ascii="Calibri" w:hAnsi="Calibri" w:hint="eastAsia"/>
          <w:b/>
          <w:color w:val="000000" w:themeColor="text1"/>
          <w:sz w:val="28"/>
          <w:szCs w:val="28"/>
        </w:rPr>
        <w:t xml:space="preserve">수량의 </w:t>
      </w:r>
      <w:r w:rsidRPr="009C5045">
        <w:rPr>
          <w:rFonts w:ascii="Calibri" w:hAnsi="Calibri"/>
          <w:b/>
          <w:color w:val="000000" w:themeColor="text1"/>
          <w:sz w:val="28"/>
          <w:szCs w:val="28"/>
        </w:rPr>
        <w:t>이미지로 더 강력한 기능 제공</w:t>
      </w:r>
      <w:bookmarkStart w:id="0" w:name="_GoBack"/>
      <w:bookmarkEnd w:id="0"/>
    </w:p>
    <w:p w:rsidR="009A346D" w:rsidRPr="009C5045" w:rsidRDefault="009A346D" w:rsidP="003C1E12">
      <w:pPr>
        <w:rPr>
          <w:rStyle w:val="Kommentarzeichen1"/>
          <w:rFonts w:ascii="Arial" w:hAnsi="Arial" w:cs="Arial"/>
          <w:b/>
          <w:sz w:val="22"/>
          <w:szCs w:val="22"/>
        </w:rPr>
      </w:pPr>
    </w:p>
    <w:p w:rsidR="009C5045" w:rsidRPr="009C5045" w:rsidRDefault="00D108AC" w:rsidP="009C5045">
      <w:pPr>
        <w:pStyle w:val="Body"/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9C5045">
        <w:rPr>
          <w:rStyle w:val="Kommentarzeichen1"/>
          <w:rFonts w:ascii="Arial" w:hAnsi="Arial" w:cs="Arial"/>
          <w:b/>
          <w:sz w:val="22"/>
          <w:szCs w:val="22"/>
          <w:lang w:val="de-DE"/>
        </w:rPr>
        <w:t xml:space="preserve">Deggendorf, </w:t>
      </w:r>
      <w:r w:rsidR="00263845" w:rsidRPr="009C5045">
        <w:rPr>
          <w:rStyle w:val="Kommentarzeichen1"/>
          <w:rFonts w:ascii="Arial" w:hAnsi="Arial" w:cs="Arial"/>
          <w:b/>
          <w:sz w:val="22"/>
          <w:szCs w:val="22"/>
          <w:lang w:val="de-DE"/>
        </w:rPr>
        <w:t>Germany,</w:t>
      </w:r>
      <w:r w:rsidR="005F185A" w:rsidRPr="009C5045">
        <w:rPr>
          <w:rStyle w:val="Kommentarzeichen1"/>
          <w:rFonts w:ascii="Arial" w:hAnsi="Arial" w:cs="Arial"/>
          <w:b/>
          <w:sz w:val="22"/>
          <w:szCs w:val="22"/>
          <w:lang w:val="de-DE"/>
        </w:rPr>
        <w:t xml:space="preserve"> </w:t>
      </w:r>
      <w:r w:rsidR="0032652A" w:rsidRPr="009C5045">
        <w:rPr>
          <w:rStyle w:val="Kommentarzeichen1"/>
          <w:rFonts w:ascii="Arial" w:hAnsi="Arial" w:cs="Arial"/>
          <w:b/>
          <w:sz w:val="22"/>
          <w:szCs w:val="22"/>
          <w:lang w:val="de-DE"/>
        </w:rPr>
        <w:t xml:space="preserve">27 </w:t>
      </w:r>
      <w:r w:rsidR="00E02C62" w:rsidRPr="009C5045">
        <w:rPr>
          <w:rStyle w:val="Kommentarzeichen1"/>
          <w:rFonts w:ascii="Arial" w:hAnsi="Arial" w:cs="Arial"/>
          <w:b/>
          <w:sz w:val="22"/>
          <w:szCs w:val="22"/>
          <w:lang w:val="de-DE"/>
        </w:rPr>
        <w:t>November</w:t>
      </w:r>
      <w:r w:rsidR="00263845" w:rsidRPr="009C5045">
        <w:rPr>
          <w:rStyle w:val="Kommentarzeichen1"/>
          <w:rFonts w:ascii="Arial" w:hAnsi="Arial" w:cs="Arial"/>
          <w:b/>
          <w:sz w:val="22"/>
          <w:szCs w:val="22"/>
          <w:lang w:val="de-DE"/>
        </w:rPr>
        <w:t xml:space="preserve"> </w:t>
      </w:r>
      <w:r w:rsidRPr="009C5045">
        <w:rPr>
          <w:rStyle w:val="Kommentarzeichen1"/>
          <w:rFonts w:ascii="Arial" w:hAnsi="Arial" w:cs="Arial"/>
          <w:b/>
          <w:sz w:val="22"/>
          <w:szCs w:val="22"/>
          <w:lang w:val="de-DE"/>
        </w:rPr>
        <w:t>201</w:t>
      </w:r>
      <w:r w:rsidR="003752E8" w:rsidRPr="009C5045">
        <w:rPr>
          <w:rStyle w:val="Kommentarzeichen1"/>
          <w:rFonts w:ascii="Arial" w:hAnsi="Arial" w:cs="Arial"/>
          <w:b/>
          <w:sz w:val="22"/>
          <w:szCs w:val="22"/>
          <w:lang w:val="de-DE"/>
        </w:rPr>
        <w:t>9</w:t>
      </w:r>
      <w:r w:rsidRPr="009C5045">
        <w:rPr>
          <w:rStyle w:val="Kommentarzeichen1"/>
          <w:rFonts w:ascii="Arial" w:hAnsi="Arial" w:cs="Arial"/>
          <w:b/>
          <w:sz w:val="22"/>
          <w:szCs w:val="22"/>
          <w:lang w:val="de-DE"/>
        </w:rPr>
        <w:t xml:space="preserve">  </w:t>
      </w:r>
      <w:r w:rsidRPr="009C5045">
        <w:rPr>
          <w:rFonts w:ascii="Arial" w:hAnsi="Arial" w:cs="Arial"/>
          <w:lang w:val="de-DE"/>
        </w:rPr>
        <w:t xml:space="preserve">* * *  </w:t>
      </w:r>
      <w:r w:rsidR="009C5045" w:rsidRPr="009C5045">
        <w:rPr>
          <w:rFonts w:ascii="Arial" w:hAnsi="Arial" w:cs="Arial" w:hint="eastAsia"/>
          <w:sz w:val="22"/>
          <w:szCs w:val="22"/>
        </w:rPr>
        <w:t>고성능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임베디드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컴퓨팅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제품</w:t>
      </w:r>
      <w:r w:rsidR="009C5045" w:rsidRPr="009C5045">
        <w:rPr>
          <w:rFonts w:ascii="Arial" w:hAnsi="Arial" w:cs="Arial" w:hint="eastAsia"/>
          <w:sz w:val="22"/>
          <w:szCs w:val="22"/>
        </w:rPr>
        <w:t>을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공급하는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선두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기업</w:t>
      </w:r>
      <w:r w:rsidR="009C5045" w:rsidRPr="009C5045">
        <w:rPr>
          <w:rFonts w:ascii="Arial" w:hAnsi="Arial" w:cs="Arial"/>
          <w:sz w:val="22"/>
          <w:szCs w:val="22"/>
        </w:rPr>
        <w:t>인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congatec(</w:t>
      </w:r>
      <w:r w:rsidR="009C5045" w:rsidRPr="009C5045">
        <w:rPr>
          <w:rFonts w:ascii="Arial" w:hAnsi="Arial" w:cs="Arial"/>
          <w:sz w:val="22"/>
          <w:szCs w:val="22"/>
        </w:rPr>
        <w:t>콩가텍</w:t>
      </w:r>
      <w:r w:rsidR="009C5045" w:rsidRPr="009C5045">
        <w:rPr>
          <w:rFonts w:ascii="Arial" w:hAnsi="Arial" w:cs="Arial"/>
          <w:sz w:val="22"/>
          <w:szCs w:val="22"/>
          <w:lang w:val="de-DE"/>
        </w:rPr>
        <w:t>)</w:t>
      </w:r>
      <w:r w:rsidR="009C5045" w:rsidRPr="009C5045">
        <w:rPr>
          <w:rFonts w:ascii="Arial" w:hAnsi="Arial" w:cs="Arial"/>
          <w:sz w:val="22"/>
          <w:szCs w:val="22"/>
        </w:rPr>
        <w:t>과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일본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기업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Hacarus</w:t>
      </w:r>
      <w:r w:rsidR="009C5045" w:rsidRPr="009C5045">
        <w:rPr>
          <w:rFonts w:ascii="Arial" w:hAnsi="Arial" w:cs="Arial"/>
          <w:sz w:val="22"/>
          <w:szCs w:val="22"/>
        </w:rPr>
        <w:t>의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AI </w:t>
      </w:r>
      <w:r w:rsidR="009C5045" w:rsidRPr="009C5045">
        <w:rPr>
          <w:rFonts w:ascii="Arial" w:hAnsi="Arial" w:cs="Arial"/>
          <w:sz w:val="22"/>
          <w:szCs w:val="22"/>
        </w:rPr>
        <w:t>전문가들</w:t>
      </w:r>
      <w:r w:rsidR="009C5045" w:rsidRPr="009C5045">
        <w:rPr>
          <w:rFonts w:ascii="Arial" w:hAnsi="Arial" w:cs="Arial" w:hint="eastAsia"/>
          <w:sz w:val="22"/>
          <w:szCs w:val="22"/>
        </w:rPr>
        <w:t>이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오늘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스파스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모델링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기술을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사용하는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AI(</w:t>
      </w:r>
      <w:r w:rsidR="009C5045" w:rsidRPr="009C5045">
        <w:rPr>
          <w:rFonts w:ascii="Arial" w:hAnsi="Arial" w:cs="Arial"/>
          <w:sz w:val="22"/>
          <w:szCs w:val="22"/>
        </w:rPr>
        <w:t>인공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지능</w:t>
      </w:r>
      <w:r w:rsidR="009C5045" w:rsidRPr="009C5045">
        <w:rPr>
          <w:rFonts w:ascii="Arial" w:hAnsi="Arial" w:cs="Arial"/>
          <w:sz w:val="22"/>
          <w:szCs w:val="22"/>
          <w:lang w:val="de-DE"/>
        </w:rPr>
        <w:t>)</w:t>
      </w:r>
      <w:r w:rsidR="009C5045" w:rsidRPr="009C5045">
        <w:rPr>
          <w:rFonts w:ascii="Arial" w:hAnsi="Arial" w:cs="Arial" w:hint="eastAsia"/>
          <w:sz w:val="22"/>
          <w:szCs w:val="22"/>
        </w:rPr>
        <w:t>용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임베디드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컴퓨팅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키트를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세계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최초로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발표했다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. </w:t>
      </w:r>
      <w:r w:rsidR="009C5045" w:rsidRPr="009C5045">
        <w:rPr>
          <w:rFonts w:ascii="Arial" w:hAnsi="Arial" w:cs="Arial"/>
          <w:sz w:val="22"/>
          <w:szCs w:val="22"/>
        </w:rPr>
        <w:t>스파스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모델링</w:t>
      </w:r>
      <w:r w:rsidR="009C5045" w:rsidRPr="009C5045">
        <w:rPr>
          <w:rFonts w:ascii="Arial" w:hAnsi="Arial" w:cs="Arial" w:hint="eastAsia"/>
          <w:sz w:val="22"/>
          <w:szCs w:val="22"/>
        </w:rPr>
        <w:t>의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경우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학습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데이터가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적</w:t>
      </w:r>
      <w:r w:rsidR="009C5045" w:rsidRPr="009C5045">
        <w:rPr>
          <w:rFonts w:ascii="Arial" w:hAnsi="Arial" w:cs="Arial" w:hint="eastAsia"/>
          <w:sz w:val="22"/>
          <w:szCs w:val="22"/>
        </w:rPr>
        <w:t>어도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매우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정확한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예측이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가능하다는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장점이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있다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. </w:t>
      </w:r>
      <w:r w:rsidR="009C5045" w:rsidRPr="009C5045">
        <w:rPr>
          <w:rFonts w:ascii="Arial" w:hAnsi="Arial" w:cs="Arial"/>
          <w:sz w:val="22"/>
          <w:szCs w:val="22"/>
        </w:rPr>
        <w:t>제조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품질이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높</w:t>
      </w:r>
      <w:r w:rsidR="009C5045" w:rsidRPr="009C5045">
        <w:rPr>
          <w:rFonts w:ascii="Arial" w:hAnsi="Arial" w:cs="Arial" w:hint="eastAsia"/>
          <w:sz w:val="22"/>
          <w:szCs w:val="22"/>
        </w:rPr>
        <w:t>으면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반품률이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자연스럽게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낮아지므로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이</w:t>
      </w:r>
      <w:r w:rsidR="009C5045" w:rsidRPr="009C5045">
        <w:rPr>
          <w:rFonts w:ascii="Arial" w:hAnsi="Arial" w:cs="Arial" w:hint="eastAsia"/>
          <w:sz w:val="22"/>
          <w:szCs w:val="22"/>
        </w:rPr>
        <w:t>러한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장점은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비전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기반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검사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시스템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등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많은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적용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분야에서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유리하게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작용한다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. </w:t>
      </w:r>
      <w:r w:rsidR="009C5045" w:rsidRPr="009C5045">
        <w:rPr>
          <w:rFonts w:ascii="Arial" w:hAnsi="Arial" w:cs="Arial"/>
          <w:sz w:val="22"/>
          <w:szCs w:val="22"/>
        </w:rPr>
        <w:t>스파스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모델링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기술</w:t>
      </w:r>
      <w:r w:rsidR="009C5045" w:rsidRPr="009C5045">
        <w:rPr>
          <w:rFonts w:ascii="Arial" w:hAnsi="Arial" w:cs="Arial"/>
          <w:sz w:val="22"/>
          <w:szCs w:val="22"/>
        </w:rPr>
        <w:t>을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활</w:t>
      </w:r>
      <w:r w:rsidR="009C5045" w:rsidRPr="009C5045">
        <w:rPr>
          <w:rFonts w:ascii="Arial" w:hAnsi="Arial" w:cs="Arial"/>
          <w:sz w:val="22"/>
          <w:szCs w:val="22"/>
        </w:rPr>
        <w:t>용하면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50</w:t>
      </w:r>
      <w:r w:rsidR="009C5045" w:rsidRPr="009C5045">
        <w:rPr>
          <w:rFonts w:ascii="Arial" w:hAnsi="Arial" w:cs="Arial"/>
          <w:sz w:val="22"/>
          <w:szCs w:val="22"/>
        </w:rPr>
        <w:t>개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또는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심지어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50</w:t>
      </w:r>
      <w:r w:rsidR="009C5045" w:rsidRPr="009C5045">
        <w:rPr>
          <w:rFonts w:ascii="Arial" w:hAnsi="Arial" w:cs="Arial"/>
          <w:sz w:val="22"/>
          <w:szCs w:val="22"/>
        </w:rPr>
        <w:t>개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미만의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이미지로도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새</w:t>
      </w:r>
      <w:r w:rsidR="009C5045" w:rsidRPr="009C5045">
        <w:rPr>
          <w:rFonts w:ascii="Arial" w:hAnsi="Arial" w:cs="Arial" w:hint="eastAsia"/>
          <w:sz w:val="22"/>
          <w:szCs w:val="22"/>
        </w:rPr>
        <w:t>로운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검사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모</w:t>
      </w:r>
      <w:r w:rsidR="009C5045" w:rsidRPr="009C5045">
        <w:rPr>
          <w:rFonts w:ascii="Arial" w:hAnsi="Arial" w:cs="Arial" w:hint="eastAsia"/>
          <w:sz w:val="22"/>
          <w:szCs w:val="22"/>
        </w:rPr>
        <w:t>델을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만들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수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있다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. </w:t>
      </w:r>
      <w:r w:rsidR="009C5045" w:rsidRPr="009C5045">
        <w:rPr>
          <w:rFonts w:ascii="Arial" w:hAnsi="Arial" w:cs="Arial"/>
          <w:sz w:val="22"/>
          <w:szCs w:val="22"/>
        </w:rPr>
        <w:t>기존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AI</w:t>
      </w:r>
      <w:r w:rsidR="009C5045" w:rsidRPr="009C5045">
        <w:rPr>
          <w:rFonts w:ascii="Arial" w:hAnsi="Arial" w:cs="Arial"/>
          <w:sz w:val="22"/>
          <w:szCs w:val="22"/>
        </w:rPr>
        <w:t>에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1,000</w:t>
      </w:r>
      <w:r w:rsidR="009C5045" w:rsidRPr="009C5045">
        <w:rPr>
          <w:rFonts w:ascii="Arial" w:hAnsi="Arial" w:cs="Arial"/>
          <w:sz w:val="22"/>
          <w:szCs w:val="22"/>
        </w:rPr>
        <w:t>개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이상의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이미지</w:t>
      </w:r>
      <w:r w:rsidR="009C5045" w:rsidRPr="009C5045">
        <w:rPr>
          <w:rFonts w:ascii="Arial" w:hAnsi="Arial" w:cs="Arial" w:hint="eastAsia"/>
          <w:sz w:val="22"/>
          <w:szCs w:val="22"/>
        </w:rPr>
        <w:t>가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필요했던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것을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감안하면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이는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현저</w:t>
      </w:r>
      <w:r w:rsidR="009C5045" w:rsidRPr="009C5045">
        <w:rPr>
          <w:rFonts w:ascii="Arial" w:hAnsi="Arial" w:cs="Arial" w:hint="eastAsia"/>
          <w:sz w:val="22"/>
          <w:szCs w:val="22"/>
        </w:rPr>
        <w:t>히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낮은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수치이다</w:t>
      </w:r>
      <w:r w:rsidR="009C5045" w:rsidRPr="009C5045">
        <w:rPr>
          <w:rFonts w:ascii="Arial" w:hAnsi="Arial" w:cs="Arial"/>
          <w:sz w:val="22"/>
          <w:szCs w:val="22"/>
          <w:lang w:val="de-DE"/>
        </w:rPr>
        <w:t>. Hacarus</w:t>
      </w:r>
      <w:r w:rsidR="009C5045" w:rsidRPr="009C5045">
        <w:rPr>
          <w:rFonts w:ascii="Arial" w:hAnsi="Arial" w:cs="Arial"/>
          <w:sz w:val="22"/>
          <w:szCs w:val="22"/>
        </w:rPr>
        <w:t>에서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제공하는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스파스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모델링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키트는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독립형으로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사용하거나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기존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검사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시스템에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추가</w:t>
      </w:r>
      <w:r w:rsidR="009C5045" w:rsidRPr="009C5045">
        <w:rPr>
          <w:rFonts w:ascii="Arial" w:hAnsi="Arial" w:cs="Arial" w:hint="eastAsia"/>
          <w:sz w:val="22"/>
          <w:szCs w:val="22"/>
        </w:rPr>
        <w:t>하여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사용할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수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있다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. </w:t>
      </w:r>
      <w:r w:rsidR="009C5045" w:rsidRPr="009C5045">
        <w:rPr>
          <w:rFonts w:ascii="Arial" w:hAnsi="Arial" w:cs="Arial"/>
          <w:sz w:val="22"/>
          <w:szCs w:val="22"/>
        </w:rPr>
        <w:t>비전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시스템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제공업</w:t>
      </w:r>
      <w:r w:rsidR="009C5045" w:rsidRPr="009C5045">
        <w:rPr>
          <w:rFonts w:ascii="Arial" w:hAnsi="Arial" w:cs="Arial" w:hint="eastAsia"/>
          <w:sz w:val="22"/>
          <w:szCs w:val="22"/>
        </w:rPr>
        <w:t>체</w:t>
      </w:r>
      <w:r w:rsidR="009C5045" w:rsidRPr="009C5045">
        <w:rPr>
          <w:rFonts w:ascii="Arial" w:hAnsi="Arial" w:cs="Arial"/>
          <w:sz w:val="22"/>
          <w:szCs w:val="22"/>
        </w:rPr>
        <w:t>와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시스템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통합</w:t>
      </w:r>
      <w:r w:rsidR="009C5045" w:rsidRPr="009C5045">
        <w:rPr>
          <w:rFonts w:ascii="Arial" w:hAnsi="Arial" w:cs="Arial" w:hint="eastAsia"/>
          <w:sz w:val="22"/>
          <w:szCs w:val="22"/>
        </w:rPr>
        <w:t>업체가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우선</w:t>
      </w:r>
      <w:r w:rsidR="009C5045" w:rsidRPr="009C5045">
        <w:rPr>
          <w:rFonts w:ascii="Arial" w:hAnsi="Arial" w:cs="Arial" w:hint="eastAsia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주요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고객이고</w:t>
      </w:r>
      <w:r w:rsidR="009C5045" w:rsidRPr="009C5045">
        <w:rPr>
          <w:rFonts w:ascii="Arial" w:hAnsi="Arial" w:cs="Arial" w:hint="eastAsia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기존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장치에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비전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기반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AI</w:t>
      </w:r>
      <w:r w:rsidR="009C5045" w:rsidRPr="009C5045">
        <w:rPr>
          <w:rFonts w:ascii="Arial" w:hAnsi="Arial" w:cs="Arial"/>
          <w:sz w:val="22"/>
          <w:szCs w:val="22"/>
        </w:rPr>
        <w:t>를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활</w:t>
      </w:r>
      <w:r w:rsidR="009C5045" w:rsidRPr="009C5045">
        <w:rPr>
          <w:rFonts w:ascii="Arial" w:hAnsi="Arial" w:cs="Arial"/>
          <w:sz w:val="22"/>
          <w:szCs w:val="22"/>
        </w:rPr>
        <w:t>용하고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싶</w:t>
      </w:r>
      <w:r w:rsidR="009C5045" w:rsidRPr="009C5045">
        <w:rPr>
          <w:rFonts w:ascii="Arial" w:hAnsi="Arial" w:cs="Arial"/>
          <w:sz w:val="22"/>
          <w:szCs w:val="22"/>
        </w:rPr>
        <w:t>지만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다양한</w:t>
      </w:r>
      <w:r w:rsidR="009C5045" w:rsidRPr="009C5045">
        <w:rPr>
          <w:rFonts w:ascii="Arial" w:hAnsi="Arial" w:cs="Arial" w:hint="eastAsia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맞춤형</w:t>
      </w:r>
      <w:r w:rsidR="009C5045" w:rsidRPr="009C5045">
        <w:rPr>
          <w:rFonts w:ascii="Arial" w:hAnsi="Arial" w:cs="Arial" w:hint="eastAsia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설치</w:t>
      </w:r>
      <w:r w:rsidR="009C5045" w:rsidRPr="009C5045">
        <w:rPr>
          <w:rFonts w:ascii="Arial" w:hAnsi="Arial" w:cs="Arial" w:hint="eastAsia"/>
          <w:sz w:val="22"/>
          <w:szCs w:val="22"/>
        </w:rPr>
        <w:t>가</w:t>
      </w:r>
      <w:r w:rsidR="009C5045" w:rsidRPr="009C5045">
        <w:rPr>
          <w:rFonts w:ascii="Arial" w:hAnsi="Arial" w:cs="Arial" w:hint="eastAsia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가져오는</w:t>
      </w:r>
      <w:r w:rsidR="009C5045" w:rsidRPr="009C5045">
        <w:rPr>
          <w:rFonts w:ascii="Arial" w:hAnsi="Arial" w:cs="Arial" w:hint="eastAsia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지나치게</w:t>
      </w:r>
      <w:r w:rsidR="009C5045" w:rsidRPr="009C5045">
        <w:rPr>
          <w:rFonts w:ascii="Arial" w:hAnsi="Arial" w:cs="Arial" w:hint="eastAsia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비싼</w:t>
      </w:r>
      <w:r w:rsidR="009C5045" w:rsidRPr="009C5045">
        <w:rPr>
          <w:rFonts w:ascii="Arial" w:hAnsi="Arial" w:cs="Arial" w:hint="eastAsia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알고리</w:t>
      </w:r>
      <w:r w:rsidR="009C5045" w:rsidRPr="009C5045">
        <w:rPr>
          <w:rFonts w:ascii="Arial" w:hAnsi="Arial" w:cs="Arial" w:hint="eastAsia"/>
          <w:sz w:val="22"/>
          <w:szCs w:val="22"/>
        </w:rPr>
        <w:t>즘</w:t>
      </w:r>
      <w:r w:rsidR="009C5045" w:rsidRPr="009C5045">
        <w:rPr>
          <w:rFonts w:ascii="Arial" w:hAnsi="Arial" w:cs="Arial" w:hint="eastAsia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비용등으로</w:t>
      </w:r>
      <w:r w:rsidR="009C5045" w:rsidRPr="009C5045">
        <w:rPr>
          <w:rFonts w:ascii="Arial" w:hAnsi="Arial" w:cs="Arial" w:hint="eastAsia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지금</w:t>
      </w:r>
      <w:r w:rsidR="009C5045" w:rsidRPr="009C5045">
        <w:rPr>
          <w:rFonts w:ascii="Arial" w:hAnsi="Arial" w:cs="Arial" w:hint="eastAsia"/>
          <w:sz w:val="22"/>
          <w:szCs w:val="22"/>
        </w:rPr>
        <w:t>까지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AI</w:t>
      </w:r>
      <w:r w:rsidR="009C5045" w:rsidRPr="009C5045">
        <w:rPr>
          <w:rFonts w:ascii="Arial" w:hAnsi="Arial" w:cs="Arial" w:hint="eastAsia"/>
          <w:sz w:val="22"/>
          <w:szCs w:val="22"/>
        </w:rPr>
        <w:t>를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선뜻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활용하지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못하고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있던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기계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및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/>
          <w:sz w:val="22"/>
          <w:szCs w:val="22"/>
        </w:rPr>
        <w:t>시스템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제조사도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또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다른</w:t>
      </w:r>
      <w:r w:rsidR="009C5045"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잠재</w:t>
      </w:r>
      <w:r w:rsidR="009C5045" w:rsidRPr="009C5045">
        <w:rPr>
          <w:rFonts w:ascii="Arial" w:hAnsi="Arial" w:cs="Arial" w:hint="eastAsia"/>
          <w:sz w:val="22"/>
          <w:szCs w:val="22"/>
          <w:lang w:val="de-DE"/>
        </w:rPr>
        <w:t xml:space="preserve"> </w:t>
      </w:r>
      <w:r w:rsidR="009C5045" w:rsidRPr="009C5045">
        <w:rPr>
          <w:rFonts w:ascii="Arial" w:hAnsi="Arial" w:cs="Arial" w:hint="eastAsia"/>
          <w:sz w:val="22"/>
          <w:szCs w:val="22"/>
        </w:rPr>
        <w:t>고객이다</w:t>
      </w:r>
      <w:r w:rsidR="009C5045" w:rsidRPr="009C5045">
        <w:rPr>
          <w:rFonts w:ascii="Arial" w:hAnsi="Arial" w:cs="Arial" w:hint="eastAsia"/>
          <w:sz w:val="22"/>
          <w:szCs w:val="22"/>
          <w:lang w:val="de-DE"/>
        </w:rPr>
        <w:t xml:space="preserve">. </w:t>
      </w:r>
    </w:p>
    <w:p w:rsidR="009C5045" w:rsidRPr="009C5045" w:rsidRDefault="009C5045" w:rsidP="009C5045">
      <w:pPr>
        <w:pStyle w:val="Body"/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:rsidR="009C5045" w:rsidRPr="009C5045" w:rsidRDefault="009C5045" w:rsidP="009C5045">
      <w:pPr>
        <w:pStyle w:val="Body"/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9C5045">
        <w:rPr>
          <w:rFonts w:ascii="Arial" w:hAnsi="Arial" w:cs="Arial" w:hint="eastAsia"/>
          <w:sz w:val="22"/>
          <w:szCs w:val="22"/>
          <w:lang w:val="de-DE"/>
        </w:rPr>
        <w:lastRenderedPageBreak/>
        <w:t>“</w:t>
      </w:r>
      <w:r w:rsidRPr="009C5045">
        <w:rPr>
          <w:rFonts w:ascii="Arial" w:hAnsi="Arial" w:cs="Arial" w:hint="eastAsia"/>
          <w:sz w:val="22"/>
          <w:szCs w:val="22"/>
        </w:rPr>
        <w:t>개발자는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스파스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모델링을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통해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개별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요구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사항에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맞게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학습</w:t>
      </w:r>
      <w:r w:rsidRPr="009C5045">
        <w:rPr>
          <w:rFonts w:ascii="Arial" w:hAnsi="Arial" w:cs="Arial" w:hint="eastAsia"/>
          <w:sz w:val="22"/>
          <w:szCs w:val="22"/>
        </w:rPr>
        <w:t>을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진행</w:t>
      </w:r>
      <w:r w:rsidRPr="009C5045">
        <w:rPr>
          <w:rFonts w:ascii="Arial" w:hAnsi="Arial" w:cs="Arial"/>
          <w:sz w:val="22"/>
          <w:szCs w:val="22"/>
        </w:rPr>
        <w:t>하여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어디서든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기능할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수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있는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차세대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검사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시스템을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구축할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수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있다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. </w:t>
      </w:r>
      <w:r w:rsidRPr="009C5045">
        <w:rPr>
          <w:rFonts w:ascii="Arial" w:hAnsi="Arial" w:cs="Arial" w:hint="eastAsia"/>
          <w:sz w:val="22"/>
          <w:szCs w:val="22"/>
        </w:rPr>
        <w:t>이제는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일정한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조명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등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최적의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상태를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유지해야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할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필요성이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사라졌다</w:t>
      </w:r>
      <w:r w:rsidRPr="009C5045">
        <w:rPr>
          <w:rFonts w:ascii="Arial" w:hAnsi="Arial" w:cs="Arial"/>
          <w:sz w:val="22"/>
          <w:szCs w:val="22"/>
          <w:lang w:val="de-DE"/>
        </w:rPr>
        <w:t>. OEM</w:t>
      </w:r>
      <w:r w:rsidRPr="009C5045">
        <w:rPr>
          <w:rFonts w:ascii="Arial" w:hAnsi="Arial" w:cs="Arial" w:hint="eastAsia"/>
          <w:sz w:val="22"/>
          <w:szCs w:val="22"/>
        </w:rPr>
        <w:t>도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변화하는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생산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프로세스에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적응하기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위한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유연성을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더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기를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수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있다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. </w:t>
      </w:r>
      <w:r w:rsidRPr="009C5045">
        <w:rPr>
          <w:rFonts w:ascii="Arial" w:hAnsi="Arial" w:cs="Arial" w:hint="eastAsia"/>
          <w:sz w:val="22"/>
          <w:szCs w:val="22"/>
        </w:rPr>
        <w:t>이는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  <w:lang w:val="de-DE"/>
        </w:rPr>
        <w:t xml:space="preserve">Industrial 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IoT/</w:t>
      </w:r>
      <w:r w:rsidRPr="009C5045">
        <w:rPr>
          <w:rFonts w:ascii="Arial" w:hAnsi="Arial" w:cs="Arial" w:hint="eastAsia"/>
          <w:sz w:val="22"/>
          <w:szCs w:val="22"/>
          <w:lang w:val="de-DE"/>
        </w:rPr>
        <w:t xml:space="preserve"> Industry 4.0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등의</w:t>
      </w:r>
      <w:r w:rsidRPr="009C5045">
        <w:rPr>
          <w:rFonts w:ascii="Arial" w:hAnsi="Arial" w:cs="Arial" w:hint="eastAsia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산업혁명이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주도하는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일괄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크기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생산으로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전환하는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과정에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필수적이다</w:t>
      </w:r>
      <w:r w:rsidRPr="009C5045">
        <w:rPr>
          <w:rFonts w:ascii="Arial" w:hAnsi="Arial" w:cs="Arial"/>
          <w:sz w:val="22"/>
          <w:szCs w:val="22"/>
          <w:lang w:val="de-DE"/>
        </w:rPr>
        <w:t>.”</w:t>
      </w:r>
      <w:r w:rsidRPr="009C5045">
        <w:rPr>
          <w:rFonts w:ascii="Arial" w:hAnsi="Arial" w:cs="Arial"/>
          <w:sz w:val="22"/>
          <w:szCs w:val="22"/>
        </w:rPr>
        <w:t>라고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congatec(</w:t>
      </w:r>
      <w:r w:rsidRPr="009C5045">
        <w:rPr>
          <w:rFonts w:ascii="Arial" w:hAnsi="Arial" w:cs="Arial"/>
          <w:sz w:val="22"/>
          <w:szCs w:val="22"/>
        </w:rPr>
        <w:t>콩가텍</w:t>
      </w:r>
      <w:r w:rsidRPr="009C5045">
        <w:rPr>
          <w:rFonts w:ascii="Arial" w:hAnsi="Arial" w:cs="Arial"/>
          <w:sz w:val="22"/>
          <w:szCs w:val="22"/>
          <w:lang w:val="de-DE"/>
        </w:rPr>
        <w:t>)</w:t>
      </w:r>
      <w:r w:rsidRPr="009C5045">
        <w:rPr>
          <w:rFonts w:ascii="Arial" w:hAnsi="Arial" w:cs="Arial"/>
          <w:sz w:val="22"/>
          <w:szCs w:val="22"/>
        </w:rPr>
        <w:t>의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마케팅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디렉터인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Christian Eder</w:t>
      </w:r>
      <w:r w:rsidRPr="009C5045">
        <w:rPr>
          <w:rFonts w:ascii="Arial" w:hAnsi="Arial" w:cs="Arial" w:hint="eastAsia"/>
          <w:sz w:val="22"/>
          <w:szCs w:val="22"/>
        </w:rPr>
        <w:t>가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설명한다</w:t>
      </w:r>
      <w:r w:rsidRPr="009C5045">
        <w:rPr>
          <w:rFonts w:ascii="Arial" w:hAnsi="Arial" w:cs="Arial"/>
          <w:sz w:val="22"/>
          <w:szCs w:val="22"/>
          <w:lang w:val="de-DE"/>
        </w:rPr>
        <w:t>.</w:t>
      </w:r>
    </w:p>
    <w:p w:rsidR="009C5045" w:rsidRPr="009C5045" w:rsidRDefault="009C5045" w:rsidP="009C5045">
      <w:pPr>
        <w:pStyle w:val="Body"/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:rsidR="009C5045" w:rsidRPr="009C5045" w:rsidRDefault="009C5045" w:rsidP="009C5045">
      <w:pPr>
        <w:pStyle w:val="Body"/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9C5045">
        <w:rPr>
          <w:rFonts w:ascii="Arial" w:hAnsi="Arial" w:cs="Arial" w:hint="eastAsia"/>
          <w:sz w:val="22"/>
          <w:szCs w:val="22"/>
        </w:rPr>
        <w:t>근본적으로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스파스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모델링은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고유한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특</w:t>
      </w:r>
      <w:r w:rsidRPr="009C5045">
        <w:rPr>
          <w:rFonts w:ascii="Arial" w:hAnsi="Arial" w:cs="Arial" w:hint="eastAsia"/>
          <w:sz w:val="22"/>
          <w:szCs w:val="22"/>
        </w:rPr>
        <w:t>징</w:t>
      </w:r>
      <w:r w:rsidRPr="009C5045">
        <w:rPr>
          <w:rFonts w:ascii="Arial" w:hAnsi="Arial" w:cs="Arial"/>
          <w:sz w:val="22"/>
          <w:szCs w:val="22"/>
        </w:rPr>
        <w:t>을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식별하는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데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중점을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두는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데이터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모델링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접근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방식</w:t>
      </w:r>
      <w:r w:rsidRPr="009C5045">
        <w:rPr>
          <w:rFonts w:ascii="Arial" w:hAnsi="Arial" w:cs="Arial" w:hint="eastAsia"/>
          <w:sz w:val="22"/>
          <w:szCs w:val="22"/>
        </w:rPr>
        <w:t>이</w:t>
      </w:r>
      <w:r w:rsidRPr="009C5045">
        <w:rPr>
          <w:rFonts w:ascii="Arial" w:hAnsi="Arial" w:cs="Arial"/>
          <w:sz w:val="22"/>
          <w:szCs w:val="22"/>
        </w:rPr>
        <w:t>다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. </w:t>
      </w:r>
      <w:r w:rsidRPr="009C5045">
        <w:rPr>
          <w:rFonts w:ascii="Arial" w:hAnsi="Arial" w:cs="Arial"/>
          <w:sz w:val="22"/>
          <w:szCs w:val="22"/>
        </w:rPr>
        <w:t>간단하게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말해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, </w:t>
      </w:r>
      <w:r w:rsidRPr="009C5045">
        <w:rPr>
          <w:rFonts w:ascii="Arial" w:hAnsi="Arial" w:cs="Arial"/>
          <w:sz w:val="22"/>
          <w:szCs w:val="22"/>
        </w:rPr>
        <w:t>스파스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모델링은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사람의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머리카락과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신체의</w:t>
      </w:r>
      <w:r w:rsidRPr="009C5045">
        <w:rPr>
          <w:rFonts w:ascii="Arial" w:hAnsi="Arial" w:cs="Arial" w:hint="eastAsia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모든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부위를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하나씩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모두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분석하는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대신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사람의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뇌와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유사</w:t>
      </w:r>
      <w:r w:rsidRPr="009C5045">
        <w:rPr>
          <w:rFonts w:ascii="Arial" w:hAnsi="Arial" w:cs="Arial" w:hint="eastAsia"/>
          <w:sz w:val="22"/>
          <w:szCs w:val="22"/>
        </w:rPr>
        <w:t>하게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데이터를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해석</w:t>
      </w:r>
      <w:r w:rsidRPr="009C5045">
        <w:rPr>
          <w:rFonts w:ascii="Arial" w:hAnsi="Arial" w:cs="Arial" w:hint="eastAsia"/>
          <w:sz w:val="22"/>
          <w:szCs w:val="22"/>
        </w:rPr>
        <w:t>한</w:t>
      </w:r>
      <w:r w:rsidRPr="009C5045">
        <w:rPr>
          <w:rFonts w:ascii="Arial" w:hAnsi="Arial" w:cs="Arial"/>
          <w:sz w:val="22"/>
          <w:szCs w:val="22"/>
        </w:rPr>
        <w:t>다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. </w:t>
      </w:r>
    </w:p>
    <w:p w:rsidR="009C5045" w:rsidRPr="009C5045" w:rsidRDefault="009C5045" w:rsidP="009C5045">
      <w:pPr>
        <w:pStyle w:val="Body"/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:rsidR="009C5045" w:rsidRPr="009C5045" w:rsidRDefault="009C5045" w:rsidP="009C5045">
      <w:pPr>
        <w:pStyle w:val="Body"/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9C5045">
        <w:rPr>
          <w:rFonts w:ascii="Arial" w:hAnsi="Arial" w:cs="Arial" w:hint="eastAsia"/>
          <w:sz w:val="22"/>
          <w:szCs w:val="22"/>
          <w:lang w:val="de-DE"/>
        </w:rPr>
        <w:t>“</w:t>
      </w:r>
      <w:r w:rsidRPr="009C5045">
        <w:rPr>
          <w:rFonts w:ascii="Arial" w:hAnsi="Arial" w:cs="Arial" w:hint="eastAsia"/>
          <w:sz w:val="22"/>
          <w:szCs w:val="22"/>
        </w:rPr>
        <w:t>사람은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눈이나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귀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같은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주요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특징</w:t>
      </w:r>
      <w:r w:rsidRPr="009C5045">
        <w:rPr>
          <w:rFonts w:ascii="Arial" w:hAnsi="Arial" w:cs="Arial" w:hint="eastAsia"/>
          <w:sz w:val="22"/>
          <w:szCs w:val="22"/>
        </w:rPr>
        <w:t>을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바탕으로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친구와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가족을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알아볼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수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있다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. </w:t>
      </w:r>
      <w:r w:rsidRPr="009C5045">
        <w:rPr>
          <w:rFonts w:ascii="Arial" w:hAnsi="Arial" w:cs="Arial"/>
          <w:sz w:val="22"/>
          <w:szCs w:val="22"/>
        </w:rPr>
        <w:t>스파스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모델링은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비슷한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논리를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지능형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이미지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처리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시스템</w:t>
      </w:r>
      <w:r w:rsidRPr="009C5045">
        <w:rPr>
          <w:rFonts w:ascii="Arial" w:hAnsi="Arial" w:cs="Arial" w:hint="eastAsia"/>
          <w:sz w:val="22"/>
          <w:szCs w:val="22"/>
        </w:rPr>
        <w:t>에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통합</w:t>
      </w:r>
      <w:r w:rsidRPr="009C5045">
        <w:rPr>
          <w:rFonts w:ascii="Arial" w:hAnsi="Arial" w:cs="Arial" w:hint="eastAsia"/>
          <w:sz w:val="22"/>
          <w:szCs w:val="22"/>
        </w:rPr>
        <w:t>한</w:t>
      </w:r>
      <w:r w:rsidRPr="009C5045">
        <w:rPr>
          <w:rFonts w:ascii="Arial" w:hAnsi="Arial" w:cs="Arial"/>
          <w:sz w:val="22"/>
          <w:szCs w:val="22"/>
        </w:rPr>
        <w:t>다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. </w:t>
      </w:r>
      <w:r w:rsidRPr="009C5045">
        <w:rPr>
          <w:rFonts w:ascii="Arial" w:hAnsi="Arial" w:cs="Arial"/>
          <w:sz w:val="22"/>
          <w:szCs w:val="22"/>
        </w:rPr>
        <w:t>따라서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기</w:t>
      </w:r>
      <w:r w:rsidRPr="009C5045">
        <w:rPr>
          <w:rFonts w:ascii="Arial" w:hAnsi="Arial" w:cs="Arial" w:hint="eastAsia"/>
          <w:sz w:val="22"/>
          <w:szCs w:val="22"/>
        </w:rPr>
        <w:t>존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AI</w:t>
      </w:r>
      <w:r w:rsidRPr="009C5045">
        <w:rPr>
          <w:rFonts w:ascii="Arial" w:hAnsi="Arial" w:cs="Arial" w:hint="eastAsia"/>
          <w:sz w:val="22"/>
          <w:szCs w:val="22"/>
        </w:rPr>
        <w:t>에서처럼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빅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데이터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전체</w:t>
      </w:r>
      <w:r w:rsidRPr="009C5045">
        <w:rPr>
          <w:rFonts w:ascii="Arial" w:hAnsi="Arial" w:cs="Arial" w:hint="eastAsia"/>
          <w:sz w:val="22"/>
          <w:szCs w:val="22"/>
        </w:rPr>
        <w:t>를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처리할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필요가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없으며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몇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가지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특정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데이터만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처리하면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된</w:t>
      </w:r>
      <w:r w:rsidRPr="009C5045">
        <w:rPr>
          <w:rFonts w:ascii="Arial" w:hAnsi="Arial" w:cs="Arial"/>
          <w:sz w:val="22"/>
          <w:szCs w:val="22"/>
        </w:rPr>
        <w:t>다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. </w:t>
      </w:r>
      <w:r w:rsidRPr="009C5045">
        <w:rPr>
          <w:rFonts w:ascii="Arial" w:hAnsi="Arial" w:cs="Arial"/>
          <w:sz w:val="22"/>
          <w:szCs w:val="22"/>
        </w:rPr>
        <w:t>스파스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모델링을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기반으로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하는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알고리즘</w:t>
      </w:r>
      <w:r w:rsidRPr="009C5045">
        <w:rPr>
          <w:rFonts w:ascii="Arial" w:hAnsi="Arial" w:cs="Arial" w:hint="eastAsia"/>
          <w:sz w:val="22"/>
          <w:szCs w:val="22"/>
        </w:rPr>
        <w:t>을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적용하면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이러한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고유한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특징</w:t>
      </w:r>
      <w:r w:rsidRPr="009C5045">
        <w:rPr>
          <w:rFonts w:ascii="Arial" w:hAnsi="Arial" w:cs="Arial" w:hint="eastAsia"/>
          <w:sz w:val="22"/>
          <w:szCs w:val="22"/>
        </w:rPr>
        <w:t>으로</w:t>
      </w:r>
      <w:r w:rsidRPr="009C5045">
        <w:rPr>
          <w:rFonts w:ascii="Arial" w:hAnsi="Arial" w:cs="Arial" w:hint="eastAsia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필요한</w:t>
      </w:r>
      <w:r w:rsidRPr="009C5045">
        <w:rPr>
          <w:rFonts w:ascii="Arial" w:hAnsi="Arial" w:cs="Arial" w:hint="eastAsia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데이터</w:t>
      </w:r>
      <w:r w:rsidRPr="009C5045">
        <w:rPr>
          <w:rFonts w:ascii="Arial" w:hAnsi="Arial" w:cs="Arial" w:hint="eastAsia"/>
          <w:sz w:val="22"/>
          <w:szCs w:val="22"/>
        </w:rPr>
        <w:t>가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줄어든</w:t>
      </w:r>
      <w:r w:rsidRPr="009C5045">
        <w:rPr>
          <w:rFonts w:ascii="Arial" w:hAnsi="Arial" w:cs="Arial"/>
          <w:sz w:val="22"/>
          <w:szCs w:val="22"/>
        </w:rPr>
        <w:t>다</w:t>
      </w:r>
      <w:r w:rsidRPr="009C5045">
        <w:rPr>
          <w:rFonts w:ascii="Arial" w:hAnsi="Arial" w:cs="Arial"/>
          <w:sz w:val="22"/>
          <w:szCs w:val="22"/>
          <w:lang w:val="de-DE"/>
        </w:rPr>
        <w:t>”</w:t>
      </w:r>
      <w:r w:rsidRPr="009C5045">
        <w:rPr>
          <w:rFonts w:ascii="Arial" w:hAnsi="Arial" w:cs="Arial"/>
          <w:sz w:val="22"/>
          <w:szCs w:val="22"/>
        </w:rPr>
        <w:t>라고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Hacarus CTO</w:t>
      </w:r>
      <w:r w:rsidRPr="009C5045">
        <w:rPr>
          <w:rFonts w:ascii="Arial" w:hAnsi="Arial" w:cs="Arial"/>
          <w:sz w:val="22"/>
          <w:szCs w:val="22"/>
        </w:rPr>
        <w:t>인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Takashi Someda</w:t>
      </w:r>
      <w:r w:rsidRPr="009C5045">
        <w:rPr>
          <w:rFonts w:ascii="Arial" w:hAnsi="Arial" w:cs="Arial" w:hint="eastAsia"/>
          <w:sz w:val="22"/>
          <w:szCs w:val="22"/>
        </w:rPr>
        <w:t>가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스파스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모델링의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이점을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요약</w:t>
      </w:r>
      <w:r w:rsidRPr="009C5045">
        <w:rPr>
          <w:rFonts w:ascii="Arial" w:hAnsi="Arial" w:cs="Arial" w:hint="eastAsia"/>
          <w:sz w:val="22"/>
          <w:szCs w:val="22"/>
        </w:rPr>
        <w:t>하여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설명한</w:t>
      </w:r>
      <w:r w:rsidRPr="009C5045">
        <w:rPr>
          <w:rFonts w:ascii="Arial" w:hAnsi="Arial" w:cs="Arial"/>
          <w:sz w:val="22"/>
          <w:szCs w:val="22"/>
        </w:rPr>
        <w:t>다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. </w:t>
      </w:r>
      <w:r w:rsidRPr="009C5045">
        <w:rPr>
          <w:rFonts w:ascii="Arial" w:hAnsi="Arial" w:cs="Arial" w:hint="eastAsia"/>
          <w:sz w:val="22"/>
          <w:szCs w:val="22"/>
        </w:rPr>
        <w:t>이로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인해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AI </w:t>
      </w:r>
      <w:r w:rsidRPr="009C5045">
        <w:rPr>
          <w:rFonts w:ascii="Arial" w:hAnsi="Arial" w:cs="Arial" w:hint="eastAsia"/>
          <w:sz w:val="22"/>
          <w:szCs w:val="22"/>
        </w:rPr>
        <w:t>사용을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훨씬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더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줄일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수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있다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. </w:t>
      </w:r>
      <w:r w:rsidRPr="009C5045">
        <w:rPr>
          <w:rFonts w:ascii="Arial" w:hAnsi="Arial" w:cs="Arial"/>
          <w:sz w:val="22"/>
          <w:szCs w:val="22"/>
        </w:rPr>
        <w:t>이는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하루종일</w:t>
      </w:r>
      <w:r w:rsidRPr="009C5045">
        <w:rPr>
          <w:rFonts w:ascii="Arial" w:hAnsi="Arial" w:cs="Arial" w:hint="eastAsia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동작하면서</w:t>
      </w:r>
      <w:r w:rsidRPr="009C5045">
        <w:rPr>
          <w:rFonts w:ascii="Arial" w:hAnsi="Arial" w:cs="Arial" w:hint="eastAsia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팬없는</w:t>
      </w:r>
      <w:r w:rsidRPr="009C5045">
        <w:rPr>
          <w:rFonts w:ascii="Arial" w:hAnsi="Arial" w:cs="Arial" w:hint="eastAsia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저전력시스템이</w:t>
      </w:r>
      <w:r w:rsidRPr="009C5045">
        <w:rPr>
          <w:rFonts w:ascii="Arial" w:hAnsi="Arial" w:cs="Arial" w:hint="eastAsia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  <w:lang w:val="de-DE"/>
        </w:rPr>
        <w:t>AI</w:t>
      </w:r>
      <w:r w:rsidRPr="009C5045">
        <w:rPr>
          <w:rFonts w:ascii="Arial" w:hAnsi="Arial" w:cs="Arial" w:hint="eastAsia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동작에</w:t>
      </w:r>
      <w:r w:rsidRPr="009C5045">
        <w:rPr>
          <w:rFonts w:ascii="Arial" w:hAnsi="Arial" w:cs="Arial" w:hint="eastAsia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제한된</w:t>
      </w:r>
      <w:r w:rsidRPr="009C5045">
        <w:rPr>
          <w:rFonts w:ascii="Arial" w:hAnsi="Arial" w:cs="Arial" w:hint="eastAsia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파워만</w:t>
      </w:r>
      <w:r w:rsidRPr="009C5045">
        <w:rPr>
          <w:rFonts w:ascii="Arial" w:hAnsi="Arial" w:cs="Arial" w:hint="eastAsia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줄</w:t>
      </w:r>
      <w:r w:rsidRPr="009C5045">
        <w:rPr>
          <w:rFonts w:ascii="Arial" w:hAnsi="Arial" w:cs="Arial" w:hint="eastAsia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수</w:t>
      </w:r>
      <w:r w:rsidRPr="009C5045">
        <w:rPr>
          <w:rFonts w:ascii="Arial" w:hAnsi="Arial" w:cs="Arial" w:hint="eastAsia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있는</w:t>
      </w:r>
      <w:r w:rsidRPr="009C5045">
        <w:rPr>
          <w:rFonts w:ascii="Arial" w:hAnsi="Arial" w:cs="Arial" w:hint="eastAsia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시스템에</w:t>
      </w:r>
      <w:r w:rsidRPr="009C5045">
        <w:rPr>
          <w:rFonts w:ascii="Arial" w:hAnsi="Arial" w:cs="Arial" w:hint="eastAsia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이상적</w:t>
      </w:r>
      <w:r w:rsidRPr="009C5045">
        <w:rPr>
          <w:rFonts w:ascii="Arial" w:hAnsi="Arial" w:cs="Arial" w:hint="eastAsia"/>
          <w:sz w:val="22"/>
          <w:szCs w:val="22"/>
        </w:rPr>
        <w:t>이</w:t>
      </w:r>
      <w:r w:rsidRPr="009C5045">
        <w:rPr>
          <w:rFonts w:ascii="Arial" w:hAnsi="Arial" w:cs="Arial"/>
          <w:sz w:val="22"/>
          <w:szCs w:val="22"/>
        </w:rPr>
        <w:t>다</w:t>
      </w:r>
      <w:r w:rsidRPr="009C5045">
        <w:rPr>
          <w:rFonts w:ascii="Arial" w:hAnsi="Arial" w:cs="Arial"/>
          <w:sz w:val="22"/>
          <w:szCs w:val="22"/>
          <w:lang w:val="de-DE"/>
        </w:rPr>
        <w:t>.</w:t>
      </w:r>
    </w:p>
    <w:p w:rsidR="009C5045" w:rsidRPr="009C5045" w:rsidRDefault="009C5045" w:rsidP="009C5045">
      <w:pPr>
        <w:pStyle w:val="Body"/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:rsidR="009C5045" w:rsidRPr="009C5045" w:rsidRDefault="009C5045" w:rsidP="009C5045">
      <w:pPr>
        <w:pStyle w:val="Body"/>
        <w:spacing w:line="360" w:lineRule="auto"/>
        <w:rPr>
          <w:rFonts w:ascii="Arial" w:hAnsi="Arial" w:cs="Arial"/>
          <w:b/>
          <w:sz w:val="22"/>
          <w:szCs w:val="22"/>
          <w:lang w:val="de-DE"/>
        </w:rPr>
      </w:pPr>
      <w:r w:rsidRPr="009C5045">
        <w:rPr>
          <w:rFonts w:ascii="Arial" w:hAnsi="Arial" w:cs="Arial" w:hint="eastAsia"/>
          <w:b/>
          <w:sz w:val="22"/>
          <w:szCs w:val="22"/>
        </w:rPr>
        <w:t>확장</w:t>
      </w:r>
      <w:r w:rsidRPr="009C5045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b/>
          <w:sz w:val="22"/>
          <w:szCs w:val="22"/>
        </w:rPr>
        <w:t>가능한</w:t>
      </w:r>
      <w:r w:rsidRPr="009C5045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b/>
          <w:sz w:val="22"/>
          <w:szCs w:val="22"/>
        </w:rPr>
        <w:t>하드웨어</w:t>
      </w:r>
      <w:r w:rsidRPr="009C5045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b/>
          <w:sz w:val="22"/>
          <w:szCs w:val="22"/>
        </w:rPr>
        <w:t>플랫폼이</w:t>
      </w:r>
      <w:r w:rsidRPr="009C5045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b/>
          <w:sz w:val="22"/>
          <w:szCs w:val="22"/>
        </w:rPr>
        <w:t>포함된</w:t>
      </w:r>
      <w:r w:rsidRPr="009C5045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b/>
          <w:sz w:val="22"/>
          <w:szCs w:val="22"/>
        </w:rPr>
        <w:t>스타터</w:t>
      </w:r>
      <w:r w:rsidRPr="009C5045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b/>
          <w:sz w:val="22"/>
          <w:szCs w:val="22"/>
        </w:rPr>
        <w:t>키트</w:t>
      </w:r>
    </w:p>
    <w:p w:rsidR="009C5045" w:rsidRPr="009C5045" w:rsidRDefault="009C5045" w:rsidP="009C5045">
      <w:pPr>
        <w:pStyle w:val="Body"/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9C5045">
        <w:rPr>
          <w:rFonts w:ascii="Arial" w:hAnsi="Arial" w:cs="Arial"/>
          <w:sz w:val="22"/>
          <w:szCs w:val="22"/>
          <w:lang w:val="de-DE"/>
        </w:rPr>
        <w:t>congatec(</w:t>
      </w:r>
      <w:r w:rsidRPr="009C5045">
        <w:rPr>
          <w:rFonts w:ascii="Arial" w:hAnsi="Arial" w:cs="Arial"/>
          <w:sz w:val="22"/>
          <w:szCs w:val="22"/>
        </w:rPr>
        <w:t>콩가텍</w:t>
      </w:r>
      <w:r w:rsidRPr="009C5045">
        <w:rPr>
          <w:rFonts w:ascii="Arial" w:hAnsi="Arial" w:cs="Arial"/>
          <w:sz w:val="22"/>
          <w:szCs w:val="22"/>
          <w:lang w:val="de-DE"/>
        </w:rPr>
        <w:t>)</w:t>
      </w:r>
      <w:r w:rsidRPr="009C5045">
        <w:rPr>
          <w:rFonts w:ascii="Arial" w:hAnsi="Arial" w:cs="Arial" w:hint="eastAsia"/>
          <w:sz w:val="22"/>
          <w:szCs w:val="22"/>
        </w:rPr>
        <w:t>과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Hacarus</w:t>
      </w:r>
      <w:r w:rsidRPr="009C5045">
        <w:rPr>
          <w:rFonts w:ascii="Arial" w:hAnsi="Arial" w:cs="Arial" w:hint="eastAsia"/>
          <w:sz w:val="22"/>
          <w:szCs w:val="22"/>
        </w:rPr>
        <w:t>가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선보이는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새</w:t>
      </w:r>
      <w:r w:rsidRPr="009C5045">
        <w:rPr>
          <w:rFonts w:ascii="Arial" w:hAnsi="Arial" w:cs="Arial" w:hint="eastAsia"/>
          <w:sz w:val="22"/>
          <w:szCs w:val="22"/>
        </w:rPr>
        <w:t>로운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스타터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키트는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모든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GigE </w:t>
      </w:r>
      <w:r w:rsidRPr="009C5045">
        <w:rPr>
          <w:rFonts w:ascii="Arial" w:hAnsi="Arial" w:cs="Arial"/>
          <w:sz w:val="22"/>
          <w:szCs w:val="22"/>
        </w:rPr>
        <w:t>및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USB 3.x </w:t>
      </w:r>
      <w:r w:rsidRPr="009C5045">
        <w:rPr>
          <w:rFonts w:ascii="Arial" w:hAnsi="Arial" w:cs="Arial"/>
          <w:sz w:val="22"/>
          <w:szCs w:val="22"/>
        </w:rPr>
        <w:t>환경에서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즉</w:t>
      </w:r>
      <w:r w:rsidRPr="009C5045">
        <w:rPr>
          <w:rFonts w:ascii="Arial" w:hAnsi="Arial" w:cs="Arial" w:hint="eastAsia"/>
          <w:sz w:val="22"/>
          <w:szCs w:val="22"/>
        </w:rPr>
        <w:t>시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배포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후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테스트할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수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있다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. </w:t>
      </w:r>
      <w:r w:rsidRPr="009C5045">
        <w:rPr>
          <w:rFonts w:ascii="Arial" w:hAnsi="Arial" w:cs="Arial"/>
          <w:sz w:val="22"/>
          <w:szCs w:val="22"/>
        </w:rPr>
        <w:t>손바닥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크기의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COM(Computer-on-Modules)</w:t>
      </w:r>
      <w:r w:rsidRPr="009C5045">
        <w:rPr>
          <w:rFonts w:ascii="Arial" w:hAnsi="Arial" w:cs="Arial"/>
          <w:sz w:val="22"/>
          <w:szCs w:val="22"/>
        </w:rPr>
        <w:t>을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기반으로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설계된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이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시스템은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크기가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단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173 x 88 x 21.7mm(6.81 x 3.46 x 0.85</w:t>
      </w:r>
      <w:r w:rsidRPr="009C5045">
        <w:rPr>
          <w:rFonts w:ascii="Arial" w:hAnsi="Arial" w:cs="Arial"/>
          <w:sz w:val="22"/>
          <w:szCs w:val="22"/>
        </w:rPr>
        <w:t>인치</w:t>
      </w:r>
      <w:r w:rsidRPr="009C5045">
        <w:rPr>
          <w:rFonts w:ascii="Arial" w:hAnsi="Arial" w:cs="Arial"/>
          <w:sz w:val="22"/>
          <w:szCs w:val="22"/>
          <w:lang w:val="de-DE"/>
        </w:rPr>
        <w:t>)</w:t>
      </w:r>
      <w:r w:rsidRPr="009C5045">
        <w:rPr>
          <w:rFonts w:ascii="Arial" w:hAnsi="Arial" w:cs="Arial" w:hint="eastAsia"/>
          <w:sz w:val="22"/>
          <w:szCs w:val="22"/>
        </w:rPr>
        <w:t>이다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. </w:t>
      </w:r>
      <w:r w:rsidRPr="009C5045">
        <w:rPr>
          <w:rFonts w:ascii="Arial" w:hAnsi="Arial" w:cs="Arial"/>
          <w:sz w:val="22"/>
          <w:szCs w:val="22"/>
        </w:rPr>
        <w:t>현재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시리즈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생산에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모두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사용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가능한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최신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Intel Atom</w:t>
      </w:r>
      <w:r w:rsidRPr="009C5045">
        <w:rPr>
          <w:rFonts w:ascii="Arial" w:hAnsi="Arial" w:cs="Arial"/>
          <w:sz w:val="22"/>
          <w:szCs w:val="22"/>
          <w:vertAlign w:val="superscript"/>
          <w:lang w:val="ko-KR"/>
        </w:rPr>
        <w:t>®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및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Celeron</w:t>
      </w:r>
      <w:r w:rsidRPr="009C5045">
        <w:rPr>
          <w:rFonts w:ascii="Arial" w:hAnsi="Arial" w:cs="Arial"/>
          <w:sz w:val="22"/>
          <w:szCs w:val="22"/>
          <w:vertAlign w:val="superscript"/>
          <w:lang w:val="ko-KR"/>
        </w:rPr>
        <w:t>®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프로세서</w:t>
      </w:r>
      <w:r w:rsidRPr="009C5045">
        <w:rPr>
          <w:rFonts w:ascii="Arial" w:hAnsi="Arial" w:cs="Arial"/>
          <w:sz w:val="22"/>
          <w:szCs w:val="22"/>
          <w:lang w:val="de-DE"/>
        </w:rPr>
        <w:t>(</w:t>
      </w:r>
      <w:r w:rsidRPr="009C5045">
        <w:rPr>
          <w:rFonts w:ascii="Arial" w:hAnsi="Arial" w:cs="Arial" w:hint="eastAsia"/>
          <w:sz w:val="22"/>
          <w:szCs w:val="22"/>
        </w:rPr>
        <w:t>코드명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Apollo Lake) </w:t>
      </w:r>
      <w:r w:rsidRPr="009C5045">
        <w:rPr>
          <w:rFonts w:ascii="Arial" w:hAnsi="Arial" w:cs="Arial"/>
          <w:sz w:val="22"/>
          <w:szCs w:val="22"/>
        </w:rPr>
        <w:t>덕분에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얇을</w:t>
      </w:r>
      <w:r w:rsidRPr="009C5045">
        <w:rPr>
          <w:rFonts w:ascii="Arial" w:hAnsi="Arial" w:cs="Arial" w:hint="eastAsia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뿐만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아니라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뛰어난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성능도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제공</w:t>
      </w:r>
      <w:r w:rsidRPr="009C5045">
        <w:rPr>
          <w:rFonts w:ascii="Arial" w:hAnsi="Arial" w:cs="Arial" w:hint="eastAsia"/>
          <w:sz w:val="22"/>
          <w:szCs w:val="22"/>
        </w:rPr>
        <w:t>한</w:t>
      </w:r>
      <w:r w:rsidRPr="009C5045">
        <w:rPr>
          <w:rFonts w:ascii="Arial" w:hAnsi="Arial" w:cs="Arial"/>
          <w:sz w:val="22"/>
          <w:szCs w:val="22"/>
        </w:rPr>
        <w:t>다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. </w:t>
      </w:r>
      <w:r w:rsidRPr="009C5045">
        <w:rPr>
          <w:rFonts w:ascii="Arial" w:hAnsi="Arial" w:cs="Arial"/>
          <w:sz w:val="22"/>
          <w:szCs w:val="22"/>
        </w:rPr>
        <w:t>작은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크기에도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불구하고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이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시스템에는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I/O </w:t>
      </w:r>
      <w:r w:rsidRPr="009C5045">
        <w:rPr>
          <w:rFonts w:ascii="Arial" w:hAnsi="Arial" w:cs="Arial" w:hint="eastAsia"/>
          <w:sz w:val="22"/>
          <w:szCs w:val="22"/>
        </w:rPr>
        <w:t>세트가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많이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포함되어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있어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다양한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사용자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설정</w:t>
      </w:r>
      <w:r w:rsidRPr="009C5045">
        <w:rPr>
          <w:rFonts w:ascii="Arial" w:hAnsi="Arial" w:cs="Arial" w:hint="eastAsia"/>
          <w:sz w:val="22"/>
          <w:szCs w:val="22"/>
        </w:rPr>
        <w:t>이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 w:hint="eastAsia"/>
          <w:sz w:val="22"/>
          <w:szCs w:val="22"/>
        </w:rPr>
        <w:t>가능하다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. </w:t>
      </w:r>
      <w:r w:rsidRPr="009C5045">
        <w:rPr>
          <w:rFonts w:ascii="Arial" w:hAnsi="Arial" w:cs="Arial"/>
          <w:sz w:val="22"/>
          <w:szCs w:val="22"/>
        </w:rPr>
        <w:t>표준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lastRenderedPageBreak/>
        <w:t>인터페이스는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GigE Vis</w:t>
      </w:r>
      <w:r w:rsidRPr="009C5045">
        <w:rPr>
          <w:rFonts w:ascii="Arial" w:hAnsi="Arial" w:cs="Arial" w:hint="eastAsia"/>
          <w:sz w:val="22"/>
          <w:szCs w:val="22"/>
          <w:lang w:val="de-DE"/>
        </w:rPr>
        <w:t>i</w:t>
      </w:r>
      <w:r w:rsidRPr="009C5045">
        <w:rPr>
          <w:rFonts w:ascii="Arial" w:hAnsi="Arial" w:cs="Arial"/>
          <w:sz w:val="22"/>
          <w:szCs w:val="22"/>
          <w:lang w:val="de-DE"/>
        </w:rPr>
        <w:t>on</w:t>
      </w:r>
      <w:r w:rsidRPr="009C5045">
        <w:rPr>
          <w:rFonts w:ascii="Arial" w:hAnsi="Arial" w:cs="Arial"/>
          <w:sz w:val="22"/>
          <w:szCs w:val="22"/>
        </w:rPr>
        <w:t>용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GbE 2</w:t>
      </w:r>
      <w:r w:rsidRPr="009C5045">
        <w:rPr>
          <w:rFonts w:ascii="Arial" w:hAnsi="Arial" w:cs="Arial"/>
          <w:sz w:val="22"/>
          <w:szCs w:val="22"/>
        </w:rPr>
        <w:t>개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, USB 3.0/2.0 </w:t>
      </w:r>
      <w:r w:rsidRPr="009C5045">
        <w:rPr>
          <w:rFonts w:ascii="Arial" w:hAnsi="Arial" w:cs="Arial" w:hint="eastAsia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  <w:lang w:val="de-DE"/>
        </w:rPr>
        <w:t>1</w:t>
      </w:r>
      <w:r w:rsidRPr="009C5045">
        <w:rPr>
          <w:rFonts w:ascii="Arial" w:hAnsi="Arial" w:cs="Arial"/>
          <w:sz w:val="22"/>
          <w:szCs w:val="22"/>
        </w:rPr>
        <w:t>개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, USB 2.0 </w:t>
      </w:r>
      <w:r w:rsidRPr="009C5045">
        <w:rPr>
          <w:rFonts w:ascii="Arial" w:hAnsi="Arial" w:cs="Arial" w:hint="eastAsia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  <w:lang w:val="de-DE"/>
        </w:rPr>
        <w:t>4</w:t>
      </w:r>
      <w:r w:rsidRPr="009C5045">
        <w:rPr>
          <w:rFonts w:ascii="Arial" w:hAnsi="Arial" w:cs="Arial"/>
          <w:sz w:val="22"/>
          <w:szCs w:val="22"/>
        </w:rPr>
        <w:t>개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및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UART(RS-232) 1</w:t>
      </w:r>
      <w:r w:rsidRPr="009C5045">
        <w:rPr>
          <w:rFonts w:ascii="Arial" w:hAnsi="Arial" w:cs="Arial"/>
          <w:sz w:val="22"/>
          <w:szCs w:val="22"/>
        </w:rPr>
        <w:t>개</w:t>
      </w:r>
      <w:r w:rsidRPr="009C5045">
        <w:rPr>
          <w:rFonts w:ascii="Arial" w:hAnsi="Arial" w:cs="Arial" w:hint="eastAsia"/>
          <w:sz w:val="22"/>
          <w:szCs w:val="22"/>
        </w:rPr>
        <w:t>이</w:t>
      </w:r>
      <w:r w:rsidRPr="009C5045">
        <w:rPr>
          <w:rFonts w:ascii="Arial" w:hAnsi="Arial" w:cs="Arial"/>
          <w:sz w:val="22"/>
          <w:szCs w:val="22"/>
        </w:rPr>
        <w:t>다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. Mini-PCIe(USIM </w:t>
      </w:r>
      <w:r w:rsidRPr="009C5045">
        <w:rPr>
          <w:rFonts w:ascii="Arial" w:hAnsi="Arial" w:cs="Arial"/>
          <w:sz w:val="22"/>
          <w:szCs w:val="22"/>
        </w:rPr>
        <w:t>소켓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포함</w:t>
      </w:r>
      <w:r w:rsidRPr="009C5045">
        <w:rPr>
          <w:rFonts w:ascii="Arial" w:hAnsi="Arial" w:cs="Arial"/>
          <w:sz w:val="22"/>
          <w:szCs w:val="22"/>
          <w:lang w:val="de-DE"/>
        </w:rPr>
        <w:t>) 2</w:t>
      </w:r>
      <w:r w:rsidRPr="009C5045">
        <w:rPr>
          <w:rFonts w:ascii="Arial" w:hAnsi="Arial" w:cs="Arial"/>
          <w:sz w:val="22"/>
          <w:szCs w:val="22"/>
        </w:rPr>
        <w:t>개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, mSATA </w:t>
      </w:r>
      <w:r w:rsidRPr="009C5045">
        <w:rPr>
          <w:rFonts w:ascii="Arial" w:hAnsi="Arial" w:cs="Arial"/>
          <w:sz w:val="22"/>
          <w:szCs w:val="22"/>
        </w:rPr>
        <w:t>소켓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1</w:t>
      </w:r>
      <w:r w:rsidRPr="009C5045">
        <w:rPr>
          <w:rFonts w:ascii="Arial" w:hAnsi="Arial" w:cs="Arial"/>
          <w:sz w:val="22"/>
          <w:szCs w:val="22"/>
        </w:rPr>
        <w:t>개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및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16</w:t>
      </w:r>
      <w:r w:rsidRPr="009C5045">
        <w:rPr>
          <w:rFonts w:ascii="Arial" w:hAnsi="Arial" w:cs="Arial"/>
          <w:sz w:val="22"/>
          <w:szCs w:val="22"/>
        </w:rPr>
        <w:t>비트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프로그램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가능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GPIO</w:t>
      </w:r>
      <w:r w:rsidRPr="009C5045">
        <w:rPr>
          <w:rFonts w:ascii="Arial" w:hAnsi="Arial" w:cs="Arial"/>
          <w:sz w:val="22"/>
          <w:szCs w:val="22"/>
        </w:rPr>
        <w:t>를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사용하여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확장할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수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있다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. </w:t>
      </w:r>
      <w:r w:rsidRPr="009C5045">
        <w:rPr>
          <w:rFonts w:ascii="Arial" w:hAnsi="Arial" w:cs="Arial"/>
          <w:sz w:val="22"/>
          <w:szCs w:val="22"/>
        </w:rPr>
        <w:t>광범위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DC </w:t>
      </w:r>
      <w:r w:rsidRPr="009C5045">
        <w:rPr>
          <w:rFonts w:ascii="Arial" w:hAnsi="Arial" w:cs="Arial"/>
          <w:sz w:val="22"/>
          <w:szCs w:val="22"/>
        </w:rPr>
        <w:t>전</w:t>
      </w:r>
      <w:r w:rsidRPr="009C5045">
        <w:rPr>
          <w:rFonts w:ascii="Arial" w:hAnsi="Arial" w:cs="Arial" w:hint="eastAsia"/>
          <w:sz w:val="22"/>
          <w:szCs w:val="22"/>
        </w:rPr>
        <w:t>압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</w:t>
      </w:r>
      <w:r w:rsidRPr="009C5045">
        <w:rPr>
          <w:rFonts w:ascii="Arial" w:hAnsi="Arial" w:cs="Arial"/>
          <w:sz w:val="22"/>
          <w:szCs w:val="22"/>
        </w:rPr>
        <w:t>입력은</w:t>
      </w:r>
      <w:r w:rsidRPr="009C5045">
        <w:rPr>
          <w:rFonts w:ascii="Arial" w:hAnsi="Arial" w:cs="Arial"/>
          <w:sz w:val="22"/>
          <w:szCs w:val="22"/>
          <w:lang w:val="de-DE"/>
        </w:rPr>
        <w:t xml:space="preserve"> 9~32V</w:t>
      </w:r>
      <w:r w:rsidRPr="009C5045">
        <w:rPr>
          <w:rFonts w:ascii="Arial" w:hAnsi="Arial" w:cs="Arial" w:hint="eastAsia"/>
          <w:sz w:val="22"/>
          <w:szCs w:val="22"/>
        </w:rPr>
        <w:t>이</w:t>
      </w:r>
      <w:r w:rsidRPr="009C5045">
        <w:rPr>
          <w:rFonts w:ascii="Arial" w:hAnsi="Arial" w:cs="Arial"/>
          <w:sz w:val="22"/>
          <w:szCs w:val="22"/>
        </w:rPr>
        <w:t>다</w:t>
      </w:r>
      <w:r w:rsidRPr="009C5045">
        <w:rPr>
          <w:rFonts w:ascii="Arial" w:hAnsi="Arial" w:cs="Arial"/>
          <w:sz w:val="22"/>
          <w:szCs w:val="22"/>
          <w:lang w:val="de-DE"/>
        </w:rPr>
        <w:t>.</w:t>
      </w:r>
    </w:p>
    <w:p w:rsidR="00942E41" w:rsidRPr="009C5045" w:rsidRDefault="00942E41" w:rsidP="009C5045">
      <w:pPr>
        <w:pStyle w:val="Body"/>
        <w:spacing w:line="360" w:lineRule="auto"/>
        <w:rPr>
          <w:rFonts w:ascii="Arial" w:hAnsi="Arial" w:cs="Arial"/>
          <w:b/>
          <w:sz w:val="22"/>
          <w:szCs w:val="22"/>
          <w:lang w:val="de-DE"/>
        </w:rPr>
      </w:pPr>
    </w:p>
    <w:p w:rsidR="00D108AC" w:rsidRPr="009C5045" w:rsidRDefault="00D108AC" w:rsidP="00D108AC">
      <w:pPr>
        <w:pStyle w:val="Standard1"/>
        <w:ind w:right="283"/>
        <w:rPr>
          <w:rFonts w:ascii="Arial" w:hAnsi="Arial" w:cs="Arial"/>
          <w:b/>
          <w:sz w:val="18"/>
          <w:szCs w:val="18"/>
        </w:rPr>
      </w:pPr>
    </w:p>
    <w:p w:rsidR="005F5CB1" w:rsidRPr="00FF1E7E" w:rsidRDefault="005F5CB1" w:rsidP="005F5CB1">
      <w:pPr>
        <w:rPr>
          <w:rFonts w:ascii="Arial" w:eastAsia="Arial" w:hAnsi="Arial" w:cs="Arial"/>
          <w:b/>
          <w:sz w:val="16"/>
          <w:szCs w:val="16"/>
          <w:lang w:val="en-US"/>
        </w:rPr>
      </w:pPr>
      <w:r w:rsidRPr="00FF1E7E">
        <w:rPr>
          <w:rFonts w:ascii="Arial" w:eastAsia="Arial" w:hAnsi="Arial" w:cs="Arial"/>
          <w:b/>
          <w:sz w:val="16"/>
          <w:szCs w:val="16"/>
          <w:lang w:val="en-US"/>
        </w:rPr>
        <w:t xml:space="preserve">About </w:t>
      </w:r>
      <w:proofErr w:type="spellStart"/>
      <w:r w:rsidRPr="00FF1E7E">
        <w:rPr>
          <w:rFonts w:ascii="Arial" w:eastAsia="Arial" w:hAnsi="Arial" w:cs="Arial"/>
          <w:b/>
          <w:sz w:val="16"/>
          <w:szCs w:val="16"/>
          <w:lang w:val="en-US"/>
        </w:rPr>
        <w:t>congatec</w:t>
      </w:r>
      <w:proofErr w:type="spellEnd"/>
      <w:r w:rsidRPr="00FF1E7E">
        <w:rPr>
          <w:rFonts w:ascii="Arial" w:eastAsia="Arial" w:hAnsi="Arial" w:cs="Arial"/>
          <w:b/>
          <w:sz w:val="16"/>
          <w:szCs w:val="16"/>
          <w:lang w:val="en-US"/>
        </w:rPr>
        <w:t xml:space="preserve"> </w:t>
      </w:r>
    </w:p>
    <w:p w:rsidR="005F5CB1" w:rsidRPr="00FF1E7E" w:rsidRDefault="005F5CB1" w:rsidP="005F5CB1">
      <w:pPr>
        <w:pStyle w:val="Standard1"/>
        <w:ind w:right="283"/>
        <w:rPr>
          <w:rFonts w:ascii="Arial" w:hAnsi="Arial" w:cs="Arial"/>
          <w:sz w:val="16"/>
          <w:szCs w:val="16"/>
          <w:lang w:val="en-US"/>
        </w:rPr>
      </w:pPr>
      <w:r w:rsidRPr="00FF1E7E">
        <w:rPr>
          <w:rFonts w:ascii="Arial" w:hAnsi="Arial" w:cs="Arial"/>
          <w:sz w:val="16"/>
          <w:szCs w:val="16"/>
          <w:lang w:val="en-US"/>
        </w:rPr>
        <w:t xml:space="preserve">congatec is a rapidly growing technology company focusing on embedded computing products. The high-performance computer modules are used in a wide range of applications and devices in industrial automation, medical technology, transportation, telecommunications and many other verticals. congatec is the global market leader in the </w:t>
      </w:r>
      <w:r w:rsidR="00975412" w:rsidRPr="00FF1E7E">
        <w:rPr>
          <w:rFonts w:ascii="Arial" w:hAnsi="Arial" w:cs="Arial"/>
          <w:sz w:val="16"/>
          <w:szCs w:val="16"/>
          <w:lang w:val="en-US"/>
        </w:rPr>
        <w:t>Computer</w:t>
      </w:r>
      <w:r w:rsidRPr="00FF1E7E">
        <w:rPr>
          <w:rFonts w:ascii="Arial" w:hAnsi="Arial" w:cs="Arial"/>
          <w:sz w:val="16"/>
          <w:szCs w:val="16"/>
          <w:lang w:val="en-US"/>
        </w:rPr>
        <w:t>-on-</w:t>
      </w:r>
      <w:r w:rsidR="00975412" w:rsidRPr="00FF1E7E">
        <w:rPr>
          <w:rFonts w:ascii="Arial" w:hAnsi="Arial" w:cs="Arial"/>
          <w:sz w:val="16"/>
          <w:szCs w:val="16"/>
          <w:lang w:val="en-US"/>
        </w:rPr>
        <w:t xml:space="preserve">Modules </w:t>
      </w:r>
      <w:r w:rsidRPr="00FF1E7E">
        <w:rPr>
          <w:rFonts w:ascii="Arial" w:hAnsi="Arial" w:cs="Arial"/>
          <w:sz w:val="16"/>
          <w:szCs w:val="16"/>
          <w:lang w:val="en-US"/>
        </w:rPr>
        <w:t xml:space="preserve">segment with an excellent customer base from start-ups to international </w:t>
      </w:r>
      <w:proofErr w:type="gramStart"/>
      <w:r w:rsidRPr="00FF1E7E">
        <w:rPr>
          <w:rFonts w:ascii="Arial" w:hAnsi="Arial" w:cs="Arial"/>
          <w:sz w:val="16"/>
          <w:szCs w:val="16"/>
          <w:lang w:val="en-US"/>
        </w:rPr>
        <w:t>blue chip</w:t>
      </w:r>
      <w:proofErr w:type="gramEnd"/>
      <w:r w:rsidRPr="00FF1E7E">
        <w:rPr>
          <w:rFonts w:ascii="Arial" w:hAnsi="Arial" w:cs="Arial"/>
          <w:sz w:val="16"/>
          <w:szCs w:val="16"/>
          <w:lang w:val="en-US"/>
        </w:rPr>
        <w:t xml:space="preserve"> companies. Founded in 2004 and headquartered in Deggendorf, Germany, the company reached sales of 133 million US dollars in 2018. More information is available on our website at </w:t>
      </w:r>
      <w:hyperlink r:id="rId17" w:history="1">
        <w:r w:rsidRPr="00FF1E7E">
          <w:rPr>
            <w:rStyle w:val="Hyperlink"/>
            <w:rFonts w:ascii="Arial" w:hAnsi="Arial" w:cs="Arial"/>
            <w:sz w:val="16"/>
            <w:szCs w:val="16"/>
            <w:lang w:val="en-US"/>
          </w:rPr>
          <w:t>www.congatec.com</w:t>
        </w:r>
      </w:hyperlink>
      <w:r w:rsidRPr="00FF1E7E">
        <w:rPr>
          <w:rFonts w:ascii="Arial" w:hAnsi="Arial" w:cs="Arial"/>
          <w:sz w:val="16"/>
          <w:szCs w:val="16"/>
          <w:lang w:val="en-US"/>
        </w:rPr>
        <w:t xml:space="preserve"> or via </w:t>
      </w:r>
      <w:hyperlink r:id="rId18" w:history="1">
        <w:r w:rsidR="00611728" w:rsidRPr="00FF1E7E">
          <w:rPr>
            <w:rStyle w:val="Hyperlink"/>
            <w:rFonts w:ascii="Arial" w:hAnsi="Arial" w:cs="Arial"/>
            <w:sz w:val="16"/>
            <w:szCs w:val="16"/>
            <w:lang w:val="en-US"/>
          </w:rPr>
          <w:t>LinkedIn</w:t>
        </w:r>
      </w:hyperlink>
      <w:r w:rsidRPr="00FF1E7E">
        <w:rPr>
          <w:rFonts w:ascii="Arial" w:hAnsi="Arial" w:cs="Arial"/>
          <w:sz w:val="16"/>
          <w:szCs w:val="16"/>
          <w:lang w:val="en-US"/>
        </w:rPr>
        <w:t xml:space="preserve">, </w:t>
      </w:r>
      <w:hyperlink r:id="rId19" w:history="1">
        <w:r w:rsidRPr="00FF1E7E">
          <w:rPr>
            <w:rStyle w:val="Hyperlink"/>
            <w:rFonts w:ascii="Arial" w:hAnsi="Arial" w:cs="Arial"/>
            <w:sz w:val="16"/>
            <w:szCs w:val="16"/>
            <w:lang w:val="en-US"/>
          </w:rPr>
          <w:t>Twitter</w:t>
        </w:r>
      </w:hyperlink>
      <w:r w:rsidRPr="00FF1E7E">
        <w:rPr>
          <w:rFonts w:ascii="Arial" w:hAnsi="Arial" w:cs="Arial"/>
          <w:sz w:val="16"/>
          <w:szCs w:val="16"/>
          <w:lang w:val="en-US"/>
        </w:rPr>
        <w:t xml:space="preserve"> and </w:t>
      </w:r>
      <w:hyperlink r:id="rId20" w:history="1">
        <w:r w:rsidRPr="00FF1E7E">
          <w:rPr>
            <w:rStyle w:val="Hyperlink"/>
            <w:rFonts w:ascii="Arial" w:hAnsi="Arial" w:cs="Arial"/>
            <w:sz w:val="16"/>
            <w:szCs w:val="16"/>
            <w:lang w:val="en-US"/>
          </w:rPr>
          <w:t>YouTube</w:t>
        </w:r>
      </w:hyperlink>
      <w:r w:rsidRPr="00FF1E7E">
        <w:rPr>
          <w:rFonts w:ascii="Arial" w:hAnsi="Arial" w:cs="Arial"/>
          <w:sz w:val="16"/>
          <w:szCs w:val="16"/>
          <w:lang w:val="en-US"/>
        </w:rPr>
        <w:t>.</w:t>
      </w:r>
    </w:p>
    <w:p w:rsidR="0086013C" w:rsidRPr="00FF1E7E" w:rsidRDefault="0086013C" w:rsidP="00D84630">
      <w:pPr>
        <w:pStyle w:val="Standard1"/>
        <w:spacing w:line="200" w:lineRule="atLeast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5C5F96" w:rsidRPr="00FF1E7E" w:rsidRDefault="005C5F96" w:rsidP="00363F05">
      <w:pPr>
        <w:pStyle w:val="Standard1"/>
        <w:spacing w:line="200" w:lineRule="atLeast"/>
        <w:rPr>
          <w:rFonts w:ascii="Arial" w:hAnsi="Arial" w:cs="Arial"/>
          <w:b/>
          <w:sz w:val="16"/>
          <w:szCs w:val="16"/>
          <w:lang w:val="en-US"/>
        </w:rPr>
      </w:pPr>
    </w:p>
    <w:p w:rsidR="00D108AC" w:rsidRPr="00FF1E7E" w:rsidRDefault="00D84630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FF1E7E">
        <w:rPr>
          <w:rFonts w:ascii="Arial" w:hAnsi="Arial" w:cs="Arial"/>
          <w:sz w:val="18"/>
          <w:szCs w:val="18"/>
          <w:lang w:val="en-US"/>
        </w:rPr>
        <w:t>* * *</w:t>
      </w:r>
      <w:r w:rsidRPr="00FF1E7E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:rsidR="0089371E" w:rsidRPr="00FF1E7E" w:rsidRDefault="0089371E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p w:rsidR="009030AE" w:rsidRPr="00FF1E7E" w:rsidRDefault="009030AE" w:rsidP="009030AE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FF1E7E">
        <w:rPr>
          <w:rFonts w:ascii="Arial" w:hAnsi="Arial" w:cs="Arial"/>
          <w:i/>
          <w:iCs/>
          <w:sz w:val="18"/>
          <w:szCs w:val="18"/>
          <w:lang w:val="en-US"/>
        </w:rPr>
        <w:t>Intel and Intel Atom</w:t>
      </w:r>
      <w:r w:rsidR="00766722" w:rsidRPr="00FF1E7E">
        <w:rPr>
          <w:rFonts w:ascii="Arial" w:hAnsi="Arial" w:cs="Arial"/>
          <w:i/>
          <w:iCs/>
          <w:sz w:val="18"/>
          <w:szCs w:val="18"/>
          <w:lang w:val="en-US"/>
        </w:rPr>
        <w:t xml:space="preserve"> and </w:t>
      </w:r>
      <w:r w:rsidR="00507579" w:rsidRPr="00FF1E7E">
        <w:rPr>
          <w:rFonts w:ascii="Arial" w:hAnsi="Arial" w:cs="Arial"/>
          <w:i/>
          <w:iCs/>
          <w:sz w:val="18"/>
          <w:szCs w:val="18"/>
          <w:lang w:val="en-US"/>
        </w:rPr>
        <w:t>Celeron</w:t>
      </w:r>
      <w:r w:rsidRPr="00FF1E7E">
        <w:rPr>
          <w:rFonts w:ascii="Arial" w:hAnsi="Arial" w:cs="Arial"/>
          <w:i/>
          <w:iCs/>
          <w:sz w:val="18"/>
          <w:szCs w:val="18"/>
          <w:lang w:val="en-US"/>
        </w:rPr>
        <w:t xml:space="preserve"> are registered trademarks of Intel Corporation in the U.S. and other countries.</w:t>
      </w:r>
    </w:p>
    <w:p w:rsidR="009030AE" w:rsidRPr="00FF1E7E" w:rsidRDefault="009030AE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sectPr w:rsidR="009030AE" w:rsidRPr="00FF1E7E" w:rsidSect="00D108A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134" w:rsidRDefault="00762134" w:rsidP="00EC733D">
      <w:r>
        <w:separator/>
      </w:r>
    </w:p>
  </w:endnote>
  <w:endnote w:type="continuationSeparator" w:id="0">
    <w:p w:rsidR="00762134" w:rsidRDefault="00762134" w:rsidP="00EC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i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B53" w:rsidRDefault="00664B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B53" w:rsidRDefault="00664B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B53" w:rsidRDefault="00664B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134" w:rsidRDefault="00762134" w:rsidP="00EC733D">
      <w:r>
        <w:separator/>
      </w:r>
    </w:p>
  </w:footnote>
  <w:footnote w:type="continuationSeparator" w:id="0">
    <w:p w:rsidR="00762134" w:rsidRDefault="00762134" w:rsidP="00EC7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B53" w:rsidRDefault="00664B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B53" w:rsidRDefault="00664B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B53" w:rsidRDefault="00664B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AC"/>
    <w:rsid w:val="00010745"/>
    <w:rsid w:val="0002015A"/>
    <w:rsid w:val="00023366"/>
    <w:rsid w:val="000355AD"/>
    <w:rsid w:val="00042600"/>
    <w:rsid w:val="00045E58"/>
    <w:rsid w:val="00047E06"/>
    <w:rsid w:val="00052FCD"/>
    <w:rsid w:val="000627FC"/>
    <w:rsid w:val="00064B6E"/>
    <w:rsid w:val="000725E1"/>
    <w:rsid w:val="00074F95"/>
    <w:rsid w:val="000752B5"/>
    <w:rsid w:val="00082490"/>
    <w:rsid w:val="00083F05"/>
    <w:rsid w:val="00085747"/>
    <w:rsid w:val="000873E9"/>
    <w:rsid w:val="0009529F"/>
    <w:rsid w:val="00095534"/>
    <w:rsid w:val="00096758"/>
    <w:rsid w:val="0009734E"/>
    <w:rsid w:val="000A1392"/>
    <w:rsid w:val="000A30F4"/>
    <w:rsid w:val="000A4662"/>
    <w:rsid w:val="000A4798"/>
    <w:rsid w:val="000A4D11"/>
    <w:rsid w:val="000A5018"/>
    <w:rsid w:val="000B502C"/>
    <w:rsid w:val="000B5D67"/>
    <w:rsid w:val="000B6F0B"/>
    <w:rsid w:val="000D3418"/>
    <w:rsid w:val="000D41BD"/>
    <w:rsid w:val="000D53DE"/>
    <w:rsid w:val="000D66D4"/>
    <w:rsid w:val="000D68BA"/>
    <w:rsid w:val="000D77DE"/>
    <w:rsid w:val="000E6F1B"/>
    <w:rsid w:val="000E736A"/>
    <w:rsid w:val="000F34E8"/>
    <w:rsid w:val="00100CE2"/>
    <w:rsid w:val="00105BFE"/>
    <w:rsid w:val="001176D6"/>
    <w:rsid w:val="00135EBC"/>
    <w:rsid w:val="00137A9F"/>
    <w:rsid w:val="0014653E"/>
    <w:rsid w:val="00150ACA"/>
    <w:rsid w:val="00157343"/>
    <w:rsid w:val="00165141"/>
    <w:rsid w:val="00175EB3"/>
    <w:rsid w:val="001767F9"/>
    <w:rsid w:val="00181222"/>
    <w:rsid w:val="00184D6F"/>
    <w:rsid w:val="001854B5"/>
    <w:rsid w:val="00187AFE"/>
    <w:rsid w:val="001B05B6"/>
    <w:rsid w:val="001B0700"/>
    <w:rsid w:val="001B6B34"/>
    <w:rsid w:val="001C034B"/>
    <w:rsid w:val="001C236A"/>
    <w:rsid w:val="001D055C"/>
    <w:rsid w:val="001D0E64"/>
    <w:rsid w:val="001E1636"/>
    <w:rsid w:val="001E3D01"/>
    <w:rsid w:val="001E4FB1"/>
    <w:rsid w:val="001E642F"/>
    <w:rsid w:val="001F2358"/>
    <w:rsid w:val="001F4358"/>
    <w:rsid w:val="002065F2"/>
    <w:rsid w:val="00212286"/>
    <w:rsid w:val="00226239"/>
    <w:rsid w:val="00227110"/>
    <w:rsid w:val="002316DC"/>
    <w:rsid w:val="00231F74"/>
    <w:rsid w:val="002368AC"/>
    <w:rsid w:val="002448E8"/>
    <w:rsid w:val="00247199"/>
    <w:rsid w:val="002571A3"/>
    <w:rsid w:val="00263845"/>
    <w:rsid w:val="00267F9C"/>
    <w:rsid w:val="00275B73"/>
    <w:rsid w:val="00276E2E"/>
    <w:rsid w:val="00286CC1"/>
    <w:rsid w:val="002872D2"/>
    <w:rsid w:val="00292D50"/>
    <w:rsid w:val="00294891"/>
    <w:rsid w:val="0029557A"/>
    <w:rsid w:val="00296DF1"/>
    <w:rsid w:val="00297A5C"/>
    <w:rsid w:val="002A7A02"/>
    <w:rsid w:val="002B14DE"/>
    <w:rsid w:val="002C6553"/>
    <w:rsid w:val="002C673C"/>
    <w:rsid w:val="002C7003"/>
    <w:rsid w:val="002D1537"/>
    <w:rsid w:val="002D2E57"/>
    <w:rsid w:val="002D3F17"/>
    <w:rsid w:val="002D6E73"/>
    <w:rsid w:val="002F035E"/>
    <w:rsid w:val="002F16A9"/>
    <w:rsid w:val="002F6466"/>
    <w:rsid w:val="003008DB"/>
    <w:rsid w:val="00302516"/>
    <w:rsid w:val="00305D63"/>
    <w:rsid w:val="00316678"/>
    <w:rsid w:val="00317AC2"/>
    <w:rsid w:val="00320386"/>
    <w:rsid w:val="0032652A"/>
    <w:rsid w:val="00334099"/>
    <w:rsid w:val="00336657"/>
    <w:rsid w:val="0034266E"/>
    <w:rsid w:val="003430FB"/>
    <w:rsid w:val="00353C44"/>
    <w:rsid w:val="00360338"/>
    <w:rsid w:val="00363F05"/>
    <w:rsid w:val="003643DD"/>
    <w:rsid w:val="003674FC"/>
    <w:rsid w:val="00371CDB"/>
    <w:rsid w:val="00372CDA"/>
    <w:rsid w:val="003752E8"/>
    <w:rsid w:val="00386E85"/>
    <w:rsid w:val="00393FDE"/>
    <w:rsid w:val="003A0171"/>
    <w:rsid w:val="003A0575"/>
    <w:rsid w:val="003A7091"/>
    <w:rsid w:val="003B0F26"/>
    <w:rsid w:val="003B7234"/>
    <w:rsid w:val="003C1E12"/>
    <w:rsid w:val="003C34D9"/>
    <w:rsid w:val="003C7333"/>
    <w:rsid w:val="003D5ED4"/>
    <w:rsid w:val="003E20E0"/>
    <w:rsid w:val="003E397A"/>
    <w:rsid w:val="003E5825"/>
    <w:rsid w:val="003E7C17"/>
    <w:rsid w:val="00404136"/>
    <w:rsid w:val="00407812"/>
    <w:rsid w:val="00411AC4"/>
    <w:rsid w:val="004175F2"/>
    <w:rsid w:val="00431604"/>
    <w:rsid w:val="00434994"/>
    <w:rsid w:val="004503DB"/>
    <w:rsid w:val="00451822"/>
    <w:rsid w:val="00451C75"/>
    <w:rsid w:val="0047082A"/>
    <w:rsid w:val="0047330B"/>
    <w:rsid w:val="00475771"/>
    <w:rsid w:val="00483D7E"/>
    <w:rsid w:val="004A5125"/>
    <w:rsid w:val="004B1541"/>
    <w:rsid w:val="004B4B85"/>
    <w:rsid w:val="004C6B9E"/>
    <w:rsid w:val="004D1009"/>
    <w:rsid w:val="004D2177"/>
    <w:rsid w:val="004D6DF7"/>
    <w:rsid w:val="004F08CB"/>
    <w:rsid w:val="004F7B7A"/>
    <w:rsid w:val="00507579"/>
    <w:rsid w:val="005153ED"/>
    <w:rsid w:val="00527922"/>
    <w:rsid w:val="00540FB1"/>
    <w:rsid w:val="005502A5"/>
    <w:rsid w:val="0055046D"/>
    <w:rsid w:val="0055706B"/>
    <w:rsid w:val="0057026E"/>
    <w:rsid w:val="005733AD"/>
    <w:rsid w:val="00573600"/>
    <w:rsid w:val="0057456A"/>
    <w:rsid w:val="0059615B"/>
    <w:rsid w:val="005A2788"/>
    <w:rsid w:val="005A795F"/>
    <w:rsid w:val="005A7A3D"/>
    <w:rsid w:val="005B049C"/>
    <w:rsid w:val="005B1DC8"/>
    <w:rsid w:val="005B42A4"/>
    <w:rsid w:val="005C3384"/>
    <w:rsid w:val="005C5F96"/>
    <w:rsid w:val="005C6F13"/>
    <w:rsid w:val="005D2D52"/>
    <w:rsid w:val="005E1D4A"/>
    <w:rsid w:val="005E2474"/>
    <w:rsid w:val="005E310F"/>
    <w:rsid w:val="005F0378"/>
    <w:rsid w:val="005F1760"/>
    <w:rsid w:val="005F185A"/>
    <w:rsid w:val="005F5CB1"/>
    <w:rsid w:val="0060582A"/>
    <w:rsid w:val="006061F7"/>
    <w:rsid w:val="00607FEC"/>
    <w:rsid w:val="00611728"/>
    <w:rsid w:val="00623BD6"/>
    <w:rsid w:val="00625E49"/>
    <w:rsid w:val="006269A4"/>
    <w:rsid w:val="00630751"/>
    <w:rsid w:val="00640FFB"/>
    <w:rsid w:val="006424FC"/>
    <w:rsid w:val="00645F91"/>
    <w:rsid w:val="0065012A"/>
    <w:rsid w:val="0066211A"/>
    <w:rsid w:val="00664B53"/>
    <w:rsid w:val="00667B3E"/>
    <w:rsid w:val="0067240C"/>
    <w:rsid w:val="00677629"/>
    <w:rsid w:val="00684C56"/>
    <w:rsid w:val="00690ECD"/>
    <w:rsid w:val="0069359A"/>
    <w:rsid w:val="006A1254"/>
    <w:rsid w:val="006A3CB0"/>
    <w:rsid w:val="006A6542"/>
    <w:rsid w:val="006B0EE9"/>
    <w:rsid w:val="006B46D5"/>
    <w:rsid w:val="006B5551"/>
    <w:rsid w:val="006C30AA"/>
    <w:rsid w:val="006C3B8A"/>
    <w:rsid w:val="006C66A4"/>
    <w:rsid w:val="006D132A"/>
    <w:rsid w:val="006E4456"/>
    <w:rsid w:val="006E730F"/>
    <w:rsid w:val="006E78FC"/>
    <w:rsid w:val="006F4CF5"/>
    <w:rsid w:val="006F6952"/>
    <w:rsid w:val="00703F23"/>
    <w:rsid w:val="00706359"/>
    <w:rsid w:val="007074D1"/>
    <w:rsid w:val="00711C0B"/>
    <w:rsid w:val="00735FC8"/>
    <w:rsid w:val="00747135"/>
    <w:rsid w:val="00747A2A"/>
    <w:rsid w:val="00750247"/>
    <w:rsid w:val="00751A5C"/>
    <w:rsid w:val="00762134"/>
    <w:rsid w:val="00763F4F"/>
    <w:rsid w:val="00764B36"/>
    <w:rsid w:val="00766722"/>
    <w:rsid w:val="00767A44"/>
    <w:rsid w:val="00773CC0"/>
    <w:rsid w:val="0077601C"/>
    <w:rsid w:val="00782E5F"/>
    <w:rsid w:val="00784606"/>
    <w:rsid w:val="00784949"/>
    <w:rsid w:val="0078770A"/>
    <w:rsid w:val="007879F9"/>
    <w:rsid w:val="007923DD"/>
    <w:rsid w:val="0079572F"/>
    <w:rsid w:val="007A21B7"/>
    <w:rsid w:val="007A2A6B"/>
    <w:rsid w:val="007A549D"/>
    <w:rsid w:val="007C3D97"/>
    <w:rsid w:val="007E0AEB"/>
    <w:rsid w:val="007E752C"/>
    <w:rsid w:val="00800AE4"/>
    <w:rsid w:val="0080538D"/>
    <w:rsid w:val="008119CB"/>
    <w:rsid w:val="00811DF8"/>
    <w:rsid w:val="00815A0F"/>
    <w:rsid w:val="00832012"/>
    <w:rsid w:val="008326A9"/>
    <w:rsid w:val="00833A4B"/>
    <w:rsid w:val="008417D5"/>
    <w:rsid w:val="00843FE7"/>
    <w:rsid w:val="00845FF6"/>
    <w:rsid w:val="00846888"/>
    <w:rsid w:val="00850AF3"/>
    <w:rsid w:val="00855286"/>
    <w:rsid w:val="0086013C"/>
    <w:rsid w:val="00865E32"/>
    <w:rsid w:val="00872EE2"/>
    <w:rsid w:val="00881B43"/>
    <w:rsid w:val="00886219"/>
    <w:rsid w:val="0088782A"/>
    <w:rsid w:val="008879DB"/>
    <w:rsid w:val="0089371E"/>
    <w:rsid w:val="00893C26"/>
    <w:rsid w:val="00893D4C"/>
    <w:rsid w:val="00896530"/>
    <w:rsid w:val="008A0429"/>
    <w:rsid w:val="008A5572"/>
    <w:rsid w:val="008C012F"/>
    <w:rsid w:val="008C2D92"/>
    <w:rsid w:val="008C7252"/>
    <w:rsid w:val="008C78D7"/>
    <w:rsid w:val="008D24CD"/>
    <w:rsid w:val="008E5A1D"/>
    <w:rsid w:val="008E7FA2"/>
    <w:rsid w:val="008F54B5"/>
    <w:rsid w:val="008F5748"/>
    <w:rsid w:val="008F6D78"/>
    <w:rsid w:val="008F70A2"/>
    <w:rsid w:val="00900764"/>
    <w:rsid w:val="009030AE"/>
    <w:rsid w:val="00906052"/>
    <w:rsid w:val="009064B1"/>
    <w:rsid w:val="00915B34"/>
    <w:rsid w:val="00924AAB"/>
    <w:rsid w:val="00925825"/>
    <w:rsid w:val="0092628A"/>
    <w:rsid w:val="009269F9"/>
    <w:rsid w:val="009310D6"/>
    <w:rsid w:val="009335F3"/>
    <w:rsid w:val="009348CC"/>
    <w:rsid w:val="009366AB"/>
    <w:rsid w:val="0093737F"/>
    <w:rsid w:val="00942E41"/>
    <w:rsid w:val="00943C17"/>
    <w:rsid w:val="00944838"/>
    <w:rsid w:val="00946819"/>
    <w:rsid w:val="00955A47"/>
    <w:rsid w:val="00955E11"/>
    <w:rsid w:val="00961278"/>
    <w:rsid w:val="009651A1"/>
    <w:rsid w:val="009702BE"/>
    <w:rsid w:val="00972C5A"/>
    <w:rsid w:val="00975412"/>
    <w:rsid w:val="00976F6B"/>
    <w:rsid w:val="00981136"/>
    <w:rsid w:val="00981BBB"/>
    <w:rsid w:val="00983A26"/>
    <w:rsid w:val="00986868"/>
    <w:rsid w:val="009869CF"/>
    <w:rsid w:val="0098707E"/>
    <w:rsid w:val="00987AB5"/>
    <w:rsid w:val="0099011F"/>
    <w:rsid w:val="00991209"/>
    <w:rsid w:val="009915D7"/>
    <w:rsid w:val="00992104"/>
    <w:rsid w:val="00993415"/>
    <w:rsid w:val="00996FD1"/>
    <w:rsid w:val="009977CF"/>
    <w:rsid w:val="009A346D"/>
    <w:rsid w:val="009A5657"/>
    <w:rsid w:val="009B280B"/>
    <w:rsid w:val="009B5C36"/>
    <w:rsid w:val="009B6700"/>
    <w:rsid w:val="009C5045"/>
    <w:rsid w:val="009C65B6"/>
    <w:rsid w:val="009C67E6"/>
    <w:rsid w:val="009D4170"/>
    <w:rsid w:val="009D595E"/>
    <w:rsid w:val="009D5C2F"/>
    <w:rsid w:val="009E225B"/>
    <w:rsid w:val="009E33B6"/>
    <w:rsid w:val="009E5CFB"/>
    <w:rsid w:val="009E5E22"/>
    <w:rsid w:val="009F1BCA"/>
    <w:rsid w:val="009F1E40"/>
    <w:rsid w:val="009F22C1"/>
    <w:rsid w:val="009F4667"/>
    <w:rsid w:val="009F4687"/>
    <w:rsid w:val="009F5C8A"/>
    <w:rsid w:val="00A028FD"/>
    <w:rsid w:val="00A171BD"/>
    <w:rsid w:val="00A223D2"/>
    <w:rsid w:val="00A31EE8"/>
    <w:rsid w:val="00A32F2B"/>
    <w:rsid w:val="00A44BD5"/>
    <w:rsid w:val="00A46567"/>
    <w:rsid w:val="00A50CC3"/>
    <w:rsid w:val="00A54FB5"/>
    <w:rsid w:val="00A55928"/>
    <w:rsid w:val="00A61518"/>
    <w:rsid w:val="00A634ED"/>
    <w:rsid w:val="00A67A16"/>
    <w:rsid w:val="00A71D63"/>
    <w:rsid w:val="00A83753"/>
    <w:rsid w:val="00A86883"/>
    <w:rsid w:val="00A965C5"/>
    <w:rsid w:val="00AA03DF"/>
    <w:rsid w:val="00AB3308"/>
    <w:rsid w:val="00AD1C03"/>
    <w:rsid w:val="00AD6B52"/>
    <w:rsid w:val="00AD73E9"/>
    <w:rsid w:val="00AF0BFD"/>
    <w:rsid w:val="00AF1538"/>
    <w:rsid w:val="00AF2851"/>
    <w:rsid w:val="00B0389C"/>
    <w:rsid w:val="00B03ECB"/>
    <w:rsid w:val="00B06971"/>
    <w:rsid w:val="00B1003C"/>
    <w:rsid w:val="00B1214C"/>
    <w:rsid w:val="00B13020"/>
    <w:rsid w:val="00B14955"/>
    <w:rsid w:val="00B17B6C"/>
    <w:rsid w:val="00B22164"/>
    <w:rsid w:val="00B3007A"/>
    <w:rsid w:val="00B30AF9"/>
    <w:rsid w:val="00B37B7A"/>
    <w:rsid w:val="00B515F0"/>
    <w:rsid w:val="00B55520"/>
    <w:rsid w:val="00B56D4A"/>
    <w:rsid w:val="00B60538"/>
    <w:rsid w:val="00B621DD"/>
    <w:rsid w:val="00B63058"/>
    <w:rsid w:val="00B65484"/>
    <w:rsid w:val="00B71D51"/>
    <w:rsid w:val="00B76850"/>
    <w:rsid w:val="00B8272D"/>
    <w:rsid w:val="00B842ED"/>
    <w:rsid w:val="00B86632"/>
    <w:rsid w:val="00B86D2C"/>
    <w:rsid w:val="00B93BA5"/>
    <w:rsid w:val="00B94688"/>
    <w:rsid w:val="00B951F8"/>
    <w:rsid w:val="00B96ED0"/>
    <w:rsid w:val="00BA165A"/>
    <w:rsid w:val="00BA5EC5"/>
    <w:rsid w:val="00BA6776"/>
    <w:rsid w:val="00BB1C02"/>
    <w:rsid w:val="00BC3787"/>
    <w:rsid w:val="00BC5936"/>
    <w:rsid w:val="00BD0293"/>
    <w:rsid w:val="00BD26D1"/>
    <w:rsid w:val="00BD4A92"/>
    <w:rsid w:val="00BE2C60"/>
    <w:rsid w:val="00BE6A4C"/>
    <w:rsid w:val="00BF1A72"/>
    <w:rsid w:val="00C00161"/>
    <w:rsid w:val="00C037ED"/>
    <w:rsid w:val="00C06E79"/>
    <w:rsid w:val="00C0733C"/>
    <w:rsid w:val="00C1254F"/>
    <w:rsid w:val="00C16073"/>
    <w:rsid w:val="00C23DEB"/>
    <w:rsid w:val="00C25E9F"/>
    <w:rsid w:val="00C42100"/>
    <w:rsid w:val="00C52F06"/>
    <w:rsid w:val="00C54A89"/>
    <w:rsid w:val="00C67E97"/>
    <w:rsid w:val="00C73269"/>
    <w:rsid w:val="00C75423"/>
    <w:rsid w:val="00C80E04"/>
    <w:rsid w:val="00C84C8D"/>
    <w:rsid w:val="00C87AB3"/>
    <w:rsid w:val="00C9315B"/>
    <w:rsid w:val="00CA0D75"/>
    <w:rsid w:val="00CA5BBA"/>
    <w:rsid w:val="00CB57A0"/>
    <w:rsid w:val="00CC137C"/>
    <w:rsid w:val="00CD19EC"/>
    <w:rsid w:val="00CD22DA"/>
    <w:rsid w:val="00CD443D"/>
    <w:rsid w:val="00CD76F1"/>
    <w:rsid w:val="00CE2C7F"/>
    <w:rsid w:val="00CE3C20"/>
    <w:rsid w:val="00CF013C"/>
    <w:rsid w:val="00CF139E"/>
    <w:rsid w:val="00CF437E"/>
    <w:rsid w:val="00D00E35"/>
    <w:rsid w:val="00D01B26"/>
    <w:rsid w:val="00D02440"/>
    <w:rsid w:val="00D03C82"/>
    <w:rsid w:val="00D108AC"/>
    <w:rsid w:val="00D10AA2"/>
    <w:rsid w:val="00D24164"/>
    <w:rsid w:val="00D24F37"/>
    <w:rsid w:val="00D26CA7"/>
    <w:rsid w:val="00D2788B"/>
    <w:rsid w:val="00D300FD"/>
    <w:rsid w:val="00D308A6"/>
    <w:rsid w:val="00D3146E"/>
    <w:rsid w:val="00D36280"/>
    <w:rsid w:val="00D42B76"/>
    <w:rsid w:val="00D4310E"/>
    <w:rsid w:val="00D5329A"/>
    <w:rsid w:val="00D6105D"/>
    <w:rsid w:val="00D6303C"/>
    <w:rsid w:val="00D66622"/>
    <w:rsid w:val="00D75EA8"/>
    <w:rsid w:val="00D84630"/>
    <w:rsid w:val="00D87C99"/>
    <w:rsid w:val="00DA2F1F"/>
    <w:rsid w:val="00DA57D6"/>
    <w:rsid w:val="00DB7A3D"/>
    <w:rsid w:val="00DC13B8"/>
    <w:rsid w:val="00DC180B"/>
    <w:rsid w:val="00DC3A6C"/>
    <w:rsid w:val="00DC3B55"/>
    <w:rsid w:val="00DD0DAC"/>
    <w:rsid w:val="00DD6943"/>
    <w:rsid w:val="00DD7C89"/>
    <w:rsid w:val="00DE13EA"/>
    <w:rsid w:val="00DE14B9"/>
    <w:rsid w:val="00DE150B"/>
    <w:rsid w:val="00DE2A02"/>
    <w:rsid w:val="00DF642F"/>
    <w:rsid w:val="00E02C62"/>
    <w:rsid w:val="00E04372"/>
    <w:rsid w:val="00E0599D"/>
    <w:rsid w:val="00E06489"/>
    <w:rsid w:val="00E077EE"/>
    <w:rsid w:val="00E10657"/>
    <w:rsid w:val="00E1254F"/>
    <w:rsid w:val="00E529F9"/>
    <w:rsid w:val="00E5322D"/>
    <w:rsid w:val="00E66919"/>
    <w:rsid w:val="00E738AE"/>
    <w:rsid w:val="00E8535F"/>
    <w:rsid w:val="00E8549E"/>
    <w:rsid w:val="00E87622"/>
    <w:rsid w:val="00E94B78"/>
    <w:rsid w:val="00EA0E59"/>
    <w:rsid w:val="00EA602D"/>
    <w:rsid w:val="00EA6510"/>
    <w:rsid w:val="00EA6BD4"/>
    <w:rsid w:val="00EB0F5F"/>
    <w:rsid w:val="00EB31F0"/>
    <w:rsid w:val="00EC06F4"/>
    <w:rsid w:val="00EC1C71"/>
    <w:rsid w:val="00EC435A"/>
    <w:rsid w:val="00EC5DB5"/>
    <w:rsid w:val="00EC6357"/>
    <w:rsid w:val="00EC6ACF"/>
    <w:rsid w:val="00EC733D"/>
    <w:rsid w:val="00ED020E"/>
    <w:rsid w:val="00EE1184"/>
    <w:rsid w:val="00EE3921"/>
    <w:rsid w:val="00EE5596"/>
    <w:rsid w:val="00EE73F9"/>
    <w:rsid w:val="00EE7687"/>
    <w:rsid w:val="00EF0A93"/>
    <w:rsid w:val="00EF3A56"/>
    <w:rsid w:val="00EF41F5"/>
    <w:rsid w:val="00EF7B05"/>
    <w:rsid w:val="00F014BE"/>
    <w:rsid w:val="00F0237C"/>
    <w:rsid w:val="00F0689D"/>
    <w:rsid w:val="00F074A1"/>
    <w:rsid w:val="00F14550"/>
    <w:rsid w:val="00F15C00"/>
    <w:rsid w:val="00F168F1"/>
    <w:rsid w:val="00F22653"/>
    <w:rsid w:val="00F23EC1"/>
    <w:rsid w:val="00F2409C"/>
    <w:rsid w:val="00F30BF4"/>
    <w:rsid w:val="00F425CD"/>
    <w:rsid w:val="00F453DD"/>
    <w:rsid w:val="00F45C3B"/>
    <w:rsid w:val="00F4736C"/>
    <w:rsid w:val="00F50196"/>
    <w:rsid w:val="00F57089"/>
    <w:rsid w:val="00F64431"/>
    <w:rsid w:val="00F64F3F"/>
    <w:rsid w:val="00F703D5"/>
    <w:rsid w:val="00F80D86"/>
    <w:rsid w:val="00F82E06"/>
    <w:rsid w:val="00F8646D"/>
    <w:rsid w:val="00F96573"/>
    <w:rsid w:val="00FA1722"/>
    <w:rsid w:val="00FA21C9"/>
    <w:rsid w:val="00FA3174"/>
    <w:rsid w:val="00FA33B5"/>
    <w:rsid w:val="00FA65C6"/>
    <w:rsid w:val="00FB1113"/>
    <w:rsid w:val="00FB1EC5"/>
    <w:rsid w:val="00FB2636"/>
    <w:rsid w:val="00FB5141"/>
    <w:rsid w:val="00FB69EB"/>
    <w:rsid w:val="00FC78A7"/>
    <w:rsid w:val="00FD2E48"/>
    <w:rsid w:val="00FD506B"/>
    <w:rsid w:val="00FD57F4"/>
    <w:rsid w:val="00FD5D5C"/>
    <w:rsid w:val="00FE0B08"/>
    <w:rsid w:val="00FE124D"/>
    <w:rsid w:val="00FE4043"/>
    <w:rsid w:val="00FE702F"/>
    <w:rsid w:val="00FF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11D61"/>
  <w15:docId w15:val="{732C664C-DA37-4349-9C73-2DBB3809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Heading2">
    <w:name w:val="heading 2"/>
    <w:aliases w:val="Subheadline"/>
    <w:basedOn w:val="Normal"/>
    <w:next w:val="Normal"/>
    <w:link w:val="Heading2Char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aliases w:val="Subheadline Char"/>
    <w:basedOn w:val="DefaultParagraphFont"/>
    <w:link w:val="Heading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Normal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CommentReference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NormalWeb">
    <w:name w:val="Normal (Web)"/>
    <w:basedOn w:val="Normal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DefaultParagraphFont"/>
    <w:rsid w:val="00EE5596"/>
  </w:style>
  <w:style w:type="character" w:styleId="Emphasis">
    <w:name w:val="Emphasis"/>
    <w:basedOn w:val="DefaultParagraphFont"/>
    <w:uiPriority w:val="20"/>
    <w:qFormat/>
    <w:rsid w:val="00EE559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unhideWhenUsed/>
    <w:rsid w:val="00C23DE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C23DE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73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3C7333"/>
    <w:rPr>
      <w:vertAlign w:val="superscript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60582A"/>
    <w:rPr>
      <w:color w:val="808080"/>
      <w:shd w:val="clear" w:color="auto" w:fill="E6E6E6"/>
    </w:rPr>
  </w:style>
  <w:style w:type="character" w:customStyle="1" w:styleId="notranslate">
    <w:name w:val="notranslate"/>
    <w:basedOn w:val="DefaultParagraphFont"/>
    <w:rsid w:val="00BC5936"/>
  </w:style>
  <w:style w:type="paragraph" w:customStyle="1" w:styleId="Body">
    <w:name w:val="Body"/>
    <w:rsid w:val="009A3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ja-JP"/>
    </w:rPr>
  </w:style>
  <w:style w:type="paragraph" w:styleId="Revision">
    <w:name w:val="Revision"/>
    <w:hidden/>
    <w:uiPriority w:val="99"/>
    <w:semiHidden/>
    <w:rsid w:val="00A028FD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sams-network.com" TargetMode="External"/><Relationship Id="rId18" Type="http://schemas.openxmlformats.org/officeDocument/2006/relationships/hyperlink" Target="https://www.linkedin.com/company/455449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www.congatec.com" TargetMode="External"/><Relationship Id="rId17" Type="http://schemas.openxmlformats.org/officeDocument/2006/relationships/hyperlink" Target="http://www.congatec.com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ngatec.com/en/congatec/press-releases.html" TargetMode="External"/><Relationship Id="rId20" Type="http://schemas.openxmlformats.org/officeDocument/2006/relationships/hyperlink" Target="http://www.youtube.com/congatecA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congatec.com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mobile.twitter.com/congatecA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sams-network.com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912BE-AEDC-48E7-8B01-71FE16724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2351F1-574F-43C4-B523-CF7CD9288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0BB86C-022D-44D8-8FD7-AA895FEAB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2AD2C7-BA79-4272-8C07-9A382BEF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Crysta Lee</cp:lastModifiedBy>
  <cp:revision>3</cp:revision>
  <dcterms:created xsi:type="dcterms:W3CDTF">2019-11-26T10:38:00Z</dcterms:created>
  <dcterms:modified xsi:type="dcterms:W3CDTF">2019-11-26T10:42:00Z</dcterms:modified>
</cp:coreProperties>
</file>