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65" w:rsidRPr="006142D4" w:rsidRDefault="008A2965" w:rsidP="008A2965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2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8A2965" w:rsidRPr="006142D4" w:rsidTr="000810CA">
        <w:trPr>
          <w:trHeight w:val="270"/>
        </w:trPr>
        <w:tc>
          <w:tcPr>
            <w:tcW w:w="2552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8A2965" w:rsidRPr="006142D4" w:rsidTr="000810C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8A2965" w:rsidRPr="006142D4" w:rsidTr="000810CA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8A2965" w:rsidRPr="006142D4" w:rsidTr="000810C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8A2965" w:rsidRPr="006142D4" w:rsidRDefault="008A2965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8A2965" w:rsidRPr="006142D4" w:rsidTr="000810CA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8A2965" w:rsidRPr="006142D4" w:rsidRDefault="0051495D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A2965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8A2965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65" w:rsidRPr="006142D4" w:rsidRDefault="0051495D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8A2965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8A2965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8A2965" w:rsidRPr="006142D4" w:rsidRDefault="0051495D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8A2965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8A2965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A2965" w:rsidRPr="006142D4" w:rsidRDefault="0051495D" w:rsidP="000810CA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8A2965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8A2965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A2965" w:rsidRPr="006142D4" w:rsidRDefault="008A2965" w:rsidP="008A2965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12FE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12FE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0219E" w:rsidRPr="00D12FE4" w:rsidRDefault="0040219E" w:rsidP="0057026E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  <w:r w:rsidRPr="00D12FE4"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405720" cy="780210"/>
            <wp:effectExtent l="0" t="0" r="0" b="0"/>
            <wp:docPr id="1" name="Grafik 0" descr="conga-SMX8M-Mini_r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-SMX8M-Mini_rep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544" cy="780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A79" w:rsidRDefault="00CF3A79" w:rsidP="00CF3A79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8" w:history="1">
        <w:r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880BC2" w:rsidRPr="00EE5C79" w:rsidRDefault="00880BC2" w:rsidP="00CF3A79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D21C7" w:rsidRPr="009F7023" w:rsidRDefault="001D21C7" w:rsidP="001133AD">
      <w:pPr>
        <w:spacing w:after="120"/>
        <w:rPr>
          <w:rFonts w:ascii="Arial" w:hAnsi="Arial" w:cs="Arial"/>
          <w:b/>
          <w:u w:val="single"/>
        </w:rPr>
      </w:pPr>
      <w:r w:rsidRPr="009F7023">
        <w:rPr>
          <w:rFonts w:ascii="Arial" w:hAnsi="Arial" w:cs="Arial"/>
          <w:b/>
          <w:u w:val="single"/>
        </w:rPr>
        <w:t>Pressemitteilung</w:t>
      </w:r>
    </w:p>
    <w:p w:rsidR="0040219E" w:rsidRPr="00D12FE4" w:rsidRDefault="0040219E" w:rsidP="00D83807">
      <w:pPr>
        <w:pStyle w:val="Pressemitteilung"/>
        <w:jc w:val="center"/>
        <w:rPr>
          <w:rFonts w:cs="Arial"/>
          <w:b w:val="0"/>
          <w:szCs w:val="24"/>
          <w:u w:val="none"/>
        </w:rPr>
      </w:pPr>
      <w:r w:rsidRPr="00D12FE4">
        <w:rPr>
          <w:rFonts w:cs="Arial"/>
          <w:b w:val="0"/>
          <w:szCs w:val="24"/>
          <w:u w:val="none"/>
        </w:rPr>
        <w:t xml:space="preserve">Neues </w:t>
      </w:r>
      <w:r w:rsidR="00BC5936" w:rsidRPr="00D12FE4">
        <w:rPr>
          <w:rFonts w:cs="Arial"/>
          <w:b w:val="0"/>
          <w:szCs w:val="24"/>
          <w:u w:val="none"/>
        </w:rPr>
        <w:t xml:space="preserve">congatec </w:t>
      </w:r>
      <w:r w:rsidRPr="00D12FE4">
        <w:rPr>
          <w:rFonts w:cs="Arial"/>
          <w:b w:val="0"/>
          <w:szCs w:val="24"/>
          <w:u w:val="none"/>
        </w:rPr>
        <w:t xml:space="preserve">SMARC </w:t>
      </w:r>
      <w:r w:rsidR="00D83807" w:rsidRPr="00D12FE4">
        <w:rPr>
          <w:rFonts w:cs="Arial"/>
          <w:b w:val="0"/>
          <w:szCs w:val="24"/>
          <w:u w:val="none"/>
        </w:rPr>
        <w:t>Modul</w:t>
      </w:r>
      <w:r w:rsidRPr="00D12FE4">
        <w:rPr>
          <w:rFonts w:cs="Arial"/>
          <w:b w:val="0"/>
          <w:szCs w:val="24"/>
          <w:u w:val="none"/>
        </w:rPr>
        <w:t xml:space="preserve"> mit </w:t>
      </w:r>
      <w:r w:rsidR="00D83807" w:rsidRPr="00D12FE4">
        <w:rPr>
          <w:rFonts w:cs="Arial"/>
          <w:b w:val="0"/>
          <w:szCs w:val="24"/>
          <w:u w:val="none"/>
        </w:rPr>
        <w:t xml:space="preserve">NXP i.MX 8M Mini </w:t>
      </w:r>
      <w:r w:rsidRPr="00D12FE4">
        <w:rPr>
          <w:rFonts w:cs="Arial"/>
          <w:b w:val="0"/>
          <w:szCs w:val="24"/>
          <w:u w:val="none"/>
        </w:rPr>
        <w:t>Prozessor</w:t>
      </w:r>
    </w:p>
    <w:p w:rsidR="00244965" w:rsidRPr="00D12FE4" w:rsidRDefault="00C70E90">
      <w:pPr>
        <w:tabs>
          <w:tab w:val="num" w:pos="720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Erstaunliche</w:t>
      </w:r>
      <w:r w:rsidRPr="00D12FE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Performance</w:t>
      </w:r>
      <w:r w:rsidR="00F26743" w:rsidRPr="00D12FE4">
        <w:rPr>
          <w:rFonts w:ascii="Arial" w:hAnsi="Arial" w:cs="Arial"/>
          <w:b/>
          <w:sz w:val="32"/>
          <w:szCs w:val="32"/>
        </w:rPr>
        <w:t xml:space="preserve"> </w:t>
      </w:r>
      <w:r w:rsidR="008D583B" w:rsidRPr="00D12FE4">
        <w:rPr>
          <w:rFonts w:ascii="Arial" w:hAnsi="Arial" w:cs="Arial"/>
          <w:b/>
          <w:sz w:val="32"/>
          <w:szCs w:val="32"/>
        </w:rPr>
        <w:t>–</w:t>
      </w:r>
      <w:r w:rsidR="00F26743" w:rsidRPr="00D12FE4">
        <w:rPr>
          <w:rFonts w:ascii="Arial" w:hAnsi="Arial" w:cs="Arial"/>
          <w:b/>
          <w:sz w:val="32"/>
          <w:szCs w:val="32"/>
        </w:rPr>
        <w:t xml:space="preserve"> </w:t>
      </w:r>
      <w:r w:rsidR="000A0DC6" w:rsidRPr="00D12FE4">
        <w:rPr>
          <w:rFonts w:ascii="Arial" w:hAnsi="Arial" w:cs="Arial"/>
          <w:b/>
          <w:sz w:val="32"/>
          <w:szCs w:val="32"/>
        </w:rPr>
        <w:t>erstaunlich</w:t>
      </w:r>
      <w:r w:rsidR="00F26743" w:rsidRPr="00D12FE4">
        <w:rPr>
          <w:rFonts w:ascii="Arial" w:hAnsi="Arial" w:cs="Arial"/>
          <w:b/>
          <w:sz w:val="32"/>
          <w:szCs w:val="32"/>
        </w:rPr>
        <w:t xml:space="preserve"> preiswert</w:t>
      </w:r>
    </w:p>
    <w:p w:rsidR="00297A5C" w:rsidRPr="00D12FE4" w:rsidRDefault="00297A5C" w:rsidP="00E87622">
      <w:pPr>
        <w:rPr>
          <w:rStyle w:val="Kommentarzeichen1"/>
          <w:rFonts w:ascii="Arial" w:hAnsi="Arial" w:cs="Arial"/>
          <w:b/>
          <w:sz w:val="22"/>
          <w:szCs w:val="22"/>
        </w:rPr>
      </w:pPr>
    </w:p>
    <w:p w:rsidR="00925A9D" w:rsidRPr="00D12FE4" w:rsidRDefault="00D108AC" w:rsidP="00925A9D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D12FE4">
        <w:rPr>
          <w:rFonts w:ascii="Arial" w:hAnsi="Arial" w:cs="Arial"/>
          <w:b/>
          <w:sz w:val="22"/>
          <w:szCs w:val="22"/>
        </w:rPr>
        <w:t xml:space="preserve">Deggendorf, </w:t>
      </w:r>
      <w:r w:rsidR="00833B33">
        <w:rPr>
          <w:rFonts w:ascii="Arial" w:hAnsi="Arial" w:cs="Arial"/>
          <w:b/>
          <w:sz w:val="22"/>
          <w:szCs w:val="22"/>
        </w:rPr>
        <w:t>10</w:t>
      </w:r>
      <w:r w:rsidR="007005E2">
        <w:rPr>
          <w:rFonts w:ascii="Arial" w:hAnsi="Arial" w:cs="Arial"/>
          <w:b/>
          <w:sz w:val="22"/>
          <w:szCs w:val="22"/>
        </w:rPr>
        <w:t>.</w:t>
      </w:r>
      <w:r w:rsidR="00833B33" w:rsidRPr="00D12FE4">
        <w:rPr>
          <w:rFonts w:ascii="Arial" w:hAnsi="Arial" w:cs="Arial"/>
          <w:b/>
          <w:sz w:val="22"/>
          <w:szCs w:val="22"/>
        </w:rPr>
        <w:t xml:space="preserve"> </w:t>
      </w:r>
      <w:r w:rsidR="00833B33">
        <w:rPr>
          <w:rFonts w:ascii="Arial" w:hAnsi="Arial" w:cs="Arial"/>
          <w:b/>
          <w:sz w:val="22"/>
          <w:szCs w:val="22"/>
        </w:rPr>
        <w:t>September</w:t>
      </w:r>
      <w:r w:rsidR="00263845" w:rsidRPr="00D12FE4">
        <w:rPr>
          <w:rFonts w:ascii="Arial" w:hAnsi="Arial" w:cs="Arial"/>
          <w:b/>
          <w:sz w:val="22"/>
          <w:szCs w:val="22"/>
        </w:rPr>
        <w:t xml:space="preserve">, </w:t>
      </w:r>
      <w:r w:rsidRPr="00D12FE4">
        <w:rPr>
          <w:rFonts w:ascii="Arial" w:hAnsi="Arial" w:cs="Arial"/>
          <w:b/>
          <w:sz w:val="22"/>
          <w:szCs w:val="22"/>
        </w:rPr>
        <w:t>201</w:t>
      </w:r>
      <w:r w:rsidR="00344DE8" w:rsidRPr="00D12FE4">
        <w:rPr>
          <w:rFonts w:ascii="Arial" w:hAnsi="Arial" w:cs="Arial"/>
          <w:b/>
          <w:sz w:val="22"/>
          <w:szCs w:val="22"/>
        </w:rPr>
        <w:t>9</w:t>
      </w:r>
      <w:r w:rsidRPr="00D12FE4">
        <w:rPr>
          <w:rFonts w:ascii="Arial" w:hAnsi="Arial" w:cs="Arial"/>
          <w:b/>
          <w:sz w:val="22"/>
          <w:szCs w:val="22"/>
        </w:rPr>
        <w:t xml:space="preserve">  * * *</w:t>
      </w:r>
      <w:r w:rsidRPr="00D12FE4">
        <w:rPr>
          <w:rFonts w:ascii="Arial" w:hAnsi="Arial" w:cs="Arial"/>
          <w:sz w:val="22"/>
          <w:szCs w:val="22"/>
        </w:rPr>
        <w:t xml:space="preserve">  </w:t>
      </w:r>
      <w:r w:rsidR="00D84E4F" w:rsidRPr="00D12FE4">
        <w:rPr>
          <w:rStyle w:val="Kommentarzeichen1"/>
          <w:rFonts w:ascii="Arial" w:hAnsi="Arial" w:cs="Arial"/>
          <w:sz w:val="22"/>
          <w:szCs w:val="22"/>
        </w:rPr>
        <w:t xml:space="preserve">congatec – ein führender Anbieter standardisierter und kundenspezifischer Embedded Computer Boards und Modulen – </w:t>
      </w:r>
      <w:r w:rsidR="00344DE8" w:rsidRPr="00D12FE4">
        <w:rPr>
          <w:rFonts w:ascii="Arial" w:hAnsi="Arial" w:cs="Arial"/>
          <w:sz w:val="22"/>
          <w:szCs w:val="22"/>
        </w:rPr>
        <w:t xml:space="preserve">hat heute </w:t>
      </w:r>
      <w:r w:rsidR="0040219E" w:rsidRPr="00D12FE4">
        <w:rPr>
          <w:rFonts w:ascii="Arial" w:hAnsi="Arial" w:cs="Arial"/>
          <w:sz w:val="22"/>
          <w:szCs w:val="22"/>
        </w:rPr>
        <w:t xml:space="preserve">sein neues SMARC 2.0 Computer-on-Module mit </w:t>
      </w:r>
      <w:r w:rsidR="00D83807" w:rsidRPr="00D12FE4">
        <w:rPr>
          <w:rFonts w:ascii="Arial" w:hAnsi="Arial" w:cs="Arial"/>
          <w:sz w:val="22"/>
          <w:szCs w:val="22"/>
        </w:rPr>
        <w:t xml:space="preserve">NXP i.MX 8M Mini </w:t>
      </w:r>
      <w:r w:rsidR="0040219E" w:rsidRPr="00D12FE4">
        <w:rPr>
          <w:rFonts w:ascii="Arial" w:hAnsi="Arial" w:cs="Arial"/>
          <w:sz w:val="22"/>
          <w:szCs w:val="22"/>
        </w:rPr>
        <w:t>Prozessor</w:t>
      </w:r>
      <w:r w:rsidR="00466FA7">
        <w:rPr>
          <w:rFonts w:ascii="Arial" w:hAnsi="Arial" w:cs="Arial"/>
          <w:sz w:val="22"/>
          <w:szCs w:val="22"/>
        </w:rPr>
        <w:t>en</w:t>
      </w:r>
      <w:r w:rsidR="0040219E" w:rsidRPr="00D12FE4">
        <w:rPr>
          <w:rFonts w:ascii="Arial" w:hAnsi="Arial" w:cs="Arial"/>
          <w:sz w:val="22"/>
          <w:szCs w:val="22"/>
        </w:rPr>
        <w:t xml:space="preserve"> vor</w:t>
      </w:r>
      <w:r w:rsidR="00344DE8" w:rsidRPr="00D12FE4">
        <w:rPr>
          <w:rFonts w:ascii="Arial" w:hAnsi="Arial" w:cs="Arial"/>
          <w:sz w:val="22"/>
          <w:szCs w:val="22"/>
        </w:rPr>
        <w:t>gestellt</w:t>
      </w:r>
      <w:r w:rsidR="0040219E" w:rsidRPr="00D12FE4">
        <w:rPr>
          <w:rFonts w:ascii="Arial" w:hAnsi="Arial" w:cs="Arial"/>
          <w:sz w:val="22"/>
          <w:szCs w:val="22"/>
        </w:rPr>
        <w:t xml:space="preserve">. </w:t>
      </w:r>
      <w:r w:rsidR="001E6B52">
        <w:rPr>
          <w:rFonts w:ascii="Arial" w:hAnsi="Arial" w:cs="Arial"/>
          <w:sz w:val="22"/>
          <w:szCs w:val="22"/>
        </w:rPr>
        <w:t xml:space="preserve">Dank </w:t>
      </w:r>
      <w:r w:rsidR="005B35F3">
        <w:rPr>
          <w:rFonts w:ascii="Arial" w:hAnsi="Arial" w:cs="Arial"/>
          <w:sz w:val="22"/>
          <w:szCs w:val="22"/>
        </w:rPr>
        <w:t xml:space="preserve">der neuen </w:t>
      </w:r>
      <w:r w:rsidR="005B35F3" w:rsidRPr="00D12FE4">
        <w:rPr>
          <w:rFonts w:ascii="Arial" w:hAnsi="Arial" w:cs="Arial"/>
          <w:sz w:val="22"/>
          <w:szCs w:val="22"/>
        </w:rPr>
        <w:t xml:space="preserve">14 </w:t>
      </w:r>
      <w:proofErr w:type="spellStart"/>
      <w:r w:rsidR="005B35F3" w:rsidRPr="00D12FE4">
        <w:rPr>
          <w:rFonts w:ascii="Arial" w:hAnsi="Arial" w:cs="Arial"/>
          <w:sz w:val="22"/>
          <w:szCs w:val="22"/>
        </w:rPr>
        <w:t>FinFET</w:t>
      </w:r>
      <w:proofErr w:type="spellEnd"/>
      <w:r w:rsidR="005B35F3" w:rsidRPr="00D12FE4">
        <w:rPr>
          <w:rFonts w:ascii="Arial" w:hAnsi="Arial" w:cs="Arial"/>
          <w:sz w:val="22"/>
          <w:szCs w:val="22"/>
        </w:rPr>
        <w:t xml:space="preserve"> </w:t>
      </w:r>
      <w:r w:rsidR="005B35F3">
        <w:rPr>
          <w:rFonts w:ascii="Arial" w:hAnsi="Arial" w:cs="Arial"/>
          <w:sz w:val="22"/>
          <w:szCs w:val="22"/>
        </w:rPr>
        <w:t>Mikroa</w:t>
      </w:r>
      <w:r w:rsidR="005B35F3" w:rsidRPr="00D12FE4">
        <w:rPr>
          <w:rFonts w:ascii="Arial" w:hAnsi="Arial" w:cs="Arial"/>
          <w:sz w:val="22"/>
          <w:szCs w:val="22"/>
        </w:rPr>
        <w:t xml:space="preserve">rchitektur </w:t>
      </w:r>
      <w:r w:rsidR="005E3101">
        <w:rPr>
          <w:rFonts w:ascii="Arial" w:hAnsi="Arial" w:cs="Arial"/>
          <w:sz w:val="22"/>
          <w:szCs w:val="22"/>
        </w:rPr>
        <w:t>bietet</w:t>
      </w:r>
      <w:r w:rsidR="005B35F3">
        <w:rPr>
          <w:rFonts w:ascii="Arial" w:hAnsi="Arial" w:cs="Arial"/>
          <w:sz w:val="22"/>
          <w:szCs w:val="22"/>
        </w:rPr>
        <w:t xml:space="preserve"> d</w:t>
      </w:r>
      <w:r w:rsidR="00BB1E73" w:rsidRPr="00D12FE4">
        <w:rPr>
          <w:rFonts w:ascii="Arial" w:hAnsi="Arial" w:cs="Arial"/>
          <w:sz w:val="22"/>
          <w:szCs w:val="22"/>
        </w:rPr>
        <w:t xml:space="preserve">as </w:t>
      </w:r>
      <w:r w:rsidR="005774FA" w:rsidRPr="00D12FE4">
        <w:rPr>
          <w:rFonts w:ascii="Arial" w:hAnsi="Arial" w:cs="Arial"/>
          <w:sz w:val="22"/>
          <w:szCs w:val="22"/>
        </w:rPr>
        <w:t>conga-</w:t>
      </w:r>
      <w:r w:rsidR="00BB1E73" w:rsidRPr="00D12FE4">
        <w:rPr>
          <w:rFonts w:ascii="Arial" w:hAnsi="Arial" w:cs="Arial"/>
          <w:sz w:val="22"/>
          <w:szCs w:val="22"/>
        </w:rPr>
        <w:t>SMX8-M</w:t>
      </w:r>
      <w:r w:rsidR="00D6027E" w:rsidRPr="00D12FE4">
        <w:rPr>
          <w:rFonts w:ascii="Arial" w:hAnsi="Arial" w:cs="Arial"/>
          <w:sz w:val="22"/>
          <w:szCs w:val="22"/>
        </w:rPr>
        <w:t>ini</w:t>
      </w:r>
      <w:r w:rsidR="00BB1E73" w:rsidRPr="00D12FE4">
        <w:rPr>
          <w:rFonts w:ascii="Arial" w:hAnsi="Arial" w:cs="Arial"/>
          <w:sz w:val="22"/>
          <w:szCs w:val="22"/>
        </w:rPr>
        <w:t xml:space="preserve"> </w:t>
      </w:r>
      <w:r w:rsidR="005012F3" w:rsidRPr="00D12FE4">
        <w:rPr>
          <w:rFonts w:ascii="Arial" w:hAnsi="Arial" w:cs="Arial"/>
          <w:sz w:val="22"/>
          <w:szCs w:val="22"/>
        </w:rPr>
        <w:t xml:space="preserve">eine </w:t>
      </w:r>
      <w:r w:rsidR="00D6027E" w:rsidRPr="00D12FE4">
        <w:rPr>
          <w:rFonts w:ascii="Arial" w:hAnsi="Arial" w:cs="Arial"/>
          <w:sz w:val="22"/>
          <w:szCs w:val="22"/>
        </w:rPr>
        <w:t xml:space="preserve">höhere Performance bei </w:t>
      </w:r>
      <w:r w:rsidR="005B35F3">
        <w:rPr>
          <w:rFonts w:ascii="Arial" w:hAnsi="Arial" w:cs="Arial"/>
          <w:sz w:val="22"/>
          <w:szCs w:val="22"/>
        </w:rPr>
        <w:t xml:space="preserve">deutlich </w:t>
      </w:r>
      <w:r w:rsidR="005012F3" w:rsidRPr="00D12FE4">
        <w:rPr>
          <w:rFonts w:ascii="Arial" w:hAnsi="Arial" w:cs="Arial"/>
          <w:sz w:val="22"/>
          <w:szCs w:val="22"/>
        </w:rPr>
        <w:t xml:space="preserve">geringerer </w:t>
      </w:r>
      <w:r w:rsidR="005F026E">
        <w:rPr>
          <w:rFonts w:ascii="Arial" w:hAnsi="Arial" w:cs="Arial"/>
          <w:sz w:val="22"/>
          <w:szCs w:val="22"/>
        </w:rPr>
        <w:t>Leistungsaufnahme</w:t>
      </w:r>
      <w:r w:rsidR="001E6B52">
        <w:rPr>
          <w:rStyle w:val="Endnotenzeichen"/>
          <w:rFonts w:ascii="Arial" w:hAnsi="Arial" w:cs="Arial"/>
          <w:sz w:val="22"/>
          <w:szCs w:val="22"/>
        </w:rPr>
        <w:endnoteReference w:id="1"/>
      </w:r>
      <w:r w:rsidR="00D6027E" w:rsidRPr="00D12FE4">
        <w:rPr>
          <w:rFonts w:ascii="Arial" w:hAnsi="Arial" w:cs="Arial"/>
          <w:sz w:val="22"/>
          <w:szCs w:val="22"/>
        </w:rPr>
        <w:t xml:space="preserve">. </w:t>
      </w:r>
      <w:r w:rsidR="003C6765" w:rsidRPr="003C6765">
        <w:rPr>
          <w:rFonts w:ascii="Arial" w:hAnsi="Arial" w:cs="Arial"/>
          <w:sz w:val="22"/>
          <w:szCs w:val="22"/>
        </w:rPr>
        <w:t xml:space="preserve">Das Modul bietet </w:t>
      </w:r>
      <w:r w:rsidR="001C158B">
        <w:rPr>
          <w:rFonts w:ascii="Arial" w:hAnsi="Arial" w:cs="Arial"/>
          <w:sz w:val="22"/>
          <w:szCs w:val="22"/>
        </w:rPr>
        <w:t xml:space="preserve">zudem </w:t>
      </w:r>
      <w:r w:rsidR="003C6765">
        <w:rPr>
          <w:rFonts w:ascii="Arial" w:hAnsi="Arial" w:cs="Arial"/>
          <w:sz w:val="22"/>
          <w:szCs w:val="22"/>
        </w:rPr>
        <w:t xml:space="preserve">trotz </w:t>
      </w:r>
      <w:r w:rsidR="003C6765" w:rsidRPr="003C6765">
        <w:rPr>
          <w:rFonts w:ascii="Arial" w:hAnsi="Arial" w:cs="Arial"/>
          <w:sz w:val="22"/>
          <w:szCs w:val="22"/>
        </w:rPr>
        <w:t>niedrige</w:t>
      </w:r>
      <w:r w:rsidR="001C158B">
        <w:rPr>
          <w:rFonts w:ascii="Arial" w:hAnsi="Arial" w:cs="Arial"/>
          <w:sz w:val="22"/>
          <w:szCs w:val="22"/>
        </w:rPr>
        <w:t>r</w:t>
      </w:r>
      <w:r w:rsidR="003C6765" w:rsidRPr="003C6765">
        <w:rPr>
          <w:rFonts w:ascii="Arial" w:hAnsi="Arial" w:cs="Arial"/>
          <w:sz w:val="22"/>
          <w:szCs w:val="22"/>
        </w:rPr>
        <w:t xml:space="preserve"> </w:t>
      </w:r>
      <w:r w:rsidR="001C158B">
        <w:rPr>
          <w:rFonts w:ascii="Arial" w:hAnsi="Arial" w:cs="Arial"/>
          <w:sz w:val="22"/>
          <w:szCs w:val="22"/>
        </w:rPr>
        <w:t>Abwärme</w:t>
      </w:r>
      <w:r w:rsidR="003C6765" w:rsidRPr="003C6765">
        <w:rPr>
          <w:rFonts w:ascii="Arial" w:hAnsi="Arial" w:cs="Arial"/>
          <w:sz w:val="22"/>
          <w:szCs w:val="22"/>
        </w:rPr>
        <w:t xml:space="preserve"> und Systemkosten beeindruckende Visualisierungsfunktionen </w:t>
      </w:r>
      <w:r w:rsidR="003C6765">
        <w:rPr>
          <w:rFonts w:ascii="Arial" w:hAnsi="Arial" w:cs="Arial"/>
          <w:sz w:val="22"/>
          <w:szCs w:val="22"/>
        </w:rPr>
        <w:t>–</w:t>
      </w:r>
      <w:r w:rsidR="003C6765" w:rsidRPr="003C6765">
        <w:rPr>
          <w:rFonts w:ascii="Arial" w:hAnsi="Arial" w:cs="Arial"/>
          <w:sz w:val="22"/>
          <w:szCs w:val="22"/>
        </w:rPr>
        <w:t xml:space="preserve"> darunter 3D</w:t>
      </w:r>
      <w:r w:rsidR="003C6765">
        <w:rPr>
          <w:rFonts w:ascii="Arial" w:hAnsi="Arial" w:cs="Arial"/>
          <w:sz w:val="22"/>
          <w:szCs w:val="22"/>
        </w:rPr>
        <w:t>-Grafiken mit Full-HD-Auflösung</w:t>
      </w:r>
      <w:r w:rsidR="003C6765" w:rsidRPr="003C6765">
        <w:rPr>
          <w:rFonts w:ascii="Arial" w:hAnsi="Arial" w:cs="Arial"/>
          <w:sz w:val="22"/>
          <w:szCs w:val="22"/>
        </w:rPr>
        <w:t>.</w:t>
      </w:r>
      <w:r w:rsidR="000F659E" w:rsidRPr="00D12FE4">
        <w:rPr>
          <w:rFonts w:ascii="Arial" w:hAnsi="Arial" w:cs="Arial"/>
          <w:sz w:val="22"/>
          <w:szCs w:val="22"/>
        </w:rPr>
        <w:t xml:space="preserve"> </w:t>
      </w:r>
      <w:r w:rsidR="00925A9D" w:rsidRPr="00D12FE4">
        <w:rPr>
          <w:rFonts w:ascii="Arial" w:hAnsi="Arial" w:cs="Arial"/>
          <w:sz w:val="22"/>
          <w:szCs w:val="22"/>
        </w:rPr>
        <w:t xml:space="preserve">Die neue SMARC 2.0-Plattform ist ideal </w:t>
      </w:r>
      <w:r w:rsidR="00B952CE">
        <w:rPr>
          <w:rFonts w:ascii="Arial" w:hAnsi="Arial" w:cs="Arial"/>
          <w:sz w:val="22"/>
          <w:szCs w:val="22"/>
        </w:rPr>
        <w:t xml:space="preserve">sowohl </w:t>
      </w:r>
      <w:r w:rsidR="00925A9D" w:rsidRPr="00D12FE4">
        <w:rPr>
          <w:rFonts w:ascii="Arial" w:hAnsi="Arial" w:cs="Arial"/>
          <w:sz w:val="22"/>
          <w:szCs w:val="22"/>
        </w:rPr>
        <w:t>für etablierte Märkte</w:t>
      </w:r>
      <w:r w:rsidR="00C70E90">
        <w:rPr>
          <w:rFonts w:ascii="Arial" w:hAnsi="Arial" w:cs="Arial"/>
          <w:sz w:val="22"/>
          <w:szCs w:val="22"/>
        </w:rPr>
        <w:t xml:space="preserve"> –</w:t>
      </w:r>
      <w:r w:rsidR="00C70E90" w:rsidRPr="00D12FE4">
        <w:rPr>
          <w:rFonts w:ascii="Arial" w:hAnsi="Arial" w:cs="Arial"/>
          <w:sz w:val="22"/>
          <w:szCs w:val="22"/>
        </w:rPr>
        <w:t xml:space="preserve"> </w:t>
      </w:r>
      <w:r w:rsidR="00925A9D" w:rsidRPr="00D12FE4">
        <w:rPr>
          <w:rFonts w:ascii="Arial" w:hAnsi="Arial" w:cs="Arial"/>
          <w:sz w:val="22"/>
          <w:szCs w:val="22"/>
        </w:rPr>
        <w:t xml:space="preserve">wie industrielle und medizinische HMIs, Kiosk-, </w:t>
      </w:r>
      <w:proofErr w:type="spellStart"/>
      <w:r w:rsidR="00925A9D" w:rsidRPr="00D12FE4">
        <w:rPr>
          <w:rFonts w:ascii="Arial" w:hAnsi="Arial" w:cs="Arial"/>
          <w:sz w:val="22"/>
          <w:szCs w:val="22"/>
        </w:rPr>
        <w:t>Vending</w:t>
      </w:r>
      <w:proofErr w:type="spellEnd"/>
      <w:r w:rsidR="00925A9D" w:rsidRPr="00D12FE4">
        <w:rPr>
          <w:rFonts w:ascii="Arial" w:hAnsi="Arial" w:cs="Arial"/>
          <w:sz w:val="22"/>
          <w:szCs w:val="22"/>
        </w:rPr>
        <w:t xml:space="preserve">- und </w:t>
      </w:r>
      <w:proofErr w:type="spellStart"/>
      <w:r w:rsidR="00925A9D" w:rsidRPr="00D12FE4">
        <w:rPr>
          <w:rFonts w:ascii="Arial" w:hAnsi="Arial" w:cs="Arial"/>
          <w:sz w:val="22"/>
          <w:szCs w:val="22"/>
        </w:rPr>
        <w:t>Infotainmentsysteme</w:t>
      </w:r>
      <w:proofErr w:type="spellEnd"/>
      <w:r w:rsidR="00C70E90">
        <w:rPr>
          <w:rFonts w:ascii="Arial" w:hAnsi="Arial" w:cs="Arial"/>
          <w:sz w:val="22"/>
          <w:szCs w:val="22"/>
        </w:rPr>
        <w:t xml:space="preserve"> –</w:t>
      </w:r>
      <w:r w:rsidR="00C70E90" w:rsidRPr="00D12FE4">
        <w:rPr>
          <w:rFonts w:ascii="Arial" w:hAnsi="Arial" w:cs="Arial"/>
          <w:sz w:val="22"/>
          <w:szCs w:val="22"/>
        </w:rPr>
        <w:t xml:space="preserve"> </w:t>
      </w:r>
      <w:r w:rsidR="00A447AE">
        <w:rPr>
          <w:rFonts w:ascii="Arial" w:hAnsi="Arial" w:cs="Arial"/>
          <w:sz w:val="22"/>
          <w:szCs w:val="22"/>
        </w:rPr>
        <w:t>als auch</w:t>
      </w:r>
      <w:r w:rsidR="00A447AE" w:rsidRPr="00D12FE4">
        <w:rPr>
          <w:rFonts w:ascii="Arial" w:hAnsi="Arial" w:cs="Arial"/>
          <w:sz w:val="22"/>
          <w:szCs w:val="22"/>
        </w:rPr>
        <w:t xml:space="preserve"> </w:t>
      </w:r>
      <w:r w:rsidR="00925A9D" w:rsidRPr="00D12FE4">
        <w:rPr>
          <w:rFonts w:ascii="Arial" w:hAnsi="Arial" w:cs="Arial"/>
          <w:sz w:val="22"/>
          <w:szCs w:val="22"/>
        </w:rPr>
        <w:t xml:space="preserve">für neue Märkte, wie </w:t>
      </w:r>
      <w:proofErr w:type="spellStart"/>
      <w:r w:rsidR="00925A9D" w:rsidRPr="00D12FE4">
        <w:rPr>
          <w:rFonts w:ascii="Arial" w:hAnsi="Arial" w:cs="Arial"/>
          <w:sz w:val="22"/>
          <w:szCs w:val="22"/>
        </w:rPr>
        <w:t>Situational</w:t>
      </w:r>
      <w:proofErr w:type="spellEnd"/>
      <w:r w:rsidR="00925A9D" w:rsidRPr="00D12F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5A9D" w:rsidRPr="00D12FE4">
        <w:rPr>
          <w:rFonts w:ascii="Arial" w:hAnsi="Arial" w:cs="Arial"/>
          <w:sz w:val="22"/>
          <w:szCs w:val="22"/>
        </w:rPr>
        <w:t>Awareness</w:t>
      </w:r>
      <w:proofErr w:type="spellEnd"/>
      <w:r w:rsidR="00925A9D" w:rsidRPr="00D12FE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25A9D" w:rsidRPr="00D12FE4">
        <w:rPr>
          <w:rFonts w:ascii="Arial" w:hAnsi="Arial" w:cs="Arial"/>
          <w:sz w:val="22"/>
          <w:szCs w:val="22"/>
        </w:rPr>
        <w:t>Machine</w:t>
      </w:r>
      <w:proofErr w:type="spellEnd"/>
      <w:r w:rsidR="00925A9D" w:rsidRPr="00D12FE4">
        <w:rPr>
          <w:rFonts w:ascii="Arial" w:hAnsi="Arial" w:cs="Arial"/>
          <w:sz w:val="22"/>
          <w:szCs w:val="22"/>
        </w:rPr>
        <w:t xml:space="preserve"> Learning oder sprach</w:t>
      </w:r>
      <w:r w:rsidR="00F4706B" w:rsidRPr="00D12FE4">
        <w:rPr>
          <w:rFonts w:ascii="Arial" w:hAnsi="Arial" w:cs="Arial"/>
          <w:sz w:val="22"/>
          <w:szCs w:val="22"/>
        </w:rPr>
        <w:t>gesteuerte</w:t>
      </w:r>
      <w:r w:rsidR="00925A9D" w:rsidRPr="00D12FE4">
        <w:rPr>
          <w:rFonts w:ascii="Arial" w:hAnsi="Arial" w:cs="Arial"/>
          <w:sz w:val="22"/>
          <w:szCs w:val="22"/>
        </w:rPr>
        <w:t xml:space="preserve"> und videofähige </w:t>
      </w:r>
      <w:r w:rsidR="00915B00" w:rsidRPr="00D12FE4">
        <w:rPr>
          <w:rFonts w:ascii="Arial" w:hAnsi="Arial" w:cs="Arial"/>
          <w:sz w:val="22"/>
          <w:szCs w:val="22"/>
        </w:rPr>
        <w:t xml:space="preserve">Residential </w:t>
      </w:r>
      <w:r w:rsidR="00925A9D" w:rsidRPr="00D12FE4">
        <w:rPr>
          <w:rFonts w:ascii="Arial" w:hAnsi="Arial" w:cs="Arial"/>
          <w:sz w:val="22"/>
          <w:szCs w:val="22"/>
        </w:rPr>
        <w:t>Gateways.</w:t>
      </w:r>
      <w:r w:rsidR="00E4714A">
        <w:rPr>
          <w:rFonts w:ascii="Arial" w:hAnsi="Arial" w:cs="Arial"/>
          <w:sz w:val="22"/>
          <w:szCs w:val="22"/>
        </w:rPr>
        <w:t xml:space="preserve"> </w:t>
      </w:r>
      <w:r w:rsidR="005863B7" w:rsidRPr="00D12FE4">
        <w:rPr>
          <w:rFonts w:ascii="Arial" w:hAnsi="Arial" w:cs="Arial"/>
          <w:sz w:val="22"/>
          <w:szCs w:val="22"/>
        </w:rPr>
        <w:t xml:space="preserve">Für mobile und </w:t>
      </w:r>
      <w:r w:rsidR="00C70E90" w:rsidRPr="00D12FE4">
        <w:rPr>
          <w:rFonts w:ascii="Arial" w:hAnsi="Arial" w:cs="Arial"/>
          <w:sz w:val="22"/>
          <w:szCs w:val="22"/>
        </w:rPr>
        <w:t>Transportation</w:t>
      </w:r>
      <w:r w:rsidR="00C70E90">
        <w:rPr>
          <w:rFonts w:ascii="Arial" w:hAnsi="Arial" w:cs="Arial"/>
          <w:sz w:val="22"/>
          <w:szCs w:val="22"/>
        </w:rPr>
        <w:t>-</w:t>
      </w:r>
      <w:r w:rsidR="005863B7" w:rsidRPr="00D12FE4">
        <w:rPr>
          <w:rFonts w:ascii="Arial" w:hAnsi="Arial" w:cs="Arial"/>
          <w:sz w:val="22"/>
          <w:szCs w:val="22"/>
        </w:rPr>
        <w:t xml:space="preserve">Applikationen </w:t>
      </w:r>
      <w:r w:rsidR="002214D7" w:rsidRPr="00D12FE4">
        <w:rPr>
          <w:rFonts w:ascii="Arial" w:hAnsi="Arial" w:cs="Arial"/>
          <w:sz w:val="22"/>
          <w:szCs w:val="22"/>
        </w:rPr>
        <w:t>unterstützen</w:t>
      </w:r>
      <w:r w:rsidR="005863B7" w:rsidRPr="00D12FE4">
        <w:rPr>
          <w:rFonts w:ascii="Arial" w:hAnsi="Arial" w:cs="Arial"/>
          <w:sz w:val="22"/>
          <w:szCs w:val="22"/>
        </w:rPr>
        <w:t xml:space="preserve"> die neuen SMARC</w:t>
      </w:r>
      <w:r w:rsidR="00C70E90">
        <w:rPr>
          <w:rFonts w:ascii="Arial" w:hAnsi="Arial" w:cs="Arial"/>
          <w:sz w:val="22"/>
          <w:szCs w:val="22"/>
        </w:rPr>
        <w:t xml:space="preserve"> </w:t>
      </w:r>
      <w:r w:rsidR="005863B7" w:rsidRPr="00D12FE4">
        <w:rPr>
          <w:rFonts w:ascii="Arial" w:hAnsi="Arial" w:cs="Arial"/>
          <w:sz w:val="22"/>
          <w:szCs w:val="22"/>
        </w:rPr>
        <w:t xml:space="preserve">Module </w:t>
      </w:r>
      <w:r w:rsidR="002214D7" w:rsidRPr="00D12FE4">
        <w:rPr>
          <w:rFonts w:ascii="Arial" w:hAnsi="Arial" w:cs="Arial"/>
          <w:sz w:val="22"/>
          <w:szCs w:val="22"/>
        </w:rPr>
        <w:t xml:space="preserve">den </w:t>
      </w:r>
      <w:r w:rsidR="005863B7" w:rsidRPr="00D12FE4">
        <w:rPr>
          <w:rFonts w:ascii="Arial" w:hAnsi="Arial" w:cs="Arial"/>
          <w:sz w:val="22"/>
          <w:szCs w:val="22"/>
        </w:rPr>
        <w:t>erweiterte</w:t>
      </w:r>
      <w:r w:rsidR="002214D7" w:rsidRPr="00D12FE4">
        <w:rPr>
          <w:rFonts w:ascii="Arial" w:hAnsi="Arial" w:cs="Arial"/>
          <w:sz w:val="22"/>
          <w:szCs w:val="22"/>
        </w:rPr>
        <w:t>n</w:t>
      </w:r>
      <w:r w:rsidR="005863B7" w:rsidRPr="00D12FE4">
        <w:rPr>
          <w:rFonts w:ascii="Arial" w:hAnsi="Arial" w:cs="Arial"/>
          <w:sz w:val="22"/>
          <w:szCs w:val="22"/>
        </w:rPr>
        <w:t xml:space="preserve"> Temperatur</w:t>
      </w:r>
      <w:r w:rsidR="002214D7" w:rsidRPr="00D12FE4">
        <w:rPr>
          <w:rFonts w:ascii="Arial" w:hAnsi="Arial" w:cs="Arial"/>
          <w:sz w:val="22"/>
          <w:szCs w:val="22"/>
        </w:rPr>
        <w:t xml:space="preserve">bereich </w:t>
      </w:r>
      <w:r w:rsidR="005863B7" w:rsidRPr="00D12FE4">
        <w:rPr>
          <w:rFonts w:ascii="Arial" w:hAnsi="Arial" w:cs="Arial"/>
          <w:sz w:val="22"/>
          <w:szCs w:val="22"/>
        </w:rPr>
        <w:t xml:space="preserve">von -40°C bis 85°C und </w:t>
      </w:r>
      <w:r w:rsidR="002214D7" w:rsidRPr="00D12FE4">
        <w:rPr>
          <w:rFonts w:ascii="Arial" w:hAnsi="Arial" w:cs="Arial"/>
          <w:sz w:val="22"/>
          <w:szCs w:val="22"/>
        </w:rPr>
        <w:t>bis zu 15 Jahre Langzeitverfügbarke</w:t>
      </w:r>
      <w:r w:rsidR="001157F5" w:rsidRPr="00D12FE4">
        <w:rPr>
          <w:rFonts w:ascii="Arial" w:hAnsi="Arial" w:cs="Arial"/>
          <w:sz w:val="22"/>
          <w:szCs w:val="22"/>
        </w:rPr>
        <w:t>i</w:t>
      </w:r>
      <w:r w:rsidR="002214D7" w:rsidRPr="00D12FE4">
        <w:rPr>
          <w:rFonts w:ascii="Arial" w:hAnsi="Arial" w:cs="Arial"/>
          <w:sz w:val="22"/>
          <w:szCs w:val="22"/>
        </w:rPr>
        <w:t>t</w:t>
      </w:r>
      <w:r w:rsidR="005863B7" w:rsidRPr="00D12FE4">
        <w:rPr>
          <w:rFonts w:ascii="Arial" w:hAnsi="Arial" w:cs="Arial"/>
          <w:sz w:val="22"/>
          <w:szCs w:val="22"/>
        </w:rPr>
        <w:t>. Smart Vision</w:t>
      </w:r>
      <w:r w:rsidR="005D50CF" w:rsidRPr="00D12FE4">
        <w:rPr>
          <w:rFonts w:ascii="Arial" w:hAnsi="Arial" w:cs="Arial"/>
          <w:sz w:val="22"/>
          <w:szCs w:val="22"/>
        </w:rPr>
        <w:t xml:space="preserve"> </w:t>
      </w:r>
      <w:r w:rsidR="005863B7" w:rsidRPr="00D12FE4">
        <w:rPr>
          <w:rFonts w:ascii="Arial" w:hAnsi="Arial" w:cs="Arial"/>
          <w:sz w:val="22"/>
          <w:szCs w:val="22"/>
        </w:rPr>
        <w:t xml:space="preserve">basierte Anwendungen profitieren </w:t>
      </w:r>
      <w:r w:rsidR="005D50CF" w:rsidRPr="00D12FE4">
        <w:rPr>
          <w:rFonts w:ascii="Arial" w:hAnsi="Arial" w:cs="Arial"/>
          <w:sz w:val="22"/>
          <w:szCs w:val="22"/>
        </w:rPr>
        <w:t xml:space="preserve">zudem </w:t>
      </w:r>
      <w:r w:rsidR="005863B7" w:rsidRPr="00D12FE4">
        <w:rPr>
          <w:rFonts w:ascii="Arial" w:hAnsi="Arial" w:cs="Arial"/>
          <w:sz w:val="22"/>
          <w:szCs w:val="22"/>
        </w:rPr>
        <w:t>von der hardwarebeschleunigten MIPI CSI-2 Kameraschnittstelle.</w:t>
      </w:r>
    </w:p>
    <w:p w:rsidR="004D1E69" w:rsidRPr="00D12FE4" w:rsidRDefault="004D1E69" w:rsidP="004D1E6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D1E69" w:rsidRPr="00D12FE4" w:rsidRDefault="004D1E69" w:rsidP="006A1D58">
      <w:pPr>
        <w:tabs>
          <w:tab w:val="left" w:pos="6290"/>
        </w:tabs>
        <w:spacing w:line="360" w:lineRule="auto"/>
        <w:rPr>
          <w:rFonts w:ascii="Arial" w:hAnsi="Arial" w:cs="Arial"/>
          <w:sz w:val="22"/>
          <w:szCs w:val="22"/>
        </w:rPr>
      </w:pPr>
      <w:r w:rsidRPr="00D12FE4">
        <w:rPr>
          <w:rFonts w:ascii="Arial" w:hAnsi="Arial" w:cs="Arial"/>
          <w:sz w:val="22"/>
          <w:szCs w:val="22"/>
        </w:rPr>
        <w:t>“</w:t>
      </w:r>
      <w:r w:rsidR="00AD464F">
        <w:rPr>
          <w:rFonts w:ascii="Arial" w:hAnsi="Arial" w:cs="Arial"/>
          <w:sz w:val="22"/>
          <w:szCs w:val="22"/>
        </w:rPr>
        <w:t>K</w:t>
      </w:r>
      <w:r w:rsidR="00344DE8" w:rsidRPr="00D12FE4">
        <w:rPr>
          <w:rFonts w:ascii="Arial" w:hAnsi="Arial" w:cs="Arial"/>
          <w:sz w:val="22"/>
          <w:szCs w:val="22"/>
        </w:rPr>
        <w:t xml:space="preserve">lassische </w:t>
      </w:r>
      <w:r w:rsidR="00103319" w:rsidRPr="00D12FE4">
        <w:rPr>
          <w:rFonts w:ascii="Arial" w:hAnsi="Arial" w:cs="Arial"/>
          <w:sz w:val="22"/>
          <w:szCs w:val="22"/>
        </w:rPr>
        <w:t xml:space="preserve">industrielle Steuerungen </w:t>
      </w:r>
      <w:r w:rsidR="00264EFB" w:rsidRPr="00D12FE4">
        <w:rPr>
          <w:rFonts w:ascii="Arial" w:hAnsi="Arial" w:cs="Arial"/>
          <w:sz w:val="22"/>
          <w:szCs w:val="22"/>
        </w:rPr>
        <w:t xml:space="preserve">und </w:t>
      </w:r>
      <w:r w:rsidR="00344DE8" w:rsidRPr="00D12FE4">
        <w:rPr>
          <w:rFonts w:ascii="Arial" w:hAnsi="Arial" w:cs="Arial"/>
          <w:sz w:val="22"/>
          <w:szCs w:val="22"/>
        </w:rPr>
        <w:t>HMI-Systeme</w:t>
      </w:r>
      <w:r w:rsidR="00AD464F">
        <w:rPr>
          <w:rFonts w:ascii="Arial" w:hAnsi="Arial" w:cs="Arial"/>
          <w:sz w:val="22"/>
          <w:szCs w:val="22"/>
        </w:rPr>
        <w:t xml:space="preserve"> profitieren </w:t>
      </w:r>
      <w:r w:rsidR="00827519" w:rsidRPr="00D12FE4">
        <w:rPr>
          <w:rFonts w:ascii="Arial" w:hAnsi="Arial" w:cs="Arial"/>
          <w:sz w:val="22"/>
          <w:szCs w:val="22"/>
        </w:rPr>
        <w:t xml:space="preserve">von der </w:t>
      </w:r>
      <w:r w:rsidR="00AD464F" w:rsidRPr="00D12FE4">
        <w:rPr>
          <w:rFonts w:ascii="Arial" w:hAnsi="Arial" w:cs="Arial"/>
          <w:sz w:val="22"/>
          <w:szCs w:val="22"/>
        </w:rPr>
        <w:t xml:space="preserve">mit 2 GHz </w:t>
      </w:r>
      <w:r w:rsidR="00827519" w:rsidRPr="00D12FE4">
        <w:rPr>
          <w:rFonts w:ascii="Arial" w:hAnsi="Arial" w:cs="Arial"/>
          <w:sz w:val="22"/>
          <w:szCs w:val="22"/>
        </w:rPr>
        <w:t>höheren Performance, geringere</w:t>
      </w:r>
      <w:r w:rsidR="00AD464F">
        <w:rPr>
          <w:rFonts w:ascii="Arial" w:hAnsi="Arial" w:cs="Arial"/>
          <w:sz w:val="22"/>
          <w:szCs w:val="22"/>
        </w:rPr>
        <w:t>n</w:t>
      </w:r>
      <w:r w:rsidR="00827519" w:rsidRPr="00D12FE4">
        <w:rPr>
          <w:rFonts w:ascii="Arial" w:hAnsi="Arial" w:cs="Arial"/>
          <w:sz w:val="22"/>
          <w:szCs w:val="22"/>
        </w:rPr>
        <w:t xml:space="preserve"> TDP und niedrigeren Kosten im </w:t>
      </w:r>
      <w:r w:rsidR="00AD464F" w:rsidRPr="00D12FE4">
        <w:rPr>
          <w:rFonts w:ascii="Arial" w:hAnsi="Arial" w:cs="Arial"/>
          <w:sz w:val="22"/>
          <w:szCs w:val="22"/>
        </w:rPr>
        <w:t>Vergleich</w:t>
      </w:r>
      <w:r w:rsidR="00827519" w:rsidRPr="00D12FE4">
        <w:rPr>
          <w:rFonts w:ascii="Arial" w:hAnsi="Arial" w:cs="Arial"/>
          <w:sz w:val="22"/>
          <w:szCs w:val="22"/>
        </w:rPr>
        <w:t xml:space="preserve"> zu den 1,5 GHz NXP i.MX 8M Prozessorvarianten</w:t>
      </w:r>
      <w:r w:rsidR="00AD464F">
        <w:rPr>
          <w:rFonts w:ascii="Arial" w:hAnsi="Arial" w:cs="Arial"/>
          <w:sz w:val="22"/>
          <w:szCs w:val="22"/>
        </w:rPr>
        <w:t xml:space="preserve">. </w:t>
      </w:r>
      <w:r w:rsidR="003C6765">
        <w:rPr>
          <w:rFonts w:ascii="Arial" w:hAnsi="Arial" w:cs="Arial"/>
          <w:sz w:val="22"/>
          <w:szCs w:val="22"/>
        </w:rPr>
        <w:t>Das neue</w:t>
      </w:r>
      <w:r w:rsidR="00827519" w:rsidRPr="00D12FE4">
        <w:rPr>
          <w:rFonts w:ascii="Arial" w:hAnsi="Arial" w:cs="Arial"/>
          <w:sz w:val="22"/>
          <w:szCs w:val="22"/>
        </w:rPr>
        <w:t xml:space="preserve"> Modul</w:t>
      </w:r>
      <w:r w:rsidR="003C6765">
        <w:rPr>
          <w:rFonts w:ascii="Arial" w:hAnsi="Arial" w:cs="Arial"/>
          <w:sz w:val="22"/>
          <w:szCs w:val="22"/>
        </w:rPr>
        <w:t xml:space="preserve"> ist</w:t>
      </w:r>
      <w:r w:rsidR="00827519" w:rsidRPr="00D12FE4">
        <w:rPr>
          <w:rFonts w:ascii="Arial" w:hAnsi="Arial" w:cs="Arial"/>
          <w:sz w:val="22"/>
          <w:szCs w:val="22"/>
        </w:rPr>
        <w:t xml:space="preserve"> </w:t>
      </w:r>
      <w:r w:rsidR="001C158B">
        <w:rPr>
          <w:rFonts w:ascii="Arial" w:hAnsi="Arial" w:cs="Arial"/>
          <w:sz w:val="22"/>
          <w:szCs w:val="22"/>
        </w:rPr>
        <w:t xml:space="preserve">zudem </w:t>
      </w:r>
      <w:r w:rsidR="00827519" w:rsidRPr="00D12FE4">
        <w:rPr>
          <w:rFonts w:ascii="Arial" w:hAnsi="Arial" w:cs="Arial"/>
          <w:sz w:val="22"/>
          <w:szCs w:val="22"/>
        </w:rPr>
        <w:t xml:space="preserve">auch </w:t>
      </w:r>
      <w:r w:rsidRPr="00D12FE4">
        <w:rPr>
          <w:rFonts w:ascii="Arial" w:hAnsi="Arial" w:cs="Arial"/>
          <w:sz w:val="22"/>
          <w:szCs w:val="22"/>
        </w:rPr>
        <w:t xml:space="preserve">perfekt </w:t>
      </w:r>
      <w:r w:rsidR="00827519" w:rsidRPr="00D12FE4">
        <w:rPr>
          <w:rFonts w:ascii="Arial" w:hAnsi="Arial" w:cs="Arial"/>
          <w:sz w:val="22"/>
          <w:szCs w:val="22"/>
        </w:rPr>
        <w:t xml:space="preserve">für </w:t>
      </w:r>
      <w:r w:rsidRPr="00D12FE4">
        <w:rPr>
          <w:rFonts w:ascii="Arial" w:hAnsi="Arial" w:cs="Arial"/>
          <w:sz w:val="22"/>
          <w:szCs w:val="22"/>
        </w:rPr>
        <w:t xml:space="preserve">unsere </w:t>
      </w:r>
      <w:r w:rsidR="00344DE8" w:rsidRPr="00D12FE4">
        <w:rPr>
          <w:rFonts w:ascii="Arial" w:hAnsi="Arial" w:cs="Arial"/>
          <w:sz w:val="22"/>
          <w:szCs w:val="22"/>
        </w:rPr>
        <w:t xml:space="preserve">SMARC </w:t>
      </w:r>
      <w:r w:rsidRPr="00D12FE4">
        <w:rPr>
          <w:rFonts w:ascii="Arial" w:hAnsi="Arial" w:cs="Arial"/>
          <w:sz w:val="22"/>
          <w:szCs w:val="22"/>
        </w:rPr>
        <w:t>MIPI CSI-2</w:t>
      </w:r>
      <w:r w:rsidR="00827519" w:rsidRPr="00D12FE4">
        <w:rPr>
          <w:rFonts w:ascii="Arial" w:hAnsi="Arial" w:cs="Arial"/>
          <w:sz w:val="22"/>
          <w:szCs w:val="22"/>
        </w:rPr>
        <w:t xml:space="preserve"> Starterkits</w:t>
      </w:r>
      <w:r w:rsidRPr="00D12FE4">
        <w:rPr>
          <w:rFonts w:ascii="Arial" w:hAnsi="Arial" w:cs="Arial"/>
          <w:sz w:val="22"/>
          <w:szCs w:val="22"/>
        </w:rPr>
        <w:t xml:space="preserve">, </w:t>
      </w:r>
      <w:r w:rsidR="00344DE8" w:rsidRPr="00D12FE4">
        <w:rPr>
          <w:rFonts w:ascii="Arial" w:hAnsi="Arial" w:cs="Arial"/>
          <w:sz w:val="22"/>
          <w:szCs w:val="22"/>
        </w:rPr>
        <w:t xml:space="preserve">auf </w:t>
      </w:r>
      <w:r w:rsidR="00827519" w:rsidRPr="00D12FE4">
        <w:rPr>
          <w:rFonts w:ascii="Arial" w:hAnsi="Arial" w:cs="Arial"/>
          <w:sz w:val="22"/>
          <w:szCs w:val="22"/>
        </w:rPr>
        <w:t xml:space="preserve">deren </w:t>
      </w:r>
      <w:r w:rsidR="00344DE8" w:rsidRPr="00D12FE4">
        <w:rPr>
          <w:rFonts w:ascii="Arial" w:hAnsi="Arial" w:cs="Arial"/>
          <w:sz w:val="22"/>
          <w:szCs w:val="22"/>
        </w:rPr>
        <w:t xml:space="preserve">Basis </w:t>
      </w:r>
      <w:r w:rsidRPr="00D12FE4">
        <w:rPr>
          <w:rFonts w:ascii="Arial" w:hAnsi="Arial" w:cs="Arial"/>
          <w:sz w:val="22"/>
          <w:szCs w:val="22"/>
        </w:rPr>
        <w:t xml:space="preserve">wir in Zusammenarbeit mit Basler auch passende Vision Kamera Logik </w:t>
      </w:r>
      <w:r w:rsidR="00344DE8" w:rsidRPr="00D12FE4">
        <w:rPr>
          <w:rFonts w:ascii="Arial" w:hAnsi="Arial" w:cs="Arial"/>
          <w:sz w:val="22"/>
          <w:szCs w:val="22"/>
        </w:rPr>
        <w:t>an</w:t>
      </w:r>
      <w:r w:rsidRPr="00D12FE4">
        <w:rPr>
          <w:rFonts w:ascii="Arial" w:hAnsi="Arial" w:cs="Arial"/>
          <w:sz w:val="22"/>
          <w:szCs w:val="22"/>
        </w:rPr>
        <w:t>bieten können</w:t>
      </w:r>
      <w:r w:rsidR="00344DE8" w:rsidRPr="00D12FE4">
        <w:rPr>
          <w:rFonts w:ascii="Arial" w:hAnsi="Arial" w:cs="Arial"/>
          <w:sz w:val="22"/>
          <w:szCs w:val="22"/>
        </w:rPr>
        <w:t xml:space="preserve">. </w:t>
      </w:r>
      <w:r w:rsidR="003C6765">
        <w:rPr>
          <w:rFonts w:ascii="Arial" w:hAnsi="Arial" w:cs="Arial"/>
          <w:sz w:val="22"/>
          <w:szCs w:val="22"/>
        </w:rPr>
        <w:t>Mit ihnen</w:t>
      </w:r>
      <w:r w:rsidR="003C6765" w:rsidRPr="00D12FE4">
        <w:rPr>
          <w:rFonts w:ascii="Arial" w:hAnsi="Arial" w:cs="Arial"/>
          <w:sz w:val="22"/>
          <w:szCs w:val="22"/>
        </w:rPr>
        <w:t xml:space="preserve"> </w:t>
      </w:r>
      <w:r w:rsidR="00344DE8" w:rsidRPr="00D12FE4">
        <w:rPr>
          <w:rFonts w:ascii="Arial" w:hAnsi="Arial" w:cs="Arial"/>
          <w:sz w:val="22"/>
          <w:szCs w:val="22"/>
        </w:rPr>
        <w:t>werden h</w:t>
      </w:r>
      <w:r w:rsidRPr="00D12FE4">
        <w:rPr>
          <w:rFonts w:ascii="Arial" w:hAnsi="Arial" w:cs="Arial"/>
          <w:sz w:val="22"/>
          <w:szCs w:val="22"/>
        </w:rPr>
        <w:t xml:space="preserve">ochintegrierte Embedded Vision Plattformen wie aus einer Hand </w:t>
      </w:r>
      <w:r w:rsidR="00344DE8" w:rsidRPr="00D12FE4">
        <w:rPr>
          <w:rFonts w:ascii="Arial" w:hAnsi="Arial" w:cs="Arial"/>
          <w:sz w:val="22"/>
          <w:szCs w:val="22"/>
        </w:rPr>
        <w:t>möglich</w:t>
      </w:r>
      <w:r w:rsidR="001C158B">
        <w:rPr>
          <w:rFonts w:ascii="Arial" w:hAnsi="Arial" w:cs="Arial"/>
          <w:sz w:val="22"/>
          <w:szCs w:val="22"/>
        </w:rPr>
        <w:t xml:space="preserve"> für </w:t>
      </w:r>
      <w:proofErr w:type="spellStart"/>
      <w:r w:rsidR="0020072D" w:rsidRPr="00D12FE4">
        <w:rPr>
          <w:rFonts w:ascii="Arial" w:hAnsi="Arial" w:cs="Arial"/>
          <w:sz w:val="22"/>
          <w:szCs w:val="22"/>
        </w:rPr>
        <w:t>Sparse</w:t>
      </w:r>
      <w:proofErr w:type="spellEnd"/>
      <w:r w:rsidR="0020072D" w:rsidRPr="00D12FE4">
        <w:rPr>
          <w:rFonts w:ascii="Arial" w:hAnsi="Arial" w:cs="Arial"/>
          <w:sz w:val="22"/>
          <w:szCs w:val="22"/>
        </w:rPr>
        <w:t xml:space="preserve"> Modeling basierte </w:t>
      </w:r>
      <w:r w:rsidR="001C158B">
        <w:rPr>
          <w:rFonts w:ascii="Arial" w:hAnsi="Arial" w:cs="Arial"/>
          <w:sz w:val="22"/>
          <w:szCs w:val="22"/>
        </w:rPr>
        <w:lastRenderedPageBreak/>
        <w:t>Künstliche Intelligenz</w:t>
      </w:r>
      <w:r w:rsidR="0020072D">
        <w:rPr>
          <w:rFonts w:ascii="Arial" w:hAnsi="Arial" w:cs="Arial"/>
          <w:sz w:val="22"/>
          <w:szCs w:val="22"/>
        </w:rPr>
        <w:t>, im</w:t>
      </w:r>
      <w:r w:rsidR="00344DE8" w:rsidRPr="00D12FE4">
        <w:rPr>
          <w:rFonts w:ascii="Arial" w:hAnsi="Arial" w:cs="Arial"/>
          <w:sz w:val="22"/>
          <w:szCs w:val="22"/>
        </w:rPr>
        <w:t xml:space="preserve"> Industrie</w:t>
      </w:r>
      <w:r w:rsidR="0020072D">
        <w:rPr>
          <w:rFonts w:ascii="Arial" w:hAnsi="Arial" w:cs="Arial"/>
          <w:sz w:val="22"/>
          <w:szCs w:val="22"/>
        </w:rPr>
        <w:t>-</w:t>
      </w:r>
      <w:r w:rsidR="00344DE8" w:rsidRPr="00D12FE4">
        <w:rPr>
          <w:rFonts w:ascii="Arial" w:hAnsi="Arial" w:cs="Arial"/>
          <w:sz w:val="22"/>
          <w:szCs w:val="22"/>
        </w:rPr>
        <w:t xml:space="preserve"> und Medizintechniksektor, </w:t>
      </w:r>
      <w:r w:rsidR="0091278A" w:rsidRPr="00D12FE4">
        <w:rPr>
          <w:rFonts w:ascii="Arial" w:hAnsi="Arial" w:cs="Arial"/>
          <w:sz w:val="22"/>
          <w:szCs w:val="22"/>
        </w:rPr>
        <w:t xml:space="preserve">in </w:t>
      </w:r>
      <w:r w:rsidR="00344DE8" w:rsidRPr="00D12FE4">
        <w:rPr>
          <w:rFonts w:ascii="Arial" w:hAnsi="Arial" w:cs="Arial"/>
          <w:sz w:val="22"/>
          <w:szCs w:val="22"/>
        </w:rPr>
        <w:t>Retail-</w:t>
      </w:r>
      <w:r w:rsidR="00B807C6" w:rsidRPr="00D12FE4">
        <w:rPr>
          <w:rFonts w:ascii="Arial" w:hAnsi="Arial" w:cs="Arial"/>
          <w:sz w:val="22"/>
          <w:szCs w:val="22"/>
        </w:rPr>
        <w:t>Checkoutsysteme</w:t>
      </w:r>
      <w:r w:rsidR="00344DE8" w:rsidRPr="00D12FE4">
        <w:rPr>
          <w:rFonts w:ascii="Arial" w:hAnsi="Arial" w:cs="Arial"/>
          <w:sz w:val="22"/>
          <w:szCs w:val="22"/>
        </w:rPr>
        <w:t>n</w:t>
      </w:r>
      <w:r w:rsidR="00B807C6" w:rsidRPr="00D12FE4">
        <w:rPr>
          <w:rFonts w:ascii="Arial" w:hAnsi="Arial" w:cs="Arial"/>
          <w:sz w:val="22"/>
          <w:szCs w:val="22"/>
        </w:rPr>
        <w:t xml:space="preserve"> </w:t>
      </w:r>
      <w:r w:rsidR="00344DE8" w:rsidRPr="00D12FE4">
        <w:rPr>
          <w:rFonts w:ascii="Arial" w:hAnsi="Arial" w:cs="Arial"/>
          <w:sz w:val="22"/>
          <w:szCs w:val="22"/>
        </w:rPr>
        <w:t>oder bei Zutrittskontrollsystemen im Smart Home und Smart Facility Sektor</w:t>
      </w:r>
      <w:r w:rsidRPr="00D12FE4">
        <w:rPr>
          <w:rFonts w:ascii="Arial" w:hAnsi="Arial" w:cs="Arial"/>
          <w:sz w:val="22"/>
          <w:szCs w:val="22"/>
        </w:rPr>
        <w:t xml:space="preserve">“, </w:t>
      </w:r>
      <w:r w:rsidR="005B5796" w:rsidRPr="00D12FE4">
        <w:rPr>
          <w:rFonts w:ascii="Arial" w:hAnsi="Arial" w:cs="Arial"/>
          <w:sz w:val="22"/>
          <w:szCs w:val="22"/>
        </w:rPr>
        <w:t xml:space="preserve">erklärt </w:t>
      </w:r>
      <w:r w:rsidR="00620522" w:rsidRPr="00D12FE4">
        <w:rPr>
          <w:rFonts w:ascii="Arial" w:hAnsi="Arial" w:cs="Arial"/>
          <w:sz w:val="22"/>
          <w:szCs w:val="22"/>
        </w:rPr>
        <w:t xml:space="preserve">Martin Danzer, Director Product Management </w:t>
      </w:r>
      <w:r w:rsidR="00A212B3" w:rsidRPr="00D12FE4">
        <w:rPr>
          <w:rFonts w:ascii="Arial" w:hAnsi="Arial" w:cs="Arial"/>
          <w:sz w:val="22"/>
          <w:szCs w:val="22"/>
        </w:rPr>
        <w:t xml:space="preserve">bei </w:t>
      </w:r>
      <w:r w:rsidR="00620522" w:rsidRPr="00D12FE4">
        <w:rPr>
          <w:rFonts w:ascii="Arial" w:hAnsi="Arial" w:cs="Arial"/>
          <w:sz w:val="22"/>
          <w:szCs w:val="22"/>
        </w:rPr>
        <w:t>congatec.</w:t>
      </w:r>
    </w:p>
    <w:p w:rsidR="002D73C9" w:rsidRPr="00D12FE4" w:rsidRDefault="002D73C9" w:rsidP="004D1E6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03DB2" w:rsidRPr="00D12FE4" w:rsidRDefault="00803DB2" w:rsidP="00803DB2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D12FE4">
        <w:rPr>
          <w:rFonts w:ascii="Arial" w:hAnsi="Arial" w:cs="Arial"/>
          <w:sz w:val="22"/>
          <w:szCs w:val="22"/>
        </w:rPr>
        <w:t>Die neuen SMARC-Module mit NXP i.MX 8M Mini</w:t>
      </w:r>
      <w:r w:rsidR="009A0206">
        <w:rPr>
          <w:rFonts w:ascii="Arial" w:hAnsi="Arial" w:cs="Arial"/>
          <w:sz w:val="22"/>
          <w:szCs w:val="22"/>
        </w:rPr>
        <w:t xml:space="preserve"> </w:t>
      </w:r>
      <w:r w:rsidRPr="00D12FE4">
        <w:rPr>
          <w:rFonts w:ascii="Arial" w:hAnsi="Arial" w:cs="Arial"/>
          <w:sz w:val="22"/>
          <w:szCs w:val="22"/>
        </w:rPr>
        <w:t>Prozessor sind applikationsfertige Subsysteme</w:t>
      </w:r>
      <w:r w:rsidR="000F6C7A" w:rsidRPr="00D12FE4">
        <w:rPr>
          <w:rFonts w:ascii="Arial" w:hAnsi="Arial" w:cs="Arial"/>
          <w:sz w:val="22"/>
          <w:szCs w:val="22"/>
        </w:rPr>
        <w:t xml:space="preserve"> </w:t>
      </w:r>
      <w:r w:rsidR="00EA331C">
        <w:rPr>
          <w:rFonts w:ascii="Arial" w:hAnsi="Arial" w:cs="Arial"/>
          <w:sz w:val="22"/>
          <w:szCs w:val="22"/>
        </w:rPr>
        <w:t xml:space="preserve">mit einem </w:t>
      </w:r>
      <w:r w:rsidR="00AB17BF" w:rsidRPr="00D12FE4">
        <w:rPr>
          <w:rFonts w:ascii="Arial" w:hAnsi="Arial" w:cs="Arial"/>
          <w:sz w:val="22"/>
          <w:szCs w:val="22"/>
        </w:rPr>
        <w:t>umfassende</w:t>
      </w:r>
      <w:r w:rsidR="00EA331C">
        <w:rPr>
          <w:rFonts w:ascii="Arial" w:hAnsi="Arial" w:cs="Arial"/>
          <w:sz w:val="22"/>
          <w:szCs w:val="22"/>
        </w:rPr>
        <w:t>n</w:t>
      </w:r>
      <w:r w:rsidR="00394081" w:rsidRPr="00D12FE4">
        <w:rPr>
          <w:rFonts w:ascii="Arial" w:hAnsi="Arial" w:cs="Arial"/>
          <w:sz w:val="22"/>
          <w:szCs w:val="22"/>
        </w:rPr>
        <w:t xml:space="preserve"> Ökosystem</w:t>
      </w:r>
      <w:r w:rsidR="00D665E8">
        <w:rPr>
          <w:rFonts w:ascii="Arial" w:hAnsi="Arial" w:cs="Arial"/>
          <w:sz w:val="22"/>
          <w:szCs w:val="22"/>
        </w:rPr>
        <w:t>.</w:t>
      </w:r>
      <w:r w:rsidR="00EA331C">
        <w:rPr>
          <w:rFonts w:ascii="Arial" w:hAnsi="Arial" w:cs="Arial"/>
          <w:sz w:val="22"/>
          <w:szCs w:val="22"/>
        </w:rPr>
        <w:t xml:space="preserve"> </w:t>
      </w:r>
      <w:r w:rsidR="00D665E8">
        <w:rPr>
          <w:rFonts w:ascii="Arial" w:hAnsi="Arial" w:cs="Arial"/>
          <w:sz w:val="22"/>
          <w:szCs w:val="22"/>
        </w:rPr>
        <w:t xml:space="preserve">Es umfasst </w:t>
      </w:r>
      <w:r w:rsidR="00394081" w:rsidRPr="00D12FE4">
        <w:rPr>
          <w:rFonts w:ascii="Arial" w:hAnsi="Arial" w:cs="Arial"/>
          <w:sz w:val="22"/>
          <w:szCs w:val="22"/>
        </w:rPr>
        <w:t xml:space="preserve">sofort startfähige </w:t>
      </w:r>
      <w:proofErr w:type="spellStart"/>
      <w:r w:rsidRPr="00D12FE4">
        <w:rPr>
          <w:rFonts w:ascii="Arial" w:hAnsi="Arial" w:cs="Arial"/>
          <w:sz w:val="22"/>
          <w:szCs w:val="22"/>
        </w:rPr>
        <w:t>Bootloader</w:t>
      </w:r>
      <w:proofErr w:type="spellEnd"/>
      <w:r w:rsidRPr="00D12FE4">
        <w:rPr>
          <w:rFonts w:ascii="Arial" w:hAnsi="Arial" w:cs="Arial"/>
          <w:sz w:val="22"/>
          <w:szCs w:val="22"/>
        </w:rPr>
        <w:t>-Implementierung</w:t>
      </w:r>
      <w:r w:rsidR="00394081" w:rsidRPr="00D12FE4">
        <w:rPr>
          <w:rFonts w:ascii="Arial" w:hAnsi="Arial" w:cs="Arial"/>
          <w:sz w:val="22"/>
          <w:szCs w:val="22"/>
        </w:rPr>
        <w:t>en</w:t>
      </w:r>
      <w:r w:rsidRPr="00D12FE4">
        <w:rPr>
          <w:rFonts w:ascii="Arial" w:hAnsi="Arial" w:cs="Arial"/>
          <w:sz w:val="22"/>
          <w:szCs w:val="22"/>
        </w:rPr>
        <w:t xml:space="preserve">, vorqualifizierte Linux-, </w:t>
      </w:r>
      <w:proofErr w:type="spellStart"/>
      <w:r w:rsidRPr="00D12FE4">
        <w:rPr>
          <w:rFonts w:ascii="Arial" w:hAnsi="Arial" w:cs="Arial"/>
          <w:sz w:val="22"/>
          <w:szCs w:val="22"/>
        </w:rPr>
        <w:t>Yocto</w:t>
      </w:r>
      <w:proofErr w:type="spellEnd"/>
      <w:r w:rsidRPr="00D12FE4">
        <w:rPr>
          <w:rFonts w:ascii="Arial" w:hAnsi="Arial" w:cs="Arial"/>
          <w:sz w:val="22"/>
          <w:szCs w:val="22"/>
        </w:rPr>
        <w:t>- und Android-BSPs sowie voll ausgestattete Evaluation Carrier Boards. congatecs persönlicher Integrations</w:t>
      </w:r>
      <w:r w:rsidR="00161893" w:rsidRPr="00D12FE4">
        <w:rPr>
          <w:rFonts w:ascii="Arial" w:hAnsi="Arial" w:cs="Arial"/>
          <w:sz w:val="22"/>
          <w:szCs w:val="22"/>
        </w:rPr>
        <w:t>service</w:t>
      </w:r>
      <w:r w:rsidRPr="00D12FE4">
        <w:rPr>
          <w:rFonts w:ascii="Arial" w:hAnsi="Arial" w:cs="Arial"/>
          <w:sz w:val="22"/>
          <w:szCs w:val="22"/>
        </w:rPr>
        <w:t xml:space="preserve"> und eine breite Palette individuell wählbarer technischer </w:t>
      </w:r>
      <w:r w:rsidR="001A28E7" w:rsidRPr="00D12FE4">
        <w:rPr>
          <w:rFonts w:ascii="Arial" w:hAnsi="Arial" w:cs="Arial"/>
          <w:sz w:val="22"/>
          <w:szCs w:val="22"/>
        </w:rPr>
        <w:t>Services</w:t>
      </w:r>
      <w:r w:rsidRPr="00D12FE4">
        <w:rPr>
          <w:rFonts w:ascii="Arial" w:hAnsi="Arial" w:cs="Arial"/>
          <w:sz w:val="22"/>
          <w:szCs w:val="22"/>
        </w:rPr>
        <w:t xml:space="preserve"> vereinfachen </w:t>
      </w:r>
      <w:r w:rsidR="00541AF9" w:rsidRPr="00D12FE4">
        <w:rPr>
          <w:rFonts w:ascii="Arial" w:hAnsi="Arial" w:cs="Arial"/>
          <w:sz w:val="22"/>
          <w:szCs w:val="22"/>
        </w:rPr>
        <w:t xml:space="preserve">Kunden </w:t>
      </w:r>
      <w:r w:rsidR="001F39C5" w:rsidRPr="00D12FE4">
        <w:rPr>
          <w:rFonts w:ascii="Arial" w:hAnsi="Arial" w:cs="Arial"/>
          <w:sz w:val="22"/>
          <w:szCs w:val="22"/>
        </w:rPr>
        <w:t xml:space="preserve">erheblich </w:t>
      </w:r>
      <w:r w:rsidRPr="00D12FE4">
        <w:rPr>
          <w:rFonts w:ascii="Arial" w:hAnsi="Arial" w:cs="Arial"/>
          <w:sz w:val="22"/>
          <w:szCs w:val="22"/>
        </w:rPr>
        <w:t>die Integration diese</w:t>
      </w:r>
      <w:r w:rsidR="009A0CB0" w:rsidRPr="00D12FE4">
        <w:rPr>
          <w:rFonts w:ascii="Arial" w:hAnsi="Arial" w:cs="Arial"/>
          <w:sz w:val="22"/>
          <w:szCs w:val="22"/>
        </w:rPr>
        <w:t>r</w:t>
      </w:r>
      <w:r w:rsidRPr="00D12FE4">
        <w:rPr>
          <w:rFonts w:ascii="Arial" w:hAnsi="Arial" w:cs="Arial"/>
          <w:sz w:val="22"/>
          <w:szCs w:val="22"/>
        </w:rPr>
        <w:t xml:space="preserve"> neuen NXP</w:t>
      </w:r>
      <w:r w:rsidR="009A0CB0" w:rsidRPr="00D12FE4">
        <w:rPr>
          <w:rFonts w:ascii="Arial" w:hAnsi="Arial" w:cs="Arial"/>
          <w:sz w:val="22"/>
          <w:szCs w:val="22"/>
        </w:rPr>
        <w:t xml:space="preserve"> </w:t>
      </w:r>
      <w:r w:rsidRPr="00D12FE4">
        <w:rPr>
          <w:rFonts w:ascii="Arial" w:hAnsi="Arial" w:cs="Arial"/>
          <w:sz w:val="22"/>
          <w:szCs w:val="22"/>
        </w:rPr>
        <w:t>Prozessor</w:t>
      </w:r>
      <w:r w:rsidR="009A0CB0" w:rsidRPr="00D12FE4">
        <w:rPr>
          <w:rFonts w:ascii="Arial" w:hAnsi="Arial" w:cs="Arial"/>
          <w:sz w:val="22"/>
          <w:szCs w:val="22"/>
        </w:rPr>
        <w:t>en</w:t>
      </w:r>
      <w:r w:rsidRPr="00D12FE4">
        <w:rPr>
          <w:rFonts w:ascii="Arial" w:hAnsi="Arial" w:cs="Arial"/>
          <w:sz w:val="22"/>
          <w:szCs w:val="22"/>
        </w:rPr>
        <w:t xml:space="preserve">. </w:t>
      </w:r>
    </w:p>
    <w:p w:rsidR="00803DB2" w:rsidRPr="00D12FE4" w:rsidRDefault="00803DB2" w:rsidP="002D73C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D3F76" w:rsidRPr="00D12FE4" w:rsidRDefault="008D3F76" w:rsidP="008D3F76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D12FE4">
        <w:rPr>
          <w:rFonts w:ascii="Arial" w:hAnsi="Arial" w:cs="Arial"/>
          <w:sz w:val="22"/>
          <w:szCs w:val="22"/>
        </w:rPr>
        <w:t xml:space="preserve">Entwickler </w:t>
      </w:r>
      <w:r w:rsidR="0072438F" w:rsidRPr="00D12FE4">
        <w:rPr>
          <w:rFonts w:ascii="Arial" w:hAnsi="Arial" w:cs="Arial"/>
          <w:sz w:val="22"/>
          <w:szCs w:val="22"/>
        </w:rPr>
        <w:t>können</w:t>
      </w:r>
      <w:r w:rsidRPr="00D12FE4">
        <w:rPr>
          <w:rFonts w:ascii="Arial" w:hAnsi="Arial" w:cs="Arial"/>
          <w:sz w:val="22"/>
          <w:szCs w:val="22"/>
        </w:rPr>
        <w:t xml:space="preserve"> das neue NXP i.MX 8M Mini</w:t>
      </w:r>
      <w:r w:rsidR="009A0206">
        <w:rPr>
          <w:rFonts w:ascii="Arial" w:hAnsi="Arial" w:cs="Arial"/>
          <w:sz w:val="22"/>
          <w:szCs w:val="22"/>
        </w:rPr>
        <w:t xml:space="preserve"> </w:t>
      </w:r>
      <w:r w:rsidRPr="00D12FE4">
        <w:rPr>
          <w:rFonts w:ascii="Arial" w:hAnsi="Arial" w:cs="Arial"/>
          <w:sz w:val="22"/>
          <w:szCs w:val="22"/>
        </w:rPr>
        <w:t>Prozessor</w:t>
      </w:r>
      <w:r w:rsidR="00AE236D" w:rsidRPr="00D12FE4">
        <w:rPr>
          <w:rFonts w:ascii="Arial" w:hAnsi="Arial" w:cs="Arial"/>
          <w:sz w:val="22"/>
          <w:szCs w:val="22"/>
        </w:rPr>
        <w:t xml:space="preserve"> </w:t>
      </w:r>
      <w:r w:rsidRPr="00D12FE4">
        <w:rPr>
          <w:rFonts w:ascii="Arial" w:hAnsi="Arial" w:cs="Arial"/>
          <w:sz w:val="22"/>
          <w:szCs w:val="22"/>
        </w:rPr>
        <w:t xml:space="preserve">basierte SMARC-Modul </w:t>
      </w:r>
      <w:r w:rsidR="00A92314">
        <w:rPr>
          <w:rFonts w:ascii="Arial" w:hAnsi="Arial" w:cs="Arial"/>
          <w:sz w:val="22"/>
          <w:szCs w:val="22"/>
        </w:rPr>
        <w:t xml:space="preserve">auf einem </w:t>
      </w:r>
      <w:r w:rsidR="00AE236D" w:rsidRPr="00D12FE4">
        <w:rPr>
          <w:rFonts w:ascii="Arial" w:hAnsi="Arial" w:cs="Arial"/>
          <w:sz w:val="22"/>
          <w:szCs w:val="22"/>
        </w:rPr>
        <w:t>Evaluation Carrier Board</w:t>
      </w:r>
      <w:r w:rsidRPr="00D12FE4">
        <w:rPr>
          <w:rFonts w:ascii="Arial" w:hAnsi="Arial" w:cs="Arial"/>
          <w:sz w:val="22"/>
          <w:szCs w:val="22"/>
        </w:rPr>
        <w:t xml:space="preserve"> </w:t>
      </w:r>
      <w:r w:rsidR="005E23CE" w:rsidRPr="00D12FE4">
        <w:rPr>
          <w:rFonts w:ascii="Arial" w:hAnsi="Arial" w:cs="Arial"/>
          <w:sz w:val="22"/>
          <w:szCs w:val="22"/>
        </w:rPr>
        <w:t xml:space="preserve">auch </w:t>
      </w:r>
      <w:r w:rsidRPr="00D12FE4">
        <w:rPr>
          <w:rFonts w:ascii="Arial" w:hAnsi="Arial" w:cs="Arial"/>
          <w:sz w:val="22"/>
          <w:szCs w:val="22"/>
        </w:rPr>
        <w:t xml:space="preserve">auf einem der kommenden weltweiten NXP Technology Days </w:t>
      </w:r>
      <w:r w:rsidR="005E23CE" w:rsidRPr="00D12FE4">
        <w:rPr>
          <w:rFonts w:ascii="Arial" w:hAnsi="Arial" w:cs="Arial"/>
          <w:sz w:val="22"/>
          <w:szCs w:val="22"/>
        </w:rPr>
        <w:t xml:space="preserve">persönlich </w:t>
      </w:r>
      <w:r w:rsidRPr="00D12FE4">
        <w:rPr>
          <w:rFonts w:ascii="Arial" w:hAnsi="Arial" w:cs="Arial"/>
          <w:sz w:val="22"/>
          <w:szCs w:val="22"/>
        </w:rPr>
        <w:t xml:space="preserve">testen. </w:t>
      </w:r>
      <w:r w:rsidR="00E559F1" w:rsidRPr="00D12FE4">
        <w:rPr>
          <w:rFonts w:ascii="Arial" w:hAnsi="Arial" w:cs="Arial"/>
          <w:sz w:val="22"/>
          <w:szCs w:val="22"/>
        </w:rPr>
        <w:t xml:space="preserve">Mit praktischen Workshops und technischen Vorträgen </w:t>
      </w:r>
      <w:r w:rsidR="000C3DF2" w:rsidRPr="00D12FE4">
        <w:rPr>
          <w:rFonts w:ascii="Arial" w:hAnsi="Arial" w:cs="Arial"/>
          <w:sz w:val="22"/>
          <w:szCs w:val="22"/>
        </w:rPr>
        <w:t xml:space="preserve">für verschiedenste Märkte können die Teilnehmer </w:t>
      </w:r>
      <w:r w:rsidR="008936AB">
        <w:rPr>
          <w:rFonts w:ascii="Arial" w:hAnsi="Arial" w:cs="Arial"/>
          <w:sz w:val="22"/>
          <w:szCs w:val="22"/>
        </w:rPr>
        <w:t xml:space="preserve">dieser </w:t>
      </w:r>
      <w:r w:rsidR="000C3DF2" w:rsidRPr="00D12FE4">
        <w:rPr>
          <w:rFonts w:ascii="Arial" w:hAnsi="Arial" w:cs="Arial"/>
          <w:sz w:val="22"/>
          <w:szCs w:val="22"/>
        </w:rPr>
        <w:t xml:space="preserve">Tagesveranstaltungen </w:t>
      </w:r>
      <w:r w:rsidR="000350BC" w:rsidRPr="00D12FE4">
        <w:rPr>
          <w:rFonts w:ascii="Arial" w:hAnsi="Arial" w:cs="Arial"/>
          <w:sz w:val="22"/>
          <w:szCs w:val="22"/>
        </w:rPr>
        <w:t xml:space="preserve">einen zu ihrem Trainingsbedarf passenden </w:t>
      </w:r>
      <w:r w:rsidR="008F5F6A" w:rsidRPr="00D12FE4">
        <w:rPr>
          <w:rFonts w:ascii="Arial" w:hAnsi="Arial" w:cs="Arial"/>
          <w:sz w:val="22"/>
          <w:szCs w:val="22"/>
        </w:rPr>
        <w:t xml:space="preserve">Zeitplan </w:t>
      </w:r>
      <w:r w:rsidR="000350BC" w:rsidRPr="00D12FE4">
        <w:rPr>
          <w:rFonts w:ascii="Arial" w:hAnsi="Arial" w:cs="Arial"/>
          <w:sz w:val="22"/>
          <w:szCs w:val="22"/>
        </w:rPr>
        <w:t>erstellen</w:t>
      </w:r>
      <w:r w:rsidR="007A386A" w:rsidRPr="00D12FE4">
        <w:rPr>
          <w:rFonts w:ascii="Arial" w:hAnsi="Arial" w:cs="Arial"/>
          <w:sz w:val="22"/>
          <w:szCs w:val="22"/>
        </w:rPr>
        <w:t xml:space="preserve">. </w:t>
      </w:r>
      <w:r w:rsidR="00BA4AF6" w:rsidRPr="00D12FE4">
        <w:rPr>
          <w:rFonts w:ascii="Arial" w:hAnsi="Arial" w:cs="Arial"/>
          <w:sz w:val="22"/>
          <w:szCs w:val="22"/>
        </w:rPr>
        <w:t xml:space="preserve">Interessenten </w:t>
      </w:r>
      <w:r w:rsidR="00BD7212" w:rsidRPr="00D12FE4">
        <w:rPr>
          <w:rFonts w:ascii="Arial" w:hAnsi="Arial" w:cs="Arial"/>
          <w:sz w:val="22"/>
          <w:szCs w:val="22"/>
        </w:rPr>
        <w:t xml:space="preserve">können sich auf der </w:t>
      </w:r>
      <w:hyperlink r:id="rId19" w:history="1">
        <w:r w:rsidR="00BD7212" w:rsidRPr="00D12FE4">
          <w:rPr>
            <w:rStyle w:val="Hyperlink"/>
            <w:rFonts w:ascii="Arial" w:hAnsi="Arial" w:cs="Arial"/>
            <w:sz w:val="22"/>
            <w:szCs w:val="22"/>
          </w:rPr>
          <w:t>NXP Technology Days Webseite</w:t>
        </w:r>
      </w:hyperlink>
      <w:r w:rsidRPr="00D12FE4">
        <w:rPr>
          <w:rFonts w:ascii="Arial" w:hAnsi="Arial" w:cs="Arial"/>
          <w:sz w:val="22"/>
          <w:szCs w:val="22"/>
        </w:rPr>
        <w:t xml:space="preserve"> für eine der Veranstaltungen in Barcelona, Bilbao, Madrid, Mailand, Paris und Boston registrieren</w:t>
      </w:r>
      <w:r w:rsidR="00BA4AF6" w:rsidRPr="00D12FE4">
        <w:rPr>
          <w:rFonts w:ascii="Arial" w:hAnsi="Arial" w:cs="Arial"/>
          <w:sz w:val="22"/>
          <w:szCs w:val="22"/>
        </w:rPr>
        <w:t>.</w:t>
      </w:r>
    </w:p>
    <w:p w:rsidR="008D3F76" w:rsidRPr="00D12FE4" w:rsidRDefault="008D3F76" w:rsidP="008D3F76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8D4EFD" w:rsidRPr="00D12FE4" w:rsidRDefault="00BB0234" w:rsidP="002F7B11">
      <w:pPr>
        <w:spacing w:line="360" w:lineRule="auto"/>
        <w:rPr>
          <w:rFonts w:ascii="Arial" w:hAnsi="Arial" w:cs="Arial"/>
          <w:b/>
          <w:sz w:val="22"/>
        </w:rPr>
      </w:pPr>
      <w:r w:rsidRPr="00D12FE4">
        <w:rPr>
          <w:rFonts w:ascii="Arial" w:hAnsi="Arial" w:cs="Arial"/>
          <w:sz w:val="22"/>
          <w:szCs w:val="22"/>
        </w:rPr>
        <w:t xml:space="preserve">Das </w:t>
      </w:r>
      <w:r w:rsidRPr="00D12FE4">
        <w:rPr>
          <w:rFonts w:ascii="Arial" w:hAnsi="Arial" w:cs="Arial"/>
          <w:b/>
          <w:sz w:val="22"/>
        </w:rPr>
        <w:t>F</w:t>
      </w:r>
      <w:r w:rsidR="002F7B11" w:rsidRPr="00D12FE4">
        <w:rPr>
          <w:rFonts w:ascii="Arial" w:hAnsi="Arial" w:cs="Arial"/>
          <w:b/>
          <w:sz w:val="22"/>
        </w:rPr>
        <w:t xml:space="preserve">eatureset </w:t>
      </w:r>
      <w:r w:rsidRPr="00D12FE4">
        <w:rPr>
          <w:rFonts w:ascii="Arial" w:hAnsi="Arial" w:cs="Arial"/>
          <w:b/>
          <w:sz w:val="22"/>
        </w:rPr>
        <w:t xml:space="preserve">der neuen </w:t>
      </w:r>
      <w:r w:rsidR="002F7B11" w:rsidRPr="00D12FE4">
        <w:rPr>
          <w:rFonts w:ascii="Arial" w:hAnsi="Arial" w:cs="Arial"/>
          <w:b/>
          <w:sz w:val="22"/>
        </w:rPr>
        <w:t xml:space="preserve">SMARC 2.0 </w:t>
      </w:r>
      <w:r w:rsidR="0039300B" w:rsidRPr="00D12FE4">
        <w:rPr>
          <w:rFonts w:ascii="Arial" w:hAnsi="Arial" w:cs="Arial"/>
          <w:b/>
          <w:sz w:val="22"/>
        </w:rPr>
        <w:t>M</w:t>
      </w:r>
      <w:r w:rsidRPr="00D12FE4">
        <w:rPr>
          <w:rFonts w:ascii="Arial" w:hAnsi="Arial" w:cs="Arial"/>
          <w:b/>
          <w:sz w:val="22"/>
        </w:rPr>
        <w:t>odule</w:t>
      </w:r>
    </w:p>
    <w:p w:rsidR="0057711E" w:rsidRPr="00D12FE4" w:rsidRDefault="0057711E" w:rsidP="00323A1F">
      <w:pPr>
        <w:spacing w:line="360" w:lineRule="auto"/>
        <w:rPr>
          <w:rFonts w:ascii="Arial" w:hAnsi="Arial" w:cs="Arial"/>
          <w:sz w:val="22"/>
        </w:rPr>
      </w:pPr>
      <w:r w:rsidRPr="00D12FE4">
        <w:rPr>
          <w:rFonts w:ascii="Arial" w:hAnsi="Arial" w:cs="Arial"/>
          <w:sz w:val="22"/>
        </w:rPr>
        <w:t xml:space="preserve">Die neuen SMARC Module </w:t>
      </w:r>
      <w:r w:rsidR="00FC236C">
        <w:rPr>
          <w:rFonts w:ascii="Arial" w:hAnsi="Arial" w:cs="Arial"/>
          <w:sz w:val="22"/>
        </w:rPr>
        <w:t>für</w:t>
      </w:r>
      <w:r w:rsidR="00FC236C" w:rsidRPr="00D12FE4">
        <w:rPr>
          <w:rFonts w:ascii="Arial" w:hAnsi="Arial" w:cs="Arial"/>
          <w:sz w:val="22"/>
        </w:rPr>
        <w:t xml:space="preserve"> </w:t>
      </w:r>
      <w:r w:rsidRPr="00D12FE4">
        <w:rPr>
          <w:rFonts w:ascii="Arial" w:hAnsi="Arial" w:cs="Arial"/>
          <w:sz w:val="22"/>
          <w:szCs w:val="22"/>
        </w:rPr>
        <w:t>ultra-</w:t>
      </w:r>
      <w:proofErr w:type="spellStart"/>
      <w:r w:rsidRPr="00D12FE4">
        <w:rPr>
          <w:rFonts w:ascii="Arial" w:hAnsi="Arial" w:cs="Arial"/>
          <w:sz w:val="22"/>
          <w:szCs w:val="22"/>
        </w:rPr>
        <w:t>low</w:t>
      </w:r>
      <w:proofErr w:type="spellEnd"/>
      <w:r w:rsidRPr="00D12FE4">
        <w:rPr>
          <w:rFonts w:ascii="Arial" w:hAnsi="Arial" w:cs="Arial"/>
          <w:sz w:val="22"/>
          <w:szCs w:val="22"/>
        </w:rPr>
        <w:t xml:space="preserve">-power </w:t>
      </w:r>
      <w:r w:rsidR="00EF6270" w:rsidRPr="00D12FE4">
        <w:rPr>
          <w:rFonts w:ascii="Arial" w:hAnsi="Arial" w:cs="Arial"/>
          <w:sz w:val="22"/>
          <w:szCs w:val="22"/>
        </w:rPr>
        <w:t>und kostensen</w:t>
      </w:r>
      <w:r w:rsidR="00E20E87">
        <w:rPr>
          <w:rFonts w:ascii="Arial" w:hAnsi="Arial" w:cs="Arial"/>
          <w:sz w:val="22"/>
          <w:szCs w:val="22"/>
        </w:rPr>
        <w:t>si</w:t>
      </w:r>
      <w:r w:rsidR="00EF6270" w:rsidRPr="00D12FE4">
        <w:rPr>
          <w:rFonts w:ascii="Arial" w:hAnsi="Arial" w:cs="Arial"/>
          <w:sz w:val="22"/>
          <w:szCs w:val="22"/>
        </w:rPr>
        <w:t>tiv</w:t>
      </w:r>
      <w:r w:rsidR="0055327A">
        <w:rPr>
          <w:rFonts w:ascii="Arial" w:hAnsi="Arial" w:cs="Arial"/>
          <w:sz w:val="22"/>
          <w:szCs w:val="22"/>
        </w:rPr>
        <w:t>e</w:t>
      </w:r>
      <w:r w:rsidR="00EF6270" w:rsidRPr="00D12FE4">
        <w:rPr>
          <w:rFonts w:ascii="Arial" w:hAnsi="Arial" w:cs="Arial"/>
          <w:sz w:val="22"/>
          <w:szCs w:val="22"/>
        </w:rPr>
        <w:t xml:space="preserve"> Applikationen</w:t>
      </w:r>
      <w:r w:rsidR="00A729C2" w:rsidRPr="00D12FE4">
        <w:rPr>
          <w:rFonts w:ascii="Arial" w:hAnsi="Arial" w:cs="Arial"/>
          <w:sz w:val="22"/>
          <w:szCs w:val="22"/>
        </w:rPr>
        <w:t xml:space="preserve"> </w:t>
      </w:r>
      <w:r w:rsidR="009A6C8A">
        <w:rPr>
          <w:rFonts w:ascii="Arial" w:hAnsi="Arial" w:cs="Arial"/>
          <w:sz w:val="22"/>
          <w:szCs w:val="22"/>
        </w:rPr>
        <w:t>verfügen</w:t>
      </w:r>
      <w:r w:rsidR="009A6C8A" w:rsidRPr="00D12FE4">
        <w:rPr>
          <w:rFonts w:ascii="Arial" w:hAnsi="Arial" w:cs="Arial"/>
          <w:sz w:val="22"/>
          <w:szCs w:val="22"/>
        </w:rPr>
        <w:t xml:space="preserve"> </w:t>
      </w:r>
      <w:r w:rsidR="004346F6" w:rsidRPr="00C754D2">
        <w:rPr>
          <w:rFonts w:ascii="Arial" w:hAnsi="Arial" w:cs="Arial"/>
          <w:sz w:val="22"/>
        </w:rPr>
        <w:t xml:space="preserve">jeweils </w:t>
      </w:r>
      <w:r w:rsidR="009A6C8A" w:rsidRPr="00C754D2">
        <w:rPr>
          <w:rFonts w:ascii="Arial" w:hAnsi="Arial" w:cs="Arial"/>
          <w:sz w:val="22"/>
        </w:rPr>
        <w:t xml:space="preserve">über </w:t>
      </w:r>
      <w:r w:rsidR="00A729C2" w:rsidRPr="00C754D2">
        <w:rPr>
          <w:rFonts w:ascii="Arial" w:hAnsi="Arial" w:cs="Arial"/>
          <w:sz w:val="22"/>
        </w:rPr>
        <w:t xml:space="preserve">drei unterschiedliche </w:t>
      </w:r>
      <w:r w:rsidR="00D665E8">
        <w:rPr>
          <w:rFonts w:ascii="Arial" w:hAnsi="Arial" w:cs="Arial"/>
          <w:sz w:val="22"/>
        </w:rPr>
        <w:t>Q</w:t>
      </w:r>
      <w:r w:rsidR="00D665E8" w:rsidRPr="00D12FE4">
        <w:rPr>
          <w:rFonts w:ascii="Arial" w:hAnsi="Arial" w:cs="Arial"/>
          <w:sz w:val="22"/>
        </w:rPr>
        <w:t>uad</w:t>
      </w:r>
      <w:r w:rsidR="00A729C2" w:rsidRPr="00D12FE4">
        <w:rPr>
          <w:rFonts w:ascii="Arial" w:hAnsi="Arial" w:cs="Arial"/>
          <w:sz w:val="22"/>
        </w:rPr>
        <w:t>-</w:t>
      </w:r>
      <w:r w:rsidRPr="00D12FE4">
        <w:rPr>
          <w:rFonts w:ascii="Arial" w:hAnsi="Arial" w:cs="Arial"/>
          <w:sz w:val="22"/>
        </w:rPr>
        <w:t xml:space="preserve">, </w:t>
      </w:r>
      <w:r w:rsidR="007747D7" w:rsidRPr="00C754D2">
        <w:rPr>
          <w:rFonts w:ascii="Arial" w:hAnsi="Arial" w:cs="Arial"/>
          <w:sz w:val="22"/>
        </w:rPr>
        <w:t>Dual</w:t>
      </w:r>
      <w:r w:rsidR="00A729C2" w:rsidRPr="00D12FE4">
        <w:rPr>
          <w:rFonts w:ascii="Arial" w:hAnsi="Arial" w:cs="Arial"/>
          <w:sz w:val="22"/>
        </w:rPr>
        <w:t>-</w:t>
      </w:r>
      <w:r w:rsidRPr="00D12FE4">
        <w:rPr>
          <w:rFonts w:ascii="Arial" w:hAnsi="Arial" w:cs="Arial"/>
          <w:sz w:val="22"/>
        </w:rPr>
        <w:t xml:space="preserve"> </w:t>
      </w:r>
      <w:r w:rsidR="00A729C2" w:rsidRPr="00D12FE4">
        <w:rPr>
          <w:rFonts w:ascii="Arial" w:hAnsi="Arial" w:cs="Arial"/>
          <w:sz w:val="22"/>
        </w:rPr>
        <w:t>u</w:t>
      </w:r>
      <w:r w:rsidRPr="00D12FE4">
        <w:rPr>
          <w:rFonts w:ascii="Arial" w:hAnsi="Arial" w:cs="Arial"/>
          <w:sz w:val="22"/>
        </w:rPr>
        <w:t xml:space="preserve">nd </w:t>
      </w:r>
      <w:r w:rsidR="00D665E8">
        <w:rPr>
          <w:rFonts w:ascii="Arial" w:hAnsi="Arial" w:cs="Arial"/>
          <w:sz w:val="22"/>
        </w:rPr>
        <w:t>S</w:t>
      </w:r>
      <w:r w:rsidR="00D665E8" w:rsidRPr="00D12FE4">
        <w:rPr>
          <w:rFonts w:ascii="Arial" w:hAnsi="Arial" w:cs="Arial"/>
          <w:sz w:val="22"/>
        </w:rPr>
        <w:t>ingle</w:t>
      </w:r>
      <w:r w:rsidR="00A729C2" w:rsidRPr="00D12FE4">
        <w:rPr>
          <w:rFonts w:ascii="Arial" w:hAnsi="Arial" w:cs="Arial"/>
          <w:sz w:val="22"/>
        </w:rPr>
        <w:t>-</w:t>
      </w:r>
      <w:r w:rsidR="00D665E8">
        <w:rPr>
          <w:rFonts w:ascii="Arial" w:hAnsi="Arial" w:cs="Arial"/>
          <w:sz w:val="22"/>
        </w:rPr>
        <w:t>C</w:t>
      </w:r>
      <w:r w:rsidR="00D665E8" w:rsidRPr="00D12FE4">
        <w:rPr>
          <w:rFonts w:ascii="Arial" w:hAnsi="Arial" w:cs="Arial"/>
          <w:sz w:val="22"/>
        </w:rPr>
        <w:t xml:space="preserve">ore </w:t>
      </w:r>
      <w:r w:rsidRPr="00D12FE4">
        <w:rPr>
          <w:rFonts w:ascii="Arial" w:hAnsi="Arial" w:cs="Arial"/>
          <w:sz w:val="22"/>
        </w:rPr>
        <w:t xml:space="preserve">ARM Cortex-A53 </w:t>
      </w:r>
      <w:r w:rsidR="00A729C2" w:rsidRPr="00D12FE4">
        <w:rPr>
          <w:rFonts w:ascii="Arial" w:hAnsi="Arial" w:cs="Arial"/>
          <w:sz w:val="22"/>
        </w:rPr>
        <w:t>u</w:t>
      </w:r>
      <w:r w:rsidRPr="00D12FE4">
        <w:rPr>
          <w:rFonts w:ascii="Arial" w:hAnsi="Arial" w:cs="Arial"/>
          <w:sz w:val="22"/>
        </w:rPr>
        <w:t xml:space="preserve">nd Cortex-M4 </w:t>
      </w:r>
      <w:r w:rsidR="00A729C2" w:rsidRPr="00D12FE4">
        <w:rPr>
          <w:rFonts w:ascii="Arial" w:hAnsi="Arial" w:cs="Arial"/>
          <w:sz w:val="22"/>
        </w:rPr>
        <w:t xml:space="preserve">basierte </w:t>
      </w:r>
      <w:r w:rsidRPr="00D12FE4">
        <w:rPr>
          <w:rFonts w:ascii="Arial" w:hAnsi="Arial" w:cs="Arial"/>
          <w:sz w:val="22"/>
        </w:rPr>
        <w:t xml:space="preserve">NXP i-MX 8M Mini </w:t>
      </w:r>
      <w:r w:rsidR="00A729C2" w:rsidRPr="00D12FE4">
        <w:rPr>
          <w:rFonts w:ascii="Arial" w:hAnsi="Arial" w:cs="Arial"/>
          <w:sz w:val="22"/>
        </w:rPr>
        <w:t>Prozessoren</w:t>
      </w:r>
      <w:r w:rsidR="004346F6" w:rsidRPr="00D12FE4">
        <w:rPr>
          <w:rFonts w:ascii="Arial" w:hAnsi="Arial" w:cs="Arial"/>
          <w:sz w:val="22"/>
        </w:rPr>
        <w:t xml:space="preserve"> </w:t>
      </w:r>
      <w:r w:rsidR="004346F6" w:rsidRPr="00D12FE4">
        <w:rPr>
          <w:rFonts w:ascii="Arial" w:hAnsi="Arial" w:cs="Arial"/>
          <w:sz w:val="22"/>
          <w:szCs w:val="22"/>
        </w:rPr>
        <w:t>für den erweiterten (0 °C bis +60 °C) sowie den industriellen (-40 ° bis +85 °C) Temperaturbereich</w:t>
      </w:r>
      <w:r w:rsidR="009D6F3A" w:rsidRPr="00D12FE4">
        <w:rPr>
          <w:rFonts w:ascii="Arial" w:hAnsi="Arial" w:cs="Arial"/>
          <w:sz w:val="22"/>
        </w:rPr>
        <w:t xml:space="preserve">. </w:t>
      </w:r>
      <w:r w:rsidR="0014551D" w:rsidRPr="00D12FE4">
        <w:rPr>
          <w:rFonts w:ascii="Arial" w:hAnsi="Arial" w:cs="Arial"/>
          <w:sz w:val="22"/>
        </w:rPr>
        <w:t>Die prozessorintegrierte GC Nan</w:t>
      </w:r>
      <w:r w:rsidR="003657C4">
        <w:rPr>
          <w:rFonts w:ascii="Arial" w:hAnsi="Arial" w:cs="Arial"/>
          <w:sz w:val="22"/>
        </w:rPr>
        <w:t>o</w:t>
      </w:r>
      <w:r w:rsidR="0014551D" w:rsidRPr="00D12FE4">
        <w:rPr>
          <w:rFonts w:ascii="Arial" w:hAnsi="Arial" w:cs="Arial"/>
          <w:sz w:val="22"/>
        </w:rPr>
        <w:t xml:space="preserve">Ultra 3D GPU beeindruckt mit ihren umfassenden Decoding- (H.265, H.264, VP8/9) und Encoding-Features (H.264, VP8) für ein Embedded Display, das über </w:t>
      </w:r>
      <w:r w:rsidR="00D665E8">
        <w:rPr>
          <w:rFonts w:ascii="Arial" w:hAnsi="Arial" w:cs="Arial"/>
          <w:sz w:val="22"/>
        </w:rPr>
        <w:t>D</w:t>
      </w:r>
      <w:r w:rsidR="00D665E8" w:rsidRPr="00D12FE4">
        <w:rPr>
          <w:rFonts w:ascii="Arial" w:hAnsi="Arial" w:cs="Arial"/>
          <w:sz w:val="22"/>
        </w:rPr>
        <w:t>ual</w:t>
      </w:r>
      <w:r w:rsidR="00D665E8">
        <w:rPr>
          <w:rFonts w:ascii="Arial" w:hAnsi="Arial" w:cs="Arial"/>
          <w:sz w:val="22"/>
        </w:rPr>
        <w:t>-</w:t>
      </w:r>
      <w:r w:rsidR="0014551D" w:rsidRPr="00D12FE4">
        <w:rPr>
          <w:rFonts w:ascii="Arial" w:hAnsi="Arial" w:cs="Arial"/>
          <w:sz w:val="22"/>
        </w:rPr>
        <w:t xml:space="preserve">Channel LVDS, eDP oder MIPI-DSI </w:t>
      </w:r>
      <w:r w:rsidR="003703EA">
        <w:rPr>
          <w:rFonts w:ascii="Arial" w:hAnsi="Arial" w:cs="Arial"/>
          <w:sz w:val="22"/>
        </w:rPr>
        <w:t>angeschlossen wird</w:t>
      </w:r>
      <w:r w:rsidR="0014551D" w:rsidRPr="00D12FE4">
        <w:rPr>
          <w:rFonts w:ascii="Arial" w:hAnsi="Arial" w:cs="Arial"/>
          <w:sz w:val="22"/>
        </w:rPr>
        <w:t xml:space="preserve">. </w:t>
      </w:r>
      <w:r w:rsidR="00062B9F" w:rsidRPr="00D12FE4">
        <w:rPr>
          <w:rFonts w:ascii="Arial" w:hAnsi="Arial" w:cs="Arial"/>
          <w:sz w:val="22"/>
        </w:rPr>
        <w:t xml:space="preserve">Mit bis zu 4 GByte </w:t>
      </w:r>
      <w:r w:rsidR="00D665E8">
        <w:rPr>
          <w:rFonts w:ascii="Arial" w:hAnsi="Arial" w:cs="Arial"/>
          <w:sz w:val="22"/>
        </w:rPr>
        <w:t>L</w:t>
      </w:r>
      <w:r w:rsidR="00D665E8" w:rsidRPr="00D12FE4">
        <w:rPr>
          <w:rFonts w:ascii="Arial" w:hAnsi="Arial" w:cs="Arial"/>
          <w:sz w:val="22"/>
        </w:rPr>
        <w:t>ow</w:t>
      </w:r>
      <w:r w:rsidR="00062B9F" w:rsidRPr="00D12FE4">
        <w:rPr>
          <w:rFonts w:ascii="Arial" w:hAnsi="Arial" w:cs="Arial"/>
          <w:sz w:val="22"/>
        </w:rPr>
        <w:t>-Power</w:t>
      </w:r>
      <w:r w:rsidR="00D665E8">
        <w:rPr>
          <w:rFonts w:ascii="Arial" w:hAnsi="Arial" w:cs="Arial"/>
          <w:sz w:val="22"/>
        </w:rPr>
        <w:t>-</w:t>
      </w:r>
      <w:r w:rsidR="00062B9F" w:rsidRPr="00D12FE4">
        <w:rPr>
          <w:rFonts w:ascii="Arial" w:hAnsi="Arial" w:cs="Arial"/>
          <w:sz w:val="22"/>
        </w:rPr>
        <w:t xml:space="preserve">LPDDR4 und </w:t>
      </w:r>
      <w:r w:rsidR="00936491" w:rsidRPr="00D12FE4">
        <w:rPr>
          <w:rFonts w:ascii="Arial" w:hAnsi="Arial" w:cs="Arial"/>
          <w:sz w:val="22"/>
        </w:rPr>
        <w:t>einem nichtflüchtigen</w:t>
      </w:r>
      <w:r w:rsidR="00062B9F" w:rsidRPr="00D12FE4">
        <w:rPr>
          <w:rFonts w:ascii="Arial" w:hAnsi="Arial" w:cs="Arial"/>
          <w:sz w:val="22"/>
        </w:rPr>
        <w:t xml:space="preserve"> eMMC 5.1 </w:t>
      </w:r>
      <w:r w:rsidR="00936491" w:rsidRPr="00D12FE4">
        <w:rPr>
          <w:rFonts w:ascii="Arial" w:hAnsi="Arial" w:cs="Arial"/>
          <w:sz w:val="22"/>
        </w:rPr>
        <w:t xml:space="preserve">mit bis zu 128 GByte </w:t>
      </w:r>
      <w:r w:rsidR="00D665E8">
        <w:rPr>
          <w:rFonts w:ascii="Arial" w:hAnsi="Arial" w:cs="Arial"/>
          <w:sz w:val="22"/>
        </w:rPr>
        <w:t>onboard</w:t>
      </w:r>
      <w:r w:rsidR="00062B9F" w:rsidRPr="00D12FE4">
        <w:rPr>
          <w:rFonts w:ascii="Arial" w:hAnsi="Arial" w:cs="Arial"/>
          <w:sz w:val="22"/>
        </w:rPr>
        <w:t xml:space="preserve"> </w:t>
      </w:r>
      <w:r w:rsidR="00936491" w:rsidRPr="00D12FE4">
        <w:rPr>
          <w:rFonts w:ascii="Arial" w:hAnsi="Arial" w:cs="Arial"/>
          <w:sz w:val="22"/>
        </w:rPr>
        <w:t xml:space="preserve">verfügt es über eine herausragende Speicherkapazität. </w:t>
      </w:r>
      <w:r w:rsidR="005F7FE1" w:rsidRPr="00D12FE4">
        <w:rPr>
          <w:rFonts w:ascii="Arial" w:hAnsi="Arial" w:cs="Arial"/>
          <w:sz w:val="22"/>
        </w:rPr>
        <w:t>Embedded Kameras werden über das MIPI-CSI-2 Interface angeschlossen</w:t>
      </w:r>
      <w:r w:rsidR="00365794">
        <w:rPr>
          <w:rFonts w:ascii="Arial" w:hAnsi="Arial" w:cs="Arial"/>
          <w:sz w:val="22"/>
        </w:rPr>
        <w:t xml:space="preserve"> und </w:t>
      </w:r>
      <w:r w:rsidR="00065EF5">
        <w:rPr>
          <w:rFonts w:ascii="Arial" w:hAnsi="Arial" w:cs="Arial"/>
          <w:sz w:val="22"/>
        </w:rPr>
        <w:t xml:space="preserve">mit </w:t>
      </w:r>
      <w:r w:rsidR="005F7FE1" w:rsidRPr="00D12FE4">
        <w:rPr>
          <w:rFonts w:ascii="Arial" w:hAnsi="Arial" w:cs="Arial"/>
          <w:sz w:val="22"/>
        </w:rPr>
        <w:t xml:space="preserve">5x USB 2.0 und 3x UART </w:t>
      </w:r>
      <w:r w:rsidR="00065EF5">
        <w:rPr>
          <w:rFonts w:ascii="Arial" w:hAnsi="Arial" w:cs="Arial"/>
          <w:sz w:val="22"/>
        </w:rPr>
        <w:t>ist es auch State-</w:t>
      </w:r>
      <w:proofErr w:type="spellStart"/>
      <w:r w:rsidR="00065EF5">
        <w:rPr>
          <w:rFonts w:ascii="Arial" w:hAnsi="Arial" w:cs="Arial"/>
          <w:sz w:val="22"/>
        </w:rPr>
        <w:t>of</w:t>
      </w:r>
      <w:proofErr w:type="spellEnd"/>
      <w:r w:rsidR="00065EF5">
        <w:rPr>
          <w:rFonts w:ascii="Arial" w:hAnsi="Arial" w:cs="Arial"/>
          <w:sz w:val="22"/>
        </w:rPr>
        <w:t>-</w:t>
      </w:r>
      <w:proofErr w:type="spellStart"/>
      <w:r w:rsidR="00065EF5">
        <w:rPr>
          <w:rFonts w:ascii="Arial" w:hAnsi="Arial" w:cs="Arial"/>
          <w:sz w:val="22"/>
        </w:rPr>
        <w:t>the</w:t>
      </w:r>
      <w:proofErr w:type="spellEnd"/>
      <w:r w:rsidR="00065EF5">
        <w:rPr>
          <w:rFonts w:ascii="Arial" w:hAnsi="Arial" w:cs="Arial"/>
          <w:sz w:val="22"/>
        </w:rPr>
        <w:t>-</w:t>
      </w:r>
      <w:r w:rsidR="001C158B">
        <w:rPr>
          <w:rFonts w:ascii="Arial" w:hAnsi="Arial" w:cs="Arial"/>
          <w:sz w:val="22"/>
        </w:rPr>
        <w:t xml:space="preserve">Art </w:t>
      </w:r>
      <w:r w:rsidR="00065EF5">
        <w:rPr>
          <w:rFonts w:ascii="Arial" w:hAnsi="Arial" w:cs="Arial"/>
          <w:sz w:val="22"/>
        </w:rPr>
        <w:t xml:space="preserve">für </w:t>
      </w:r>
      <w:r w:rsidR="005F7FE1" w:rsidRPr="00D12FE4">
        <w:rPr>
          <w:rFonts w:ascii="Arial" w:hAnsi="Arial" w:cs="Arial"/>
          <w:sz w:val="22"/>
        </w:rPr>
        <w:t xml:space="preserve">den industriellen Einsatz. </w:t>
      </w:r>
      <w:r w:rsidR="00323A1F" w:rsidRPr="00D12FE4">
        <w:rPr>
          <w:rFonts w:ascii="Arial" w:hAnsi="Arial" w:cs="Arial"/>
          <w:sz w:val="22"/>
        </w:rPr>
        <w:t xml:space="preserve">Für </w:t>
      </w:r>
      <w:r w:rsidR="00867CB3">
        <w:rPr>
          <w:rFonts w:ascii="Arial" w:hAnsi="Arial" w:cs="Arial"/>
          <w:sz w:val="22"/>
        </w:rPr>
        <w:t xml:space="preserve">die Systemvernetzung </w:t>
      </w:r>
      <w:r w:rsidR="00323A1F" w:rsidRPr="00D12FE4">
        <w:rPr>
          <w:rFonts w:ascii="Arial" w:hAnsi="Arial" w:cs="Arial"/>
          <w:sz w:val="22"/>
        </w:rPr>
        <w:t xml:space="preserve">bietet es zudem </w:t>
      </w:r>
      <w:r w:rsidRPr="00D12FE4">
        <w:rPr>
          <w:rFonts w:ascii="Arial" w:hAnsi="Arial" w:cs="Arial"/>
          <w:sz w:val="22"/>
        </w:rPr>
        <w:t xml:space="preserve">1x Gbit Ethernet </w:t>
      </w:r>
      <w:r w:rsidR="00862EAC">
        <w:rPr>
          <w:rFonts w:ascii="Arial" w:hAnsi="Arial" w:cs="Arial"/>
          <w:sz w:val="22"/>
        </w:rPr>
        <w:t>sowie</w:t>
      </w:r>
      <w:r w:rsidR="00862EAC" w:rsidRPr="00D12FE4">
        <w:rPr>
          <w:rFonts w:ascii="Arial" w:hAnsi="Arial" w:cs="Arial"/>
          <w:sz w:val="22"/>
        </w:rPr>
        <w:t xml:space="preserve"> </w:t>
      </w:r>
      <w:r w:rsidR="00590FFA">
        <w:rPr>
          <w:rFonts w:ascii="Arial" w:hAnsi="Arial" w:cs="Arial"/>
          <w:sz w:val="22"/>
        </w:rPr>
        <w:t xml:space="preserve">optionales </w:t>
      </w:r>
      <w:r w:rsidRPr="00D12FE4">
        <w:rPr>
          <w:rFonts w:ascii="Arial" w:hAnsi="Arial" w:cs="Arial"/>
          <w:sz w:val="22"/>
        </w:rPr>
        <w:t>WiFi/Bluetooth</w:t>
      </w:r>
      <w:r w:rsidR="00590FFA">
        <w:rPr>
          <w:rFonts w:ascii="Arial" w:hAnsi="Arial" w:cs="Arial"/>
          <w:sz w:val="22"/>
        </w:rPr>
        <w:t xml:space="preserve"> über M.2-Slot</w:t>
      </w:r>
      <w:r w:rsidRPr="00D12FE4">
        <w:rPr>
          <w:rFonts w:ascii="Arial" w:hAnsi="Arial" w:cs="Arial"/>
          <w:sz w:val="22"/>
        </w:rPr>
        <w:t>.</w:t>
      </w:r>
    </w:p>
    <w:p w:rsidR="0057711E" w:rsidRPr="00D12FE4" w:rsidRDefault="0057711E" w:rsidP="0057711E">
      <w:pPr>
        <w:spacing w:line="360" w:lineRule="auto"/>
        <w:rPr>
          <w:rFonts w:ascii="Arial" w:hAnsi="Arial" w:cs="Arial"/>
          <w:sz w:val="22"/>
          <w:szCs w:val="22"/>
        </w:rPr>
      </w:pPr>
    </w:p>
    <w:p w:rsidR="0057711E" w:rsidRPr="00D12FE4" w:rsidRDefault="00DC4F2F" w:rsidP="0057711E">
      <w:pPr>
        <w:spacing w:line="360" w:lineRule="auto"/>
        <w:rPr>
          <w:rFonts w:ascii="Arial" w:hAnsi="Arial" w:cs="Arial"/>
          <w:sz w:val="22"/>
          <w:szCs w:val="22"/>
        </w:rPr>
      </w:pPr>
      <w:r w:rsidRPr="00D12FE4">
        <w:rPr>
          <w:rFonts w:ascii="Arial" w:hAnsi="Arial" w:cs="Arial"/>
          <w:sz w:val="22"/>
          <w:szCs w:val="22"/>
        </w:rPr>
        <w:t>Weitere I</w:t>
      </w:r>
      <w:r w:rsidR="0057711E" w:rsidRPr="00D12FE4">
        <w:rPr>
          <w:rFonts w:ascii="Arial" w:hAnsi="Arial" w:cs="Arial"/>
          <w:sz w:val="22"/>
          <w:szCs w:val="22"/>
        </w:rPr>
        <w:t>nformation</w:t>
      </w:r>
      <w:r w:rsidRPr="00D12FE4">
        <w:rPr>
          <w:rFonts w:ascii="Arial" w:hAnsi="Arial" w:cs="Arial"/>
          <w:sz w:val="22"/>
          <w:szCs w:val="22"/>
        </w:rPr>
        <w:t xml:space="preserve">en über das neue </w:t>
      </w:r>
      <w:r w:rsidR="0057711E" w:rsidRPr="00D12FE4">
        <w:rPr>
          <w:rFonts w:ascii="Arial" w:hAnsi="Arial" w:cs="Arial"/>
          <w:sz w:val="22"/>
          <w:szCs w:val="22"/>
        </w:rPr>
        <w:t xml:space="preserve">congatec SMARC Computer-on-Module conga-SMX8-Mini </w:t>
      </w:r>
      <w:r w:rsidRPr="00D12FE4">
        <w:rPr>
          <w:rFonts w:ascii="Arial" w:hAnsi="Arial" w:cs="Arial"/>
          <w:sz w:val="22"/>
          <w:szCs w:val="22"/>
        </w:rPr>
        <w:t xml:space="preserve">mit </w:t>
      </w:r>
      <w:r w:rsidR="0057711E" w:rsidRPr="00D12FE4">
        <w:rPr>
          <w:rFonts w:ascii="Arial" w:hAnsi="Arial" w:cs="Arial"/>
          <w:sz w:val="22"/>
          <w:szCs w:val="22"/>
        </w:rPr>
        <w:t xml:space="preserve">NXP i.MX 8M Mini </w:t>
      </w:r>
      <w:r w:rsidRPr="00D12FE4">
        <w:rPr>
          <w:rFonts w:ascii="Arial" w:hAnsi="Arial" w:cs="Arial"/>
          <w:sz w:val="22"/>
          <w:szCs w:val="22"/>
        </w:rPr>
        <w:t>Prozessoren finden Sie unter</w:t>
      </w:r>
      <w:r w:rsidR="0057711E" w:rsidRPr="00D12FE4">
        <w:rPr>
          <w:rFonts w:ascii="Arial" w:hAnsi="Arial" w:cs="Arial"/>
          <w:sz w:val="22"/>
          <w:szCs w:val="22"/>
        </w:rPr>
        <w:t xml:space="preserve">: </w:t>
      </w:r>
    </w:p>
    <w:p w:rsidR="008843E8" w:rsidRPr="00337054" w:rsidRDefault="00337054" w:rsidP="008843E8">
      <w:pPr>
        <w:pStyle w:val="NurText"/>
        <w:rPr>
          <w:rStyle w:val="Hyperlink"/>
          <w:rFonts w:ascii="Arial" w:eastAsia="Times New Roman" w:hAnsi="Arial" w:cs="Arial"/>
          <w:kern w:val="1"/>
          <w:sz w:val="22"/>
          <w:szCs w:val="22"/>
          <w:lang w:eastAsia="ar-SA"/>
        </w:rPr>
      </w:pP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fldChar w:fldCharType="begin"/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instrText xml:space="preserve"> HYPERLINK "https://www.congatec.com/de/produkte/smarc/conga-smx8-mini.html" </w:instrText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</w:r>
      <w:r>
        <w:rPr>
          <w:rFonts w:ascii="Arial" w:eastAsia="Times New Roman" w:hAnsi="Arial" w:cs="Arial"/>
          <w:kern w:val="1"/>
          <w:sz w:val="22"/>
          <w:szCs w:val="22"/>
          <w:lang w:eastAsia="ar-SA"/>
        </w:rPr>
        <w:fldChar w:fldCharType="separate"/>
      </w:r>
      <w:r w:rsidR="008843E8" w:rsidRPr="00337054">
        <w:rPr>
          <w:rStyle w:val="Hyperlink"/>
          <w:rFonts w:ascii="Arial" w:eastAsia="Times New Roman" w:hAnsi="Arial" w:cs="Arial"/>
          <w:kern w:val="1"/>
          <w:sz w:val="22"/>
          <w:szCs w:val="22"/>
          <w:lang w:eastAsia="ar-SA"/>
        </w:rPr>
        <w:t>http</w:t>
      </w:r>
      <w:r w:rsidR="0072749D" w:rsidRPr="00337054">
        <w:rPr>
          <w:rStyle w:val="Hyperlink"/>
          <w:rFonts w:ascii="Arial" w:eastAsia="Times New Roman" w:hAnsi="Arial" w:cs="Arial"/>
          <w:kern w:val="1"/>
          <w:sz w:val="22"/>
          <w:szCs w:val="22"/>
          <w:lang w:eastAsia="ar-SA"/>
        </w:rPr>
        <w:t>s://www.congatec.com/de/produkte</w:t>
      </w:r>
      <w:r w:rsidR="008843E8" w:rsidRPr="00337054">
        <w:rPr>
          <w:rStyle w:val="Hyperlink"/>
          <w:rFonts w:ascii="Arial" w:eastAsia="Times New Roman" w:hAnsi="Arial" w:cs="Arial"/>
          <w:kern w:val="1"/>
          <w:sz w:val="22"/>
          <w:szCs w:val="22"/>
          <w:lang w:eastAsia="ar-SA"/>
        </w:rPr>
        <w:t>/smarc/conga-smx8-</w:t>
      </w:r>
      <w:bookmarkStart w:id="0" w:name="_GoBack"/>
      <w:bookmarkEnd w:id="0"/>
      <w:r w:rsidR="008843E8" w:rsidRPr="00337054">
        <w:rPr>
          <w:rStyle w:val="Hyperlink"/>
          <w:rFonts w:ascii="Arial" w:eastAsia="Times New Roman" w:hAnsi="Arial" w:cs="Arial"/>
          <w:kern w:val="1"/>
          <w:sz w:val="22"/>
          <w:szCs w:val="22"/>
          <w:lang w:eastAsia="ar-SA"/>
        </w:rPr>
        <w:t>m</w:t>
      </w:r>
      <w:r w:rsidR="008843E8" w:rsidRPr="00337054">
        <w:rPr>
          <w:rStyle w:val="Hyperlink"/>
          <w:rFonts w:ascii="Arial" w:eastAsia="Times New Roman" w:hAnsi="Arial" w:cs="Arial"/>
          <w:kern w:val="1"/>
          <w:sz w:val="22"/>
          <w:szCs w:val="22"/>
          <w:lang w:eastAsia="ar-SA"/>
        </w:rPr>
        <w:t>ini.html</w:t>
      </w:r>
    </w:p>
    <w:p w:rsidR="00B761B2" w:rsidRDefault="00337054" w:rsidP="000220B8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65447" w:rsidRPr="00D12FE4" w:rsidRDefault="00365447" w:rsidP="000220B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9E73FB" w:rsidRPr="00A44F2E" w:rsidRDefault="009E73FB" w:rsidP="009E73FB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Über congatec</w:t>
      </w:r>
    </w:p>
    <w:p w:rsidR="006B30A5" w:rsidRPr="00CD0DA0" w:rsidRDefault="009E73FB" w:rsidP="009E73FB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A44F2E">
        <w:rPr>
          <w:rFonts w:ascii="Arial" w:hAnsi="Arial" w:cs="Arial"/>
          <w:sz w:val="16"/>
          <w:szCs w:val="16"/>
        </w:rPr>
        <w:t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</w:t>
      </w:r>
      <w:proofErr w:type="spellStart"/>
      <w:r w:rsidRPr="00A44F2E">
        <w:rPr>
          <w:rFonts w:ascii="Arial" w:hAnsi="Arial" w:cs="Arial"/>
          <w:sz w:val="16"/>
          <w:szCs w:val="16"/>
        </w:rPr>
        <w:t>ups</w:t>
      </w:r>
      <w:proofErr w:type="spellEnd"/>
      <w:r w:rsidRPr="00A44F2E">
        <w:rPr>
          <w:rFonts w:ascii="Arial" w:hAnsi="Arial" w:cs="Arial"/>
          <w:sz w:val="16"/>
          <w:szCs w:val="16"/>
        </w:rPr>
        <w:t xml:space="preserve"> bis zu internationalen Blue-Chip-Unternehmen. Das 2004 gegründete Unternehmen mit Sitz in Deggendorf erwirtschaftete 2018 </w:t>
      </w:r>
      <w:r w:rsidRPr="00CD0DA0">
        <w:rPr>
          <w:rFonts w:ascii="Arial" w:hAnsi="Arial" w:cs="Arial"/>
          <w:sz w:val="16"/>
          <w:szCs w:val="16"/>
        </w:rPr>
        <w:t xml:space="preserve">einen Umsatz in Höhe von 133 Mio. US Dollar. </w:t>
      </w:r>
      <w:r w:rsidR="006B30A5" w:rsidRPr="00CD0DA0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20" w:history="1">
        <w:r w:rsidR="006B30A5" w:rsidRPr="00CD0DA0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6B30A5" w:rsidRPr="00CD0DA0">
        <w:rPr>
          <w:rFonts w:ascii="Arial" w:hAnsi="Arial" w:cs="Arial"/>
          <w:sz w:val="16"/>
          <w:szCs w:val="16"/>
        </w:rPr>
        <w:t xml:space="preserve"> oder bei </w:t>
      </w:r>
      <w:hyperlink r:id="rId21" w:history="1">
        <w:proofErr w:type="spellStart"/>
        <w:r w:rsidR="00D32FE4" w:rsidRPr="00CD0DA0">
          <w:rPr>
            <w:rStyle w:val="Hyperlink"/>
            <w:rFonts w:ascii="Arial" w:hAnsi="Arial" w:cs="Arial"/>
            <w:sz w:val="16"/>
            <w:szCs w:val="16"/>
          </w:rPr>
          <w:t>LinkedIn</w:t>
        </w:r>
        <w:proofErr w:type="spellEnd"/>
      </w:hyperlink>
      <w:r w:rsidR="006B30A5" w:rsidRPr="00CD0DA0">
        <w:rPr>
          <w:rFonts w:ascii="Arial" w:hAnsi="Arial" w:cs="Arial"/>
          <w:sz w:val="16"/>
          <w:szCs w:val="16"/>
        </w:rPr>
        <w:t xml:space="preserve">, </w:t>
      </w:r>
      <w:hyperlink r:id="rId22" w:history="1">
        <w:proofErr w:type="spellStart"/>
        <w:r w:rsidR="006B30A5" w:rsidRPr="00CD0DA0">
          <w:rPr>
            <w:rStyle w:val="Hyperlink"/>
            <w:rFonts w:ascii="Arial" w:hAnsi="Arial" w:cs="Arial"/>
            <w:sz w:val="16"/>
            <w:szCs w:val="16"/>
          </w:rPr>
          <w:t>Twitter</w:t>
        </w:r>
        <w:proofErr w:type="spellEnd"/>
      </w:hyperlink>
      <w:r w:rsidR="006B30A5" w:rsidRPr="00CD0DA0">
        <w:rPr>
          <w:rFonts w:ascii="Arial" w:hAnsi="Arial" w:cs="Arial"/>
          <w:sz w:val="16"/>
          <w:szCs w:val="16"/>
        </w:rPr>
        <w:t xml:space="preserve"> und </w:t>
      </w:r>
      <w:hyperlink r:id="rId23" w:history="1">
        <w:r w:rsidR="006B30A5" w:rsidRPr="00CD0DA0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6B30A5" w:rsidRPr="00CD0DA0">
        <w:rPr>
          <w:rFonts w:ascii="Arial" w:hAnsi="Arial" w:cs="Arial"/>
          <w:sz w:val="16"/>
          <w:szCs w:val="16"/>
        </w:rPr>
        <w:t>.</w:t>
      </w:r>
    </w:p>
    <w:p w:rsidR="006B30A5" w:rsidRPr="00D12FE4" w:rsidRDefault="006B30A5" w:rsidP="006B30A5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9030AE" w:rsidRPr="00D12FE4" w:rsidRDefault="009030AE" w:rsidP="006B30A5">
      <w:pPr>
        <w:pStyle w:val="Standard1"/>
        <w:ind w:right="283"/>
        <w:rPr>
          <w:rFonts w:ascii="Arial" w:hAnsi="Arial" w:cs="Arial"/>
          <w:i/>
          <w:iCs/>
          <w:sz w:val="18"/>
          <w:szCs w:val="18"/>
        </w:rPr>
      </w:pPr>
    </w:p>
    <w:sectPr w:rsidR="009030AE" w:rsidRPr="00D12FE4" w:rsidSect="00D108A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5D" w:rsidRDefault="0051495D" w:rsidP="00EC733D">
      <w:r>
        <w:separator/>
      </w:r>
    </w:p>
  </w:endnote>
  <w:endnote w:type="continuationSeparator" w:id="0">
    <w:p w:rsidR="0051495D" w:rsidRDefault="0051495D" w:rsidP="00EC733D">
      <w:r>
        <w:continuationSeparator/>
      </w:r>
    </w:p>
  </w:endnote>
  <w:endnote w:id="1">
    <w:p w:rsidR="00C754D2" w:rsidRPr="001E6B52" w:rsidRDefault="00C754D2">
      <w:pPr>
        <w:pStyle w:val="Endnotentext"/>
      </w:pPr>
      <w:r>
        <w:rPr>
          <w:rStyle w:val="Endnotenzeichen"/>
        </w:rPr>
        <w:endnoteRef/>
      </w:r>
      <w:r w:rsidRPr="001E6B52">
        <w:t xml:space="preserve"> </w:t>
      </w:r>
      <w:r>
        <w:rPr>
          <w:rStyle w:val="Endnotenzeichen"/>
        </w:rPr>
        <w:endnoteRef/>
      </w:r>
      <w:r w:rsidRPr="007747D7">
        <w:t xml:space="preserve"> </w:t>
      </w:r>
      <w:r w:rsidRPr="007747D7">
        <w:rPr>
          <w:rFonts w:ascii="Arial" w:eastAsia="Arial" w:hAnsi="Arial" w:cs="Arial"/>
          <w:sz w:val="16"/>
          <w:szCs w:val="16"/>
        </w:rPr>
        <w:t xml:space="preserve">Im Vergleich zu SMARC </w:t>
      </w:r>
      <w:r>
        <w:rPr>
          <w:rFonts w:ascii="Arial" w:eastAsia="Arial" w:hAnsi="Arial" w:cs="Arial"/>
          <w:sz w:val="16"/>
          <w:szCs w:val="16"/>
        </w:rPr>
        <w:t>Modulen mit</w:t>
      </w:r>
      <w:r w:rsidRPr="007747D7">
        <w:rPr>
          <w:rFonts w:ascii="Arial" w:eastAsia="Arial" w:hAnsi="Arial" w:cs="Arial"/>
          <w:sz w:val="16"/>
          <w:szCs w:val="16"/>
        </w:rPr>
        <w:t xml:space="preserve"> i.MX8M (1.5 GHz)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LT Std 55 Roman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2" w:rsidRDefault="00C754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2" w:rsidRDefault="00C754D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2" w:rsidRDefault="00C754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5D" w:rsidRDefault="0051495D" w:rsidP="00EC733D">
      <w:r>
        <w:separator/>
      </w:r>
    </w:p>
  </w:footnote>
  <w:footnote w:type="continuationSeparator" w:id="0">
    <w:p w:rsidR="0051495D" w:rsidRDefault="0051495D" w:rsidP="00EC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2" w:rsidRDefault="00C754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2" w:rsidRDefault="00C754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4D2" w:rsidRDefault="00C754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4654"/>
    <w:multiLevelType w:val="hybridMultilevel"/>
    <w:tmpl w:val="DA52FDC6"/>
    <w:lvl w:ilvl="0" w:tplc="22545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LT Std 55 Roman" w:hAnsi="Avenir LT Std 55 Roman" w:hint="default"/>
      </w:rPr>
    </w:lvl>
    <w:lvl w:ilvl="1" w:tplc="A3880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venir LT Std 55 Roman" w:hAnsi="Avenir LT Std 55 Roman" w:hint="default"/>
      </w:rPr>
    </w:lvl>
    <w:lvl w:ilvl="2" w:tplc="92E61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venir LT Std 55 Roman" w:hAnsi="Avenir LT Std 55 Roman" w:hint="default"/>
      </w:rPr>
    </w:lvl>
    <w:lvl w:ilvl="3" w:tplc="9B14C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venir LT Std 55 Roman" w:hAnsi="Avenir LT Std 55 Roman" w:hint="default"/>
      </w:rPr>
    </w:lvl>
    <w:lvl w:ilvl="4" w:tplc="FA8A2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venir LT Std 55 Roman" w:hAnsi="Avenir LT Std 55 Roman" w:hint="default"/>
      </w:rPr>
    </w:lvl>
    <w:lvl w:ilvl="5" w:tplc="B90EC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venir LT Std 55 Roman" w:hAnsi="Avenir LT Std 55 Roman" w:hint="default"/>
      </w:rPr>
    </w:lvl>
    <w:lvl w:ilvl="6" w:tplc="C02605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venir LT Std 55 Roman" w:hAnsi="Avenir LT Std 55 Roman" w:hint="default"/>
      </w:rPr>
    </w:lvl>
    <w:lvl w:ilvl="7" w:tplc="E4728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venir LT Std 55 Roman" w:hAnsi="Avenir LT Std 55 Roman" w:hint="default"/>
      </w:rPr>
    </w:lvl>
    <w:lvl w:ilvl="8" w:tplc="E2C4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venir LT Std 55 Roman" w:hAnsi="Avenir LT Std 55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8AC"/>
    <w:rsid w:val="00010745"/>
    <w:rsid w:val="0002015A"/>
    <w:rsid w:val="000220B8"/>
    <w:rsid w:val="00023366"/>
    <w:rsid w:val="0003200B"/>
    <w:rsid w:val="000350BC"/>
    <w:rsid w:val="000355AD"/>
    <w:rsid w:val="00042600"/>
    <w:rsid w:val="00045E58"/>
    <w:rsid w:val="00047E06"/>
    <w:rsid w:val="00052FCD"/>
    <w:rsid w:val="00056435"/>
    <w:rsid w:val="0005693E"/>
    <w:rsid w:val="000627FC"/>
    <w:rsid w:val="00062B9F"/>
    <w:rsid w:val="00064B6E"/>
    <w:rsid w:val="00065EF5"/>
    <w:rsid w:val="000725E1"/>
    <w:rsid w:val="00074F95"/>
    <w:rsid w:val="000752B5"/>
    <w:rsid w:val="000810CA"/>
    <w:rsid w:val="00082490"/>
    <w:rsid w:val="00083F05"/>
    <w:rsid w:val="00085747"/>
    <w:rsid w:val="00090237"/>
    <w:rsid w:val="0009529F"/>
    <w:rsid w:val="00096758"/>
    <w:rsid w:val="0009734E"/>
    <w:rsid w:val="000A0DC6"/>
    <w:rsid w:val="000A1392"/>
    <w:rsid w:val="000A30F4"/>
    <w:rsid w:val="000A4662"/>
    <w:rsid w:val="000A4798"/>
    <w:rsid w:val="000A4D11"/>
    <w:rsid w:val="000A5018"/>
    <w:rsid w:val="000B137B"/>
    <w:rsid w:val="000B1DB3"/>
    <w:rsid w:val="000B2C68"/>
    <w:rsid w:val="000B5D67"/>
    <w:rsid w:val="000B6F0B"/>
    <w:rsid w:val="000C3DF2"/>
    <w:rsid w:val="000D66D4"/>
    <w:rsid w:val="000D68BA"/>
    <w:rsid w:val="000D6BE1"/>
    <w:rsid w:val="000E6F1B"/>
    <w:rsid w:val="000E736A"/>
    <w:rsid w:val="000F34E8"/>
    <w:rsid w:val="000F659E"/>
    <w:rsid w:val="000F6C7A"/>
    <w:rsid w:val="00100CE2"/>
    <w:rsid w:val="00103319"/>
    <w:rsid w:val="00105BFE"/>
    <w:rsid w:val="001104F8"/>
    <w:rsid w:val="001133AD"/>
    <w:rsid w:val="001157F5"/>
    <w:rsid w:val="0013330C"/>
    <w:rsid w:val="00135EBC"/>
    <w:rsid w:val="0014551D"/>
    <w:rsid w:val="0014653E"/>
    <w:rsid w:val="00157343"/>
    <w:rsid w:val="00161893"/>
    <w:rsid w:val="00165047"/>
    <w:rsid w:val="00165141"/>
    <w:rsid w:val="00175EB3"/>
    <w:rsid w:val="001767F9"/>
    <w:rsid w:val="00181222"/>
    <w:rsid w:val="00184D6F"/>
    <w:rsid w:val="001854B5"/>
    <w:rsid w:val="001865E5"/>
    <w:rsid w:val="00187AFE"/>
    <w:rsid w:val="001A28E7"/>
    <w:rsid w:val="001A4977"/>
    <w:rsid w:val="001B05B6"/>
    <w:rsid w:val="001B0700"/>
    <w:rsid w:val="001B0C28"/>
    <w:rsid w:val="001B6B34"/>
    <w:rsid w:val="001B6DB9"/>
    <w:rsid w:val="001C034B"/>
    <w:rsid w:val="001C158B"/>
    <w:rsid w:val="001C236A"/>
    <w:rsid w:val="001D055C"/>
    <w:rsid w:val="001D0E64"/>
    <w:rsid w:val="001D21C7"/>
    <w:rsid w:val="001E1636"/>
    <w:rsid w:val="001E3D01"/>
    <w:rsid w:val="001E421E"/>
    <w:rsid w:val="001E4FB1"/>
    <w:rsid w:val="001E642F"/>
    <w:rsid w:val="001E6B52"/>
    <w:rsid w:val="001F2358"/>
    <w:rsid w:val="001F39C5"/>
    <w:rsid w:val="0020072D"/>
    <w:rsid w:val="002065F2"/>
    <w:rsid w:val="00212286"/>
    <w:rsid w:val="0022087A"/>
    <w:rsid w:val="002214D7"/>
    <w:rsid w:val="00226239"/>
    <w:rsid w:val="00227110"/>
    <w:rsid w:val="002316DC"/>
    <w:rsid w:val="00231F74"/>
    <w:rsid w:val="002368AC"/>
    <w:rsid w:val="00242C11"/>
    <w:rsid w:val="002448E8"/>
    <w:rsid w:val="00244965"/>
    <w:rsid w:val="00246D9A"/>
    <w:rsid w:val="002571A3"/>
    <w:rsid w:val="00263845"/>
    <w:rsid w:val="00264EFB"/>
    <w:rsid w:val="002654CB"/>
    <w:rsid w:val="00267F9C"/>
    <w:rsid w:val="00271179"/>
    <w:rsid w:val="00275B73"/>
    <w:rsid w:val="00276E2E"/>
    <w:rsid w:val="00286CC1"/>
    <w:rsid w:val="002872D2"/>
    <w:rsid w:val="00292D50"/>
    <w:rsid w:val="00294891"/>
    <w:rsid w:val="00297A5C"/>
    <w:rsid w:val="002A7A02"/>
    <w:rsid w:val="002B14DE"/>
    <w:rsid w:val="002C6553"/>
    <w:rsid w:val="002C673C"/>
    <w:rsid w:val="002C7003"/>
    <w:rsid w:val="002D2E57"/>
    <w:rsid w:val="002D3F17"/>
    <w:rsid w:val="002D73C9"/>
    <w:rsid w:val="002E1B45"/>
    <w:rsid w:val="002F035E"/>
    <w:rsid w:val="002F16A9"/>
    <w:rsid w:val="002F2E0B"/>
    <w:rsid w:val="002F6466"/>
    <w:rsid w:val="002F7B11"/>
    <w:rsid w:val="003008DB"/>
    <w:rsid w:val="00302516"/>
    <w:rsid w:val="00306159"/>
    <w:rsid w:val="00311599"/>
    <w:rsid w:val="00316678"/>
    <w:rsid w:val="00323A1F"/>
    <w:rsid w:val="00334099"/>
    <w:rsid w:val="0033616F"/>
    <w:rsid w:val="00336657"/>
    <w:rsid w:val="00337054"/>
    <w:rsid w:val="0034266E"/>
    <w:rsid w:val="003430FB"/>
    <w:rsid w:val="00344DE8"/>
    <w:rsid w:val="00353C44"/>
    <w:rsid w:val="003550FF"/>
    <w:rsid w:val="00360338"/>
    <w:rsid w:val="003609F3"/>
    <w:rsid w:val="00363F05"/>
    <w:rsid w:val="00365447"/>
    <w:rsid w:val="00365794"/>
    <w:rsid w:val="003657C4"/>
    <w:rsid w:val="003674FC"/>
    <w:rsid w:val="003703EA"/>
    <w:rsid w:val="00371CDB"/>
    <w:rsid w:val="00372CDA"/>
    <w:rsid w:val="00385847"/>
    <w:rsid w:val="00386E85"/>
    <w:rsid w:val="0039300B"/>
    <w:rsid w:val="00394081"/>
    <w:rsid w:val="003A0171"/>
    <w:rsid w:val="003A0575"/>
    <w:rsid w:val="003A2BA2"/>
    <w:rsid w:val="003A7091"/>
    <w:rsid w:val="003B0F26"/>
    <w:rsid w:val="003B7234"/>
    <w:rsid w:val="003C2AF0"/>
    <w:rsid w:val="003C34D9"/>
    <w:rsid w:val="003C6765"/>
    <w:rsid w:val="003C6ECB"/>
    <w:rsid w:val="003C7333"/>
    <w:rsid w:val="003D5ED4"/>
    <w:rsid w:val="003E397A"/>
    <w:rsid w:val="003E779A"/>
    <w:rsid w:val="003E7C17"/>
    <w:rsid w:val="0040219E"/>
    <w:rsid w:val="00404136"/>
    <w:rsid w:val="00407812"/>
    <w:rsid w:val="00411AC4"/>
    <w:rsid w:val="004242FB"/>
    <w:rsid w:val="00431604"/>
    <w:rsid w:val="0043351E"/>
    <w:rsid w:val="004346F6"/>
    <w:rsid w:val="00434994"/>
    <w:rsid w:val="00451C75"/>
    <w:rsid w:val="00455984"/>
    <w:rsid w:val="00466FA7"/>
    <w:rsid w:val="004725C8"/>
    <w:rsid w:val="0047330B"/>
    <w:rsid w:val="00475771"/>
    <w:rsid w:val="004B1541"/>
    <w:rsid w:val="004B4B85"/>
    <w:rsid w:val="004C6B9E"/>
    <w:rsid w:val="004C7045"/>
    <w:rsid w:val="004D1E69"/>
    <w:rsid w:val="004D2177"/>
    <w:rsid w:val="004D6DF7"/>
    <w:rsid w:val="004E3A6B"/>
    <w:rsid w:val="004E51C6"/>
    <w:rsid w:val="004F08CB"/>
    <w:rsid w:val="00500776"/>
    <w:rsid w:val="00500B78"/>
    <w:rsid w:val="005012F3"/>
    <w:rsid w:val="00507579"/>
    <w:rsid w:val="0051495D"/>
    <w:rsid w:val="005153ED"/>
    <w:rsid w:val="00527922"/>
    <w:rsid w:val="00540FB1"/>
    <w:rsid w:val="00541AF9"/>
    <w:rsid w:val="00544396"/>
    <w:rsid w:val="005502A5"/>
    <w:rsid w:val="0055046D"/>
    <w:rsid w:val="005530F0"/>
    <w:rsid w:val="0055327A"/>
    <w:rsid w:val="0055706B"/>
    <w:rsid w:val="0057026E"/>
    <w:rsid w:val="005733AD"/>
    <w:rsid w:val="00573600"/>
    <w:rsid w:val="0057456A"/>
    <w:rsid w:val="005748D2"/>
    <w:rsid w:val="0057711E"/>
    <w:rsid w:val="005774FA"/>
    <w:rsid w:val="005807D7"/>
    <w:rsid w:val="005863B7"/>
    <w:rsid w:val="00590FFA"/>
    <w:rsid w:val="0059615B"/>
    <w:rsid w:val="005A2788"/>
    <w:rsid w:val="005A795F"/>
    <w:rsid w:val="005B049C"/>
    <w:rsid w:val="005B151D"/>
    <w:rsid w:val="005B35F3"/>
    <w:rsid w:val="005B42A4"/>
    <w:rsid w:val="005B5796"/>
    <w:rsid w:val="005B5854"/>
    <w:rsid w:val="005C4A61"/>
    <w:rsid w:val="005C5F96"/>
    <w:rsid w:val="005C6F13"/>
    <w:rsid w:val="005D2D52"/>
    <w:rsid w:val="005D50CF"/>
    <w:rsid w:val="005E1D4A"/>
    <w:rsid w:val="005E23CE"/>
    <w:rsid w:val="005E2474"/>
    <w:rsid w:val="005E2D42"/>
    <w:rsid w:val="005E3101"/>
    <w:rsid w:val="005E310F"/>
    <w:rsid w:val="005E6D27"/>
    <w:rsid w:val="005E71CA"/>
    <w:rsid w:val="005F026E"/>
    <w:rsid w:val="005F0378"/>
    <w:rsid w:val="005F1760"/>
    <w:rsid w:val="005F185A"/>
    <w:rsid w:val="005F7FE1"/>
    <w:rsid w:val="0060582A"/>
    <w:rsid w:val="006061F7"/>
    <w:rsid w:val="00607FEC"/>
    <w:rsid w:val="00620522"/>
    <w:rsid w:val="00623BD6"/>
    <w:rsid w:val="00624A2C"/>
    <w:rsid w:val="00625E49"/>
    <w:rsid w:val="0062630C"/>
    <w:rsid w:val="006269A4"/>
    <w:rsid w:val="00630751"/>
    <w:rsid w:val="00635BFB"/>
    <w:rsid w:val="00640FFB"/>
    <w:rsid w:val="006424FC"/>
    <w:rsid w:val="00645F91"/>
    <w:rsid w:val="0066211A"/>
    <w:rsid w:val="00667B3E"/>
    <w:rsid w:val="0067240C"/>
    <w:rsid w:val="00674073"/>
    <w:rsid w:val="00677629"/>
    <w:rsid w:val="00684C56"/>
    <w:rsid w:val="00690ECD"/>
    <w:rsid w:val="0069359A"/>
    <w:rsid w:val="00696AD9"/>
    <w:rsid w:val="006A1254"/>
    <w:rsid w:val="006A1D58"/>
    <w:rsid w:val="006A3CB0"/>
    <w:rsid w:val="006A5FCD"/>
    <w:rsid w:val="006A6542"/>
    <w:rsid w:val="006B0EE9"/>
    <w:rsid w:val="006B30A5"/>
    <w:rsid w:val="006B5551"/>
    <w:rsid w:val="006C252D"/>
    <w:rsid w:val="006C30AA"/>
    <w:rsid w:val="006C3B8A"/>
    <w:rsid w:val="006C66A4"/>
    <w:rsid w:val="006D132A"/>
    <w:rsid w:val="006E4456"/>
    <w:rsid w:val="006E457D"/>
    <w:rsid w:val="006E730F"/>
    <w:rsid w:val="006E78FC"/>
    <w:rsid w:val="006F381D"/>
    <w:rsid w:val="006F4CF5"/>
    <w:rsid w:val="006F6952"/>
    <w:rsid w:val="007005E2"/>
    <w:rsid w:val="00702508"/>
    <w:rsid w:val="00703F23"/>
    <w:rsid w:val="00705EB0"/>
    <w:rsid w:val="00706359"/>
    <w:rsid w:val="007074D1"/>
    <w:rsid w:val="00711C0B"/>
    <w:rsid w:val="0071741E"/>
    <w:rsid w:val="0072438F"/>
    <w:rsid w:val="0072749D"/>
    <w:rsid w:val="00730D96"/>
    <w:rsid w:val="00735FC8"/>
    <w:rsid w:val="00736EA5"/>
    <w:rsid w:val="00747135"/>
    <w:rsid w:val="00747A2A"/>
    <w:rsid w:val="00751A5C"/>
    <w:rsid w:val="00763F4F"/>
    <w:rsid w:val="007670E8"/>
    <w:rsid w:val="00767A44"/>
    <w:rsid w:val="00770ED0"/>
    <w:rsid w:val="00773CC0"/>
    <w:rsid w:val="007747D7"/>
    <w:rsid w:val="0077601C"/>
    <w:rsid w:val="00782E5F"/>
    <w:rsid w:val="00783AAA"/>
    <w:rsid w:val="00784606"/>
    <w:rsid w:val="00784949"/>
    <w:rsid w:val="0078770A"/>
    <w:rsid w:val="007923DD"/>
    <w:rsid w:val="0079572F"/>
    <w:rsid w:val="007A2A6B"/>
    <w:rsid w:val="007A386A"/>
    <w:rsid w:val="007A52F5"/>
    <w:rsid w:val="007A549D"/>
    <w:rsid w:val="007B6DA4"/>
    <w:rsid w:val="007C3D97"/>
    <w:rsid w:val="007C4018"/>
    <w:rsid w:val="007C6A45"/>
    <w:rsid w:val="007E0AEB"/>
    <w:rsid w:val="007E1902"/>
    <w:rsid w:val="007E2689"/>
    <w:rsid w:val="007E298D"/>
    <w:rsid w:val="007E3A4F"/>
    <w:rsid w:val="007E4392"/>
    <w:rsid w:val="007E752C"/>
    <w:rsid w:val="007F2F39"/>
    <w:rsid w:val="007F71F4"/>
    <w:rsid w:val="00800AE4"/>
    <w:rsid w:val="00803DB2"/>
    <w:rsid w:val="0080538D"/>
    <w:rsid w:val="008119CB"/>
    <w:rsid w:val="00811DF8"/>
    <w:rsid w:val="00815A0F"/>
    <w:rsid w:val="00827519"/>
    <w:rsid w:val="00832012"/>
    <w:rsid w:val="008326A9"/>
    <w:rsid w:val="00832735"/>
    <w:rsid w:val="00833B33"/>
    <w:rsid w:val="008417D5"/>
    <w:rsid w:val="00843FE7"/>
    <w:rsid w:val="00845FF6"/>
    <w:rsid w:val="00846888"/>
    <w:rsid w:val="00850AF3"/>
    <w:rsid w:val="008516C7"/>
    <w:rsid w:val="00855286"/>
    <w:rsid w:val="0086013C"/>
    <w:rsid w:val="00862EAC"/>
    <w:rsid w:val="00867CB3"/>
    <w:rsid w:val="00880BC2"/>
    <w:rsid w:val="00881B43"/>
    <w:rsid w:val="008843E8"/>
    <w:rsid w:val="00886219"/>
    <w:rsid w:val="008871A8"/>
    <w:rsid w:val="008879DB"/>
    <w:rsid w:val="008936AB"/>
    <w:rsid w:val="0089371E"/>
    <w:rsid w:val="00893D4C"/>
    <w:rsid w:val="00896530"/>
    <w:rsid w:val="008A2965"/>
    <w:rsid w:val="008C012F"/>
    <w:rsid w:val="008C3FFF"/>
    <w:rsid w:val="008C7161"/>
    <w:rsid w:val="008C7252"/>
    <w:rsid w:val="008C78D7"/>
    <w:rsid w:val="008D24CD"/>
    <w:rsid w:val="008D3F76"/>
    <w:rsid w:val="008D4EFD"/>
    <w:rsid w:val="008D583B"/>
    <w:rsid w:val="008E5A1D"/>
    <w:rsid w:val="008E7FA2"/>
    <w:rsid w:val="008F54B5"/>
    <w:rsid w:val="008F5748"/>
    <w:rsid w:val="008F5F6A"/>
    <w:rsid w:val="008F70A2"/>
    <w:rsid w:val="00900764"/>
    <w:rsid w:val="009030AE"/>
    <w:rsid w:val="00906052"/>
    <w:rsid w:val="009064B1"/>
    <w:rsid w:val="0091278A"/>
    <w:rsid w:val="00915B00"/>
    <w:rsid w:val="00915B34"/>
    <w:rsid w:val="00924AAB"/>
    <w:rsid w:val="00925825"/>
    <w:rsid w:val="00925A9D"/>
    <w:rsid w:val="0092628A"/>
    <w:rsid w:val="009269F9"/>
    <w:rsid w:val="009274AF"/>
    <w:rsid w:val="00930CEC"/>
    <w:rsid w:val="009310D6"/>
    <w:rsid w:val="009335F3"/>
    <w:rsid w:val="009348CC"/>
    <w:rsid w:val="00936491"/>
    <w:rsid w:val="009366AB"/>
    <w:rsid w:val="0093737F"/>
    <w:rsid w:val="00943C17"/>
    <w:rsid w:val="00944838"/>
    <w:rsid w:val="00946819"/>
    <w:rsid w:val="00955A47"/>
    <w:rsid w:val="00955E11"/>
    <w:rsid w:val="00961278"/>
    <w:rsid w:val="009637CC"/>
    <w:rsid w:val="009651A1"/>
    <w:rsid w:val="009702BE"/>
    <w:rsid w:val="00976F6B"/>
    <w:rsid w:val="009819D6"/>
    <w:rsid w:val="00983A26"/>
    <w:rsid w:val="00985732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00B2"/>
    <w:rsid w:val="009A0206"/>
    <w:rsid w:val="009A0CB0"/>
    <w:rsid w:val="009A5657"/>
    <w:rsid w:val="009A6C8A"/>
    <w:rsid w:val="009B1C77"/>
    <w:rsid w:val="009B280B"/>
    <w:rsid w:val="009B5C36"/>
    <w:rsid w:val="009B6700"/>
    <w:rsid w:val="009C65B6"/>
    <w:rsid w:val="009C67E6"/>
    <w:rsid w:val="009D4170"/>
    <w:rsid w:val="009D595E"/>
    <w:rsid w:val="009D6F3A"/>
    <w:rsid w:val="009E225B"/>
    <w:rsid w:val="009E5CFB"/>
    <w:rsid w:val="009E5E22"/>
    <w:rsid w:val="009E73FB"/>
    <w:rsid w:val="009F14C3"/>
    <w:rsid w:val="009F1BCA"/>
    <w:rsid w:val="009F1E40"/>
    <w:rsid w:val="009F22C1"/>
    <w:rsid w:val="009F4667"/>
    <w:rsid w:val="009F4687"/>
    <w:rsid w:val="009F5C8A"/>
    <w:rsid w:val="009F7023"/>
    <w:rsid w:val="00A03534"/>
    <w:rsid w:val="00A171BD"/>
    <w:rsid w:val="00A212B3"/>
    <w:rsid w:val="00A223D2"/>
    <w:rsid w:val="00A31EE8"/>
    <w:rsid w:val="00A32F2B"/>
    <w:rsid w:val="00A4265E"/>
    <w:rsid w:val="00A447AE"/>
    <w:rsid w:val="00A44BD5"/>
    <w:rsid w:val="00A46FB6"/>
    <w:rsid w:val="00A50CC3"/>
    <w:rsid w:val="00A51763"/>
    <w:rsid w:val="00A51C0A"/>
    <w:rsid w:val="00A54225"/>
    <w:rsid w:val="00A54FB5"/>
    <w:rsid w:val="00A61518"/>
    <w:rsid w:val="00A634ED"/>
    <w:rsid w:val="00A67A16"/>
    <w:rsid w:val="00A729C2"/>
    <w:rsid w:val="00A767F6"/>
    <w:rsid w:val="00A813D2"/>
    <w:rsid w:val="00A83753"/>
    <w:rsid w:val="00A86883"/>
    <w:rsid w:val="00A92314"/>
    <w:rsid w:val="00A947F1"/>
    <w:rsid w:val="00A95FD7"/>
    <w:rsid w:val="00A965C5"/>
    <w:rsid w:val="00AA03DF"/>
    <w:rsid w:val="00AB17BF"/>
    <w:rsid w:val="00AB3308"/>
    <w:rsid w:val="00AD1C03"/>
    <w:rsid w:val="00AD464F"/>
    <w:rsid w:val="00AD6B52"/>
    <w:rsid w:val="00AD73E9"/>
    <w:rsid w:val="00AE236D"/>
    <w:rsid w:val="00AE3C3F"/>
    <w:rsid w:val="00AE4B7D"/>
    <w:rsid w:val="00AF1538"/>
    <w:rsid w:val="00AF2851"/>
    <w:rsid w:val="00B0389C"/>
    <w:rsid w:val="00B03E70"/>
    <w:rsid w:val="00B03ECB"/>
    <w:rsid w:val="00B1003C"/>
    <w:rsid w:val="00B1214C"/>
    <w:rsid w:val="00B14955"/>
    <w:rsid w:val="00B16D7B"/>
    <w:rsid w:val="00B248A6"/>
    <w:rsid w:val="00B25AA2"/>
    <w:rsid w:val="00B273E1"/>
    <w:rsid w:val="00B3007A"/>
    <w:rsid w:val="00B30AF9"/>
    <w:rsid w:val="00B339DA"/>
    <w:rsid w:val="00B37B7A"/>
    <w:rsid w:val="00B515F0"/>
    <w:rsid w:val="00B55520"/>
    <w:rsid w:val="00B56D4A"/>
    <w:rsid w:val="00B60538"/>
    <w:rsid w:val="00B612A4"/>
    <w:rsid w:val="00B63058"/>
    <w:rsid w:val="00B65484"/>
    <w:rsid w:val="00B71D51"/>
    <w:rsid w:val="00B720AA"/>
    <w:rsid w:val="00B761B2"/>
    <w:rsid w:val="00B76850"/>
    <w:rsid w:val="00B776AB"/>
    <w:rsid w:val="00B807C6"/>
    <w:rsid w:val="00B8272D"/>
    <w:rsid w:val="00B860EA"/>
    <w:rsid w:val="00B86632"/>
    <w:rsid w:val="00B86D2C"/>
    <w:rsid w:val="00B93498"/>
    <w:rsid w:val="00B93BA5"/>
    <w:rsid w:val="00B94688"/>
    <w:rsid w:val="00B951F8"/>
    <w:rsid w:val="00B952CE"/>
    <w:rsid w:val="00B96ED0"/>
    <w:rsid w:val="00BA165A"/>
    <w:rsid w:val="00BA4AF6"/>
    <w:rsid w:val="00BA5EC5"/>
    <w:rsid w:val="00BA6776"/>
    <w:rsid w:val="00BB0234"/>
    <w:rsid w:val="00BB0610"/>
    <w:rsid w:val="00BB1E73"/>
    <w:rsid w:val="00BC3787"/>
    <w:rsid w:val="00BC5936"/>
    <w:rsid w:val="00BD0AE7"/>
    <w:rsid w:val="00BD26D1"/>
    <w:rsid w:val="00BD294F"/>
    <w:rsid w:val="00BD494E"/>
    <w:rsid w:val="00BD4A92"/>
    <w:rsid w:val="00BD7212"/>
    <w:rsid w:val="00BE0AD1"/>
    <w:rsid w:val="00BE2C60"/>
    <w:rsid w:val="00BE6A4C"/>
    <w:rsid w:val="00BE7EEC"/>
    <w:rsid w:val="00BF1A72"/>
    <w:rsid w:val="00C00161"/>
    <w:rsid w:val="00C037ED"/>
    <w:rsid w:val="00C0733C"/>
    <w:rsid w:val="00C1254F"/>
    <w:rsid w:val="00C16073"/>
    <w:rsid w:val="00C23DEB"/>
    <w:rsid w:val="00C25E9F"/>
    <w:rsid w:val="00C42100"/>
    <w:rsid w:val="00C52F06"/>
    <w:rsid w:val="00C54A89"/>
    <w:rsid w:val="00C67E97"/>
    <w:rsid w:val="00C70E90"/>
    <w:rsid w:val="00C75423"/>
    <w:rsid w:val="00C754D2"/>
    <w:rsid w:val="00C80E04"/>
    <w:rsid w:val="00C84C8D"/>
    <w:rsid w:val="00C87AB3"/>
    <w:rsid w:val="00C9315B"/>
    <w:rsid w:val="00C9641A"/>
    <w:rsid w:val="00CA0D75"/>
    <w:rsid w:val="00CA5BBA"/>
    <w:rsid w:val="00CB57A0"/>
    <w:rsid w:val="00CB7E41"/>
    <w:rsid w:val="00CC137C"/>
    <w:rsid w:val="00CC2967"/>
    <w:rsid w:val="00CD0990"/>
    <w:rsid w:val="00CD0DA0"/>
    <w:rsid w:val="00CD19EC"/>
    <w:rsid w:val="00CD32B2"/>
    <w:rsid w:val="00CD443D"/>
    <w:rsid w:val="00CD76F1"/>
    <w:rsid w:val="00CE2C7F"/>
    <w:rsid w:val="00CE3C20"/>
    <w:rsid w:val="00CF3A79"/>
    <w:rsid w:val="00CF437E"/>
    <w:rsid w:val="00D00E35"/>
    <w:rsid w:val="00D01664"/>
    <w:rsid w:val="00D01B26"/>
    <w:rsid w:val="00D03C82"/>
    <w:rsid w:val="00D0411E"/>
    <w:rsid w:val="00D108AC"/>
    <w:rsid w:val="00D10AA2"/>
    <w:rsid w:val="00D12E16"/>
    <w:rsid w:val="00D12FE4"/>
    <w:rsid w:val="00D136FD"/>
    <w:rsid w:val="00D23122"/>
    <w:rsid w:val="00D23668"/>
    <w:rsid w:val="00D24F37"/>
    <w:rsid w:val="00D26CA7"/>
    <w:rsid w:val="00D2788B"/>
    <w:rsid w:val="00D300FD"/>
    <w:rsid w:val="00D308A6"/>
    <w:rsid w:val="00D32FE4"/>
    <w:rsid w:val="00D36280"/>
    <w:rsid w:val="00D42B76"/>
    <w:rsid w:val="00D4310E"/>
    <w:rsid w:val="00D47DF7"/>
    <w:rsid w:val="00D502E1"/>
    <w:rsid w:val="00D5329A"/>
    <w:rsid w:val="00D563DE"/>
    <w:rsid w:val="00D6027E"/>
    <w:rsid w:val="00D6105D"/>
    <w:rsid w:val="00D6303C"/>
    <w:rsid w:val="00D665E8"/>
    <w:rsid w:val="00D66622"/>
    <w:rsid w:val="00D75EA8"/>
    <w:rsid w:val="00D83807"/>
    <w:rsid w:val="00D84630"/>
    <w:rsid w:val="00D84E4F"/>
    <w:rsid w:val="00DA2F1F"/>
    <w:rsid w:val="00DA57D6"/>
    <w:rsid w:val="00DB7A3D"/>
    <w:rsid w:val="00DC13B8"/>
    <w:rsid w:val="00DC180B"/>
    <w:rsid w:val="00DC3A6C"/>
    <w:rsid w:val="00DC3B55"/>
    <w:rsid w:val="00DC4F2F"/>
    <w:rsid w:val="00DD6943"/>
    <w:rsid w:val="00DE13EA"/>
    <w:rsid w:val="00DE14B9"/>
    <w:rsid w:val="00DE150B"/>
    <w:rsid w:val="00DE2A02"/>
    <w:rsid w:val="00DF4C2D"/>
    <w:rsid w:val="00DF642F"/>
    <w:rsid w:val="00E04372"/>
    <w:rsid w:val="00E0599D"/>
    <w:rsid w:val="00E06489"/>
    <w:rsid w:val="00E077EE"/>
    <w:rsid w:val="00E10657"/>
    <w:rsid w:val="00E12610"/>
    <w:rsid w:val="00E20E87"/>
    <w:rsid w:val="00E421EE"/>
    <w:rsid w:val="00E42740"/>
    <w:rsid w:val="00E4714A"/>
    <w:rsid w:val="00E529F9"/>
    <w:rsid w:val="00E5322D"/>
    <w:rsid w:val="00E559F1"/>
    <w:rsid w:val="00E60105"/>
    <w:rsid w:val="00E66919"/>
    <w:rsid w:val="00E75A53"/>
    <w:rsid w:val="00E84DEE"/>
    <w:rsid w:val="00E8535F"/>
    <w:rsid w:val="00E87622"/>
    <w:rsid w:val="00E878E5"/>
    <w:rsid w:val="00E92C1D"/>
    <w:rsid w:val="00E94B78"/>
    <w:rsid w:val="00EA0E59"/>
    <w:rsid w:val="00EA331C"/>
    <w:rsid w:val="00EA602D"/>
    <w:rsid w:val="00EA6510"/>
    <w:rsid w:val="00EA6BD4"/>
    <w:rsid w:val="00EB0F5F"/>
    <w:rsid w:val="00EB31F0"/>
    <w:rsid w:val="00EC06F4"/>
    <w:rsid w:val="00EC1C71"/>
    <w:rsid w:val="00EC4539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3A56"/>
    <w:rsid w:val="00EF3BC5"/>
    <w:rsid w:val="00EF41F5"/>
    <w:rsid w:val="00EF6270"/>
    <w:rsid w:val="00F014BE"/>
    <w:rsid w:val="00F0237C"/>
    <w:rsid w:val="00F0367C"/>
    <w:rsid w:val="00F0689D"/>
    <w:rsid w:val="00F074A1"/>
    <w:rsid w:val="00F1338C"/>
    <w:rsid w:val="00F14027"/>
    <w:rsid w:val="00F168F1"/>
    <w:rsid w:val="00F22653"/>
    <w:rsid w:val="00F23EC1"/>
    <w:rsid w:val="00F2409C"/>
    <w:rsid w:val="00F26743"/>
    <w:rsid w:val="00F30BF4"/>
    <w:rsid w:val="00F41303"/>
    <w:rsid w:val="00F416DF"/>
    <w:rsid w:val="00F425CD"/>
    <w:rsid w:val="00F453DD"/>
    <w:rsid w:val="00F45C3B"/>
    <w:rsid w:val="00F4706B"/>
    <w:rsid w:val="00F4736C"/>
    <w:rsid w:val="00F50196"/>
    <w:rsid w:val="00F61324"/>
    <w:rsid w:val="00F64431"/>
    <w:rsid w:val="00F64F3F"/>
    <w:rsid w:val="00F703D5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236C"/>
    <w:rsid w:val="00FC78A7"/>
    <w:rsid w:val="00FD2E48"/>
    <w:rsid w:val="00FD506B"/>
    <w:rsid w:val="00FD57F4"/>
    <w:rsid w:val="00FD5D5C"/>
    <w:rsid w:val="00FE124D"/>
    <w:rsid w:val="00FE2F96"/>
    <w:rsid w:val="00FE397D"/>
    <w:rsid w:val="00FE4043"/>
    <w:rsid w:val="00FE702F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paragraph" w:styleId="NurText">
    <w:name w:val="Plain Text"/>
    <w:basedOn w:val="Standard"/>
    <w:link w:val="NurTextZchn"/>
    <w:uiPriority w:val="99"/>
    <w:semiHidden/>
    <w:unhideWhenUsed/>
    <w:rsid w:val="008843E8"/>
    <w:pPr>
      <w:suppressAutoHyphens w:val="0"/>
    </w:pPr>
    <w:rPr>
      <w:rFonts w:ascii="Consolas" w:eastAsiaTheme="minorHAnsi" w:hAnsi="Consolas" w:cs="Consolas"/>
      <w:kern w:val="0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843E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Heading 1 Char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Heading 2 Char"/>
    <w:aliases w:val="Subheadline Char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le Char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Comment Text Char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Balloon Text Char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Comment Subject Char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Header Char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ooter Char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 Text Char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ootnote Text Char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872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516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69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congatec.com" TargetMode="External"/><Relationship Id="rId18" Type="http://schemas.openxmlformats.org/officeDocument/2006/relationships/hyperlink" Target="https://www.congatec.com/de/congatec/pressemitteilungen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455449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ms-network.com" TargetMode="External"/><Relationship Id="rId20" Type="http://schemas.openxmlformats.org/officeDocument/2006/relationships/hyperlink" Target="http://www.congatec.de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sams-network.com" TargetMode="External"/><Relationship Id="rId23" Type="http://schemas.openxmlformats.org/officeDocument/2006/relationships/hyperlink" Target="http://www.youtube.com/congatecAE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nxp.com/design/training/nxp-technology-days:NXP-TECH-DAY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gatec.com" TargetMode="External"/><Relationship Id="rId22" Type="http://schemas.openxmlformats.org/officeDocument/2006/relationships/hyperlink" Target="https://mobile.twitter.com/congatecA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ACD0F-D317-4887-89F4-67E897B1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Alexander Nagl</cp:lastModifiedBy>
  <cp:revision>15</cp:revision>
  <dcterms:created xsi:type="dcterms:W3CDTF">2019-08-27T15:27:00Z</dcterms:created>
  <dcterms:modified xsi:type="dcterms:W3CDTF">2019-09-10T08:37:00Z</dcterms:modified>
</cp:coreProperties>
</file>