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4956CE37" wp14:editId="2231EBA6">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E03840" w:rsidRPr="00EA1B12" w:rsidTr="00B356D7">
        <w:trPr>
          <w:trHeight w:val="270"/>
        </w:trPr>
        <w:tc>
          <w:tcPr>
            <w:tcW w:w="2430" w:type="dxa"/>
          </w:tcPr>
          <w:p w:rsidR="00E03840" w:rsidRPr="00855DBB" w:rsidRDefault="00E03840" w:rsidP="00B356D7">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E03840" w:rsidRPr="00855DBB" w:rsidRDefault="00E03840" w:rsidP="00B356D7">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E03840" w:rsidRPr="00EA1B12" w:rsidRDefault="00E03840" w:rsidP="00B356D7">
            <w:pPr>
              <w:snapToGrid w:val="0"/>
              <w:rPr>
                <w:rFonts w:ascii="Arial" w:hAnsi="Arial" w:cs="Arial"/>
                <w:b/>
                <w:bCs/>
                <w:sz w:val="18"/>
                <w:szCs w:val="18"/>
                <w:u w:val="single"/>
                <w:lang w:val="en-US"/>
              </w:rPr>
            </w:pPr>
          </w:p>
        </w:tc>
      </w:tr>
      <w:tr w:rsidR="00E03840" w:rsidRPr="00EA1B12" w:rsidTr="00B356D7">
        <w:tblPrEx>
          <w:tblCellMar>
            <w:left w:w="70" w:type="dxa"/>
            <w:right w:w="70" w:type="dxa"/>
          </w:tblCellMar>
        </w:tblPrEx>
        <w:trPr>
          <w:gridAfter w:val="1"/>
          <w:wAfter w:w="2597" w:type="dxa"/>
          <w:trHeight w:val="227"/>
        </w:trPr>
        <w:tc>
          <w:tcPr>
            <w:tcW w:w="2430" w:type="dxa"/>
          </w:tcPr>
          <w:p w:rsidR="00E03840" w:rsidRPr="00855DBB" w:rsidRDefault="00E03840" w:rsidP="00B356D7">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E03840" w:rsidRPr="00855DBB" w:rsidRDefault="00E03840" w:rsidP="00B356D7">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E03840" w:rsidRPr="00EA1B12" w:rsidTr="00B356D7">
        <w:tblPrEx>
          <w:tblCellMar>
            <w:left w:w="70" w:type="dxa"/>
            <w:right w:w="70" w:type="dxa"/>
          </w:tblCellMar>
        </w:tblPrEx>
        <w:trPr>
          <w:gridAfter w:val="1"/>
          <w:wAfter w:w="2597" w:type="dxa"/>
          <w:trHeight w:val="227"/>
        </w:trPr>
        <w:tc>
          <w:tcPr>
            <w:tcW w:w="2430" w:type="dxa"/>
          </w:tcPr>
          <w:p w:rsidR="00E03840" w:rsidRPr="00BB3D20" w:rsidRDefault="00E03840" w:rsidP="00B356D7">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E03840" w:rsidRPr="00BB3D20" w:rsidRDefault="00E03840" w:rsidP="00B356D7">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E03840" w:rsidRPr="00EA1B12" w:rsidTr="00B356D7">
        <w:tblPrEx>
          <w:tblCellMar>
            <w:left w:w="70" w:type="dxa"/>
            <w:right w:w="70" w:type="dxa"/>
          </w:tblCellMar>
        </w:tblPrEx>
        <w:trPr>
          <w:gridAfter w:val="1"/>
          <w:wAfter w:w="2597" w:type="dxa"/>
          <w:trHeight w:val="227"/>
        </w:trPr>
        <w:tc>
          <w:tcPr>
            <w:tcW w:w="2430" w:type="dxa"/>
          </w:tcPr>
          <w:p w:rsidR="00E03840" w:rsidRPr="00BB3D20" w:rsidRDefault="00E03840" w:rsidP="00B356D7">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E03840" w:rsidRPr="0075702A" w:rsidRDefault="00E03840" w:rsidP="00B356D7">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E03840" w:rsidRPr="00EA1B12" w:rsidTr="00B356D7">
        <w:tblPrEx>
          <w:tblCellMar>
            <w:left w:w="70" w:type="dxa"/>
            <w:right w:w="70" w:type="dxa"/>
          </w:tblCellMar>
        </w:tblPrEx>
        <w:trPr>
          <w:gridAfter w:val="1"/>
          <w:wAfter w:w="2597" w:type="dxa"/>
          <w:trHeight w:val="273"/>
        </w:trPr>
        <w:tc>
          <w:tcPr>
            <w:tcW w:w="2430" w:type="dxa"/>
          </w:tcPr>
          <w:p w:rsidR="00E03840" w:rsidRPr="00BB3D20" w:rsidRDefault="003251CC" w:rsidP="00B356D7">
            <w:pPr>
              <w:snapToGrid w:val="0"/>
              <w:spacing w:before="20" w:after="20"/>
              <w:rPr>
                <w:rFonts w:ascii="Calibri" w:hAnsi="Calibri" w:cs="Arial"/>
                <w:sz w:val="18"/>
                <w:szCs w:val="18"/>
                <w:lang w:eastAsia="zh-TW"/>
              </w:rPr>
            </w:pPr>
            <w:hyperlink r:id="rId12" w:history="1">
              <w:r w:rsidR="00E03840" w:rsidRPr="00BB3D20">
                <w:rPr>
                  <w:rStyle w:val="Hyperlink"/>
                  <w:rFonts w:ascii="Calibri" w:eastAsiaTheme="majorEastAsia" w:hAnsi="Calibri" w:cs="Arial"/>
                  <w:sz w:val="18"/>
                  <w:szCs w:val="18"/>
                  <w:lang w:eastAsia="zh-CN"/>
                </w:rPr>
                <w:t>sales-asia@congatec.com</w:t>
              </w:r>
            </w:hyperlink>
          </w:p>
          <w:p w:rsidR="00E03840" w:rsidRPr="00BB3D20" w:rsidRDefault="00E03840" w:rsidP="00B356D7">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E03840" w:rsidRPr="00BB3D20" w:rsidRDefault="00E03840" w:rsidP="00B356D7">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E03840" w:rsidRPr="00BB3D20" w:rsidRDefault="00E03840" w:rsidP="00B356D7">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EC1C71" w:rsidRDefault="00D108AC" w:rsidP="00D108AC">
      <w:pPr>
        <w:rPr>
          <w:rFonts w:ascii="Arial" w:hAnsi="Arial" w:cs="Arial"/>
          <w:i/>
          <w:iCs/>
          <w:color w:val="000000"/>
          <w:sz w:val="16"/>
          <w:szCs w:val="16"/>
        </w:rPr>
      </w:pPr>
    </w:p>
    <w:p w:rsidR="00D108AC" w:rsidRPr="00E03840" w:rsidRDefault="00D108AC" w:rsidP="00D108AC">
      <w:pPr>
        <w:rPr>
          <w:rFonts w:ascii="Arial" w:eastAsiaTheme="minorEastAsia" w:hAnsi="Arial" w:cs="Arial"/>
          <w:i/>
          <w:iCs/>
          <w:color w:val="000000"/>
          <w:sz w:val="16"/>
          <w:szCs w:val="16"/>
          <w:lang w:eastAsia="zh-TW"/>
        </w:rPr>
      </w:pPr>
    </w:p>
    <w:p w:rsidR="00F77367" w:rsidRDefault="00E469AF" w:rsidP="0057026E">
      <w:pPr>
        <w:spacing w:after="120"/>
        <w:rPr>
          <w:rFonts w:ascii="Arial" w:hAnsi="Arial" w:cs="Arial"/>
          <w:i/>
          <w:sz w:val="16"/>
          <w:szCs w:val="16"/>
          <w:lang w:eastAsia="de-DE"/>
        </w:rPr>
      </w:pPr>
      <w:r>
        <w:rPr>
          <w:rFonts w:ascii="Arial" w:hAnsi="Arial" w:cs="Arial"/>
          <w:i/>
          <w:noProof/>
          <w:sz w:val="16"/>
          <w:szCs w:val="16"/>
          <w:lang w:val="en-US" w:eastAsia="zh-TW"/>
        </w:rPr>
        <w:drawing>
          <wp:inline distT="0" distB="0" distL="0" distR="0" wp14:anchorId="702A06B5" wp14:editId="175051EE">
            <wp:extent cx="1646903" cy="1204452"/>
            <wp:effectExtent l="19050" t="0" r="0" b="0"/>
            <wp:docPr id="1" name="Bild 1" descr="Z:\congatec\01-PR\COPR1815-congatec-conga-TS370-Intel-Core-i3-expansion\conga-TS370-Coo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5-congatec-conga-TS370-Intel-Core-i3-expansion\conga-TS370-Cooling.jpg"/>
                    <pic:cNvPicPr>
                      <a:picLocks noChangeAspect="1" noChangeArrowheads="1"/>
                    </pic:cNvPicPr>
                  </pic:nvPicPr>
                  <pic:blipFill>
                    <a:blip r:embed="rId13" cstate="print"/>
                    <a:srcRect l="23712"/>
                    <a:stretch>
                      <a:fillRect/>
                    </a:stretch>
                  </pic:blipFill>
                  <pic:spPr bwMode="auto">
                    <a:xfrm>
                      <a:off x="0" y="0"/>
                      <a:ext cx="1646903" cy="1204452"/>
                    </a:xfrm>
                    <a:prstGeom prst="rect">
                      <a:avLst/>
                    </a:prstGeom>
                    <a:noFill/>
                    <a:ln w="9525">
                      <a:noFill/>
                      <a:miter lim="800000"/>
                      <a:headEnd/>
                      <a:tailEnd/>
                    </a:ln>
                  </pic:spPr>
                </pic:pic>
              </a:graphicData>
            </a:graphic>
          </wp:inline>
        </w:drawing>
      </w:r>
    </w:p>
    <w:p w:rsidR="008B1596"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8B1596" w:rsidRPr="009F7C24" w:rsidRDefault="009F7C24" w:rsidP="008B1596">
      <w:pPr>
        <w:jc w:val="right"/>
        <w:rPr>
          <w:rFonts w:asciiTheme="minorHAnsi" w:eastAsiaTheme="minorEastAsia" w:hAnsiTheme="minorHAnsi" w:cs="Arial" w:hint="eastAsia"/>
          <w:b/>
          <w:i/>
          <w:color w:val="FF0000"/>
          <w:sz w:val="22"/>
          <w:szCs w:val="22"/>
          <w:lang w:val="en-US" w:eastAsia="zh-TW"/>
        </w:rPr>
      </w:pPr>
      <w:r w:rsidRPr="009F7C24">
        <w:rPr>
          <w:rFonts w:asciiTheme="minorHAnsi" w:eastAsia="SimSun" w:hAnsiTheme="minorHAnsi" w:cs="細明體"/>
          <w:b/>
          <w:i/>
          <w:color w:val="FF0000"/>
          <w:sz w:val="22"/>
          <w:szCs w:val="22"/>
          <w:lang w:val="en-US"/>
        </w:rPr>
        <w:t>欢迎莅临参</w:t>
      </w:r>
      <w:r w:rsidRPr="009F7C24">
        <w:rPr>
          <w:rFonts w:asciiTheme="minorHAnsi" w:eastAsia="SimSun" w:hAnsiTheme="minorHAnsi" w:cs="細明體"/>
          <w:b/>
          <w:i/>
          <w:color w:val="FF0000"/>
          <w:sz w:val="22"/>
          <w:szCs w:val="22"/>
          <w:lang w:val="en-US" w:eastAsia="zh-TW"/>
        </w:rPr>
        <w:t>观上海工博会</w:t>
      </w:r>
      <w:r w:rsidRPr="009F7C24">
        <w:rPr>
          <w:rFonts w:asciiTheme="minorHAnsi" w:eastAsia="SimSun" w:hAnsiTheme="minorHAnsi" w:cs="細明體"/>
          <w:b/>
          <w:i/>
          <w:color w:val="FF0000"/>
          <w:sz w:val="22"/>
          <w:szCs w:val="22"/>
          <w:lang w:val="en-US" w:eastAsia="zh-TW"/>
        </w:rPr>
        <w:br/>
      </w:r>
      <w:r w:rsidRPr="009F7C24">
        <w:rPr>
          <w:rFonts w:asciiTheme="minorHAnsi" w:eastAsia="SimSun" w:hAnsiTheme="minorHAnsi" w:cs="細明體"/>
          <w:b/>
          <w:i/>
          <w:color w:val="FF0000"/>
          <w:sz w:val="22"/>
          <w:szCs w:val="22"/>
          <w:lang w:val="en-US"/>
        </w:rPr>
        <w:t>德国观康佳特</w:t>
      </w:r>
      <w:r w:rsidR="001335B5">
        <w:rPr>
          <w:rFonts w:asciiTheme="minorHAnsi" w:eastAsiaTheme="minorEastAsia" w:hAnsiTheme="minorHAnsi" w:cs="細明體" w:hint="eastAsia"/>
          <w:b/>
          <w:i/>
          <w:color w:val="FF0000"/>
          <w:sz w:val="22"/>
          <w:szCs w:val="22"/>
          <w:lang w:val="en-US" w:eastAsia="zh-TW"/>
        </w:rPr>
        <w:t xml:space="preserve"> </w:t>
      </w:r>
      <w:r w:rsidRPr="009F7C24">
        <w:rPr>
          <w:rFonts w:asciiTheme="minorHAnsi" w:eastAsia="SimSun" w:hAnsiTheme="minorHAnsi" w:cs="Arial"/>
          <w:b/>
          <w:i/>
          <w:color w:val="FF0000"/>
          <w:sz w:val="22"/>
          <w:szCs w:val="22"/>
          <w:lang w:val="en-US"/>
        </w:rPr>
        <w:t>(</w:t>
      </w:r>
      <w:r w:rsidRPr="009F7C24">
        <w:rPr>
          <w:rFonts w:asciiTheme="minorHAnsi" w:eastAsia="SimSun" w:hAnsiTheme="minorHAnsi" w:cs="細明體"/>
          <w:b/>
          <w:i/>
          <w:color w:val="FF0000"/>
          <w:sz w:val="22"/>
          <w:szCs w:val="22"/>
          <w:lang w:val="en-US"/>
        </w:rPr>
        <w:t>展位号</w:t>
      </w:r>
      <w:r w:rsidRPr="009F7C24">
        <w:rPr>
          <w:rFonts w:asciiTheme="minorHAnsi" w:eastAsia="SimSun" w:hAnsiTheme="minorHAnsi" w:cs="細明體"/>
          <w:b/>
          <w:i/>
          <w:color w:val="FF0000"/>
          <w:sz w:val="22"/>
          <w:szCs w:val="22"/>
          <w:lang w:val="en-US" w:eastAsia="zh-TW"/>
        </w:rPr>
        <w:t xml:space="preserve">: 6.1H </w:t>
      </w:r>
      <w:r w:rsidRPr="009F7C24">
        <w:rPr>
          <w:rFonts w:asciiTheme="minorHAnsi" w:eastAsia="SimSun" w:hAnsiTheme="minorHAnsi" w:cs="Arial"/>
          <w:b/>
          <w:i/>
          <w:color w:val="FF0000"/>
          <w:sz w:val="22"/>
          <w:szCs w:val="22"/>
          <w:lang w:val="en-US"/>
        </w:rPr>
        <w:t>A0</w:t>
      </w:r>
      <w:r w:rsidRPr="009F7C24">
        <w:rPr>
          <w:rFonts w:asciiTheme="minorHAnsi" w:eastAsia="SimSun" w:hAnsiTheme="minorHAnsi" w:cs="Arial"/>
          <w:b/>
          <w:i/>
          <w:color w:val="FF0000"/>
          <w:sz w:val="22"/>
          <w:szCs w:val="22"/>
          <w:lang w:val="en-US" w:eastAsia="ja-JP"/>
        </w:rPr>
        <w:t>59</w:t>
      </w:r>
      <w:r w:rsidRPr="009F7C24">
        <w:rPr>
          <w:rFonts w:asciiTheme="minorHAnsi" w:eastAsia="SimSun" w:hAnsiTheme="minorHAnsi" w:cs="Arial"/>
          <w:b/>
          <w:i/>
          <w:color w:val="FF0000"/>
          <w:sz w:val="22"/>
          <w:szCs w:val="22"/>
          <w:lang w:val="en-US"/>
        </w:rPr>
        <w:t>)</w:t>
      </w:r>
    </w:p>
    <w:p w:rsidR="00B8272D" w:rsidRPr="00D84630" w:rsidRDefault="00263845" w:rsidP="00D108AC">
      <w:pPr>
        <w:pStyle w:val="Pressemitteilung"/>
        <w:rPr>
          <w:rFonts w:cs="Arial"/>
          <w:lang w:val="en-US"/>
        </w:rPr>
      </w:pPr>
      <w:r w:rsidRPr="00D84630">
        <w:rPr>
          <w:rFonts w:cs="Arial"/>
          <w:szCs w:val="24"/>
          <w:lang w:val="en-US"/>
        </w:rPr>
        <w:t>Press release</w:t>
      </w:r>
    </w:p>
    <w:p w:rsidR="00136991" w:rsidRPr="006E0D67" w:rsidRDefault="00136991" w:rsidP="0088799E">
      <w:pPr>
        <w:jc w:val="center"/>
        <w:rPr>
          <w:rFonts w:asciiTheme="minorHAnsi" w:eastAsia="SimSun" w:hAnsiTheme="minorHAnsi" w:cs="Arial"/>
          <w:color w:val="000000" w:themeColor="text1"/>
          <w:lang w:val="en-US" w:eastAsia="zh-TW"/>
        </w:rPr>
      </w:pPr>
      <w:r w:rsidRPr="006E0D67">
        <w:rPr>
          <w:rFonts w:asciiTheme="minorHAnsi" w:eastAsia="SimSun" w:hAnsiTheme="minorHAnsi" w:cs="Arial"/>
          <w:color w:val="000000" w:themeColor="text1"/>
          <w:lang w:val="en-US" w:eastAsia="zh-TW"/>
        </w:rPr>
        <w:t>最新康佳特</w:t>
      </w:r>
      <w:r w:rsidRPr="006E0D67">
        <w:rPr>
          <w:rFonts w:asciiTheme="minorHAnsi" w:eastAsia="SimSun" w:hAnsiTheme="minorHAnsi" w:cs="Arial"/>
          <w:color w:val="000000" w:themeColor="text1"/>
          <w:lang w:val="en-US" w:eastAsia="zh-TW"/>
        </w:rPr>
        <w:t xml:space="preserve"> COM Express </w:t>
      </w:r>
      <w:r w:rsidRPr="006E0D67">
        <w:rPr>
          <w:rFonts w:asciiTheme="minorHAnsi" w:eastAsia="SimSun" w:hAnsiTheme="minorHAnsi" w:cs="Arial"/>
          <w:color w:val="000000" w:themeColor="text1"/>
          <w:lang w:val="en-US" w:eastAsia="zh-TW"/>
        </w:rPr>
        <w:t>计算机模块</w:t>
      </w:r>
      <w:r w:rsidRPr="006E0D67">
        <w:rPr>
          <w:rFonts w:asciiTheme="minorHAnsi" w:eastAsia="SimSun" w:hAnsiTheme="minorHAnsi" w:cs="Arial"/>
          <w:color w:val="000000" w:themeColor="text1"/>
          <w:lang w:val="en-US" w:eastAsia="zh-TW"/>
        </w:rPr>
        <w:br/>
      </w:r>
      <w:r w:rsidRPr="006E0D67">
        <w:rPr>
          <w:rFonts w:asciiTheme="minorHAnsi" w:eastAsia="SimSun" w:hAnsiTheme="minorHAnsi" w:cs="Arial"/>
          <w:color w:val="000000" w:themeColor="text1"/>
          <w:lang w:val="en-US" w:eastAsia="zh-TW"/>
        </w:rPr>
        <w:t>基于</w:t>
      </w:r>
      <w:r w:rsidRPr="006E0D67">
        <w:rPr>
          <w:rFonts w:asciiTheme="minorHAnsi" w:eastAsia="SimSun" w:hAnsiTheme="minorHAnsi" w:cs="Arial"/>
          <w:color w:val="000000" w:themeColor="text1"/>
          <w:lang w:val="en-US"/>
        </w:rPr>
        <w:t xml:space="preserve">3 GHz </w:t>
      </w:r>
      <w:r w:rsidRPr="006E0D67">
        <w:rPr>
          <w:rFonts w:asciiTheme="minorHAnsi" w:eastAsia="SimSun" w:hAnsiTheme="minorHAnsi" w:cs="Arial"/>
          <w:color w:val="000000" w:themeColor="text1"/>
          <w:lang w:val="en-US" w:eastAsia="zh-TW"/>
        </w:rPr>
        <w:t>英特尔</w:t>
      </w:r>
      <w:r w:rsidRPr="006E0D67">
        <w:rPr>
          <w:rFonts w:asciiTheme="minorHAnsi" w:eastAsia="SimSun" w:hAnsiTheme="minorHAnsi" w:cs="Arial"/>
          <w:color w:val="000000" w:themeColor="text1"/>
          <w:vertAlign w:val="superscript"/>
          <w:lang w:val="en-US"/>
        </w:rPr>
        <w:t>®</w:t>
      </w:r>
      <w:r w:rsidRPr="006E0D67">
        <w:rPr>
          <w:rFonts w:asciiTheme="minorHAnsi" w:eastAsia="SimSun" w:hAnsiTheme="minorHAnsi" w:cs="Arial"/>
          <w:color w:val="000000" w:themeColor="text1"/>
          <w:lang w:val="en-US"/>
        </w:rPr>
        <w:t xml:space="preserve"> </w:t>
      </w:r>
      <w:r w:rsidRPr="006E0D67">
        <w:rPr>
          <w:rFonts w:asciiTheme="minorHAnsi" w:eastAsia="SimSun" w:hAnsiTheme="minorHAnsi" w:cs="Arial"/>
          <w:color w:val="000000" w:themeColor="text1"/>
          <w:lang w:val="en-US" w:eastAsia="zh-TW"/>
        </w:rPr>
        <w:t>酷睿</w:t>
      </w:r>
      <w:r w:rsidRPr="006E0D67">
        <w:rPr>
          <w:rFonts w:asciiTheme="minorHAnsi" w:eastAsia="SimSun" w:hAnsiTheme="minorHAnsi" w:cs="Arial"/>
          <w:color w:val="000000" w:themeColor="text1"/>
          <w:lang w:val="en-US"/>
        </w:rPr>
        <w:t xml:space="preserve">™ i3 </w:t>
      </w:r>
      <w:r w:rsidRPr="006E0D67">
        <w:rPr>
          <w:rFonts w:asciiTheme="minorHAnsi" w:eastAsia="SimSun" w:hAnsiTheme="minorHAnsi" w:cs="Arial"/>
          <w:color w:val="000000" w:themeColor="text1"/>
          <w:lang w:val="en-US" w:eastAsia="zh-TW"/>
        </w:rPr>
        <w:t>处理器</w:t>
      </w:r>
    </w:p>
    <w:p w:rsidR="00E87622" w:rsidRPr="006E0D67" w:rsidRDefault="00E87622" w:rsidP="00E87622">
      <w:pPr>
        <w:jc w:val="center"/>
        <w:rPr>
          <w:rFonts w:asciiTheme="minorHAnsi" w:eastAsia="SimSun" w:hAnsiTheme="minorHAnsi" w:cs="Arial"/>
          <w:bCs/>
          <w:color w:val="000000" w:themeColor="text1"/>
          <w:lang w:val="en-US"/>
        </w:rPr>
      </w:pPr>
    </w:p>
    <w:p w:rsidR="008D50AE" w:rsidRPr="006E0D67" w:rsidRDefault="00136991" w:rsidP="000D0113">
      <w:pPr>
        <w:jc w:val="center"/>
        <w:rPr>
          <w:rFonts w:asciiTheme="minorHAnsi" w:eastAsia="SimSun" w:hAnsiTheme="minorHAnsi" w:cs="Arial"/>
          <w:b/>
          <w:color w:val="000000" w:themeColor="text1"/>
          <w:sz w:val="28"/>
          <w:szCs w:val="28"/>
          <w:lang w:val="en-US" w:eastAsia="zh-TW"/>
        </w:rPr>
      </w:pPr>
      <w:r w:rsidRPr="006E0D67">
        <w:rPr>
          <w:rFonts w:asciiTheme="minorHAnsi" w:eastAsia="SimSun" w:hAnsiTheme="minorHAnsi" w:cs="Arial"/>
          <w:b/>
          <w:color w:val="000000" w:themeColor="text1"/>
          <w:sz w:val="28"/>
          <w:szCs w:val="28"/>
          <w:lang w:val="en-US" w:eastAsia="zh-TW"/>
        </w:rPr>
        <w:t>最新经济高效</w:t>
      </w:r>
      <w:r w:rsidR="009B3AA4" w:rsidRPr="006E0D67">
        <w:rPr>
          <w:rFonts w:asciiTheme="minorHAnsi" w:eastAsia="SimSun" w:hAnsiTheme="minorHAnsi" w:cs="Arial"/>
          <w:b/>
          <w:color w:val="000000" w:themeColor="text1"/>
          <w:sz w:val="28"/>
          <w:szCs w:val="28"/>
          <w:lang w:val="en-US" w:eastAsia="zh-TW"/>
        </w:rPr>
        <w:t>入门级平台</w:t>
      </w:r>
      <w:r w:rsidR="0014514C" w:rsidRPr="006E0D67">
        <w:rPr>
          <w:rFonts w:asciiTheme="minorHAnsi" w:eastAsia="SimSun" w:hAnsiTheme="minorHAnsi" w:cs="Arial"/>
          <w:b/>
          <w:color w:val="000000" w:themeColor="text1"/>
          <w:sz w:val="28"/>
          <w:szCs w:val="28"/>
          <w:lang w:val="en-US" w:eastAsia="zh-TW"/>
        </w:rPr>
        <w:br/>
      </w:r>
      <w:r w:rsidR="0014514C" w:rsidRPr="006E0D67">
        <w:rPr>
          <w:rFonts w:asciiTheme="minorHAnsi" w:eastAsia="SimSun" w:hAnsiTheme="minorHAnsi" w:cs="Arial"/>
          <w:b/>
          <w:color w:val="000000" w:themeColor="text1"/>
          <w:sz w:val="28"/>
          <w:szCs w:val="28"/>
          <w:lang w:val="en-US" w:eastAsia="zh-TW"/>
        </w:rPr>
        <w:t>面向高端嵌入式运算</w:t>
      </w:r>
      <w:r w:rsidR="0014514C" w:rsidRPr="006E0D67">
        <w:rPr>
          <w:rFonts w:asciiTheme="minorHAnsi" w:eastAsia="SimSun" w:hAnsiTheme="minorHAnsi" w:cs="Arial"/>
          <w:b/>
          <w:color w:val="000000" w:themeColor="text1"/>
          <w:sz w:val="28"/>
          <w:szCs w:val="28"/>
          <w:lang w:val="en-US" w:eastAsia="zh-TW"/>
        </w:rPr>
        <w:t xml:space="preserve">  </w:t>
      </w:r>
    </w:p>
    <w:p w:rsidR="00D21D3E" w:rsidRDefault="00D21D3E" w:rsidP="000D0113">
      <w:pPr>
        <w:jc w:val="center"/>
        <w:rPr>
          <w:rFonts w:ascii="Arial" w:hAnsi="Arial" w:cs="Arial"/>
          <w:b/>
          <w:sz w:val="28"/>
          <w:szCs w:val="28"/>
          <w:lang w:val="en-US"/>
        </w:rPr>
      </w:pPr>
    </w:p>
    <w:p w:rsidR="00D70CC1" w:rsidRPr="00D43270" w:rsidRDefault="00D43270" w:rsidP="00D306A7">
      <w:pPr>
        <w:spacing w:line="360" w:lineRule="auto"/>
        <w:rPr>
          <w:rFonts w:ascii="Arial" w:eastAsia="MS Mincho" w:hAnsi="Arial" w:cs="Arial"/>
          <w:sz w:val="22"/>
          <w:szCs w:val="22"/>
          <w:lang w:val="en-US" w:eastAsia="ja-JP"/>
        </w:rPr>
      </w:pPr>
      <w:r>
        <w:rPr>
          <w:rStyle w:val="Kommentarzeichen1"/>
          <w:rFonts w:ascii="Arial" w:eastAsiaTheme="minorEastAsia" w:hAnsi="Arial" w:cs="Arial" w:hint="eastAsia"/>
          <w:b/>
          <w:sz w:val="22"/>
          <w:szCs w:val="22"/>
          <w:lang w:val="en-US" w:eastAsia="zh-TW"/>
        </w:rPr>
        <w:t>Shanghai</w:t>
      </w:r>
      <w:r w:rsidR="00D108AC" w:rsidRPr="00D84630">
        <w:rPr>
          <w:rStyle w:val="Kommentarzeichen1"/>
          <w:rFonts w:ascii="Arial" w:hAnsi="Arial" w:cs="Arial"/>
          <w:b/>
          <w:sz w:val="22"/>
          <w:szCs w:val="22"/>
          <w:lang w:val="en-US"/>
        </w:rPr>
        <w:t xml:space="preserve">, </w:t>
      </w:r>
      <w:r>
        <w:rPr>
          <w:rStyle w:val="Kommentarzeichen1"/>
          <w:rFonts w:ascii="Arial" w:eastAsiaTheme="minorEastAsia" w:hAnsi="Arial" w:cs="Arial" w:hint="eastAsia"/>
          <w:b/>
          <w:sz w:val="22"/>
          <w:szCs w:val="22"/>
          <w:lang w:val="en-US" w:eastAsia="zh-TW"/>
        </w:rPr>
        <w:t>China</w:t>
      </w:r>
      <w:r w:rsidR="00263845" w:rsidRPr="00D84630">
        <w:rPr>
          <w:rStyle w:val="Kommentarzeichen1"/>
          <w:rFonts w:ascii="Arial" w:hAnsi="Arial" w:cs="Arial"/>
          <w:b/>
          <w:sz w:val="22"/>
          <w:szCs w:val="22"/>
          <w:lang w:val="en-US"/>
        </w:rPr>
        <w:t xml:space="preserve">, </w:t>
      </w:r>
      <w:r w:rsidR="00EA76BA">
        <w:rPr>
          <w:rStyle w:val="Kommentarzeichen1"/>
          <w:rFonts w:ascii="Arial" w:hAnsi="Arial" w:cs="Arial"/>
          <w:b/>
          <w:sz w:val="22"/>
          <w:szCs w:val="22"/>
          <w:lang w:val="en-US"/>
        </w:rPr>
        <w:t>19 September</w:t>
      </w:r>
      <w:r w:rsidR="00263845" w:rsidRPr="00D84630">
        <w:rPr>
          <w:rStyle w:val="Kommentarzeichen1"/>
          <w:rFonts w:ascii="Arial" w:hAnsi="Arial" w:cs="Arial"/>
          <w:b/>
          <w:sz w:val="22"/>
          <w:szCs w:val="22"/>
          <w:lang w:val="en-US"/>
        </w:rPr>
        <w:t xml:space="preserve"> </w:t>
      </w:r>
      <w:proofErr w:type="gramStart"/>
      <w:r w:rsidR="00D108AC" w:rsidRPr="00D84630">
        <w:rPr>
          <w:rStyle w:val="Kommentarzeichen1"/>
          <w:rFonts w:ascii="Arial" w:hAnsi="Arial" w:cs="Arial"/>
          <w:b/>
          <w:sz w:val="22"/>
          <w:szCs w:val="22"/>
          <w:lang w:val="en-US"/>
        </w:rPr>
        <w:t>201</w:t>
      </w:r>
      <w:r w:rsidR="00297A5C" w:rsidRPr="00D84630">
        <w:rPr>
          <w:rStyle w:val="Kommentarzeichen1"/>
          <w:rFonts w:ascii="Arial" w:hAnsi="Arial" w:cs="Arial"/>
          <w:b/>
          <w:sz w:val="22"/>
          <w:szCs w:val="22"/>
          <w:lang w:val="en-US"/>
        </w:rPr>
        <w:t>8</w:t>
      </w:r>
      <w:r w:rsidR="00D108AC" w:rsidRPr="00D84630">
        <w:rPr>
          <w:rStyle w:val="Kommentarzeichen1"/>
          <w:rFonts w:ascii="Arial" w:hAnsi="Arial" w:cs="Arial"/>
          <w:b/>
          <w:sz w:val="22"/>
          <w:szCs w:val="22"/>
          <w:lang w:val="en-US"/>
        </w:rPr>
        <w:t xml:space="preserve">  *</w:t>
      </w:r>
      <w:proofErr w:type="gramEnd"/>
      <w:r w:rsidR="00D108AC" w:rsidRPr="00D84630">
        <w:rPr>
          <w:rStyle w:val="Kommentarzeichen1"/>
          <w:rFonts w:ascii="Arial" w:hAnsi="Arial" w:cs="Arial"/>
          <w:b/>
          <w:sz w:val="22"/>
          <w:szCs w:val="22"/>
          <w:lang w:val="en-US"/>
        </w:rPr>
        <w:t xml:space="preserve"> * *</w:t>
      </w:r>
      <w:r w:rsidR="00D108AC" w:rsidRPr="00D84630">
        <w:rPr>
          <w:rStyle w:val="Kommentarzeichen1"/>
          <w:rFonts w:ascii="Arial" w:hAnsi="Arial" w:cs="Arial"/>
          <w:sz w:val="22"/>
          <w:szCs w:val="22"/>
          <w:lang w:val="en-US"/>
        </w:rPr>
        <w:t xml:space="preserve"> </w:t>
      </w:r>
      <w:r w:rsidR="00D70CC1" w:rsidRPr="00D43270">
        <w:rPr>
          <w:rFonts w:asciiTheme="minorHAnsi" w:eastAsia="SimSun" w:hAnsiTheme="minorHAnsi" w:cs="Arial"/>
          <w:color w:val="000000" w:themeColor="text1"/>
          <w:sz w:val="22"/>
          <w:szCs w:val="22"/>
          <w:lang w:val="en-US" w:eastAsia="zh-TW"/>
        </w:rPr>
        <w:t>提供标准和定制化嵌入式计算机板卡与模块的领先供应商</w:t>
      </w:r>
      <w:r w:rsidR="00D70CC1" w:rsidRPr="00D43270">
        <w:rPr>
          <w:rFonts w:asciiTheme="minorHAnsi" w:eastAsia="SimSun" w:hAnsiTheme="minorHAnsi" w:cs="Arial"/>
          <w:color w:val="000000" w:themeColor="text1"/>
          <w:sz w:val="22"/>
          <w:szCs w:val="22"/>
          <w:lang w:val="en-US" w:eastAsia="zh-TW"/>
        </w:rPr>
        <w:t>—</w:t>
      </w:r>
      <w:r w:rsidR="00D70CC1" w:rsidRPr="00D43270">
        <w:rPr>
          <w:rFonts w:asciiTheme="minorHAnsi" w:eastAsia="SimSun" w:hAnsiTheme="minorHAnsi" w:cs="Arial"/>
          <w:color w:val="000000" w:themeColor="text1"/>
          <w:sz w:val="22"/>
          <w:szCs w:val="22"/>
          <w:lang w:val="en-US" w:eastAsia="zh-TW"/>
        </w:rPr>
        <w:t>德国康佳特科技，推出全新跌破价格的计算机模块，</w:t>
      </w:r>
      <w:r w:rsidR="00A17B73" w:rsidRPr="00D43270">
        <w:rPr>
          <w:rFonts w:asciiTheme="minorHAnsi" w:eastAsia="SimSun" w:hAnsiTheme="minorHAnsi" w:cs="Arial"/>
          <w:color w:val="000000" w:themeColor="text1"/>
          <w:sz w:val="22"/>
          <w:szCs w:val="22"/>
          <w:lang w:val="en-US" w:eastAsia="zh-TW"/>
        </w:rPr>
        <w:t>该模块</w:t>
      </w:r>
      <w:r w:rsidR="00D70CC1" w:rsidRPr="00D43270">
        <w:rPr>
          <w:rFonts w:asciiTheme="minorHAnsi" w:eastAsia="SimSun" w:hAnsiTheme="minorHAnsi" w:cs="Arial"/>
          <w:color w:val="000000" w:themeColor="text1"/>
          <w:sz w:val="22"/>
          <w:szCs w:val="22"/>
          <w:lang w:val="en-US" w:eastAsia="zh-TW"/>
        </w:rPr>
        <w:t>基于英特尔最新酷睿</w:t>
      </w:r>
      <w:r w:rsidR="00D70CC1" w:rsidRPr="00D43270">
        <w:rPr>
          <w:rFonts w:asciiTheme="minorHAnsi" w:eastAsia="SimSun" w:hAnsiTheme="minorHAnsi" w:cs="Arial"/>
          <w:color w:val="000000" w:themeColor="text1"/>
          <w:sz w:val="22"/>
          <w:szCs w:val="22"/>
          <w:lang w:val="en-US"/>
        </w:rPr>
        <w:t>™</w:t>
      </w:r>
      <w:r w:rsidR="00D70CC1" w:rsidRPr="00D43270">
        <w:rPr>
          <w:rFonts w:asciiTheme="minorHAnsi" w:eastAsia="SimSun" w:hAnsiTheme="minorHAnsi"/>
          <w:color w:val="000000" w:themeColor="text1"/>
        </w:rPr>
        <w:t xml:space="preserve"> </w:t>
      </w:r>
      <w:r w:rsidR="00D70CC1" w:rsidRPr="00D43270">
        <w:rPr>
          <w:rFonts w:asciiTheme="minorHAnsi" w:eastAsia="SimSun" w:hAnsiTheme="minorHAnsi" w:cs="Arial"/>
          <w:color w:val="000000" w:themeColor="text1"/>
          <w:sz w:val="22"/>
          <w:szCs w:val="22"/>
          <w:lang w:val="en-US"/>
        </w:rPr>
        <w:t xml:space="preserve">i3-8100H </w:t>
      </w:r>
      <w:r w:rsidR="00D70CC1" w:rsidRPr="00D43270">
        <w:rPr>
          <w:rFonts w:asciiTheme="minorHAnsi" w:eastAsia="SimSun" w:hAnsiTheme="minorHAnsi" w:cs="Arial"/>
          <w:color w:val="000000" w:themeColor="text1"/>
          <w:sz w:val="22"/>
          <w:szCs w:val="22"/>
          <w:lang w:val="en-US" w:eastAsia="zh-TW"/>
        </w:rPr>
        <w:t>处理器平台，是高端嵌入式运算的入门款模块。该高性能平台具备高性价比和优化的四核处理器性能表现，并支持低功耗高带宽</w:t>
      </w:r>
      <w:r w:rsidR="00D70CC1" w:rsidRPr="00D43270">
        <w:rPr>
          <w:rFonts w:asciiTheme="minorHAnsi" w:eastAsia="SimSun" w:hAnsiTheme="minorHAnsi" w:cs="Arial"/>
          <w:color w:val="000000" w:themeColor="text1"/>
          <w:sz w:val="22"/>
          <w:szCs w:val="22"/>
          <w:lang w:val="en-US" w:eastAsia="zh-TW"/>
        </w:rPr>
        <w:t>DDR4</w:t>
      </w:r>
      <w:r w:rsidR="00D70CC1" w:rsidRPr="00D43270">
        <w:rPr>
          <w:rFonts w:asciiTheme="minorHAnsi" w:eastAsia="SimSun" w:hAnsiTheme="minorHAnsi" w:cs="Arial"/>
          <w:color w:val="000000" w:themeColor="text1"/>
          <w:sz w:val="22"/>
          <w:szCs w:val="22"/>
          <w:lang w:val="en-US" w:eastAsia="zh-TW"/>
        </w:rPr>
        <w:t>内存，而快速的</w:t>
      </w:r>
      <w:r w:rsidR="00D70CC1" w:rsidRPr="00D43270">
        <w:rPr>
          <w:rFonts w:asciiTheme="minorHAnsi" w:eastAsia="SimSun" w:hAnsiTheme="minorHAnsi" w:cs="Arial"/>
          <w:color w:val="000000" w:themeColor="text1"/>
          <w:sz w:val="22"/>
          <w:szCs w:val="22"/>
          <w:lang w:val="en-US" w:eastAsia="zh-TW"/>
        </w:rPr>
        <w:t xml:space="preserve">16 </w:t>
      </w:r>
      <w:proofErr w:type="spellStart"/>
      <w:r w:rsidR="00D70CC1" w:rsidRPr="00D43270">
        <w:rPr>
          <w:rFonts w:asciiTheme="minorHAnsi" w:eastAsia="SimSun" w:hAnsiTheme="minorHAnsi" w:cs="Arial"/>
          <w:color w:val="000000" w:themeColor="text1"/>
          <w:sz w:val="22"/>
          <w:szCs w:val="22"/>
          <w:lang w:val="en-US" w:eastAsia="zh-TW"/>
        </w:rPr>
        <w:t>PCle</w:t>
      </w:r>
      <w:proofErr w:type="spellEnd"/>
      <w:r w:rsidR="00D70CC1" w:rsidRPr="00D43270">
        <w:rPr>
          <w:rFonts w:asciiTheme="minorHAnsi" w:eastAsia="SimSun" w:hAnsiTheme="minorHAnsi" w:cs="Arial"/>
          <w:color w:val="000000" w:themeColor="text1"/>
          <w:sz w:val="22"/>
          <w:szCs w:val="22"/>
          <w:lang w:val="en-US" w:eastAsia="zh-TW"/>
        </w:rPr>
        <w:t xml:space="preserve"> Gen.3 </w:t>
      </w:r>
      <w:r w:rsidR="00D70CC1" w:rsidRPr="00D43270">
        <w:rPr>
          <w:rFonts w:asciiTheme="minorHAnsi" w:eastAsia="SimSun" w:hAnsiTheme="minorHAnsi" w:cs="Arial"/>
          <w:color w:val="000000" w:themeColor="text1"/>
          <w:sz w:val="22"/>
          <w:szCs w:val="22"/>
          <w:lang w:val="en-US" w:eastAsia="zh-TW"/>
        </w:rPr>
        <w:t>通道使其成为需要多个</w:t>
      </w:r>
      <w:r w:rsidR="00D70CC1" w:rsidRPr="00D43270">
        <w:rPr>
          <w:rFonts w:asciiTheme="minorHAnsi" w:eastAsia="SimSun" w:hAnsiTheme="minorHAnsi" w:cs="Arial"/>
          <w:color w:val="000000" w:themeColor="text1"/>
          <w:sz w:val="22"/>
          <w:szCs w:val="22"/>
          <w:lang w:val="en-US" w:eastAsia="zh-TW"/>
        </w:rPr>
        <w:t>GPUs</w:t>
      </w:r>
      <w:r w:rsidR="00D70CC1" w:rsidRPr="00D43270">
        <w:rPr>
          <w:rFonts w:asciiTheme="minorHAnsi" w:eastAsia="SimSun" w:hAnsiTheme="minorHAnsi" w:cs="Arial"/>
          <w:color w:val="000000" w:themeColor="text1"/>
          <w:sz w:val="22"/>
          <w:szCs w:val="22"/>
          <w:lang w:val="en-US" w:eastAsia="zh-TW"/>
        </w:rPr>
        <w:t>来执行大规模并行处理的人工智能</w:t>
      </w:r>
      <w:r w:rsidR="00D70CC1" w:rsidRPr="00D43270">
        <w:rPr>
          <w:rFonts w:asciiTheme="minorHAnsi" w:eastAsia="SimSun" w:hAnsiTheme="minorHAnsi" w:cs="Arial"/>
          <w:color w:val="000000" w:themeColor="text1"/>
          <w:sz w:val="22"/>
          <w:szCs w:val="22"/>
          <w:lang w:val="en-US" w:eastAsia="zh-TW"/>
        </w:rPr>
        <w:t>(AI)</w:t>
      </w:r>
      <w:r w:rsidR="00D70CC1" w:rsidRPr="00D43270">
        <w:rPr>
          <w:rFonts w:asciiTheme="minorHAnsi" w:eastAsia="SimSun" w:hAnsiTheme="minorHAnsi" w:cs="Arial"/>
          <w:color w:val="000000" w:themeColor="text1"/>
          <w:sz w:val="22"/>
          <w:szCs w:val="22"/>
          <w:lang w:val="en-US" w:eastAsia="zh-TW"/>
        </w:rPr>
        <w:t>和机器学习应用的理想选择。此外，功能更强大的集成英特尔</w:t>
      </w:r>
      <w:r w:rsidR="00D70CC1" w:rsidRPr="00D43270">
        <w:rPr>
          <w:rFonts w:asciiTheme="minorHAnsi" w:eastAsia="SimSun" w:hAnsiTheme="minorHAnsi" w:cs="Arial"/>
          <w:color w:val="000000" w:themeColor="text1"/>
          <w:sz w:val="22"/>
          <w:szCs w:val="22"/>
          <w:lang w:val="en-US" w:eastAsia="zh-TW"/>
        </w:rPr>
        <w:t>®</w:t>
      </w:r>
      <w:r w:rsidR="00D70CC1" w:rsidRPr="00D43270">
        <w:rPr>
          <w:rFonts w:asciiTheme="minorHAnsi" w:eastAsia="SimSun" w:hAnsiTheme="minorHAnsi" w:cs="Arial"/>
          <w:color w:val="000000" w:themeColor="text1"/>
          <w:sz w:val="22"/>
          <w:szCs w:val="22"/>
          <w:lang w:val="en-US" w:eastAsia="zh-TW"/>
        </w:rPr>
        <w:t>高清图形</w:t>
      </w:r>
      <w:r w:rsidR="00D70CC1" w:rsidRPr="00D43270">
        <w:rPr>
          <w:rFonts w:asciiTheme="minorHAnsi" w:eastAsia="SimSun" w:hAnsiTheme="minorHAnsi" w:cs="Arial"/>
          <w:color w:val="000000" w:themeColor="text1"/>
          <w:sz w:val="22"/>
          <w:szCs w:val="22"/>
          <w:lang w:val="en-US" w:eastAsia="zh-TW"/>
        </w:rPr>
        <w:t>UHD630</w:t>
      </w:r>
      <w:r w:rsidR="00D70CC1" w:rsidRPr="00D43270">
        <w:rPr>
          <w:rFonts w:asciiTheme="minorHAnsi" w:eastAsia="SimSun" w:hAnsiTheme="minorHAnsi" w:cs="Arial"/>
          <w:color w:val="000000" w:themeColor="text1"/>
          <w:sz w:val="22"/>
          <w:szCs w:val="22"/>
          <w:lang w:val="en-US" w:eastAsia="zh-TW"/>
        </w:rPr>
        <w:t>显卡在时钟速率和驱动程序方面进行优化，能提供额外的</w:t>
      </w:r>
      <w:r w:rsidR="00D70CC1" w:rsidRPr="00D43270">
        <w:rPr>
          <w:rFonts w:asciiTheme="minorHAnsi" w:eastAsia="SimSun" w:hAnsiTheme="minorHAnsi" w:cs="Arial"/>
          <w:color w:val="000000" w:themeColor="text1"/>
          <w:sz w:val="22"/>
          <w:szCs w:val="22"/>
          <w:lang w:val="en-US" w:eastAsia="zh-TW"/>
        </w:rPr>
        <w:t>TDP</w:t>
      </w:r>
      <w:r w:rsidR="00D70CC1" w:rsidRPr="00D43270">
        <w:rPr>
          <w:rFonts w:asciiTheme="minorHAnsi" w:eastAsia="SimSun" w:hAnsiTheme="minorHAnsi" w:cs="Arial"/>
          <w:color w:val="000000" w:themeColor="text1"/>
          <w:sz w:val="22"/>
          <w:szCs w:val="22"/>
          <w:lang w:val="en-US" w:eastAsia="zh-TW"/>
        </w:rPr>
        <w:t>余量来支持更多的</w:t>
      </w:r>
      <w:r w:rsidR="00D70CC1" w:rsidRPr="00D43270">
        <w:rPr>
          <w:rFonts w:asciiTheme="minorHAnsi" w:eastAsia="SimSun" w:hAnsiTheme="minorHAnsi" w:cs="Arial"/>
          <w:color w:val="000000" w:themeColor="text1"/>
          <w:sz w:val="22"/>
          <w:szCs w:val="22"/>
          <w:lang w:val="en-US" w:eastAsia="zh-TW"/>
        </w:rPr>
        <w:t>GPGPU</w:t>
      </w:r>
      <w:r w:rsidR="00D70CC1" w:rsidRPr="00D43270">
        <w:rPr>
          <w:rFonts w:asciiTheme="minorHAnsi" w:eastAsia="SimSun" w:hAnsiTheme="minorHAnsi" w:cs="Arial"/>
          <w:color w:val="000000" w:themeColor="text1"/>
          <w:sz w:val="22"/>
          <w:szCs w:val="22"/>
          <w:lang w:val="en-US" w:eastAsia="zh-TW"/>
        </w:rPr>
        <w:t>性能表现或</w:t>
      </w:r>
      <w:r w:rsidR="00D70CC1" w:rsidRPr="00D43270">
        <w:rPr>
          <w:rFonts w:asciiTheme="minorHAnsi" w:eastAsia="SimSun" w:hAnsiTheme="minorHAnsi" w:cs="Arial"/>
          <w:color w:val="000000" w:themeColor="text1"/>
          <w:sz w:val="22"/>
          <w:szCs w:val="22"/>
          <w:lang w:val="en-US" w:eastAsia="zh-TW"/>
        </w:rPr>
        <w:t>4K UHD</w:t>
      </w:r>
      <w:r w:rsidR="00D70CC1" w:rsidRPr="00D43270">
        <w:rPr>
          <w:rFonts w:asciiTheme="minorHAnsi" w:eastAsia="SimSun" w:hAnsiTheme="minorHAnsi" w:cs="Arial"/>
          <w:color w:val="000000" w:themeColor="text1"/>
          <w:sz w:val="22"/>
          <w:szCs w:val="22"/>
          <w:lang w:val="en-US" w:eastAsia="zh-TW"/>
        </w:rPr>
        <w:t>图形。</w:t>
      </w:r>
      <w:r w:rsidR="00A17B73" w:rsidRPr="00D43270">
        <w:rPr>
          <w:rFonts w:asciiTheme="minorHAnsi" w:eastAsia="SimSun" w:hAnsiTheme="minorHAnsi" w:cs="Arial"/>
          <w:color w:val="000000" w:themeColor="text1"/>
          <w:sz w:val="22"/>
          <w:szCs w:val="22"/>
          <w:lang w:val="en-US" w:eastAsia="zh-TW"/>
        </w:rPr>
        <w:t>所有这些功能使这款全新</w:t>
      </w:r>
      <w:r w:rsidR="00A17B73" w:rsidRPr="00D43270">
        <w:rPr>
          <w:rFonts w:asciiTheme="minorHAnsi" w:eastAsia="SimSun" w:hAnsiTheme="minorHAnsi" w:cs="Arial"/>
          <w:color w:val="000000" w:themeColor="text1"/>
          <w:sz w:val="22"/>
          <w:szCs w:val="22"/>
          <w:lang w:val="en-US" w:eastAsia="zh-TW"/>
        </w:rPr>
        <w:t xml:space="preserve">COM Express Basic </w:t>
      </w:r>
      <w:r w:rsidR="00A17B73" w:rsidRPr="00D43270">
        <w:rPr>
          <w:rFonts w:asciiTheme="minorHAnsi" w:eastAsia="SimSun" w:hAnsiTheme="minorHAnsi" w:cs="Arial"/>
          <w:color w:val="000000" w:themeColor="text1"/>
          <w:sz w:val="22"/>
          <w:szCs w:val="22"/>
          <w:lang w:val="en-US" w:eastAsia="zh-TW"/>
        </w:rPr>
        <w:t>计算机模块成为</w:t>
      </w:r>
      <w:r w:rsidR="00F865FC" w:rsidRPr="00D43270">
        <w:rPr>
          <w:rFonts w:asciiTheme="minorHAnsi" w:eastAsia="SimSun" w:hAnsiTheme="minorHAnsi" w:cs="Arial"/>
          <w:color w:val="000000" w:themeColor="text1"/>
          <w:sz w:val="22"/>
          <w:szCs w:val="22"/>
          <w:lang w:val="en-US" w:eastAsia="zh-TW"/>
        </w:rPr>
        <w:t>每瓦性能表现最佳的典范，适用于需要复杂被动或主动式散热解决方案的价格敏感高性能应用。</w:t>
      </w:r>
    </w:p>
    <w:p w:rsidR="00507B72" w:rsidRDefault="00507B72" w:rsidP="00D306A7">
      <w:pPr>
        <w:spacing w:line="360" w:lineRule="auto"/>
        <w:rPr>
          <w:rFonts w:ascii="Arial" w:hAnsi="Arial" w:cs="Arial"/>
          <w:sz w:val="22"/>
          <w:szCs w:val="22"/>
          <w:lang w:val="en-US"/>
        </w:rPr>
      </w:pPr>
    </w:p>
    <w:p w:rsidR="00002474" w:rsidRPr="00093538" w:rsidRDefault="00720135" w:rsidP="00D306A7">
      <w:pPr>
        <w:spacing w:line="360" w:lineRule="auto"/>
        <w:rPr>
          <w:rFonts w:asciiTheme="minorHAnsi" w:eastAsia="SimSun" w:hAnsiTheme="minorHAnsi" w:cs="Arial"/>
          <w:color w:val="000000" w:themeColor="text1"/>
          <w:sz w:val="22"/>
          <w:szCs w:val="22"/>
          <w:lang w:val="en-US" w:eastAsia="zh-TW"/>
        </w:rPr>
      </w:pPr>
      <w:r w:rsidRPr="00093538">
        <w:rPr>
          <w:rFonts w:asciiTheme="minorHAnsi" w:eastAsia="SimSun" w:hAnsiTheme="minorHAnsi" w:cs="Arial"/>
          <w:color w:val="000000" w:themeColor="text1"/>
          <w:sz w:val="22"/>
          <w:szCs w:val="22"/>
          <w:lang w:val="en-US" w:eastAsia="zh-TW"/>
        </w:rPr>
        <w:t>代表性的应用包含支持各种</w:t>
      </w:r>
      <w:r w:rsidR="005D51F2" w:rsidRPr="00093538">
        <w:rPr>
          <w:rFonts w:asciiTheme="minorHAnsi" w:eastAsia="SimSun" w:hAnsiTheme="minorHAnsi" w:cs="Arial"/>
          <w:color w:val="000000" w:themeColor="text1"/>
          <w:sz w:val="22"/>
          <w:szCs w:val="22"/>
          <w:lang w:val="en-US" w:eastAsia="zh-TW"/>
        </w:rPr>
        <w:t>连结</w:t>
      </w:r>
      <w:r w:rsidR="00730921" w:rsidRPr="00093538">
        <w:rPr>
          <w:rFonts w:asciiTheme="minorHAnsi" w:eastAsia="SimSun" w:hAnsiTheme="minorHAnsi" w:cs="Arial"/>
          <w:color w:val="000000" w:themeColor="text1"/>
          <w:sz w:val="22"/>
          <w:szCs w:val="22"/>
          <w:lang w:val="en-US" w:eastAsia="zh-TW"/>
        </w:rPr>
        <w:t>的嵌入式</w:t>
      </w:r>
      <w:r w:rsidR="00730921" w:rsidRPr="00093538">
        <w:rPr>
          <w:rFonts w:asciiTheme="minorHAnsi" w:eastAsia="SimSun" w:hAnsiTheme="minorHAnsi" w:cs="Arial"/>
          <w:color w:val="000000" w:themeColor="text1"/>
          <w:sz w:val="22"/>
          <w:szCs w:val="22"/>
          <w:lang w:val="en-US" w:eastAsia="zh-TW"/>
        </w:rPr>
        <w:t xml:space="preserve"> </w:t>
      </w:r>
      <w:r w:rsidR="00002474" w:rsidRPr="00093538">
        <w:rPr>
          <w:rFonts w:asciiTheme="minorHAnsi" w:eastAsia="SimSun" w:hAnsiTheme="minorHAnsi" w:cs="Arial"/>
          <w:color w:val="000000" w:themeColor="text1"/>
          <w:sz w:val="22"/>
          <w:szCs w:val="22"/>
          <w:lang w:val="en-US" w:eastAsia="zh-TW"/>
        </w:rPr>
        <w:t>工业级和物联网</w:t>
      </w:r>
      <w:r w:rsidR="00002474" w:rsidRPr="00093538">
        <w:rPr>
          <w:rFonts w:asciiTheme="minorHAnsi" w:eastAsia="SimSun" w:hAnsiTheme="minorHAnsi" w:cs="Arial"/>
          <w:color w:val="000000" w:themeColor="text1"/>
          <w:sz w:val="22"/>
          <w:szCs w:val="22"/>
          <w:lang w:val="en-US" w:eastAsia="zh-TW"/>
        </w:rPr>
        <w:t>(</w:t>
      </w:r>
      <w:proofErr w:type="spellStart"/>
      <w:r w:rsidR="00002474" w:rsidRPr="00093538">
        <w:rPr>
          <w:rFonts w:asciiTheme="minorHAnsi" w:eastAsia="SimSun" w:hAnsiTheme="minorHAnsi" w:cs="Arial"/>
          <w:color w:val="000000" w:themeColor="text1"/>
          <w:sz w:val="22"/>
          <w:szCs w:val="22"/>
          <w:lang w:val="en-US" w:eastAsia="zh-TW"/>
        </w:rPr>
        <w:t>IoT</w:t>
      </w:r>
      <w:proofErr w:type="spellEnd"/>
      <w:r w:rsidR="00002474" w:rsidRPr="00093538">
        <w:rPr>
          <w:rFonts w:asciiTheme="minorHAnsi" w:eastAsia="SimSun" w:hAnsiTheme="minorHAnsi" w:cs="Arial"/>
          <w:color w:val="000000" w:themeColor="text1"/>
          <w:sz w:val="22"/>
          <w:szCs w:val="22"/>
          <w:lang w:val="en-US" w:eastAsia="zh-TW"/>
        </w:rPr>
        <w:t>)</w:t>
      </w:r>
      <w:r w:rsidRPr="00093538">
        <w:rPr>
          <w:rFonts w:asciiTheme="minorHAnsi" w:eastAsia="SimSun" w:hAnsiTheme="minorHAnsi" w:cs="Arial"/>
          <w:color w:val="000000" w:themeColor="text1"/>
          <w:sz w:val="22"/>
          <w:szCs w:val="22"/>
          <w:lang w:val="en-US" w:eastAsia="zh-TW"/>
        </w:rPr>
        <w:t>应用到具备嵌入式人工智能的新系统，</w:t>
      </w:r>
      <w:r w:rsidR="00730921" w:rsidRPr="00093538">
        <w:rPr>
          <w:rFonts w:asciiTheme="minorHAnsi" w:eastAsia="SimSun" w:hAnsiTheme="minorHAnsi" w:cs="Arial"/>
          <w:color w:val="000000" w:themeColor="text1"/>
          <w:sz w:val="22"/>
          <w:szCs w:val="22"/>
          <w:lang w:val="en-US" w:eastAsia="zh-TW"/>
        </w:rPr>
        <w:t>因为</w:t>
      </w:r>
      <w:r w:rsidRPr="00093538">
        <w:rPr>
          <w:rFonts w:asciiTheme="minorHAnsi" w:eastAsia="SimSun" w:hAnsiTheme="minorHAnsi" w:cs="Arial"/>
          <w:color w:val="000000" w:themeColor="text1"/>
          <w:sz w:val="22"/>
          <w:szCs w:val="22"/>
          <w:lang w:val="en-US" w:eastAsia="zh-TW"/>
        </w:rPr>
        <w:t>这些应用</w:t>
      </w:r>
      <w:r w:rsidR="00730921" w:rsidRPr="00093538">
        <w:rPr>
          <w:rFonts w:asciiTheme="minorHAnsi" w:eastAsia="SimSun" w:hAnsiTheme="minorHAnsi" w:cs="Arial"/>
          <w:color w:val="000000" w:themeColor="text1"/>
          <w:sz w:val="22"/>
          <w:szCs w:val="22"/>
          <w:lang w:val="en-US" w:eastAsia="zh-TW"/>
        </w:rPr>
        <w:t>皆</w:t>
      </w:r>
      <w:r w:rsidRPr="00093538">
        <w:rPr>
          <w:rFonts w:asciiTheme="minorHAnsi" w:eastAsia="SimSun" w:hAnsiTheme="minorHAnsi" w:cs="Arial"/>
          <w:color w:val="000000" w:themeColor="text1"/>
          <w:sz w:val="22"/>
          <w:szCs w:val="22"/>
          <w:lang w:val="en-US" w:eastAsia="zh-TW"/>
        </w:rPr>
        <w:t>需要比</w:t>
      </w:r>
      <w:r w:rsidR="00730921" w:rsidRPr="00093538">
        <w:rPr>
          <w:rFonts w:asciiTheme="minorHAnsi" w:eastAsia="SimSun" w:hAnsiTheme="minorHAnsi" w:cs="Arial"/>
          <w:color w:val="000000" w:themeColor="text1"/>
          <w:sz w:val="22"/>
          <w:szCs w:val="22"/>
          <w:lang w:val="en-US" w:eastAsia="zh-TW"/>
        </w:rPr>
        <w:t>先前推出的</w:t>
      </w:r>
      <w:r w:rsidR="00002474" w:rsidRPr="00093538">
        <w:rPr>
          <w:rFonts w:asciiTheme="minorHAnsi" w:eastAsia="SimSun" w:hAnsiTheme="minorHAnsi" w:cs="Arial"/>
          <w:color w:val="000000" w:themeColor="text1"/>
          <w:sz w:val="22"/>
          <w:szCs w:val="22"/>
          <w:lang w:val="en-US" w:eastAsia="zh-TW"/>
        </w:rPr>
        <w:t>第八代英特尔酷睿</w:t>
      </w:r>
      <w:r w:rsidR="00002474" w:rsidRPr="00093538">
        <w:rPr>
          <w:rFonts w:asciiTheme="minorHAnsi" w:eastAsia="SimSun" w:hAnsiTheme="minorHAnsi" w:cs="Arial"/>
          <w:color w:val="000000" w:themeColor="text1"/>
          <w:sz w:val="22"/>
          <w:szCs w:val="22"/>
          <w:lang w:val="en-US" w:eastAsia="zh-TW"/>
        </w:rPr>
        <w:t xml:space="preserve"> i5</w:t>
      </w:r>
      <w:r w:rsidR="00730921" w:rsidRPr="00093538">
        <w:rPr>
          <w:rFonts w:asciiTheme="minorHAnsi" w:eastAsia="SimSun" w:hAnsiTheme="minorHAnsi" w:cs="Arial"/>
          <w:color w:val="000000" w:themeColor="text1"/>
          <w:sz w:val="22"/>
          <w:szCs w:val="22"/>
          <w:lang w:val="en-US" w:eastAsia="zh-TW"/>
        </w:rPr>
        <w:t>和</w:t>
      </w:r>
      <w:r w:rsidR="00002474" w:rsidRPr="00093538">
        <w:rPr>
          <w:rFonts w:asciiTheme="minorHAnsi" w:eastAsia="SimSun" w:hAnsiTheme="minorHAnsi" w:cs="Arial"/>
          <w:color w:val="000000" w:themeColor="text1"/>
          <w:sz w:val="22"/>
          <w:szCs w:val="22"/>
          <w:lang w:val="en-US" w:eastAsia="zh-TW"/>
        </w:rPr>
        <w:t>i7</w:t>
      </w:r>
      <w:r w:rsidR="00730921" w:rsidRPr="00093538">
        <w:rPr>
          <w:rFonts w:asciiTheme="minorHAnsi" w:eastAsia="SimSun" w:hAnsiTheme="minorHAnsi" w:cs="Arial"/>
          <w:color w:val="000000" w:themeColor="text1"/>
          <w:sz w:val="22"/>
          <w:szCs w:val="22"/>
          <w:lang w:val="en-US" w:eastAsia="zh-TW"/>
        </w:rPr>
        <w:t>版本具备更强大能耗比的</w:t>
      </w:r>
      <w:r w:rsidR="00002474" w:rsidRPr="00093538">
        <w:rPr>
          <w:rFonts w:asciiTheme="minorHAnsi" w:eastAsia="SimSun" w:hAnsiTheme="minorHAnsi" w:cs="Arial"/>
          <w:color w:val="000000" w:themeColor="text1"/>
          <w:sz w:val="22"/>
          <w:szCs w:val="22"/>
          <w:lang w:val="en-US" w:eastAsia="zh-TW"/>
        </w:rPr>
        <w:t>高端嵌入式性能</w:t>
      </w:r>
      <w:r w:rsidR="00DD5C09" w:rsidRPr="00093538">
        <w:rPr>
          <w:rFonts w:asciiTheme="minorHAnsi" w:eastAsia="SimSun" w:hAnsiTheme="minorHAnsi" w:cs="Arial"/>
          <w:color w:val="000000" w:themeColor="text1"/>
          <w:sz w:val="22"/>
          <w:szCs w:val="22"/>
          <w:lang w:val="en-US" w:eastAsia="zh-TW"/>
        </w:rPr>
        <w:t>。</w:t>
      </w:r>
    </w:p>
    <w:p w:rsidR="00254646" w:rsidRPr="00254646" w:rsidRDefault="00254646" w:rsidP="00254646">
      <w:pPr>
        <w:spacing w:line="360" w:lineRule="auto"/>
        <w:rPr>
          <w:rFonts w:ascii="Arial" w:hAnsi="Arial" w:cs="Arial"/>
          <w:sz w:val="22"/>
          <w:szCs w:val="22"/>
          <w:lang w:val="en-US"/>
        </w:rPr>
      </w:pPr>
    </w:p>
    <w:p w:rsidR="00DD5C09" w:rsidRPr="00576082" w:rsidRDefault="00576082" w:rsidP="00254646">
      <w:pPr>
        <w:spacing w:line="360" w:lineRule="auto"/>
        <w:rPr>
          <w:rFonts w:asciiTheme="minorHAnsi" w:eastAsia="SimSun" w:hAnsiTheme="minorHAnsi" w:cs="Arial"/>
          <w:color w:val="000000" w:themeColor="text1"/>
          <w:sz w:val="22"/>
          <w:szCs w:val="22"/>
          <w:lang w:val="en-US" w:eastAsia="zh-TW"/>
        </w:rPr>
      </w:pPr>
      <w:r w:rsidRPr="00576082">
        <w:rPr>
          <w:rFonts w:asciiTheme="minorHAnsi" w:eastAsia="SimSun" w:hAnsiTheme="minorHAnsi" w:cs="Arial"/>
          <w:color w:val="000000" w:themeColor="text1"/>
          <w:sz w:val="22"/>
          <w:szCs w:val="22"/>
          <w:lang w:val="en-US" w:eastAsia="zh-TW"/>
        </w:rPr>
        <w:lastRenderedPageBreak/>
        <w:t>康佳特产品管理总监</w:t>
      </w:r>
      <w:r w:rsidRPr="00576082">
        <w:rPr>
          <w:rFonts w:asciiTheme="minorHAnsi" w:eastAsia="SimSun" w:hAnsiTheme="minorHAnsi" w:cs="Arial"/>
          <w:color w:val="000000" w:themeColor="text1"/>
          <w:sz w:val="22"/>
          <w:szCs w:val="22"/>
          <w:lang w:val="en-US" w:eastAsia="zh-TW"/>
        </w:rPr>
        <w:t xml:space="preserve"> Martin </w:t>
      </w:r>
      <w:proofErr w:type="spellStart"/>
      <w:r w:rsidRPr="00576082">
        <w:rPr>
          <w:rFonts w:asciiTheme="minorHAnsi" w:eastAsia="SimSun" w:hAnsiTheme="minorHAnsi" w:cs="Arial"/>
          <w:color w:val="000000" w:themeColor="text1"/>
          <w:sz w:val="22"/>
          <w:szCs w:val="22"/>
          <w:lang w:val="en-US" w:eastAsia="zh-TW"/>
        </w:rPr>
        <w:t>Danzer</w:t>
      </w:r>
      <w:proofErr w:type="spellEnd"/>
      <w:r w:rsidRPr="00576082">
        <w:rPr>
          <w:rFonts w:asciiTheme="minorHAnsi" w:eastAsia="SimSun" w:hAnsiTheme="minorHAnsi" w:cs="Arial"/>
          <w:color w:val="000000" w:themeColor="text1"/>
          <w:sz w:val="22"/>
          <w:szCs w:val="22"/>
          <w:lang w:val="en-US" w:eastAsia="zh-TW"/>
        </w:rPr>
        <w:t xml:space="preserve"> </w:t>
      </w:r>
      <w:r w:rsidRPr="00576082">
        <w:rPr>
          <w:rFonts w:asciiTheme="minorHAnsi" w:eastAsia="SimSun" w:hAnsiTheme="minorHAnsi" w:cs="Arial"/>
          <w:color w:val="000000" w:themeColor="text1"/>
          <w:sz w:val="22"/>
          <w:szCs w:val="22"/>
          <w:lang w:val="en-US" w:eastAsia="zh-TW"/>
        </w:rPr>
        <w:t>解释到</w:t>
      </w:r>
      <w:r w:rsidRPr="00576082">
        <w:rPr>
          <w:rFonts w:asciiTheme="minorHAnsi" w:eastAsia="SimSun" w:hAnsiTheme="minorHAnsi" w:cs="Arial"/>
          <w:color w:val="000000" w:themeColor="text1"/>
          <w:sz w:val="22"/>
          <w:szCs w:val="22"/>
          <w:lang w:val="en-US" w:eastAsia="zh-TW"/>
        </w:rPr>
        <w:t xml:space="preserve">:  </w:t>
      </w:r>
      <w:r w:rsidR="00DD5C09" w:rsidRPr="00576082">
        <w:rPr>
          <w:rFonts w:asciiTheme="minorHAnsi" w:eastAsia="SimSun" w:hAnsiTheme="minorHAnsi" w:cs="Arial"/>
          <w:color w:val="000000" w:themeColor="text1"/>
          <w:sz w:val="22"/>
          <w:szCs w:val="22"/>
          <w:lang w:val="en-US" w:eastAsia="zh-TW"/>
        </w:rPr>
        <w:t xml:space="preserve">“ </w:t>
      </w:r>
      <w:r w:rsidR="00093538" w:rsidRPr="00576082">
        <w:rPr>
          <w:rFonts w:asciiTheme="minorHAnsi" w:eastAsia="SimSun" w:hAnsiTheme="minorHAnsi" w:cs="Arial"/>
          <w:color w:val="000000" w:themeColor="text1"/>
          <w:sz w:val="22"/>
          <w:szCs w:val="22"/>
          <w:lang w:val="en-US" w:eastAsia="zh-TW"/>
        </w:rPr>
        <w:t xml:space="preserve">3 </w:t>
      </w:r>
      <w:r w:rsidR="00DD5C09" w:rsidRPr="00576082">
        <w:rPr>
          <w:rFonts w:asciiTheme="minorHAnsi" w:eastAsia="SimSun" w:hAnsiTheme="minorHAnsi" w:cs="Arial"/>
          <w:color w:val="000000" w:themeColor="text1"/>
          <w:sz w:val="22"/>
          <w:szCs w:val="22"/>
          <w:lang w:val="en-US" w:eastAsia="zh-TW"/>
        </w:rPr>
        <w:t xml:space="preserve">GHz </w:t>
      </w:r>
      <w:r w:rsidR="00DD5C09" w:rsidRPr="00576082">
        <w:rPr>
          <w:rFonts w:asciiTheme="minorHAnsi" w:eastAsia="SimSun" w:hAnsiTheme="minorHAnsi" w:cs="Arial"/>
          <w:color w:val="000000" w:themeColor="text1"/>
          <w:sz w:val="22"/>
          <w:szCs w:val="22"/>
          <w:lang w:val="en-US" w:eastAsia="zh-TW"/>
        </w:rPr>
        <w:t>四核英特尔酷睿</w:t>
      </w:r>
      <w:r w:rsidR="00DD5C09" w:rsidRPr="00576082">
        <w:rPr>
          <w:rFonts w:asciiTheme="minorHAnsi" w:eastAsia="SimSun" w:hAnsiTheme="minorHAnsi" w:cs="Arial"/>
          <w:color w:val="000000" w:themeColor="text1"/>
          <w:sz w:val="22"/>
          <w:szCs w:val="22"/>
          <w:lang w:val="en-US" w:eastAsia="zh-TW"/>
        </w:rPr>
        <w:t xml:space="preserve">i3 </w:t>
      </w:r>
      <w:r w:rsidR="00DD5C09" w:rsidRPr="00576082">
        <w:rPr>
          <w:rFonts w:asciiTheme="minorHAnsi" w:eastAsia="SimSun" w:hAnsiTheme="minorHAnsi" w:cs="Arial"/>
          <w:color w:val="000000" w:themeColor="text1"/>
          <w:sz w:val="22"/>
          <w:szCs w:val="22"/>
          <w:lang w:val="en-US" w:eastAsia="zh-TW"/>
        </w:rPr>
        <w:t>处理器和新型</w:t>
      </w:r>
      <w:r w:rsidR="00DD5C09" w:rsidRPr="00576082">
        <w:rPr>
          <w:rFonts w:asciiTheme="minorHAnsi" w:eastAsia="SimSun" w:hAnsiTheme="minorHAnsi" w:cs="Arial"/>
          <w:color w:val="000000" w:themeColor="text1"/>
          <w:sz w:val="22"/>
          <w:szCs w:val="22"/>
          <w:lang w:val="en-US" w:eastAsia="zh-TW"/>
        </w:rPr>
        <w:t xml:space="preserve">HM370 </w:t>
      </w:r>
      <w:r w:rsidRPr="00576082">
        <w:rPr>
          <w:rFonts w:asciiTheme="minorHAnsi" w:eastAsia="SimSun" w:hAnsiTheme="minorHAnsi" w:cs="Arial"/>
          <w:color w:val="000000" w:themeColor="text1"/>
          <w:sz w:val="22"/>
          <w:szCs w:val="22"/>
          <w:lang w:val="en-US" w:eastAsia="zh-TW"/>
        </w:rPr>
        <w:t>PCH</w:t>
      </w:r>
      <w:r w:rsidR="00DB553D" w:rsidRPr="00576082">
        <w:rPr>
          <w:rFonts w:asciiTheme="minorHAnsi" w:eastAsia="SimSun" w:hAnsiTheme="minorHAnsi" w:cs="Arial"/>
          <w:color w:val="000000" w:themeColor="text1"/>
          <w:sz w:val="22"/>
          <w:szCs w:val="22"/>
          <w:lang w:val="en-US" w:eastAsia="zh-TW"/>
        </w:rPr>
        <w:t>提供了特别高的每瓦性能表现和</w:t>
      </w:r>
      <w:r w:rsidR="00E858B8" w:rsidRPr="00576082">
        <w:rPr>
          <w:rFonts w:asciiTheme="minorHAnsi" w:eastAsia="SimSun" w:hAnsiTheme="minorHAnsi" w:cs="Arial"/>
          <w:color w:val="000000" w:themeColor="text1"/>
          <w:sz w:val="22"/>
          <w:szCs w:val="22"/>
          <w:lang w:val="en-US" w:eastAsia="zh-TW"/>
        </w:rPr>
        <w:t>大获</w:t>
      </w:r>
      <w:r w:rsidR="00DB553D" w:rsidRPr="00576082">
        <w:rPr>
          <w:rFonts w:asciiTheme="minorHAnsi" w:eastAsia="SimSun" w:hAnsiTheme="minorHAnsi" w:cs="Arial"/>
          <w:color w:val="000000" w:themeColor="text1"/>
          <w:sz w:val="22"/>
          <w:szCs w:val="22"/>
          <w:lang w:val="en-US" w:eastAsia="zh-TW"/>
        </w:rPr>
        <w:t>全胜的性价比</w:t>
      </w:r>
      <w:r w:rsidRPr="00576082">
        <w:rPr>
          <w:rFonts w:asciiTheme="minorHAnsi" w:eastAsia="SimSun" w:hAnsiTheme="minorHAnsi" w:cs="Arial"/>
          <w:color w:val="000000" w:themeColor="text1"/>
          <w:sz w:val="22"/>
          <w:szCs w:val="22"/>
          <w:lang w:val="en-US" w:eastAsia="zh-TW"/>
        </w:rPr>
        <w:t>且</w:t>
      </w:r>
      <w:r w:rsidR="002D2118" w:rsidRPr="00576082">
        <w:rPr>
          <w:rFonts w:asciiTheme="minorHAnsi" w:eastAsia="SimSun" w:hAnsiTheme="minorHAnsi" w:cs="Arial"/>
          <w:color w:val="000000" w:themeColor="text1"/>
          <w:sz w:val="22"/>
          <w:szCs w:val="22"/>
          <w:lang w:val="en-US" w:eastAsia="zh-TW"/>
        </w:rPr>
        <w:t>价格现已</w:t>
      </w:r>
      <w:r w:rsidR="009978CA" w:rsidRPr="00576082">
        <w:rPr>
          <w:rFonts w:asciiTheme="minorHAnsi" w:eastAsia="SimSun" w:hAnsiTheme="minorHAnsi" w:cs="Arial"/>
          <w:color w:val="000000" w:themeColor="text1"/>
          <w:sz w:val="22"/>
          <w:szCs w:val="22"/>
          <w:lang w:val="en-US" w:eastAsia="zh-TW"/>
        </w:rPr>
        <w:t>大幅下降</w:t>
      </w:r>
      <w:r w:rsidRPr="00576082">
        <w:rPr>
          <w:rFonts w:asciiTheme="minorHAnsi" w:eastAsia="SimSun" w:hAnsiTheme="minorHAnsi" w:cs="Arial"/>
          <w:color w:val="000000" w:themeColor="text1"/>
          <w:sz w:val="22"/>
          <w:szCs w:val="22"/>
          <w:lang w:val="en-US" w:eastAsia="zh-TW"/>
        </w:rPr>
        <w:t xml:space="preserve"> </w:t>
      </w:r>
      <w:r w:rsidRPr="00576082">
        <w:rPr>
          <w:rFonts w:asciiTheme="minorHAnsi" w:eastAsia="SimSun" w:hAnsiTheme="minorHAnsi" w:cs="Arial"/>
          <w:color w:val="000000" w:themeColor="text1"/>
          <w:sz w:val="22"/>
          <w:szCs w:val="22"/>
          <w:lang w:val="en-US" w:eastAsia="zh-TW"/>
        </w:rPr>
        <w:t>，</w:t>
      </w:r>
      <w:r w:rsidR="002D2118" w:rsidRPr="00576082">
        <w:rPr>
          <w:rFonts w:asciiTheme="minorHAnsi" w:eastAsia="SimSun" w:hAnsiTheme="minorHAnsi" w:cs="Arial"/>
          <w:color w:val="000000" w:themeColor="text1"/>
          <w:sz w:val="22"/>
          <w:szCs w:val="22"/>
          <w:lang w:val="en-US" w:eastAsia="zh-TW"/>
        </w:rPr>
        <w:t>所以客人能</w:t>
      </w:r>
      <w:r w:rsidR="009978CA" w:rsidRPr="00576082">
        <w:rPr>
          <w:rFonts w:asciiTheme="minorHAnsi" w:eastAsia="SimSun" w:hAnsiTheme="minorHAnsi" w:cs="Arial"/>
          <w:color w:val="000000" w:themeColor="text1"/>
          <w:sz w:val="22"/>
          <w:szCs w:val="22"/>
          <w:lang w:val="en-US" w:eastAsia="zh-TW"/>
        </w:rPr>
        <w:t>以更合理的价格水平对需要大量计算能力的</w:t>
      </w:r>
      <w:r w:rsidR="009978CA" w:rsidRPr="00576082">
        <w:rPr>
          <w:rFonts w:asciiTheme="minorHAnsi" w:eastAsia="SimSun" w:hAnsiTheme="minorHAnsi" w:cs="Arial"/>
          <w:color w:val="000000" w:themeColor="text1"/>
          <w:sz w:val="22"/>
          <w:szCs w:val="22"/>
          <w:lang w:val="en-US" w:eastAsia="zh-TW"/>
        </w:rPr>
        <w:t>AI</w:t>
      </w:r>
      <w:r w:rsidR="009978CA" w:rsidRPr="00576082">
        <w:rPr>
          <w:rFonts w:asciiTheme="minorHAnsi" w:eastAsia="SimSun" w:hAnsiTheme="minorHAnsi" w:cs="Arial"/>
          <w:color w:val="000000" w:themeColor="text1"/>
          <w:sz w:val="22"/>
          <w:szCs w:val="22"/>
          <w:lang w:val="en-US" w:eastAsia="zh-TW"/>
        </w:rPr>
        <w:t>应用提供服务。</w:t>
      </w:r>
      <w:r w:rsidR="009978CA" w:rsidRPr="00576082">
        <w:rPr>
          <w:rFonts w:asciiTheme="minorHAnsi" w:eastAsia="SimSun" w:hAnsiTheme="minorHAnsi" w:cs="Arial"/>
          <w:color w:val="000000" w:themeColor="text1"/>
          <w:sz w:val="22"/>
          <w:szCs w:val="22"/>
          <w:lang w:val="en-US" w:eastAsia="zh-TW"/>
        </w:rPr>
        <w:t xml:space="preserve">” </w:t>
      </w:r>
    </w:p>
    <w:p w:rsidR="00254646" w:rsidRDefault="00254646" w:rsidP="003B0F26">
      <w:pPr>
        <w:spacing w:line="360" w:lineRule="auto"/>
        <w:rPr>
          <w:rFonts w:ascii="Arial" w:eastAsiaTheme="minorEastAsia" w:hAnsi="Arial" w:cs="Arial"/>
          <w:sz w:val="22"/>
          <w:szCs w:val="22"/>
          <w:lang w:val="en-US" w:eastAsia="zh-TW"/>
        </w:rPr>
      </w:pPr>
    </w:p>
    <w:p w:rsidR="00DD5C09" w:rsidRPr="00DD5C09" w:rsidRDefault="00DD5C09" w:rsidP="003B0F26">
      <w:pPr>
        <w:spacing w:line="360" w:lineRule="auto"/>
        <w:rPr>
          <w:rFonts w:ascii="Arial" w:eastAsiaTheme="minorEastAsia" w:hAnsi="Arial" w:cs="Arial"/>
          <w:sz w:val="22"/>
          <w:szCs w:val="22"/>
          <w:lang w:val="en-US" w:eastAsia="zh-TW"/>
        </w:rPr>
      </w:pPr>
    </w:p>
    <w:p w:rsidR="003E4A5C" w:rsidRPr="00E64DD5" w:rsidRDefault="00DD5C09" w:rsidP="003E4A5C">
      <w:pPr>
        <w:spacing w:line="360" w:lineRule="auto"/>
        <w:rPr>
          <w:rFonts w:asciiTheme="minorHAnsi" w:eastAsia="SimSun" w:hAnsiTheme="minorHAnsi" w:cs="Arial"/>
          <w:b/>
          <w:color w:val="000000" w:themeColor="text1"/>
          <w:sz w:val="22"/>
          <w:szCs w:val="22"/>
          <w:lang w:val="en-US" w:eastAsia="zh-TW"/>
        </w:rPr>
      </w:pPr>
      <w:r w:rsidRPr="00E64DD5">
        <w:rPr>
          <w:rFonts w:asciiTheme="minorHAnsi" w:eastAsia="SimSun" w:hAnsiTheme="minorHAnsi" w:cs="Arial"/>
          <w:b/>
          <w:color w:val="000000" w:themeColor="text1"/>
          <w:sz w:val="22"/>
          <w:szCs w:val="22"/>
          <w:lang w:val="en-US" w:eastAsia="zh-TW"/>
        </w:rPr>
        <w:t>详细功能说明</w:t>
      </w:r>
    </w:p>
    <w:p w:rsidR="005C5F4A" w:rsidRPr="00E64DD5" w:rsidRDefault="005C5F4A" w:rsidP="00B41782">
      <w:pPr>
        <w:spacing w:line="360" w:lineRule="auto"/>
        <w:rPr>
          <w:rFonts w:asciiTheme="minorHAnsi" w:eastAsia="SimSun" w:hAnsiTheme="minorHAnsi" w:cs="Arial"/>
          <w:color w:val="000000" w:themeColor="text1"/>
          <w:lang w:val="en-US" w:eastAsia="zh-TW"/>
        </w:rPr>
      </w:pPr>
      <w:r w:rsidRPr="00E64DD5">
        <w:rPr>
          <w:rFonts w:asciiTheme="minorHAnsi" w:eastAsia="SimSun" w:hAnsiTheme="minorHAnsi" w:cs="Arial"/>
          <w:color w:val="000000" w:themeColor="text1"/>
          <w:sz w:val="22"/>
          <w:szCs w:val="22"/>
          <w:lang w:val="en-US" w:eastAsia="zh-TW"/>
        </w:rPr>
        <w:t>新</w:t>
      </w:r>
      <w:r w:rsidRPr="00E64DD5">
        <w:rPr>
          <w:rFonts w:asciiTheme="minorHAnsi" w:eastAsia="SimSun" w:hAnsiTheme="minorHAnsi" w:cs="Arial"/>
          <w:color w:val="000000" w:themeColor="text1"/>
          <w:sz w:val="22"/>
          <w:szCs w:val="22"/>
          <w:lang w:val="en-US" w:eastAsia="zh-TW"/>
        </w:rPr>
        <w:t xml:space="preserve">conga-TS370 COM Express Basic Type6 </w:t>
      </w:r>
      <w:r w:rsidRPr="00E64DD5">
        <w:rPr>
          <w:rFonts w:asciiTheme="minorHAnsi" w:eastAsia="SimSun" w:hAnsiTheme="minorHAnsi" w:cs="Arial"/>
          <w:color w:val="000000" w:themeColor="text1"/>
          <w:sz w:val="22"/>
          <w:szCs w:val="22"/>
          <w:lang w:val="en-US" w:eastAsia="zh-TW"/>
        </w:rPr>
        <w:t>计算机模块搭載四核英特尔</w:t>
      </w:r>
      <w:r w:rsidRPr="00E64DD5">
        <w:rPr>
          <w:rFonts w:asciiTheme="minorHAnsi" w:eastAsia="SimSun" w:hAnsiTheme="minorHAnsi" w:cs="Arial"/>
          <w:color w:val="000000" w:themeColor="text1"/>
          <w:sz w:val="22"/>
          <w:szCs w:val="22"/>
          <w:vertAlign w:val="superscript"/>
          <w:lang w:val="en-US"/>
        </w:rPr>
        <w:t>®</w:t>
      </w:r>
      <w:r w:rsidRPr="00E64DD5">
        <w:rPr>
          <w:rFonts w:asciiTheme="minorHAnsi" w:eastAsia="SimSun" w:hAnsiTheme="minorHAnsi" w:cs="Arial"/>
          <w:color w:val="000000" w:themeColor="text1"/>
          <w:sz w:val="22"/>
          <w:szCs w:val="22"/>
          <w:lang w:val="en-US"/>
        </w:rPr>
        <w:t xml:space="preserve"> </w:t>
      </w:r>
      <w:r w:rsidRPr="00E64DD5">
        <w:rPr>
          <w:rFonts w:asciiTheme="minorHAnsi" w:eastAsia="SimSun" w:hAnsiTheme="minorHAnsi" w:cs="Arial"/>
          <w:color w:val="000000" w:themeColor="text1"/>
          <w:sz w:val="22"/>
          <w:szCs w:val="22"/>
          <w:lang w:val="en-US" w:eastAsia="zh-TW"/>
        </w:rPr>
        <w:t>酷睿</w:t>
      </w:r>
      <w:r w:rsidRPr="00E64DD5">
        <w:rPr>
          <w:rFonts w:asciiTheme="minorHAnsi" w:eastAsia="SimSun" w:hAnsiTheme="minorHAnsi" w:cs="Arial"/>
          <w:color w:val="000000" w:themeColor="text1"/>
          <w:sz w:val="22"/>
          <w:szCs w:val="22"/>
          <w:lang w:val="en-US"/>
        </w:rPr>
        <w:t>™</w:t>
      </w:r>
      <w:r w:rsidRPr="00E64DD5">
        <w:rPr>
          <w:rFonts w:asciiTheme="minorHAnsi" w:eastAsia="SimSun" w:hAnsiTheme="minorHAnsi" w:cs="Arial"/>
          <w:color w:val="000000" w:themeColor="text1"/>
          <w:sz w:val="22"/>
          <w:szCs w:val="22"/>
          <w:lang w:val="en-US" w:eastAsia="zh-TW"/>
        </w:rPr>
        <w:t xml:space="preserve">  i3 8100H</w:t>
      </w:r>
      <w:r w:rsidRPr="00E64DD5">
        <w:rPr>
          <w:rFonts w:asciiTheme="minorHAnsi" w:eastAsia="SimSun" w:hAnsiTheme="minorHAnsi" w:cs="Arial"/>
          <w:color w:val="000000" w:themeColor="text1"/>
          <w:sz w:val="22"/>
          <w:szCs w:val="22"/>
          <w:lang w:val="en-US" w:eastAsia="zh-TW"/>
        </w:rPr>
        <w:t>处理器，可提供</w:t>
      </w:r>
      <w:r w:rsidRPr="00E64DD5">
        <w:rPr>
          <w:rFonts w:asciiTheme="minorHAnsi" w:eastAsia="SimSun" w:hAnsiTheme="minorHAnsi" w:cs="Arial"/>
          <w:color w:val="000000" w:themeColor="text1"/>
          <w:sz w:val="22"/>
          <w:szCs w:val="22"/>
          <w:lang w:val="en-US" w:eastAsia="zh-TW"/>
        </w:rPr>
        <w:t>45</w:t>
      </w:r>
      <w:r w:rsidRPr="00E64DD5">
        <w:rPr>
          <w:rFonts w:asciiTheme="minorHAnsi" w:eastAsia="SimSun" w:hAnsiTheme="minorHAnsi" w:cs="Arial"/>
          <w:color w:val="000000" w:themeColor="text1"/>
          <w:sz w:val="22"/>
          <w:szCs w:val="22"/>
          <w:lang w:val="en-US" w:eastAsia="zh-TW"/>
        </w:rPr>
        <w:t>瓦</w:t>
      </w:r>
      <w:r w:rsidRPr="00E64DD5">
        <w:rPr>
          <w:rFonts w:asciiTheme="minorHAnsi" w:eastAsia="SimSun" w:hAnsiTheme="minorHAnsi" w:cs="Arial"/>
          <w:color w:val="000000" w:themeColor="text1"/>
          <w:sz w:val="22"/>
          <w:szCs w:val="22"/>
          <w:lang w:val="en-US" w:eastAsia="zh-TW"/>
        </w:rPr>
        <w:t>TDP</w:t>
      </w:r>
      <w:r w:rsidRPr="00E64DD5">
        <w:rPr>
          <w:rFonts w:asciiTheme="minorHAnsi" w:eastAsia="SimSun" w:hAnsiTheme="minorHAnsi" w:cs="Arial"/>
          <w:color w:val="000000" w:themeColor="text1"/>
          <w:sz w:val="22"/>
          <w:szCs w:val="22"/>
          <w:lang w:val="en-US" w:eastAsia="zh-TW"/>
        </w:rPr>
        <w:t>配置至</w:t>
      </w:r>
      <w:r w:rsidRPr="00E64DD5">
        <w:rPr>
          <w:rFonts w:asciiTheme="minorHAnsi" w:eastAsia="SimSun" w:hAnsiTheme="minorHAnsi" w:cs="Arial"/>
          <w:color w:val="000000" w:themeColor="text1"/>
          <w:sz w:val="22"/>
          <w:szCs w:val="22"/>
          <w:lang w:val="en-US" w:eastAsia="zh-TW"/>
        </w:rPr>
        <w:t>35</w:t>
      </w:r>
      <w:r w:rsidRPr="00E64DD5">
        <w:rPr>
          <w:rFonts w:asciiTheme="minorHAnsi" w:eastAsia="SimSun" w:hAnsiTheme="minorHAnsi" w:cs="Arial"/>
          <w:color w:val="000000" w:themeColor="text1"/>
          <w:sz w:val="22"/>
          <w:szCs w:val="22"/>
          <w:lang w:val="en-US" w:eastAsia="zh-TW"/>
        </w:rPr>
        <w:t>瓦，支持</w:t>
      </w:r>
      <w:r w:rsidRPr="00E64DD5">
        <w:rPr>
          <w:rFonts w:asciiTheme="minorHAnsi" w:eastAsia="SimSun" w:hAnsiTheme="minorHAnsi" w:cs="Arial"/>
          <w:color w:val="000000" w:themeColor="text1"/>
          <w:sz w:val="22"/>
          <w:szCs w:val="22"/>
          <w:lang w:val="en-US" w:eastAsia="zh-TW"/>
        </w:rPr>
        <w:t>6MB</w:t>
      </w:r>
      <w:r w:rsidRPr="00E64DD5">
        <w:rPr>
          <w:rFonts w:asciiTheme="minorHAnsi" w:eastAsia="SimSun" w:hAnsiTheme="minorHAnsi" w:cs="Arial"/>
          <w:color w:val="000000" w:themeColor="text1"/>
          <w:sz w:val="22"/>
          <w:szCs w:val="22"/>
          <w:lang w:val="en-US" w:eastAsia="zh-TW"/>
        </w:rPr>
        <w:t>高速缓存，并提供高达</w:t>
      </w:r>
      <w:r w:rsidR="004652B6" w:rsidRPr="00E64DD5">
        <w:rPr>
          <w:rFonts w:asciiTheme="minorHAnsi" w:eastAsia="SimSun" w:hAnsiTheme="minorHAnsi" w:cs="Arial"/>
          <w:color w:val="000000" w:themeColor="text1"/>
          <w:sz w:val="22"/>
          <w:szCs w:val="22"/>
          <w:lang w:val="en-US" w:eastAsia="zh-TW"/>
        </w:rPr>
        <w:t xml:space="preserve">32GB </w:t>
      </w:r>
      <w:r w:rsidR="004652B6" w:rsidRPr="00E64DD5">
        <w:rPr>
          <w:rFonts w:asciiTheme="minorHAnsi" w:eastAsia="SimSun" w:hAnsiTheme="minorHAnsi" w:cs="Arial"/>
          <w:color w:val="000000" w:themeColor="text1"/>
          <w:sz w:val="22"/>
          <w:szCs w:val="22"/>
          <w:lang w:val="en-US" w:eastAsia="zh-TW"/>
        </w:rPr>
        <w:t>双通道</w:t>
      </w:r>
      <w:r w:rsidR="004652B6" w:rsidRPr="00E64DD5">
        <w:rPr>
          <w:rFonts w:asciiTheme="minorHAnsi" w:eastAsia="SimSun" w:hAnsiTheme="minorHAnsi" w:cs="Arial"/>
          <w:color w:val="000000" w:themeColor="text1"/>
          <w:sz w:val="22"/>
          <w:szCs w:val="22"/>
          <w:lang w:val="en-US" w:eastAsia="zh-TW"/>
        </w:rPr>
        <w:t>DDR4 2400</w:t>
      </w:r>
      <w:r w:rsidR="004652B6" w:rsidRPr="00E64DD5">
        <w:rPr>
          <w:rFonts w:asciiTheme="minorHAnsi" w:eastAsia="SimSun" w:hAnsiTheme="minorHAnsi" w:cs="Arial"/>
          <w:color w:val="000000" w:themeColor="text1"/>
          <w:sz w:val="22"/>
          <w:szCs w:val="22"/>
          <w:lang w:val="en-US" w:eastAsia="zh-TW"/>
        </w:rPr>
        <w:t>内存。</w:t>
      </w:r>
      <w:r w:rsidR="00C639B8" w:rsidRPr="00E64DD5">
        <w:rPr>
          <w:rFonts w:asciiTheme="minorHAnsi" w:eastAsia="SimSun" w:hAnsiTheme="minorHAnsi" w:cs="Arial"/>
          <w:color w:val="000000" w:themeColor="text1"/>
          <w:sz w:val="22"/>
          <w:szCs w:val="22"/>
          <w:lang w:val="en-US" w:eastAsia="zh-TW"/>
        </w:rPr>
        <w:t>与先前的第七代英特尔</w:t>
      </w:r>
      <w:r w:rsidR="00C639B8" w:rsidRPr="00E64DD5">
        <w:rPr>
          <w:rFonts w:asciiTheme="minorHAnsi" w:eastAsia="SimSun" w:hAnsiTheme="minorHAnsi" w:cs="Arial"/>
          <w:color w:val="000000" w:themeColor="text1"/>
          <w:sz w:val="22"/>
          <w:szCs w:val="22"/>
          <w:vertAlign w:val="superscript"/>
          <w:lang w:val="en-US"/>
        </w:rPr>
        <w:t>®</w:t>
      </w:r>
      <w:r w:rsidR="00C639B8" w:rsidRPr="00E64DD5">
        <w:rPr>
          <w:rFonts w:asciiTheme="minorHAnsi" w:eastAsia="SimSun" w:hAnsiTheme="minorHAnsi" w:cs="Arial"/>
          <w:color w:val="000000" w:themeColor="text1"/>
          <w:sz w:val="22"/>
          <w:szCs w:val="22"/>
          <w:lang w:val="en-US" w:eastAsia="zh-TW"/>
        </w:rPr>
        <w:t>酷睿</w:t>
      </w:r>
      <w:r w:rsidR="00C639B8" w:rsidRPr="00E64DD5">
        <w:rPr>
          <w:rFonts w:asciiTheme="minorHAnsi" w:eastAsia="SimSun" w:hAnsiTheme="minorHAnsi" w:cs="Arial"/>
          <w:color w:val="000000" w:themeColor="text1"/>
          <w:sz w:val="22"/>
          <w:szCs w:val="22"/>
          <w:lang w:val="en-US"/>
        </w:rPr>
        <w:t>™</w:t>
      </w:r>
      <w:r w:rsidR="00C639B8" w:rsidRPr="00E64DD5">
        <w:rPr>
          <w:rFonts w:asciiTheme="minorHAnsi" w:eastAsia="SimSun" w:hAnsiTheme="minorHAnsi" w:cs="Arial"/>
          <w:color w:val="000000" w:themeColor="text1"/>
          <w:sz w:val="22"/>
          <w:szCs w:val="22"/>
          <w:lang w:val="en-US" w:eastAsia="zh-TW"/>
        </w:rPr>
        <w:t>处理器比较，改进的内存带宽还有助于提升集成英特尔</w:t>
      </w:r>
      <w:r w:rsidR="00C639B8" w:rsidRPr="00E64DD5">
        <w:rPr>
          <w:rFonts w:asciiTheme="minorHAnsi" w:eastAsia="SimSun" w:hAnsiTheme="minorHAnsi" w:cs="Arial"/>
          <w:color w:val="000000" w:themeColor="text1"/>
          <w:sz w:val="22"/>
          <w:szCs w:val="22"/>
          <w:lang w:val="en-US" w:eastAsia="zh-TW"/>
        </w:rPr>
        <w:t>® UHD630</w:t>
      </w:r>
      <w:r w:rsidR="00C639B8" w:rsidRPr="00E64DD5">
        <w:rPr>
          <w:rFonts w:asciiTheme="minorHAnsi" w:eastAsia="SimSun" w:hAnsiTheme="minorHAnsi" w:cs="Arial"/>
          <w:color w:val="000000" w:themeColor="text1"/>
          <w:sz w:val="22"/>
          <w:szCs w:val="22"/>
          <w:lang w:val="en-US" w:eastAsia="zh-TW"/>
        </w:rPr>
        <w:t>图形显卡的图形和</w:t>
      </w:r>
      <w:r w:rsidR="00C639B8" w:rsidRPr="00E64DD5">
        <w:rPr>
          <w:rFonts w:asciiTheme="minorHAnsi" w:eastAsia="SimSun" w:hAnsiTheme="minorHAnsi" w:cs="Arial"/>
          <w:color w:val="000000" w:themeColor="text1"/>
          <w:sz w:val="22"/>
          <w:szCs w:val="22"/>
          <w:lang w:val="en-US" w:eastAsia="zh-TW"/>
        </w:rPr>
        <w:t>GPGPU</w:t>
      </w:r>
      <w:r w:rsidR="00C639B8" w:rsidRPr="00E64DD5">
        <w:rPr>
          <w:rFonts w:asciiTheme="minorHAnsi" w:eastAsia="SimSun" w:hAnsiTheme="minorHAnsi" w:cs="Arial"/>
          <w:color w:val="000000" w:themeColor="text1"/>
          <w:sz w:val="22"/>
          <w:szCs w:val="22"/>
          <w:lang w:val="en-US" w:eastAsia="zh-TW"/>
        </w:rPr>
        <w:t>性能，并</w:t>
      </w:r>
      <w:r w:rsidR="0022170B" w:rsidRPr="00E64DD5">
        <w:rPr>
          <w:rFonts w:asciiTheme="minorHAnsi" w:eastAsia="SimSun" w:hAnsiTheme="minorHAnsi" w:cs="Arial"/>
          <w:color w:val="000000" w:themeColor="text1"/>
          <w:sz w:val="22"/>
          <w:szCs w:val="22"/>
          <w:lang w:val="en-US" w:eastAsia="zh-TW"/>
        </w:rPr>
        <w:t>在</w:t>
      </w:r>
      <w:r w:rsidR="0022170B" w:rsidRPr="00E64DD5">
        <w:rPr>
          <w:rFonts w:asciiTheme="minorHAnsi" w:eastAsia="SimSun" w:hAnsiTheme="minorHAnsi" w:cs="Arial"/>
          <w:color w:val="000000" w:themeColor="text1"/>
          <w:sz w:val="22"/>
          <w:szCs w:val="22"/>
          <w:lang w:val="en-US" w:eastAsia="zh-TW"/>
        </w:rPr>
        <w:t>24</w:t>
      </w:r>
      <w:r w:rsidR="0022170B" w:rsidRPr="00E64DD5">
        <w:rPr>
          <w:rFonts w:asciiTheme="minorHAnsi" w:eastAsia="SimSun" w:hAnsiTheme="minorHAnsi" w:cs="Arial"/>
          <w:color w:val="000000" w:themeColor="text1"/>
          <w:sz w:val="22"/>
          <w:szCs w:val="22"/>
          <w:lang w:val="en-US" w:eastAsia="zh-TW"/>
        </w:rPr>
        <w:t>个执行单位中</w:t>
      </w:r>
      <w:r w:rsidR="00C639B8" w:rsidRPr="00E64DD5">
        <w:rPr>
          <w:rFonts w:asciiTheme="minorHAnsi" w:eastAsia="SimSun" w:hAnsiTheme="minorHAnsi" w:cs="Arial"/>
          <w:color w:val="000000" w:themeColor="text1"/>
          <w:sz w:val="22"/>
          <w:szCs w:val="22"/>
          <w:lang w:val="en-US" w:eastAsia="zh-TW"/>
        </w:rPr>
        <w:t>具有高达</w:t>
      </w:r>
      <w:r w:rsidR="00C639B8" w:rsidRPr="00E64DD5">
        <w:rPr>
          <w:rFonts w:asciiTheme="minorHAnsi" w:eastAsia="SimSun" w:hAnsiTheme="minorHAnsi" w:cs="Arial"/>
          <w:color w:val="000000" w:themeColor="text1"/>
          <w:sz w:val="22"/>
          <w:szCs w:val="22"/>
          <w:lang w:val="en-US" w:eastAsia="zh-TW"/>
        </w:rPr>
        <w:t xml:space="preserve"> 1.0 GHz</w:t>
      </w:r>
      <w:r w:rsidR="0022170B" w:rsidRPr="00E64DD5">
        <w:rPr>
          <w:rFonts w:asciiTheme="minorHAnsi" w:eastAsia="SimSun" w:hAnsiTheme="minorHAnsi" w:cs="Arial"/>
          <w:color w:val="000000" w:themeColor="text1"/>
          <w:sz w:val="22"/>
          <w:szCs w:val="22"/>
          <w:lang w:val="en-US" w:eastAsia="zh-TW"/>
        </w:rPr>
        <w:t>的最大动态频率。透过</w:t>
      </w:r>
      <w:r w:rsidR="0022170B" w:rsidRPr="00E64DD5">
        <w:rPr>
          <w:rFonts w:asciiTheme="minorHAnsi" w:eastAsia="SimSun" w:hAnsiTheme="minorHAnsi" w:cs="Arial"/>
          <w:color w:val="000000" w:themeColor="text1"/>
          <w:sz w:val="22"/>
          <w:szCs w:val="22"/>
          <w:lang w:val="en-US" w:eastAsia="zh-TW"/>
        </w:rPr>
        <w:t xml:space="preserve">DP1.4, HDMI, </w:t>
      </w:r>
      <w:proofErr w:type="spellStart"/>
      <w:r w:rsidR="0022170B" w:rsidRPr="00E64DD5">
        <w:rPr>
          <w:rFonts w:asciiTheme="minorHAnsi" w:eastAsia="SimSun" w:hAnsiTheme="minorHAnsi" w:cs="Arial"/>
          <w:color w:val="000000" w:themeColor="text1"/>
          <w:sz w:val="22"/>
          <w:szCs w:val="22"/>
          <w:lang w:val="en-US" w:eastAsia="zh-TW"/>
        </w:rPr>
        <w:t>eDP</w:t>
      </w:r>
      <w:proofErr w:type="spellEnd"/>
      <w:r w:rsidR="0022170B" w:rsidRPr="00E64DD5">
        <w:rPr>
          <w:rFonts w:asciiTheme="minorHAnsi" w:eastAsia="SimSun" w:hAnsiTheme="minorHAnsi" w:cs="Arial"/>
          <w:color w:val="000000" w:themeColor="text1"/>
          <w:sz w:val="22"/>
          <w:szCs w:val="22"/>
          <w:lang w:val="en-US" w:eastAsia="zh-TW"/>
        </w:rPr>
        <w:t>和</w:t>
      </w:r>
      <w:r w:rsidR="0022170B" w:rsidRPr="00E64DD5">
        <w:rPr>
          <w:rFonts w:asciiTheme="minorHAnsi" w:eastAsia="SimSun" w:hAnsiTheme="minorHAnsi" w:cs="Arial"/>
          <w:color w:val="000000" w:themeColor="text1"/>
          <w:sz w:val="22"/>
          <w:szCs w:val="22"/>
          <w:lang w:val="en-US" w:eastAsia="zh-TW"/>
        </w:rPr>
        <w:t>LVDS</w:t>
      </w:r>
      <w:r w:rsidR="0022170B" w:rsidRPr="00E64DD5">
        <w:rPr>
          <w:rFonts w:asciiTheme="minorHAnsi" w:eastAsia="SimSun" w:hAnsiTheme="minorHAnsi" w:cs="Arial"/>
          <w:color w:val="000000" w:themeColor="text1"/>
          <w:sz w:val="22"/>
          <w:szCs w:val="22"/>
          <w:lang w:val="en-US" w:eastAsia="zh-TW"/>
        </w:rPr>
        <w:t>可支持最多</w:t>
      </w:r>
      <w:r w:rsidR="0022170B" w:rsidRPr="00E64DD5">
        <w:rPr>
          <w:rFonts w:asciiTheme="minorHAnsi" w:eastAsia="SimSun" w:hAnsiTheme="minorHAnsi" w:cs="Arial"/>
          <w:color w:val="000000" w:themeColor="text1"/>
          <w:sz w:val="22"/>
          <w:szCs w:val="22"/>
          <w:lang w:val="en-US" w:eastAsia="zh-TW"/>
        </w:rPr>
        <w:t>3</w:t>
      </w:r>
      <w:r w:rsidR="0022170B" w:rsidRPr="00E64DD5">
        <w:rPr>
          <w:rFonts w:asciiTheme="minorHAnsi" w:eastAsia="SimSun" w:hAnsiTheme="minorHAnsi" w:cs="Arial"/>
          <w:color w:val="000000" w:themeColor="text1"/>
          <w:sz w:val="22"/>
          <w:szCs w:val="22"/>
          <w:lang w:val="en-US" w:eastAsia="zh-TW"/>
        </w:rPr>
        <w:t>个独立</w:t>
      </w:r>
      <w:r w:rsidR="0022170B" w:rsidRPr="00E64DD5">
        <w:rPr>
          <w:rFonts w:asciiTheme="minorHAnsi" w:eastAsia="SimSun" w:hAnsiTheme="minorHAnsi" w:cs="Arial"/>
          <w:color w:val="000000" w:themeColor="text1"/>
          <w:sz w:val="22"/>
          <w:szCs w:val="22"/>
          <w:lang w:val="en-US" w:eastAsia="zh-TW"/>
        </w:rPr>
        <w:t xml:space="preserve">4K </w:t>
      </w:r>
      <w:r w:rsidR="0022170B" w:rsidRPr="00E64DD5">
        <w:rPr>
          <w:rFonts w:asciiTheme="minorHAnsi" w:eastAsia="SimSun" w:hAnsiTheme="minorHAnsi" w:cs="Arial"/>
          <w:color w:val="000000" w:themeColor="text1"/>
          <w:sz w:val="22"/>
          <w:szCs w:val="22"/>
          <w:lang w:val="en-US" w:eastAsia="zh-TW"/>
        </w:rPr>
        <w:t>显示</w:t>
      </w:r>
      <w:r w:rsidR="0022170B" w:rsidRPr="00E64DD5">
        <w:rPr>
          <w:rFonts w:asciiTheme="minorHAnsi" w:eastAsia="SimSun" w:hAnsiTheme="minorHAnsi" w:cs="Arial"/>
          <w:color w:val="000000" w:themeColor="text1"/>
          <w:sz w:val="22"/>
          <w:szCs w:val="22"/>
          <w:lang w:val="en-US" w:eastAsia="zh-TW"/>
        </w:rPr>
        <w:t>(</w:t>
      </w:r>
      <w:r w:rsidR="0022170B" w:rsidRPr="00E64DD5">
        <w:rPr>
          <w:rFonts w:asciiTheme="minorHAnsi" w:eastAsia="SimSun" w:hAnsiTheme="minorHAnsi" w:cs="Arial"/>
          <w:color w:val="000000" w:themeColor="text1"/>
          <w:sz w:val="22"/>
          <w:szCs w:val="22"/>
          <w:lang w:val="en-US" w:eastAsia="zh-TW"/>
        </w:rPr>
        <w:t>最高达</w:t>
      </w:r>
      <w:r w:rsidR="0022170B" w:rsidRPr="00E64DD5">
        <w:rPr>
          <w:rFonts w:asciiTheme="minorHAnsi" w:eastAsia="SimSun" w:hAnsiTheme="minorHAnsi" w:cs="Arial"/>
          <w:color w:val="000000" w:themeColor="text1"/>
          <w:sz w:val="22"/>
          <w:szCs w:val="22"/>
          <w:lang w:val="en-US" w:eastAsia="zh-TW"/>
        </w:rPr>
        <w:t xml:space="preserve"> 60 Hz)</w:t>
      </w:r>
      <w:r w:rsidR="0022170B" w:rsidRPr="00E64DD5">
        <w:rPr>
          <w:rFonts w:asciiTheme="minorHAnsi" w:eastAsia="SimSun" w:hAnsiTheme="minorHAnsi" w:cs="Arial"/>
          <w:color w:val="000000" w:themeColor="text1"/>
          <w:sz w:val="22"/>
          <w:szCs w:val="22"/>
          <w:lang w:val="en-US" w:eastAsia="zh-TW"/>
        </w:rPr>
        <w:t>。设计人员首次可以单纯通过软件从</w:t>
      </w:r>
      <w:proofErr w:type="spellStart"/>
      <w:r w:rsidR="0022170B" w:rsidRPr="00E64DD5">
        <w:rPr>
          <w:rFonts w:asciiTheme="minorHAnsi" w:eastAsia="SimSun" w:hAnsiTheme="minorHAnsi" w:cs="Arial"/>
          <w:color w:val="000000" w:themeColor="text1"/>
          <w:sz w:val="22"/>
          <w:szCs w:val="22"/>
          <w:lang w:val="en-US" w:eastAsia="zh-TW"/>
        </w:rPr>
        <w:t>eDP</w:t>
      </w:r>
      <w:proofErr w:type="spellEnd"/>
      <w:r w:rsidR="0022170B" w:rsidRPr="00E64DD5">
        <w:rPr>
          <w:rFonts w:asciiTheme="minorHAnsi" w:eastAsia="SimSun" w:hAnsiTheme="minorHAnsi" w:cs="Arial"/>
          <w:color w:val="000000" w:themeColor="text1"/>
          <w:sz w:val="22"/>
          <w:szCs w:val="22"/>
          <w:lang w:val="en-US" w:eastAsia="zh-TW"/>
        </w:rPr>
        <w:t>切换到</w:t>
      </w:r>
      <w:r w:rsidR="0022170B" w:rsidRPr="00E64DD5">
        <w:rPr>
          <w:rFonts w:asciiTheme="minorHAnsi" w:eastAsia="SimSun" w:hAnsiTheme="minorHAnsi" w:cs="Arial"/>
          <w:color w:val="000000" w:themeColor="text1"/>
          <w:sz w:val="22"/>
          <w:szCs w:val="22"/>
          <w:lang w:val="en-US" w:eastAsia="zh-TW"/>
        </w:rPr>
        <w:t>LVDS</w:t>
      </w:r>
      <w:r w:rsidR="0022170B" w:rsidRPr="00E64DD5">
        <w:rPr>
          <w:rFonts w:asciiTheme="minorHAnsi" w:eastAsia="SimSun" w:hAnsiTheme="minorHAnsi" w:cs="Arial"/>
          <w:color w:val="000000" w:themeColor="text1"/>
          <w:sz w:val="22"/>
          <w:szCs w:val="22"/>
          <w:lang w:val="en-US" w:eastAsia="zh-TW"/>
        </w:rPr>
        <w:t>，无需修改任何硬件。</w:t>
      </w:r>
      <w:r w:rsidR="0022170B" w:rsidRPr="00E64DD5">
        <w:rPr>
          <w:rFonts w:asciiTheme="minorHAnsi" w:eastAsia="SimSun" w:hAnsiTheme="minorHAnsi" w:cs="Arial"/>
          <w:color w:val="000000" w:themeColor="text1"/>
          <w:lang w:val="en-US" w:eastAsia="zh-TW"/>
        </w:rPr>
        <w:t>该模块提供杰出的高带宽</w:t>
      </w:r>
      <w:r w:rsidR="0022170B" w:rsidRPr="00E64DD5">
        <w:rPr>
          <w:rFonts w:asciiTheme="minorHAnsi" w:eastAsia="SimSun" w:hAnsiTheme="minorHAnsi" w:cs="Arial"/>
          <w:color w:val="000000" w:themeColor="text1"/>
          <w:lang w:val="en-US" w:eastAsia="zh-TW"/>
        </w:rPr>
        <w:t xml:space="preserve">I/O, </w:t>
      </w:r>
      <w:r w:rsidR="0022170B" w:rsidRPr="00E64DD5">
        <w:rPr>
          <w:rFonts w:asciiTheme="minorHAnsi" w:eastAsia="SimSun" w:hAnsiTheme="minorHAnsi" w:cs="Arial"/>
          <w:color w:val="000000" w:themeColor="text1"/>
          <w:lang w:val="en-US" w:eastAsia="zh-TW"/>
        </w:rPr>
        <w:t>包括</w:t>
      </w:r>
      <w:r w:rsidR="0022170B" w:rsidRPr="00E64DD5">
        <w:rPr>
          <w:rFonts w:asciiTheme="minorHAnsi" w:eastAsia="SimSun" w:hAnsiTheme="minorHAnsi" w:cs="Arial"/>
          <w:color w:val="000000" w:themeColor="text1"/>
          <w:lang w:val="en-US"/>
        </w:rPr>
        <w:t xml:space="preserve">4x USB 3.1 Gen 2 (10 </w:t>
      </w:r>
      <w:proofErr w:type="spellStart"/>
      <w:r w:rsidR="0022170B" w:rsidRPr="00E64DD5">
        <w:rPr>
          <w:rFonts w:asciiTheme="minorHAnsi" w:eastAsia="SimSun" w:hAnsiTheme="minorHAnsi" w:cs="Arial"/>
          <w:color w:val="000000" w:themeColor="text1"/>
          <w:lang w:val="en-US"/>
        </w:rPr>
        <w:t>Gbit</w:t>
      </w:r>
      <w:proofErr w:type="spellEnd"/>
      <w:r w:rsidR="0022170B" w:rsidRPr="00E64DD5">
        <w:rPr>
          <w:rFonts w:asciiTheme="minorHAnsi" w:eastAsia="SimSun" w:hAnsiTheme="minorHAnsi" w:cs="Arial"/>
          <w:color w:val="000000" w:themeColor="text1"/>
          <w:lang w:val="en-US"/>
        </w:rPr>
        <w:t xml:space="preserve">/s), 8x USB 2.0 </w:t>
      </w:r>
      <w:r w:rsidR="0022170B" w:rsidRPr="00E64DD5">
        <w:rPr>
          <w:rFonts w:asciiTheme="minorHAnsi" w:eastAsia="SimSun" w:hAnsiTheme="minorHAnsi" w:cs="Arial"/>
          <w:color w:val="000000" w:themeColor="text1"/>
          <w:lang w:val="en-US" w:eastAsia="zh-TW"/>
        </w:rPr>
        <w:t>和</w:t>
      </w:r>
      <w:r w:rsidR="0022170B" w:rsidRPr="00E64DD5">
        <w:rPr>
          <w:rFonts w:asciiTheme="minorHAnsi" w:eastAsia="SimSun" w:hAnsiTheme="minorHAnsi" w:cs="Arial"/>
          <w:color w:val="000000" w:themeColor="text1"/>
          <w:lang w:val="en-US"/>
        </w:rPr>
        <w:t xml:space="preserve"> 1x PEG </w:t>
      </w:r>
      <w:r w:rsidR="0022170B" w:rsidRPr="00E64DD5">
        <w:rPr>
          <w:rFonts w:asciiTheme="minorHAnsi" w:eastAsia="SimSun" w:hAnsiTheme="minorHAnsi" w:cs="Arial"/>
          <w:color w:val="000000" w:themeColor="text1"/>
          <w:lang w:val="en-US" w:eastAsia="zh-TW"/>
        </w:rPr>
        <w:t>以及</w:t>
      </w:r>
      <w:r w:rsidR="0022170B" w:rsidRPr="00E64DD5">
        <w:rPr>
          <w:rFonts w:asciiTheme="minorHAnsi" w:eastAsia="SimSun" w:hAnsiTheme="minorHAnsi" w:cs="Arial"/>
          <w:color w:val="000000" w:themeColor="text1"/>
          <w:lang w:val="en-US"/>
        </w:rPr>
        <w:t>8</w:t>
      </w:r>
      <w:r w:rsidR="00F978CA" w:rsidRPr="00E64DD5">
        <w:rPr>
          <w:rFonts w:asciiTheme="minorHAnsi" w:eastAsia="SimSun" w:hAnsiTheme="minorHAnsi" w:cs="Arial"/>
          <w:color w:val="000000" w:themeColor="text1"/>
          <w:lang w:val="en-US" w:eastAsia="zh-TW"/>
        </w:rPr>
        <w:t>x</w:t>
      </w:r>
      <w:r w:rsidR="0022170B" w:rsidRPr="00E64DD5">
        <w:rPr>
          <w:rFonts w:asciiTheme="minorHAnsi" w:eastAsia="SimSun" w:hAnsiTheme="minorHAnsi" w:cs="Arial"/>
          <w:color w:val="000000" w:themeColor="text1"/>
          <w:lang w:val="en-US"/>
        </w:rPr>
        <w:t xml:space="preserve"> </w:t>
      </w:r>
      <w:proofErr w:type="spellStart"/>
      <w:r w:rsidR="0022170B" w:rsidRPr="00E64DD5">
        <w:rPr>
          <w:rFonts w:asciiTheme="minorHAnsi" w:eastAsia="SimSun" w:hAnsiTheme="minorHAnsi" w:cs="Arial"/>
          <w:color w:val="000000" w:themeColor="text1"/>
          <w:lang w:val="en-US"/>
        </w:rPr>
        <w:t>PCIe</w:t>
      </w:r>
      <w:proofErr w:type="spellEnd"/>
      <w:r w:rsidR="0022170B" w:rsidRPr="00E64DD5">
        <w:rPr>
          <w:rFonts w:asciiTheme="minorHAnsi" w:eastAsia="SimSun" w:hAnsiTheme="minorHAnsi" w:cs="Arial"/>
          <w:color w:val="000000" w:themeColor="text1"/>
          <w:lang w:val="en-US"/>
        </w:rPr>
        <w:t xml:space="preserve"> Gen 3.0 </w:t>
      </w:r>
      <w:r w:rsidR="0022170B" w:rsidRPr="00E64DD5">
        <w:rPr>
          <w:rFonts w:asciiTheme="minorHAnsi" w:eastAsia="SimSun" w:hAnsiTheme="minorHAnsi" w:cs="Arial"/>
          <w:color w:val="000000" w:themeColor="text1"/>
          <w:lang w:val="en-US" w:eastAsia="zh-TW"/>
        </w:rPr>
        <w:t>通道，可用于强大的系统扩展</w:t>
      </w:r>
      <w:r w:rsidR="00F978CA" w:rsidRPr="00E64DD5">
        <w:rPr>
          <w:rFonts w:asciiTheme="minorHAnsi" w:eastAsia="SimSun" w:hAnsiTheme="minorHAnsi" w:cs="Arial"/>
          <w:color w:val="000000" w:themeColor="text1"/>
          <w:lang w:val="en-US" w:eastAsia="zh-TW"/>
        </w:rPr>
        <w:t>，</w:t>
      </w:r>
      <w:r w:rsidR="0022170B" w:rsidRPr="00E64DD5">
        <w:rPr>
          <w:rFonts w:asciiTheme="minorHAnsi" w:eastAsia="SimSun" w:hAnsiTheme="minorHAnsi" w:cs="Arial"/>
          <w:color w:val="000000" w:themeColor="text1"/>
          <w:lang w:val="en-US" w:eastAsia="zh-TW"/>
        </w:rPr>
        <w:t>包括英特尔</w:t>
      </w:r>
      <w:r w:rsidR="0022170B" w:rsidRPr="00E64DD5">
        <w:rPr>
          <w:rFonts w:asciiTheme="minorHAnsi" w:eastAsia="SimSun" w:hAnsiTheme="minorHAnsi" w:cs="Arial"/>
          <w:color w:val="000000" w:themeColor="text1"/>
          <w:lang w:val="en-US" w:eastAsia="zh-TW"/>
        </w:rPr>
        <w:t xml:space="preserve">® </w:t>
      </w:r>
      <w:r w:rsidR="0022170B" w:rsidRPr="00E64DD5">
        <w:rPr>
          <w:rFonts w:asciiTheme="minorHAnsi" w:eastAsia="SimSun" w:hAnsiTheme="minorHAnsi" w:cs="Arial"/>
          <w:color w:val="000000" w:themeColor="text1"/>
          <w:lang w:val="en-US" w:eastAsia="zh-TW"/>
        </w:rPr>
        <w:t>傲腾</w:t>
      </w:r>
      <w:r w:rsidR="0022170B" w:rsidRPr="00E64DD5">
        <w:rPr>
          <w:rFonts w:asciiTheme="minorHAnsi" w:eastAsia="SimSun" w:hAnsiTheme="minorHAnsi" w:cs="Arial"/>
          <w:color w:val="000000" w:themeColor="text1"/>
          <w:lang w:val="en-US" w:eastAsia="zh-TW"/>
        </w:rPr>
        <w:t xml:space="preserve">™ </w:t>
      </w:r>
      <w:r w:rsidR="00F978CA" w:rsidRPr="00E64DD5">
        <w:rPr>
          <w:rFonts w:asciiTheme="minorHAnsi" w:eastAsia="SimSun" w:hAnsiTheme="minorHAnsi" w:cs="Arial"/>
          <w:color w:val="000000" w:themeColor="text1"/>
          <w:lang w:val="en-US" w:eastAsia="zh-TW"/>
        </w:rPr>
        <w:t>储存</w:t>
      </w:r>
      <w:r w:rsidR="0022170B" w:rsidRPr="00E64DD5">
        <w:rPr>
          <w:rFonts w:asciiTheme="minorHAnsi" w:eastAsia="SimSun" w:hAnsiTheme="minorHAnsi" w:cs="Arial"/>
          <w:color w:val="000000" w:themeColor="text1"/>
          <w:lang w:val="en-US" w:eastAsia="zh-TW"/>
        </w:rPr>
        <w:t>。</w:t>
      </w:r>
      <w:r w:rsidR="00F978CA" w:rsidRPr="00E64DD5">
        <w:rPr>
          <w:rFonts w:asciiTheme="minorHAnsi" w:eastAsia="SimSun" w:hAnsiTheme="minorHAnsi" w:cs="Arial"/>
          <w:color w:val="000000" w:themeColor="text1"/>
          <w:lang w:val="en-US" w:eastAsia="zh-TW"/>
        </w:rPr>
        <w:t>可执行所有</w:t>
      </w:r>
      <w:r w:rsidR="00F978CA" w:rsidRPr="00E64DD5">
        <w:rPr>
          <w:rFonts w:asciiTheme="minorHAnsi" w:eastAsia="SimSun" w:hAnsiTheme="minorHAnsi" w:cs="Arial"/>
          <w:color w:val="000000" w:themeColor="text1"/>
          <w:lang w:val="en-US" w:eastAsia="zh-TW"/>
        </w:rPr>
        <w:t xml:space="preserve">Linux </w:t>
      </w:r>
      <w:r w:rsidR="00F978CA" w:rsidRPr="00E64DD5">
        <w:rPr>
          <w:rFonts w:asciiTheme="minorHAnsi" w:eastAsia="SimSun" w:hAnsiTheme="minorHAnsi" w:cs="Arial"/>
          <w:color w:val="000000" w:themeColor="text1"/>
          <w:lang w:val="en-US" w:eastAsia="zh-TW"/>
        </w:rPr>
        <w:t>操作系统以及</w:t>
      </w:r>
      <w:r w:rsidR="00F978CA" w:rsidRPr="00E64DD5">
        <w:rPr>
          <w:rFonts w:asciiTheme="minorHAnsi" w:eastAsia="SimSun" w:hAnsiTheme="minorHAnsi" w:cs="Arial"/>
          <w:color w:val="000000" w:themeColor="text1"/>
          <w:lang w:val="en-US" w:eastAsia="zh-TW"/>
        </w:rPr>
        <w:t>64</w:t>
      </w:r>
      <w:r w:rsidR="00F978CA" w:rsidRPr="00E64DD5">
        <w:rPr>
          <w:rFonts w:asciiTheme="minorHAnsi" w:eastAsia="SimSun" w:hAnsiTheme="minorHAnsi" w:cs="Arial"/>
          <w:color w:val="000000" w:themeColor="text1"/>
          <w:lang w:val="en-US" w:eastAsia="zh-TW"/>
        </w:rPr>
        <w:t>位微软</w:t>
      </w:r>
      <w:r w:rsidR="00F978CA" w:rsidRPr="00E64DD5">
        <w:rPr>
          <w:rFonts w:asciiTheme="minorHAnsi" w:eastAsia="SimSun" w:hAnsiTheme="minorHAnsi" w:cs="Arial"/>
          <w:color w:val="000000" w:themeColor="text1"/>
          <w:lang w:val="en-US" w:eastAsia="zh-TW"/>
        </w:rPr>
        <w:t>Win10</w:t>
      </w:r>
      <w:r w:rsidR="00F978CA" w:rsidRPr="00E64DD5">
        <w:rPr>
          <w:rFonts w:asciiTheme="minorHAnsi" w:eastAsia="SimSun" w:hAnsiTheme="minorHAnsi" w:cs="Arial"/>
          <w:color w:val="000000" w:themeColor="text1"/>
          <w:lang w:val="en-US" w:eastAsia="zh-TW"/>
        </w:rPr>
        <w:t>和</w:t>
      </w:r>
      <w:r w:rsidR="00F978CA" w:rsidRPr="00E64DD5">
        <w:rPr>
          <w:rFonts w:asciiTheme="minorHAnsi" w:eastAsia="SimSun" w:hAnsiTheme="minorHAnsi" w:cs="Arial"/>
          <w:color w:val="000000" w:themeColor="text1"/>
          <w:lang w:val="en-US" w:eastAsia="zh-TW"/>
        </w:rPr>
        <w:t xml:space="preserve">Win10 </w:t>
      </w:r>
      <w:proofErr w:type="spellStart"/>
      <w:r w:rsidR="00F978CA" w:rsidRPr="00E64DD5">
        <w:rPr>
          <w:rFonts w:asciiTheme="minorHAnsi" w:eastAsia="SimSun" w:hAnsiTheme="minorHAnsi" w:cs="Arial"/>
          <w:color w:val="000000" w:themeColor="text1"/>
          <w:lang w:val="en-US" w:eastAsia="zh-TW"/>
        </w:rPr>
        <w:t>IoT</w:t>
      </w:r>
      <w:proofErr w:type="spellEnd"/>
      <w:r w:rsidR="00F978CA" w:rsidRPr="00E64DD5">
        <w:rPr>
          <w:rFonts w:asciiTheme="minorHAnsi" w:eastAsia="SimSun" w:hAnsiTheme="minorHAnsi" w:cs="Arial"/>
          <w:color w:val="000000" w:themeColor="text1"/>
          <w:lang w:val="en-US" w:eastAsia="zh-TW"/>
        </w:rPr>
        <w:t xml:space="preserve"> </w:t>
      </w:r>
      <w:r w:rsidR="00F978CA" w:rsidRPr="00E64DD5">
        <w:rPr>
          <w:rFonts w:asciiTheme="minorHAnsi" w:eastAsia="SimSun" w:hAnsiTheme="minorHAnsi" w:cs="Arial"/>
          <w:color w:val="000000" w:themeColor="text1"/>
          <w:lang w:val="en-US" w:eastAsia="zh-TW"/>
        </w:rPr>
        <w:t>版本。康佳特独特的技术集成支持使功能更加完整。此外，康佳特也提供广泛的配件包含高效的散热解决方案，可协助提高</w:t>
      </w:r>
      <w:r w:rsidR="006C5A0D" w:rsidRPr="00E64DD5">
        <w:rPr>
          <w:rFonts w:asciiTheme="minorHAnsi" w:eastAsia="SimSun" w:hAnsiTheme="minorHAnsi" w:cs="Arial"/>
          <w:color w:val="000000" w:themeColor="text1"/>
          <w:lang w:val="en-US" w:eastAsia="zh-TW"/>
        </w:rPr>
        <w:t>可靠性和</w:t>
      </w:r>
      <w:r w:rsidR="006C5A0D" w:rsidRPr="00E64DD5">
        <w:rPr>
          <w:rFonts w:asciiTheme="minorHAnsi" w:eastAsia="SimSun" w:hAnsiTheme="minorHAnsi" w:cs="Arial"/>
          <w:color w:val="000000" w:themeColor="text1"/>
          <w:lang w:val="en-US" w:eastAsia="zh-TW"/>
        </w:rPr>
        <w:t>MTBF</w:t>
      </w:r>
      <w:r w:rsidR="006C5A0D" w:rsidRPr="00E64DD5">
        <w:rPr>
          <w:rFonts w:asciiTheme="minorHAnsi" w:eastAsia="SimSun" w:hAnsiTheme="minorHAnsi" w:cs="Arial"/>
          <w:color w:val="000000" w:themeColor="text1"/>
          <w:lang w:val="en-US" w:eastAsia="zh-TW"/>
        </w:rPr>
        <w:t>，以及全面的技术服务，来简化新模块集成至客户具体应用。</w:t>
      </w:r>
    </w:p>
    <w:p w:rsidR="00716389" w:rsidRDefault="00716389" w:rsidP="00540FB1">
      <w:pPr>
        <w:spacing w:line="360" w:lineRule="auto"/>
        <w:rPr>
          <w:rFonts w:ascii="Arial" w:eastAsia="MS Mincho" w:hAnsi="Arial" w:cs="Arial"/>
          <w:b/>
          <w:sz w:val="22"/>
          <w:szCs w:val="22"/>
          <w:lang w:val="en-US"/>
        </w:rPr>
      </w:pPr>
    </w:p>
    <w:p w:rsidR="006C5A0D" w:rsidRPr="00E64DD5" w:rsidRDefault="006C5A0D" w:rsidP="00D8210A">
      <w:pPr>
        <w:spacing w:line="360" w:lineRule="auto"/>
        <w:rPr>
          <w:rFonts w:asciiTheme="minorHAnsi" w:eastAsia="SimSun" w:hAnsiTheme="minorHAnsi" w:cs="Arial"/>
          <w:color w:val="000000" w:themeColor="text1"/>
          <w:sz w:val="22"/>
          <w:szCs w:val="22"/>
          <w:lang w:val="en-US" w:eastAsia="zh-TW"/>
        </w:rPr>
      </w:pPr>
      <w:r w:rsidRPr="00E64DD5">
        <w:rPr>
          <w:rFonts w:asciiTheme="minorHAnsi" w:eastAsia="SimSun" w:hAnsiTheme="minorHAnsi" w:cs="Arial"/>
          <w:color w:val="000000" w:themeColor="text1"/>
          <w:sz w:val="22"/>
          <w:szCs w:val="22"/>
          <w:lang w:val="en-US" w:eastAsia="zh-TW"/>
        </w:rPr>
        <w:t>该模块将在中国国际工业博览会</w:t>
      </w:r>
      <w:r w:rsidRPr="00E64DD5">
        <w:rPr>
          <w:rFonts w:asciiTheme="minorHAnsi" w:eastAsia="SimSun" w:hAnsiTheme="minorHAnsi" w:cs="Arial"/>
          <w:color w:val="000000" w:themeColor="text1"/>
          <w:sz w:val="22"/>
          <w:szCs w:val="22"/>
          <w:lang w:val="en-US" w:eastAsia="zh-TW"/>
        </w:rPr>
        <w:t xml:space="preserve">(CIIF) </w:t>
      </w:r>
      <w:r w:rsidRPr="00E64DD5">
        <w:rPr>
          <w:rFonts w:asciiTheme="minorHAnsi" w:eastAsia="SimSun" w:hAnsiTheme="minorHAnsi" w:cs="Arial"/>
          <w:color w:val="000000" w:themeColor="text1"/>
          <w:sz w:val="22"/>
          <w:szCs w:val="22"/>
          <w:lang w:val="en-US" w:eastAsia="zh-TW"/>
        </w:rPr>
        <w:t>首次展示</w:t>
      </w:r>
      <w:r w:rsidRPr="00E64DD5">
        <w:rPr>
          <w:rFonts w:asciiTheme="minorHAnsi" w:eastAsia="SimSun" w:hAnsiTheme="minorHAnsi" w:cs="Arial"/>
          <w:color w:val="000000" w:themeColor="text1"/>
          <w:sz w:val="22"/>
          <w:szCs w:val="22"/>
          <w:lang w:val="en-US" w:eastAsia="zh-TW"/>
        </w:rPr>
        <w:t xml:space="preserve"> (</w:t>
      </w:r>
      <w:r w:rsidRPr="00E64DD5">
        <w:rPr>
          <w:rFonts w:asciiTheme="minorHAnsi" w:eastAsia="SimSun" w:hAnsiTheme="minorHAnsi" w:cs="Arial"/>
          <w:color w:val="000000" w:themeColor="text1"/>
          <w:sz w:val="22"/>
          <w:szCs w:val="22"/>
          <w:lang w:val="en-US" w:eastAsia="zh-TW"/>
        </w:rPr>
        <w:t>展位号</w:t>
      </w:r>
      <w:r w:rsidRPr="00E64DD5">
        <w:rPr>
          <w:rFonts w:asciiTheme="minorHAnsi" w:eastAsia="SimSun" w:hAnsiTheme="minorHAnsi" w:cs="Arial"/>
          <w:color w:val="000000" w:themeColor="text1"/>
          <w:sz w:val="22"/>
          <w:szCs w:val="22"/>
          <w:lang w:val="en-US" w:eastAsia="zh-TW"/>
        </w:rPr>
        <w:t xml:space="preserve">: 6.1H A059) </w:t>
      </w:r>
      <w:r w:rsidRPr="00E64DD5">
        <w:rPr>
          <w:rFonts w:asciiTheme="minorHAnsi" w:eastAsia="SimSun" w:hAnsiTheme="minorHAnsi" w:cs="Arial"/>
          <w:color w:val="000000" w:themeColor="text1"/>
          <w:sz w:val="22"/>
          <w:szCs w:val="22"/>
          <w:lang w:val="en-US" w:eastAsia="zh-TW"/>
        </w:rPr>
        <w:t>，现在已在全球提供以下配置支持：</w:t>
      </w:r>
    </w:p>
    <w:tbl>
      <w:tblPr>
        <w:tblpPr w:leftFromText="180" w:rightFromText="180" w:vertAnchor="text" w:horzAnchor="margin" w:tblpY="245"/>
        <w:tblW w:w="8665" w:type="dxa"/>
        <w:tblLayout w:type="fixed"/>
        <w:tblLook w:val="04A0" w:firstRow="1" w:lastRow="0" w:firstColumn="1" w:lastColumn="0" w:noHBand="0" w:noVBand="1"/>
      </w:tblPr>
      <w:tblGrid>
        <w:gridCol w:w="1814"/>
        <w:gridCol w:w="283"/>
        <w:gridCol w:w="964"/>
        <w:gridCol w:w="236"/>
        <w:gridCol w:w="1489"/>
        <w:gridCol w:w="284"/>
        <w:gridCol w:w="1071"/>
        <w:gridCol w:w="236"/>
        <w:gridCol w:w="1088"/>
        <w:gridCol w:w="236"/>
        <w:gridCol w:w="964"/>
      </w:tblGrid>
      <w:tr w:rsidR="006C5A0D" w:rsidRPr="00D84630" w:rsidTr="006C5A0D">
        <w:tc>
          <w:tcPr>
            <w:tcW w:w="1814" w:type="dxa"/>
            <w:tcBorders>
              <w:bottom w:val="single" w:sz="4" w:space="0" w:color="auto"/>
            </w:tcBorders>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Proc</w:t>
            </w:r>
            <w:r w:rsidRPr="00D84630">
              <w:rPr>
                <w:rFonts w:ascii="Arial" w:hAnsi="Arial" w:cs="Arial"/>
                <w:b/>
                <w:bCs/>
                <w:color w:val="262626"/>
                <w:sz w:val="18"/>
                <w:szCs w:val="18"/>
                <w:lang w:val="en-US" w:eastAsia="de-DE"/>
              </w:rPr>
              <w:t>essor</w:t>
            </w:r>
          </w:p>
        </w:tc>
        <w:tc>
          <w:tcPr>
            <w:tcW w:w="283" w:type="dxa"/>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Cores/</w:t>
            </w:r>
            <w:r w:rsidRPr="00D84630">
              <w:rPr>
                <w:rFonts w:ascii="Arial" w:hAnsi="Arial" w:cs="Arial"/>
                <w:b/>
                <w:bCs/>
                <w:color w:val="262626"/>
                <w:sz w:val="18"/>
                <w:szCs w:val="18"/>
                <w:lang w:val="en-US" w:eastAsia="de-DE"/>
              </w:rPr>
              <w:br/>
              <w:t>Threads</w:t>
            </w:r>
          </w:p>
        </w:tc>
        <w:tc>
          <w:tcPr>
            <w:tcW w:w="236" w:type="dxa"/>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p>
        </w:tc>
        <w:tc>
          <w:tcPr>
            <w:tcW w:w="1489" w:type="dxa"/>
            <w:tcBorders>
              <w:bottom w:val="single" w:sz="4" w:space="0" w:color="auto"/>
            </w:tcBorders>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Clock</w:t>
            </w:r>
            <w:r w:rsidRPr="00D84630">
              <w:rPr>
                <w:rFonts w:ascii="Arial" w:hAnsi="Arial" w:cs="Arial"/>
                <w:b/>
                <w:bCs/>
                <w:color w:val="262626"/>
                <w:sz w:val="18"/>
                <w:szCs w:val="18"/>
                <w:lang w:val="en-US" w:eastAsia="de-DE"/>
              </w:rPr>
              <w:t xml:space="preserve"> [GHz] (Base/</w:t>
            </w:r>
            <w:r>
              <w:rPr>
                <w:rFonts w:ascii="Arial" w:hAnsi="Arial" w:cs="Arial"/>
                <w:b/>
                <w:bCs/>
                <w:color w:val="262626"/>
                <w:sz w:val="18"/>
                <w:szCs w:val="18"/>
                <w:lang w:val="en-US" w:eastAsia="de-DE"/>
              </w:rPr>
              <w:t>cTDP down</w:t>
            </w:r>
            <w:r w:rsidRPr="00D84630">
              <w:rPr>
                <w:rFonts w:ascii="Arial" w:hAnsi="Arial" w:cs="Arial"/>
                <w:b/>
                <w:bCs/>
                <w:color w:val="262626"/>
                <w:sz w:val="18"/>
                <w:szCs w:val="18"/>
                <w:lang w:val="en-US" w:eastAsia="de-DE"/>
              </w:rPr>
              <w:t xml:space="preserve">) </w:t>
            </w:r>
          </w:p>
        </w:tc>
        <w:tc>
          <w:tcPr>
            <w:tcW w:w="284" w:type="dxa"/>
          </w:tcPr>
          <w:p w:rsidR="006C5A0D" w:rsidRPr="00D84630" w:rsidRDefault="006C5A0D" w:rsidP="006C5A0D">
            <w:pPr>
              <w:spacing w:line="360" w:lineRule="auto"/>
              <w:jc w:val="center"/>
              <w:rPr>
                <w:rFonts w:ascii="Arial" w:hAnsi="Arial" w:cs="Arial"/>
                <w:b/>
                <w:bCs/>
                <w:color w:val="262626"/>
                <w:sz w:val="18"/>
                <w:szCs w:val="18"/>
                <w:lang w:val="en-US" w:eastAsia="de-DE"/>
              </w:rPr>
            </w:pPr>
          </w:p>
        </w:tc>
        <w:tc>
          <w:tcPr>
            <w:tcW w:w="1071" w:type="dxa"/>
            <w:tcBorders>
              <w:bottom w:val="single" w:sz="4" w:space="0" w:color="auto"/>
            </w:tcBorders>
            <w:vAlign w:val="center"/>
          </w:tcPr>
          <w:p w:rsidR="006C5A0D" w:rsidRDefault="006C5A0D" w:rsidP="006C5A0D">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Cache (MB)</w:t>
            </w:r>
          </w:p>
        </w:tc>
        <w:tc>
          <w:tcPr>
            <w:tcW w:w="236" w:type="dxa"/>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p>
        </w:tc>
        <w:tc>
          <w:tcPr>
            <w:tcW w:w="1088" w:type="dxa"/>
            <w:tcBorders>
              <w:bottom w:val="single" w:sz="4" w:space="0" w:color="auto"/>
            </w:tcBorders>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GPU Compute Units</w:t>
            </w:r>
          </w:p>
        </w:tc>
        <w:tc>
          <w:tcPr>
            <w:tcW w:w="236" w:type="dxa"/>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6C5A0D" w:rsidRPr="00D84630" w:rsidRDefault="006C5A0D" w:rsidP="006C5A0D">
            <w:pPr>
              <w:spacing w:line="360" w:lineRule="auto"/>
              <w:jc w:val="center"/>
              <w:rPr>
                <w:rFonts w:ascii="Arial" w:hAnsi="Arial" w:cs="Arial"/>
                <w:b/>
                <w:bCs/>
                <w:color w:val="262626"/>
                <w:sz w:val="18"/>
                <w:szCs w:val="18"/>
                <w:lang w:val="en-US" w:eastAsia="de-DE"/>
              </w:rPr>
            </w:pPr>
            <w:r w:rsidRPr="00FD0EB3">
              <w:rPr>
                <w:rFonts w:ascii="Arial" w:hAnsi="Arial" w:cs="Arial"/>
                <w:b/>
                <w:bCs/>
                <w:color w:val="000000"/>
                <w:sz w:val="18"/>
                <w:szCs w:val="18"/>
                <w:lang w:val="en-US" w:eastAsia="de-DE"/>
              </w:rPr>
              <w:t>TDP</w:t>
            </w:r>
            <w:r>
              <w:rPr>
                <w:rFonts w:ascii="Arial" w:hAnsi="Arial" w:cs="Arial"/>
                <w:b/>
                <w:bCs/>
                <w:color w:val="000000"/>
                <w:sz w:val="18"/>
                <w:szCs w:val="18"/>
                <w:lang w:val="en-US" w:eastAsia="de-DE"/>
              </w:rPr>
              <w:t>/ cTDP</w:t>
            </w:r>
            <w:r w:rsidRPr="00FD0EB3">
              <w:rPr>
                <w:rFonts w:ascii="Arial" w:hAnsi="Arial" w:cs="Arial"/>
                <w:b/>
                <w:bCs/>
                <w:color w:val="000000"/>
                <w:sz w:val="18"/>
                <w:szCs w:val="18"/>
                <w:lang w:val="en-US" w:eastAsia="de-DE"/>
              </w:rPr>
              <w:t xml:space="preserve"> [W]</w:t>
            </w:r>
          </w:p>
        </w:tc>
      </w:tr>
      <w:tr w:rsidR="006C5A0D" w:rsidRPr="00D84630" w:rsidTr="006C5A0D">
        <w:tc>
          <w:tcPr>
            <w:tcW w:w="1814" w:type="dxa"/>
            <w:tcBorders>
              <w:top w:val="single" w:sz="4" w:space="0" w:color="auto"/>
              <w:bottom w:val="single" w:sz="4" w:space="0" w:color="auto"/>
            </w:tcBorders>
            <w:vAlign w:val="center"/>
          </w:tcPr>
          <w:p w:rsidR="006C5A0D" w:rsidRPr="00D84630" w:rsidRDefault="006C5A0D" w:rsidP="006C5A0D">
            <w:pPr>
              <w:spacing w:line="276" w:lineRule="auto"/>
              <w:rPr>
                <w:rFonts w:ascii="Arial" w:hAnsi="Arial" w:cs="Arial"/>
                <w:bCs/>
                <w:color w:val="262626"/>
                <w:sz w:val="18"/>
                <w:szCs w:val="18"/>
                <w:lang w:val="en-US"/>
              </w:rPr>
            </w:pPr>
            <w:r w:rsidRPr="00E170AB">
              <w:rPr>
                <w:rFonts w:ascii="Arial" w:hAnsi="Arial" w:cs="Arial"/>
                <w:bCs/>
                <w:color w:val="262626"/>
                <w:sz w:val="18"/>
                <w:szCs w:val="18"/>
                <w:lang w:val="it-IT" w:eastAsia="de-DE"/>
              </w:rPr>
              <w:t>Intel</w:t>
            </w:r>
            <w:r w:rsidRPr="00390D45">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w:t>
            </w:r>
            <w:r>
              <w:rPr>
                <w:rFonts w:ascii="Arial" w:hAnsi="Arial" w:cs="Arial"/>
                <w:bCs/>
                <w:color w:val="262626"/>
                <w:sz w:val="18"/>
                <w:szCs w:val="18"/>
                <w:lang w:val="it-IT" w:eastAsia="de-DE"/>
              </w:rPr>
              <w:t>3</w:t>
            </w:r>
            <w:r w:rsidRPr="00E170AB">
              <w:rPr>
                <w:rFonts w:ascii="Arial" w:hAnsi="Arial" w:cs="Arial"/>
                <w:bCs/>
                <w:color w:val="262626"/>
                <w:sz w:val="18"/>
                <w:szCs w:val="18"/>
                <w:lang w:val="it-IT" w:eastAsia="de-DE"/>
              </w:rPr>
              <w:t>-8</w:t>
            </w:r>
            <w:r>
              <w:rPr>
                <w:rFonts w:ascii="Arial" w:hAnsi="Arial" w:cs="Arial"/>
                <w:bCs/>
                <w:color w:val="262626"/>
                <w:sz w:val="18"/>
                <w:szCs w:val="18"/>
                <w:lang w:val="it-IT" w:eastAsia="de-DE"/>
              </w:rPr>
              <w:t>1</w:t>
            </w:r>
            <w:r w:rsidRPr="00E170AB">
              <w:rPr>
                <w:rFonts w:ascii="Arial" w:hAnsi="Arial" w:cs="Arial"/>
                <w:bCs/>
                <w:color w:val="262626"/>
                <w:sz w:val="18"/>
                <w:szCs w:val="18"/>
                <w:lang w:val="it-IT" w:eastAsia="de-DE"/>
              </w:rPr>
              <w:t>00</w:t>
            </w:r>
            <w:r>
              <w:rPr>
                <w:rFonts w:ascii="Arial" w:hAnsi="Arial" w:cs="Arial"/>
                <w:bCs/>
                <w:color w:val="262626"/>
                <w:sz w:val="18"/>
                <w:szCs w:val="18"/>
                <w:lang w:val="it-IT" w:eastAsia="de-DE"/>
              </w:rPr>
              <w:t>H</w:t>
            </w:r>
          </w:p>
        </w:tc>
        <w:tc>
          <w:tcPr>
            <w:tcW w:w="283" w:type="dxa"/>
            <w:vAlign w:val="center"/>
          </w:tcPr>
          <w:p w:rsidR="006C5A0D" w:rsidRPr="00D84630" w:rsidRDefault="006C5A0D" w:rsidP="006C5A0D">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C5A0D" w:rsidRPr="00D84630" w:rsidRDefault="006C5A0D" w:rsidP="006C5A0D">
            <w:pPr>
              <w:spacing w:line="276" w:lineRule="auto"/>
              <w:jc w:val="center"/>
              <w:rPr>
                <w:rFonts w:ascii="Arial" w:hAnsi="Arial" w:cs="Arial"/>
                <w:sz w:val="18"/>
                <w:szCs w:val="18"/>
                <w:lang w:val="en-US"/>
              </w:rPr>
            </w:pPr>
            <w:r w:rsidRPr="00D84630">
              <w:rPr>
                <w:rFonts w:ascii="Arial" w:hAnsi="Arial" w:cs="Arial"/>
                <w:bCs/>
                <w:color w:val="262626"/>
                <w:sz w:val="18"/>
                <w:szCs w:val="18"/>
                <w:lang w:val="en-US" w:eastAsia="de-DE"/>
              </w:rPr>
              <w:t xml:space="preserve">4 / </w:t>
            </w:r>
            <w:r>
              <w:rPr>
                <w:rFonts w:ascii="Arial" w:hAnsi="Arial" w:cs="Arial"/>
                <w:bCs/>
                <w:color w:val="262626"/>
                <w:sz w:val="18"/>
                <w:szCs w:val="18"/>
                <w:lang w:val="en-US" w:eastAsia="de-DE"/>
              </w:rPr>
              <w:t>4</w:t>
            </w:r>
          </w:p>
        </w:tc>
        <w:tc>
          <w:tcPr>
            <w:tcW w:w="236" w:type="dxa"/>
            <w:vAlign w:val="center"/>
          </w:tcPr>
          <w:p w:rsidR="006C5A0D" w:rsidRPr="00D84630" w:rsidRDefault="006C5A0D" w:rsidP="006C5A0D">
            <w:pPr>
              <w:spacing w:line="276" w:lineRule="auto"/>
              <w:jc w:val="center"/>
              <w:rPr>
                <w:rFonts w:ascii="Arial" w:hAnsi="Arial" w:cs="Arial"/>
                <w:bCs/>
                <w:color w:val="262626"/>
                <w:sz w:val="18"/>
                <w:szCs w:val="18"/>
                <w:lang w:val="en-US" w:eastAsia="de-DE"/>
              </w:rPr>
            </w:pPr>
          </w:p>
        </w:tc>
        <w:tc>
          <w:tcPr>
            <w:tcW w:w="1489" w:type="dxa"/>
            <w:tcBorders>
              <w:top w:val="single" w:sz="4" w:space="0" w:color="auto"/>
              <w:bottom w:val="single" w:sz="4" w:space="0" w:color="auto"/>
            </w:tcBorders>
            <w:vAlign w:val="center"/>
          </w:tcPr>
          <w:p w:rsidR="006C5A0D" w:rsidRPr="00D84630" w:rsidRDefault="006C5A0D" w:rsidP="006C5A0D">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3.0 / 2.6</w:t>
            </w:r>
          </w:p>
        </w:tc>
        <w:tc>
          <w:tcPr>
            <w:tcW w:w="284" w:type="dxa"/>
          </w:tcPr>
          <w:p w:rsidR="006C5A0D" w:rsidRPr="00D84630" w:rsidRDefault="006C5A0D" w:rsidP="006C5A0D">
            <w:pPr>
              <w:spacing w:line="360" w:lineRule="auto"/>
              <w:jc w:val="center"/>
              <w:rPr>
                <w:rFonts w:ascii="Arial" w:hAnsi="Arial" w:cs="Arial"/>
                <w:bCs/>
                <w:color w:val="262626"/>
                <w:sz w:val="18"/>
                <w:szCs w:val="18"/>
                <w:lang w:val="en-US" w:eastAsia="de-DE"/>
              </w:rPr>
            </w:pPr>
          </w:p>
        </w:tc>
        <w:tc>
          <w:tcPr>
            <w:tcW w:w="1071" w:type="dxa"/>
            <w:tcBorders>
              <w:top w:val="single" w:sz="4" w:space="0" w:color="auto"/>
              <w:bottom w:val="single" w:sz="4" w:space="0" w:color="auto"/>
            </w:tcBorders>
            <w:vAlign w:val="center"/>
          </w:tcPr>
          <w:p w:rsidR="006C5A0D" w:rsidRPr="00D84630" w:rsidRDefault="006C5A0D" w:rsidP="006C5A0D">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6</w:t>
            </w:r>
          </w:p>
        </w:tc>
        <w:tc>
          <w:tcPr>
            <w:tcW w:w="236" w:type="dxa"/>
            <w:vAlign w:val="center"/>
          </w:tcPr>
          <w:p w:rsidR="006C5A0D" w:rsidRPr="00D84630" w:rsidRDefault="006C5A0D" w:rsidP="006C5A0D">
            <w:pPr>
              <w:spacing w:line="276" w:lineRule="auto"/>
              <w:jc w:val="center"/>
              <w:rPr>
                <w:rFonts w:ascii="Arial" w:hAnsi="Arial" w:cs="Arial"/>
                <w:sz w:val="18"/>
                <w:szCs w:val="18"/>
                <w:lang w:val="en-US"/>
              </w:rPr>
            </w:pPr>
          </w:p>
        </w:tc>
        <w:tc>
          <w:tcPr>
            <w:tcW w:w="1088" w:type="dxa"/>
            <w:tcBorders>
              <w:top w:val="single" w:sz="4" w:space="0" w:color="auto"/>
              <w:bottom w:val="single" w:sz="4" w:space="0" w:color="auto"/>
            </w:tcBorders>
            <w:vAlign w:val="center"/>
          </w:tcPr>
          <w:p w:rsidR="006C5A0D" w:rsidRPr="00D84630" w:rsidRDefault="006C5A0D" w:rsidP="006C5A0D">
            <w:pPr>
              <w:spacing w:line="276" w:lineRule="auto"/>
              <w:jc w:val="center"/>
              <w:rPr>
                <w:rFonts w:ascii="Arial" w:hAnsi="Arial" w:cs="Arial"/>
                <w:sz w:val="18"/>
                <w:szCs w:val="18"/>
                <w:lang w:val="en-US"/>
              </w:rPr>
            </w:pPr>
            <w:r>
              <w:rPr>
                <w:rFonts w:ascii="Arial" w:hAnsi="Arial" w:cs="Arial"/>
                <w:sz w:val="18"/>
                <w:szCs w:val="18"/>
                <w:lang w:val="en-US"/>
              </w:rPr>
              <w:t>24</w:t>
            </w:r>
          </w:p>
        </w:tc>
        <w:tc>
          <w:tcPr>
            <w:tcW w:w="236" w:type="dxa"/>
            <w:vAlign w:val="center"/>
          </w:tcPr>
          <w:p w:rsidR="006C5A0D" w:rsidRPr="00D84630" w:rsidRDefault="006C5A0D" w:rsidP="006C5A0D">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C5A0D" w:rsidRPr="00D84630" w:rsidRDefault="006C5A0D" w:rsidP="006C5A0D">
            <w:pPr>
              <w:spacing w:line="276" w:lineRule="auto"/>
              <w:jc w:val="center"/>
              <w:rPr>
                <w:rFonts w:ascii="Arial" w:hAnsi="Arial" w:cs="Arial"/>
                <w:sz w:val="18"/>
                <w:szCs w:val="18"/>
                <w:lang w:val="en-US"/>
              </w:rPr>
            </w:pPr>
            <w:r>
              <w:rPr>
                <w:rFonts w:ascii="Arial" w:hAnsi="Arial" w:cs="Arial"/>
                <w:sz w:val="18"/>
                <w:szCs w:val="18"/>
                <w:lang w:val="en-US"/>
              </w:rPr>
              <w:t>45</w:t>
            </w:r>
            <w:r w:rsidRPr="00D84630">
              <w:rPr>
                <w:rFonts w:ascii="Arial" w:hAnsi="Arial" w:cs="Arial"/>
                <w:sz w:val="18"/>
                <w:szCs w:val="18"/>
                <w:lang w:val="en-US"/>
              </w:rPr>
              <w:t xml:space="preserve"> </w:t>
            </w:r>
            <w:r>
              <w:rPr>
                <w:rFonts w:ascii="Arial" w:hAnsi="Arial" w:cs="Arial"/>
                <w:sz w:val="18"/>
                <w:szCs w:val="18"/>
                <w:lang w:val="en-US"/>
              </w:rPr>
              <w:t>/</w:t>
            </w:r>
            <w:r w:rsidRPr="00D84630">
              <w:rPr>
                <w:rFonts w:ascii="Arial" w:hAnsi="Arial" w:cs="Arial"/>
                <w:sz w:val="18"/>
                <w:szCs w:val="18"/>
                <w:lang w:val="en-US"/>
              </w:rPr>
              <w:t xml:space="preserve"> </w:t>
            </w:r>
            <w:r>
              <w:rPr>
                <w:rFonts w:ascii="Arial" w:hAnsi="Arial" w:cs="Arial"/>
                <w:sz w:val="18"/>
                <w:szCs w:val="18"/>
                <w:lang w:val="en-US"/>
              </w:rPr>
              <w:t>35</w:t>
            </w:r>
          </w:p>
        </w:tc>
      </w:tr>
    </w:tbl>
    <w:p w:rsidR="006C5A0D" w:rsidRPr="006C5A0D" w:rsidRDefault="006C5A0D" w:rsidP="00D8210A">
      <w:pPr>
        <w:spacing w:line="360" w:lineRule="auto"/>
        <w:rPr>
          <w:rFonts w:ascii="Arial" w:eastAsiaTheme="minorEastAsia" w:hAnsi="Arial" w:cs="Arial"/>
          <w:sz w:val="22"/>
          <w:szCs w:val="22"/>
          <w:lang w:val="en-US" w:eastAsia="zh-TW"/>
        </w:rPr>
      </w:pPr>
    </w:p>
    <w:p w:rsidR="00DE150B" w:rsidRPr="00E64DD5" w:rsidRDefault="006C5A0D" w:rsidP="00E64DD5">
      <w:pPr>
        <w:suppressAutoHyphens w:val="0"/>
        <w:rPr>
          <w:rFonts w:ascii="Arial" w:hAnsi="Arial" w:cs="Arial"/>
          <w:sz w:val="22"/>
          <w:szCs w:val="22"/>
          <w:lang w:val="en-US"/>
        </w:rPr>
      </w:pPr>
      <w:proofErr w:type="gramStart"/>
      <w:r w:rsidRPr="00CA474D">
        <w:rPr>
          <w:rFonts w:asciiTheme="minorHAnsi" w:eastAsia="SimSun" w:hAnsiTheme="minorHAnsi" w:cs="Arial"/>
          <w:color w:val="000000" w:themeColor="text1"/>
          <w:sz w:val="22"/>
          <w:szCs w:val="22"/>
          <w:lang w:val="en-US" w:eastAsia="zh-TW"/>
        </w:rPr>
        <w:t>conga-TS370</w:t>
      </w:r>
      <w:proofErr w:type="gramEnd"/>
      <w:r w:rsidRPr="00CA474D">
        <w:rPr>
          <w:rFonts w:asciiTheme="minorHAnsi" w:eastAsia="SimSun" w:hAnsiTheme="minorHAnsi" w:cs="Arial"/>
          <w:color w:val="000000" w:themeColor="text1"/>
          <w:sz w:val="22"/>
          <w:szCs w:val="22"/>
          <w:lang w:val="en-US" w:eastAsia="zh-TW"/>
        </w:rPr>
        <w:t xml:space="preserve"> </w:t>
      </w:r>
      <w:r w:rsidRPr="00CA474D">
        <w:rPr>
          <w:rFonts w:asciiTheme="minorHAnsi" w:eastAsia="SimSun" w:hAnsiTheme="minorHAnsi" w:cs="Arial"/>
          <w:color w:val="000000" w:themeColor="text1"/>
          <w:sz w:val="22"/>
          <w:szCs w:val="22"/>
          <w:lang w:val="en-US" w:eastAsia="zh-TW"/>
        </w:rPr>
        <w:t>高性能</w:t>
      </w:r>
      <w:r w:rsidRPr="00CA474D">
        <w:rPr>
          <w:rFonts w:asciiTheme="minorHAnsi" w:eastAsia="SimSun" w:hAnsiTheme="minorHAnsi" w:cs="Arial"/>
          <w:color w:val="000000" w:themeColor="text1"/>
          <w:sz w:val="22"/>
          <w:szCs w:val="22"/>
          <w:lang w:val="en-US" w:eastAsia="zh-TW"/>
        </w:rPr>
        <w:t>COM Express Type6</w:t>
      </w:r>
      <w:r w:rsidRPr="00CA474D">
        <w:rPr>
          <w:rFonts w:asciiTheme="minorHAnsi" w:eastAsia="SimSun" w:hAnsiTheme="minorHAnsi" w:cs="Arial"/>
          <w:color w:val="000000" w:themeColor="text1"/>
          <w:sz w:val="22"/>
          <w:szCs w:val="22"/>
          <w:lang w:val="en-US" w:eastAsia="zh-TW"/>
        </w:rPr>
        <w:t>计算机模块详情：</w:t>
      </w:r>
      <w:hyperlink r:id="rId15" w:history="1">
        <w:r w:rsidRPr="00255EA4">
          <w:rPr>
            <w:rStyle w:val="Hyperlink"/>
            <w:rFonts w:ascii="Arial" w:hAnsi="Arial" w:cs="Arial"/>
            <w:sz w:val="22"/>
            <w:szCs w:val="22"/>
            <w:lang w:val="en-US"/>
          </w:rPr>
          <w:t>https://www.congatec.com/products/com-express-type6/conga-ts370.html</w:t>
        </w:r>
      </w:hyperlink>
      <w:r w:rsidR="00DE150B" w:rsidRPr="00D84630">
        <w:rPr>
          <w:rFonts w:ascii="Arial" w:hAnsi="Arial" w:cs="Arial"/>
          <w:sz w:val="22"/>
          <w:szCs w:val="22"/>
          <w:lang w:val="en-US"/>
        </w:rPr>
        <w:t xml:space="preserve"> </w:t>
      </w:r>
    </w:p>
    <w:p w:rsidR="004B1541" w:rsidRPr="00D84630" w:rsidRDefault="004B1541" w:rsidP="00F4736C">
      <w:pPr>
        <w:spacing w:line="276" w:lineRule="auto"/>
        <w:rPr>
          <w:rFonts w:ascii="Arial" w:hAnsi="Arial" w:cs="Arial"/>
          <w:b/>
          <w:sz w:val="22"/>
          <w:szCs w:val="22"/>
          <w:lang w:val="en-US"/>
        </w:rPr>
      </w:pPr>
      <w:bookmarkStart w:id="0" w:name="_GoBack"/>
      <w:bookmarkEnd w:id="0"/>
    </w:p>
    <w:p w:rsidR="00D108AC" w:rsidRPr="00D84630" w:rsidRDefault="00D108AC" w:rsidP="00D108AC">
      <w:pPr>
        <w:pStyle w:val="Standard1"/>
        <w:ind w:right="283"/>
        <w:rPr>
          <w:rFonts w:ascii="Arial" w:hAnsi="Arial" w:cs="Arial"/>
          <w:b/>
          <w:sz w:val="18"/>
          <w:szCs w:val="18"/>
          <w:lang w:val="en-US"/>
        </w:rPr>
      </w:pPr>
    </w:p>
    <w:p w:rsidR="006C5A0D" w:rsidRPr="009E2DCA" w:rsidRDefault="006C5A0D" w:rsidP="006C5A0D">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6C5A0D" w:rsidRPr="009027AC" w:rsidRDefault="006C5A0D" w:rsidP="006C5A0D">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hyperlink r:id="rId16"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7" w:history="1">
        <w:r w:rsidRPr="009027AC">
          <w:rPr>
            <w:rStyle w:val="Hyperlink"/>
            <w:rFonts w:asciiTheme="minorHAnsi" w:eastAsia="KaiTi" w:hAnsiTheme="minorHAnsi" w:cs="Arial"/>
            <w:sz w:val="21"/>
            <w:szCs w:val="21"/>
            <w:lang w:eastAsia="zh-CN"/>
          </w:rPr>
          <w:t>＠康佳特科技</w:t>
        </w:r>
      </w:hyperlink>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9030AE" w:rsidRPr="005360EA" w:rsidRDefault="009030AE" w:rsidP="009030AE">
      <w:pPr>
        <w:pStyle w:val="Standard1"/>
        <w:spacing w:line="200" w:lineRule="atLeast"/>
        <w:jc w:val="center"/>
        <w:rPr>
          <w:rFonts w:ascii="Arial" w:hAnsi="Arial" w:cs="Arial"/>
          <w:i/>
          <w:iCs/>
          <w:sz w:val="18"/>
          <w:szCs w:val="18"/>
          <w:lang w:val="en-US"/>
        </w:rPr>
      </w:pPr>
      <w:r w:rsidRPr="005360EA">
        <w:rPr>
          <w:rFonts w:ascii="Arial" w:hAnsi="Arial" w:cs="Arial"/>
          <w:i/>
          <w:iCs/>
          <w:sz w:val="18"/>
          <w:szCs w:val="18"/>
          <w:lang w:val="en-US"/>
        </w:rPr>
        <w:t xml:space="preserve">Intel and Intel </w:t>
      </w:r>
      <w:r w:rsidR="00507579">
        <w:rPr>
          <w:rFonts w:ascii="Arial" w:hAnsi="Arial" w:cs="Arial"/>
          <w:i/>
          <w:iCs/>
          <w:sz w:val="18"/>
          <w:szCs w:val="18"/>
          <w:lang w:val="en-US"/>
        </w:rPr>
        <w:t>Core</w:t>
      </w:r>
      <w:r w:rsidRPr="005360EA">
        <w:rPr>
          <w:rFonts w:ascii="Arial" w:hAnsi="Arial" w:cs="Arial"/>
          <w:i/>
          <w:iCs/>
          <w:sz w:val="18"/>
          <w:szCs w:val="18"/>
          <w:lang w:val="en-US"/>
        </w:rPr>
        <w:t xml:space="preserve"> are registered trademarks of Intel Corporation in the U.S. and other countries.</w:t>
      </w:r>
    </w:p>
    <w:p w:rsidR="00561A52" w:rsidRPr="00D84630" w:rsidRDefault="00561A52" w:rsidP="00D84630">
      <w:pPr>
        <w:pStyle w:val="Standard1"/>
        <w:spacing w:line="200" w:lineRule="atLeast"/>
        <w:jc w:val="center"/>
        <w:rPr>
          <w:rFonts w:ascii="Arial" w:hAnsi="Arial" w:cs="Arial"/>
          <w:i/>
          <w:iCs/>
          <w:sz w:val="18"/>
          <w:szCs w:val="18"/>
          <w:lang w:val="en-US"/>
        </w:rPr>
      </w:pPr>
    </w:p>
    <w:sectPr w:rsidR="00561A52" w:rsidRPr="00D84630" w:rsidSect="00D108AC">
      <w:headerReference w:type="even" r:id="rId18"/>
      <w:headerReference w:type="default" r:id="rId19"/>
      <w:footerReference w:type="even" r:id="rId20"/>
      <w:footerReference w:type="default" r:id="rId21"/>
      <w:headerReference w:type="first" r:id="rId22"/>
      <w:footerReference w:type="first" r:id="rId23"/>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22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CC" w:rsidRDefault="003251CC" w:rsidP="00EC733D">
      <w:r>
        <w:separator/>
      </w:r>
    </w:p>
  </w:endnote>
  <w:endnote w:type="continuationSeparator" w:id="0">
    <w:p w:rsidR="003251CC" w:rsidRDefault="003251CC"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CC" w:rsidRDefault="003251CC" w:rsidP="00EC733D">
      <w:r>
        <w:separator/>
      </w:r>
    </w:p>
  </w:footnote>
  <w:footnote w:type="continuationSeparator" w:id="0">
    <w:p w:rsidR="003251CC" w:rsidRDefault="003251CC"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1D" w:rsidRDefault="0020151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474"/>
    <w:rsid w:val="00002B2C"/>
    <w:rsid w:val="00006064"/>
    <w:rsid w:val="00006525"/>
    <w:rsid w:val="00010745"/>
    <w:rsid w:val="000169EA"/>
    <w:rsid w:val="00017358"/>
    <w:rsid w:val="0002015A"/>
    <w:rsid w:val="00023366"/>
    <w:rsid w:val="0002793C"/>
    <w:rsid w:val="000355AD"/>
    <w:rsid w:val="000365A5"/>
    <w:rsid w:val="000417C7"/>
    <w:rsid w:val="00042600"/>
    <w:rsid w:val="0004394D"/>
    <w:rsid w:val="00045E58"/>
    <w:rsid w:val="00046282"/>
    <w:rsid w:val="00047100"/>
    <w:rsid w:val="00047E06"/>
    <w:rsid w:val="00052FCD"/>
    <w:rsid w:val="0005469A"/>
    <w:rsid w:val="00061127"/>
    <w:rsid w:val="000627FC"/>
    <w:rsid w:val="00064B6E"/>
    <w:rsid w:val="000725E1"/>
    <w:rsid w:val="000740A5"/>
    <w:rsid w:val="00074F95"/>
    <w:rsid w:val="000752B5"/>
    <w:rsid w:val="00077096"/>
    <w:rsid w:val="00077FC4"/>
    <w:rsid w:val="00082490"/>
    <w:rsid w:val="00083F05"/>
    <w:rsid w:val="00085747"/>
    <w:rsid w:val="000857F6"/>
    <w:rsid w:val="00093538"/>
    <w:rsid w:val="0009529F"/>
    <w:rsid w:val="00096758"/>
    <w:rsid w:val="00097300"/>
    <w:rsid w:val="0009734E"/>
    <w:rsid w:val="000A1392"/>
    <w:rsid w:val="000A13A9"/>
    <w:rsid w:val="000A30F4"/>
    <w:rsid w:val="000A4662"/>
    <w:rsid w:val="000A4798"/>
    <w:rsid w:val="000A4D11"/>
    <w:rsid w:val="000A5018"/>
    <w:rsid w:val="000B30F8"/>
    <w:rsid w:val="000B3F7D"/>
    <w:rsid w:val="000B5D67"/>
    <w:rsid w:val="000B6F0B"/>
    <w:rsid w:val="000D0113"/>
    <w:rsid w:val="000D5B84"/>
    <w:rsid w:val="000D66D4"/>
    <w:rsid w:val="000D68BA"/>
    <w:rsid w:val="000E6F1B"/>
    <w:rsid w:val="000E736A"/>
    <w:rsid w:val="000F2336"/>
    <w:rsid w:val="000F34E8"/>
    <w:rsid w:val="000F5EC9"/>
    <w:rsid w:val="000F63FC"/>
    <w:rsid w:val="00100CE2"/>
    <w:rsid w:val="00105BFE"/>
    <w:rsid w:val="00111349"/>
    <w:rsid w:val="001170F3"/>
    <w:rsid w:val="00122E59"/>
    <w:rsid w:val="001335B5"/>
    <w:rsid w:val="00135EBC"/>
    <w:rsid w:val="001367A1"/>
    <w:rsid w:val="00136991"/>
    <w:rsid w:val="001373B0"/>
    <w:rsid w:val="001376E6"/>
    <w:rsid w:val="0014069D"/>
    <w:rsid w:val="001437E6"/>
    <w:rsid w:val="0014514C"/>
    <w:rsid w:val="0014653E"/>
    <w:rsid w:val="00146DDF"/>
    <w:rsid w:val="00157343"/>
    <w:rsid w:val="00165141"/>
    <w:rsid w:val="00170713"/>
    <w:rsid w:val="00175EB3"/>
    <w:rsid w:val="001767F9"/>
    <w:rsid w:val="00181222"/>
    <w:rsid w:val="00181E02"/>
    <w:rsid w:val="00184D6F"/>
    <w:rsid w:val="001854B5"/>
    <w:rsid w:val="00187AFE"/>
    <w:rsid w:val="001905D3"/>
    <w:rsid w:val="001A352B"/>
    <w:rsid w:val="001B0002"/>
    <w:rsid w:val="001B0700"/>
    <w:rsid w:val="001B6B34"/>
    <w:rsid w:val="001C034B"/>
    <w:rsid w:val="001C236A"/>
    <w:rsid w:val="001C51BB"/>
    <w:rsid w:val="001D055C"/>
    <w:rsid w:val="001D0E64"/>
    <w:rsid w:val="001E1636"/>
    <w:rsid w:val="001E372A"/>
    <w:rsid w:val="001E3D01"/>
    <w:rsid w:val="001E4FB1"/>
    <w:rsid w:val="001E642F"/>
    <w:rsid w:val="001E77B4"/>
    <w:rsid w:val="001F2358"/>
    <w:rsid w:val="0020151D"/>
    <w:rsid w:val="00201690"/>
    <w:rsid w:val="002065F2"/>
    <w:rsid w:val="00212286"/>
    <w:rsid w:val="00217999"/>
    <w:rsid w:val="0022170B"/>
    <w:rsid w:val="00227110"/>
    <w:rsid w:val="002316DC"/>
    <w:rsid w:val="00231F74"/>
    <w:rsid w:val="002368AC"/>
    <w:rsid w:val="002448E8"/>
    <w:rsid w:val="00254646"/>
    <w:rsid w:val="00255938"/>
    <w:rsid w:val="002571A3"/>
    <w:rsid w:val="00263845"/>
    <w:rsid w:val="00267F9C"/>
    <w:rsid w:val="00272669"/>
    <w:rsid w:val="00275B73"/>
    <w:rsid w:val="00276E2E"/>
    <w:rsid w:val="002770F9"/>
    <w:rsid w:val="00286CC1"/>
    <w:rsid w:val="002872D2"/>
    <w:rsid w:val="00292D50"/>
    <w:rsid w:val="00294891"/>
    <w:rsid w:val="00297109"/>
    <w:rsid w:val="00297A5C"/>
    <w:rsid w:val="002A7A02"/>
    <w:rsid w:val="002B14DE"/>
    <w:rsid w:val="002B7735"/>
    <w:rsid w:val="002C0ED1"/>
    <w:rsid w:val="002C6553"/>
    <w:rsid w:val="002C673C"/>
    <w:rsid w:val="002C7003"/>
    <w:rsid w:val="002D2118"/>
    <w:rsid w:val="002D2E57"/>
    <w:rsid w:val="002D3F17"/>
    <w:rsid w:val="002D6003"/>
    <w:rsid w:val="002E29CE"/>
    <w:rsid w:val="002F035E"/>
    <w:rsid w:val="002F0E76"/>
    <w:rsid w:val="002F16A9"/>
    <w:rsid w:val="002F6466"/>
    <w:rsid w:val="003008DB"/>
    <w:rsid w:val="00302516"/>
    <w:rsid w:val="00316678"/>
    <w:rsid w:val="00317194"/>
    <w:rsid w:val="003251CC"/>
    <w:rsid w:val="00334099"/>
    <w:rsid w:val="00334F33"/>
    <w:rsid w:val="00336657"/>
    <w:rsid w:val="0034266E"/>
    <w:rsid w:val="003430FB"/>
    <w:rsid w:val="003431B4"/>
    <w:rsid w:val="00345DB2"/>
    <w:rsid w:val="00347AB2"/>
    <w:rsid w:val="00353624"/>
    <w:rsid w:val="00353C44"/>
    <w:rsid w:val="003552A4"/>
    <w:rsid w:val="00360338"/>
    <w:rsid w:val="00363F05"/>
    <w:rsid w:val="00364E13"/>
    <w:rsid w:val="003674FC"/>
    <w:rsid w:val="00371CDB"/>
    <w:rsid w:val="00372CDA"/>
    <w:rsid w:val="00372DFB"/>
    <w:rsid w:val="00376299"/>
    <w:rsid w:val="00386E85"/>
    <w:rsid w:val="00390D45"/>
    <w:rsid w:val="00392F95"/>
    <w:rsid w:val="003A0171"/>
    <w:rsid w:val="003A0575"/>
    <w:rsid w:val="003A7091"/>
    <w:rsid w:val="003B0F26"/>
    <w:rsid w:val="003B129F"/>
    <w:rsid w:val="003B2739"/>
    <w:rsid w:val="003B7234"/>
    <w:rsid w:val="003C34D9"/>
    <w:rsid w:val="003C7333"/>
    <w:rsid w:val="003D5ED4"/>
    <w:rsid w:val="003E397A"/>
    <w:rsid w:val="003E4A5C"/>
    <w:rsid w:val="003E5E8A"/>
    <w:rsid w:val="003E79AA"/>
    <w:rsid w:val="003E7C17"/>
    <w:rsid w:val="00404136"/>
    <w:rsid w:val="00407812"/>
    <w:rsid w:val="00411AC4"/>
    <w:rsid w:val="00431604"/>
    <w:rsid w:val="00434994"/>
    <w:rsid w:val="004513A2"/>
    <w:rsid w:val="00451535"/>
    <w:rsid w:val="00451C75"/>
    <w:rsid w:val="00457F43"/>
    <w:rsid w:val="004652B6"/>
    <w:rsid w:val="0047330B"/>
    <w:rsid w:val="00475771"/>
    <w:rsid w:val="00476AC4"/>
    <w:rsid w:val="0048318C"/>
    <w:rsid w:val="0049003C"/>
    <w:rsid w:val="00492239"/>
    <w:rsid w:val="004B1541"/>
    <w:rsid w:val="004B4B85"/>
    <w:rsid w:val="004B57AD"/>
    <w:rsid w:val="004B693D"/>
    <w:rsid w:val="004C6B9E"/>
    <w:rsid w:val="004C6BA0"/>
    <w:rsid w:val="004D1E0B"/>
    <w:rsid w:val="004D2177"/>
    <w:rsid w:val="004D6DF7"/>
    <w:rsid w:val="004E3A55"/>
    <w:rsid w:val="004F08CB"/>
    <w:rsid w:val="00506F1C"/>
    <w:rsid w:val="00507579"/>
    <w:rsid w:val="00507B72"/>
    <w:rsid w:val="00521C9E"/>
    <w:rsid w:val="00527922"/>
    <w:rsid w:val="00540FB1"/>
    <w:rsid w:val="005502A5"/>
    <w:rsid w:val="0055046D"/>
    <w:rsid w:val="0055706B"/>
    <w:rsid w:val="00561A52"/>
    <w:rsid w:val="00564E19"/>
    <w:rsid w:val="0057026E"/>
    <w:rsid w:val="005733AD"/>
    <w:rsid w:val="00573600"/>
    <w:rsid w:val="0057456A"/>
    <w:rsid w:val="00576082"/>
    <w:rsid w:val="00585ECB"/>
    <w:rsid w:val="00592573"/>
    <w:rsid w:val="0059615B"/>
    <w:rsid w:val="005A2788"/>
    <w:rsid w:val="005A795F"/>
    <w:rsid w:val="005B049C"/>
    <w:rsid w:val="005B42A4"/>
    <w:rsid w:val="005C5F4A"/>
    <w:rsid w:val="005C5F96"/>
    <w:rsid w:val="005C6E6E"/>
    <w:rsid w:val="005C6F13"/>
    <w:rsid w:val="005C76EA"/>
    <w:rsid w:val="005C7F70"/>
    <w:rsid w:val="005D09A4"/>
    <w:rsid w:val="005D2D52"/>
    <w:rsid w:val="005D51F2"/>
    <w:rsid w:val="005E1D4A"/>
    <w:rsid w:val="005E2474"/>
    <w:rsid w:val="005E2960"/>
    <w:rsid w:val="005E310F"/>
    <w:rsid w:val="005F0152"/>
    <w:rsid w:val="005F0378"/>
    <w:rsid w:val="005F1760"/>
    <w:rsid w:val="005F185A"/>
    <w:rsid w:val="005F39FE"/>
    <w:rsid w:val="006005B1"/>
    <w:rsid w:val="0060582A"/>
    <w:rsid w:val="006061F7"/>
    <w:rsid w:val="00607E04"/>
    <w:rsid w:val="00607FEC"/>
    <w:rsid w:val="00613910"/>
    <w:rsid w:val="00615F9C"/>
    <w:rsid w:val="00623BD6"/>
    <w:rsid w:val="00625324"/>
    <w:rsid w:val="00625E49"/>
    <w:rsid w:val="006269A4"/>
    <w:rsid w:val="00630751"/>
    <w:rsid w:val="00632D18"/>
    <w:rsid w:val="00640FFB"/>
    <w:rsid w:val="006424FC"/>
    <w:rsid w:val="00645F91"/>
    <w:rsid w:val="00654430"/>
    <w:rsid w:val="0065707D"/>
    <w:rsid w:val="0066211A"/>
    <w:rsid w:val="0066425B"/>
    <w:rsid w:val="00667B3E"/>
    <w:rsid w:val="0067240C"/>
    <w:rsid w:val="00675A31"/>
    <w:rsid w:val="00677629"/>
    <w:rsid w:val="00684C56"/>
    <w:rsid w:val="00690D92"/>
    <w:rsid w:val="00690ECD"/>
    <w:rsid w:val="006928A4"/>
    <w:rsid w:val="0069359A"/>
    <w:rsid w:val="00694184"/>
    <w:rsid w:val="0069739E"/>
    <w:rsid w:val="006A1254"/>
    <w:rsid w:val="006A3CB0"/>
    <w:rsid w:val="006A6542"/>
    <w:rsid w:val="006B0EE9"/>
    <w:rsid w:val="006B14E6"/>
    <w:rsid w:val="006B5551"/>
    <w:rsid w:val="006C0DFE"/>
    <w:rsid w:val="006C30AA"/>
    <w:rsid w:val="006C3B8A"/>
    <w:rsid w:val="006C5A0D"/>
    <w:rsid w:val="006C66A4"/>
    <w:rsid w:val="006D132A"/>
    <w:rsid w:val="006D5E9E"/>
    <w:rsid w:val="006D7B45"/>
    <w:rsid w:val="006E0D67"/>
    <w:rsid w:val="006E4456"/>
    <w:rsid w:val="006E730F"/>
    <w:rsid w:val="006E78FC"/>
    <w:rsid w:val="006F2081"/>
    <w:rsid w:val="006F2681"/>
    <w:rsid w:val="006F4CF5"/>
    <w:rsid w:val="006F6952"/>
    <w:rsid w:val="00703115"/>
    <w:rsid w:val="00703F23"/>
    <w:rsid w:val="00706359"/>
    <w:rsid w:val="007074D1"/>
    <w:rsid w:val="00711C0B"/>
    <w:rsid w:val="007158B3"/>
    <w:rsid w:val="00716389"/>
    <w:rsid w:val="00720135"/>
    <w:rsid w:val="0072179A"/>
    <w:rsid w:val="007262B0"/>
    <w:rsid w:val="00730921"/>
    <w:rsid w:val="00732662"/>
    <w:rsid w:val="007351CF"/>
    <w:rsid w:val="00735FC8"/>
    <w:rsid w:val="00747135"/>
    <w:rsid w:val="00747A2A"/>
    <w:rsid w:val="00751015"/>
    <w:rsid w:val="00751A5C"/>
    <w:rsid w:val="007570CC"/>
    <w:rsid w:val="00763F4F"/>
    <w:rsid w:val="00767A44"/>
    <w:rsid w:val="00773CC0"/>
    <w:rsid w:val="0077601C"/>
    <w:rsid w:val="00780784"/>
    <w:rsid w:val="007809A8"/>
    <w:rsid w:val="00782E5F"/>
    <w:rsid w:val="00784606"/>
    <w:rsid w:val="00784949"/>
    <w:rsid w:val="0078770A"/>
    <w:rsid w:val="007923DD"/>
    <w:rsid w:val="0079572F"/>
    <w:rsid w:val="007A2A6B"/>
    <w:rsid w:val="007A2BB6"/>
    <w:rsid w:val="007A31ED"/>
    <w:rsid w:val="007A549D"/>
    <w:rsid w:val="007C3D97"/>
    <w:rsid w:val="007D6B11"/>
    <w:rsid w:val="007E0AEB"/>
    <w:rsid w:val="007E259A"/>
    <w:rsid w:val="007E4C68"/>
    <w:rsid w:val="007E72D0"/>
    <w:rsid w:val="007E752C"/>
    <w:rsid w:val="007F4120"/>
    <w:rsid w:val="00800AE4"/>
    <w:rsid w:val="00805083"/>
    <w:rsid w:val="0080538D"/>
    <w:rsid w:val="00806C97"/>
    <w:rsid w:val="008119CB"/>
    <w:rsid w:val="00811DF8"/>
    <w:rsid w:val="00815A0F"/>
    <w:rsid w:val="00822D90"/>
    <w:rsid w:val="00832012"/>
    <w:rsid w:val="008325D6"/>
    <w:rsid w:val="008326A9"/>
    <w:rsid w:val="008336E9"/>
    <w:rsid w:val="00840DE7"/>
    <w:rsid w:val="00840F3B"/>
    <w:rsid w:val="008417D5"/>
    <w:rsid w:val="008418DC"/>
    <w:rsid w:val="0084398A"/>
    <w:rsid w:val="00843FE7"/>
    <w:rsid w:val="00846888"/>
    <w:rsid w:val="00850AF3"/>
    <w:rsid w:val="00852667"/>
    <w:rsid w:val="00855286"/>
    <w:rsid w:val="0086013C"/>
    <w:rsid w:val="008635AE"/>
    <w:rsid w:val="00877F9C"/>
    <w:rsid w:val="00881B43"/>
    <w:rsid w:val="00885D35"/>
    <w:rsid w:val="00886219"/>
    <w:rsid w:val="0088799E"/>
    <w:rsid w:val="008879DB"/>
    <w:rsid w:val="0089371E"/>
    <w:rsid w:val="00893D4C"/>
    <w:rsid w:val="00894283"/>
    <w:rsid w:val="00896530"/>
    <w:rsid w:val="008A3690"/>
    <w:rsid w:val="008A4B95"/>
    <w:rsid w:val="008B1596"/>
    <w:rsid w:val="008C012F"/>
    <w:rsid w:val="008C7252"/>
    <w:rsid w:val="008C78D7"/>
    <w:rsid w:val="008C7B71"/>
    <w:rsid w:val="008D24CD"/>
    <w:rsid w:val="008D2CDA"/>
    <w:rsid w:val="008D50AE"/>
    <w:rsid w:val="008E5A1D"/>
    <w:rsid w:val="008E7FA2"/>
    <w:rsid w:val="008F54B5"/>
    <w:rsid w:val="008F5591"/>
    <w:rsid w:val="008F5748"/>
    <w:rsid w:val="008F70A2"/>
    <w:rsid w:val="00900764"/>
    <w:rsid w:val="009030AE"/>
    <w:rsid w:val="00906052"/>
    <w:rsid w:val="009064B1"/>
    <w:rsid w:val="009072CC"/>
    <w:rsid w:val="0090738F"/>
    <w:rsid w:val="009100BF"/>
    <w:rsid w:val="00915B34"/>
    <w:rsid w:val="00922FA8"/>
    <w:rsid w:val="00924AAB"/>
    <w:rsid w:val="00925825"/>
    <w:rsid w:val="0092628A"/>
    <w:rsid w:val="009269F9"/>
    <w:rsid w:val="009310D6"/>
    <w:rsid w:val="009335F3"/>
    <w:rsid w:val="009348CC"/>
    <w:rsid w:val="009366AB"/>
    <w:rsid w:val="0093737F"/>
    <w:rsid w:val="00943C17"/>
    <w:rsid w:val="00944838"/>
    <w:rsid w:val="00946819"/>
    <w:rsid w:val="009504C6"/>
    <w:rsid w:val="00954383"/>
    <w:rsid w:val="00955A47"/>
    <w:rsid w:val="00955E11"/>
    <w:rsid w:val="00961278"/>
    <w:rsid w:val="00962818"/>
    <w:rsid w:val="009651A1"/>
    <w:rsid w:val="00965ADE"/>
    <w:rsid w:val="009702BE"/>
    <w:rsid w:val="009759CC"/>
    <w:rsid w:val="00976F6B"/>
    <w:rsid w:val="00983A26"/>
    <w:rsid w:val="00986868"/>
    <w:rsid w:val="009869CF"/>
    <w:rsid w:val="0098707E"/>
    <w:rsid w:val="00987AB5"/>
    <w:rsid w:val="0099011F"/>
    <w:rsid w:val="009915D7"/>
    <w:rsid w:val="00992104"/>
    <w:rsid w:val="00992452"/>
    <w:rsid w:val="00993B0A"/>
    <w:rsid w:val="00994701"/>
    <w:rsid w:val="00996FD1"/>
    <w:rsid w:val="009977CF"/>
    <w:rsid w:val="009978CA"/>
    <w:rsid w:val="009A5657"/>
    <w:rsid w:val="009B280B"/>
    <w:rsid w:val="009B3AA4"/>
    <w:rsid w:val="009B5C36"/>
    <w:rsid w:val="009B6700"/>
    <w:rsid w:val="009B7A5C"/>
    <w:rsid w:val="009C4DBA"/>
    <w:rsid w:val="009C65B6"/>
    <w:rsid w:val="009C67E6"/>
    <w:rsid w:val="009C7A1B"/>
    <w:rsid w:val="009D4170"/>
    <w:rsid w:val="009D590A"/>
    <w:rsid w:val="009D595E"/>
    <w:rsid w:val="009E225B"/>
    <w:rsid w:val="009E3936"/>
    <w:rsid w:val="009E5CFB"/>
    <w:rsid w:val="009E5E22"/>
    <w:rsid w:val="009E61B7"/>
    <w:rsid w:val="009F1BCA"/>
    <w:rsid w:val="009F1E40"/>
    <w:rsid w:val="009F22C1"/>
    <w:rsid w:val="009F4667"/>
    <w:rsid w:val="009F4687"/>
    <w:rsid w:val="009F5277"/>
    <w:rsid w:val="009F5C8A"/>
    <w:rsid w:val="009F5F49"/>
    <w:rsid w:val="009F7C24"/>
    <w:rsid w:val="00A171BD"/>
    <w:rsid w:val="00A17B73"/>
    <w:rsid w:val="00A17F63"/>
    <w:rsid w:val="00A223D2"/>
    <w:rsid w:val="00A31EE8"/>
    <w:rsid w:val="00A32A18"/>
    <w:rsid w:val="00A32F2B"/>
    <w:rsid w:val="00A353B7"/>
    <w:rsid w:val="00A40121"/>
    <w:rsid w:val="00A44B43"/>
    <w:rsid w:val="00A44BD5"/>
    <w:rsid w:val="00A50CC3"/>
    <w:rsid w:val="00A54FB5"/>
    <w:rsid w:val="00A61518"/>
    <w:rsid w:val="00A634ED"/>
    <w:rsid w:val="00A67897"/>
    <w:rsid w:val="00A67A16"/>
    <w:rsid w:val="00A72AFC"/>
    <w:rsid w:val="00A835E9"/>
    <w:rsid w:val="00A83753"/>
    <w:rsid w:val="00A863EA"/>
    <w:rsid w:val="00A86883"/>
    <w:rsid w:val="00A87E39"/>
    <w:rsid w:val="00A938BD"/>
    <w:rsid w:val="00A965C5"/>
    <w:rsid w:val="00AB3308"/>
    <w:rsid w:val="00AD1C03"/>
    <w:rsid w:val="00AD3E73"/>
    <w:rsid w:val="00AD6B52"/>
    <w:rsid w:val="00AD73E9"/>
    <w:rsid w:val="00AE1039"/>
    <w:rsid w:val="00AE1D24"/>
    <w:rsid w:val="00AE763F"/>
    <w:rsid w:val="00AF1538"/>
    <w:rsid w:val="00AF2851"/>
    <w:rsid w:val="00B0389C"/>
    <w:rsid w:val="00B03ECB"/>
    <w:rsid w:val="00B1003C"/>
    <w:rsid w:val="00B1214C"/>
    <w:rsid w:val="00B14955"/>
    <w:rsid w:val="00B2604F"/>
    <w:rsid w:val="00B26609"/>
    <w:rsid w:val="00B3007A"/>
    <w:rsid w:val="00B30AF9"/>
    <w:rsid w:val="00B3517B"/>
    <w:rsid w:val="00B37B7A"/>
    <w:rsid w:val="00B41782"/>
    <w:rsid w:val="00B424CA"/>
    <w:rsid w:val="00B515F0"/>
    <w:rsid w:val="00B55520"/>
    <w:rsid w:val="00B56D4A"/>
    <w:rsid w:val="00B60538"/>
    <w:rsid w:val="00B63058"/>
    <w:rsid w:val="00B65484"/>
    <w:rsid w:val="00B71D51"/>
    <w:rsid w:val="00B76060"/>
    <w:rsid w:val="00B76850"/>
    <w:rsid w:val="00B8272D"/>
    <w:rsid w:val="00B86632"/>
    <w:rsid w:val="00B86D2C"/>
    <w:rsid w:val="00B9098A"/>
    <w:rsid w:val="00B93BA5"/>
    <w:rsid w:val="00B94688"/>
    <w:rsid w:val="00B951F8"/>
    <w:rsid w:val="00B96ED0"/>
    <w:rsid w:val="00BA165A"/>
    <w:rsid w:val="00BA5EC5"/>
    <w:rsid w:val="00BA6776"/>
    <w:rsid w:val="00BB7BAB"/>
    <w:rsid w:val="00BC51AB"/>
    <w:rsid w:val="00BD26D1"/>
    <w:rsid w:val="00BD4A92"/>
    <w:rsid w:val="00BE1E01"/>
    <w:rsid w:val="00BE2C60"/>
    <w:rsid w:val="00BE3588"/>
    <w:rsid w:val="00BE6A4C"/>
    <w:rsid w:val="00BF1A72"/>
    <w:rsid w:val="00BF66D3"/>
    <w:rsid w:val="00BF7CE4"/>
    <w:rsid w:val="00C00161"/>
    <w:rsid w:val="00C00C4D"/>
    <w:rsid w:val="00C037ED"/>
    <w:rsid w:val="00C0733C"/>
    <w:rsid w:val="00C1254F"/>
    <w:rsid w:val="00C16073"/>
    <w:rsid w:val="00C22AB1"/>
    <w:rsid w:val="00C23A9D"/>
    <w:rsid w:val="00C23DEB"/>
    <w:rsid w:val="00C25E9F"/>
    <w:rsid w:val="00C27065"/>
    <w:rsid w:val="00C42100"/>
    <w:rsid w:val="00C52CE1"/>
    <w:rsid w:val="00C52F06"/>
    <w:rsid w:val="00C54A89"/>
    <w:rsid w:val="00C55A50"/>
    <w:rsid w:val="00C639B8"/>
    <w:rsid w:val="00C67E97"/>
    <w:rsid w:val="00C75423"/>
    <w:rsid w:val="00C755C7"/>
    <w:rsid w:val="00C75C89"/>
    <w:rsid w:val="00C80E04"/>
    <w:rsid w:val="00C84C8D"/>
    <w:rsid w:val="00C87AB3"/>
    <w:rsid w:val="00C9315B"/>
    <w:rsid w:val="00C937F8"/>
    <w:rsid w:val="00CA0D75"/>
    <w:rsid w:val="00CA2B74"/>
    <w:rsid w:val="00CA3FC0"/>
    <w:rsid w:val="00CA474D"/>
    <w:rsid w:val="00CA5B7E"/>
    <w:rsid w:val="00CA5BBA"/>
    <w:rsid w:val="00CB57A0"/>
    <w:rsid w:val="00CC137C"/>
    <w:rsid w:val="00CC7959"/>
    <w:rsid w:val="00CD19EC"/>
    <w:rsid w:val="00CD443D"/>
    <w:rsid w:val="00CD76F1"/>
    <w:rsid w:val="00CD7DA0"/>
    <w:rsid w:val="00CE278A"/>
    <w:rsid w:val="00CE2C7F"/>
    <w:rsid w:val="00CE3C20"/>
    <w:rsid w:val="00CF08C0"/>
    <w:rsid w:val="00CF0D6E"/>
    <w:rsid w:val="00CF437E"/>
    <w:rsid w:val="00CF581F"/>
    <w:rsid w:val="00D00E35"/>
    <w:rsid w:val="00D01B26"/>
    <w:rsid w:val="00D03C82"/>
    <w:rsid w:val="00D05273"/>
    <w:rsid w:val="00D05D57"/>
    <w:rsid w:val="00D108AC"/>
    <w:rsid w:val="00D10AA2"/>
    <w:rsid w:val="00D215D5"/>
    <w:rsid w:val="00D21D3E"/>
    <w:rsid w:val="00D24F37"/>
    <w:rsid w:val="00D26CA7"/>
    <w:rsid w:val="00D2788B"/>
    <w:rsid w:val="00D300FD"/>
    <w:rsid w:val="00D306A7"/>
    <w:rsid w:val="00D308A6"/>
    <w:rsid w:val="00D356D2"/>
    <w:rsid w:val="00D42B76"/>
    <w:rsid w:val="00D4310E"/>
    <w:rsid w:val="00D43270"/>
    <w:rsid w:val="00D50D7D"/>
    <w:rsid w:val="00D5329A"/>
    <w:rsid w:val="00D6105D"/>
    <w:rsid w:val="00D6303C"/>
    <w:rsid w:val="00D66622"/>
    <w:rsid w:val="00D70CC1"/>
    <w:rsid w:val="00D75EA8"/>
    <w:rsid w:val="00D8210A"/>
    <w:rsid w:val="00D84630"/>
    <w:rsid w:val="00D9449D"/>
    <w:rsid w:val="00DA2F1F"/>
    <w:rsid w:val="00DA46CE"/>
    <w:rsid w:val="00DA57D6"/>
    <w:rsid w:val="00DB553D"/>
    <w:rsid w:val="00DB7A3D"/>
    <w:rsid w:val="00DC13B8"/>
    <w:rsid w:val="00DC180B"/>
    <w:rsid w:val="00DC21A3"/>
    <w:rsid w:val="00DC3A6C"/>
    <w:rsid w:val="00DC3B55"/>
    <w:rsid w:val="00DD323E"/>
    <w:rsid w:val="00DD5C09"/>
    <w:rsid w:val="00DD6943"/>
    <w:rsid w:val="00DD7727"/>
    <w:rsid w:val="00DE13EA"/>
    <w:rsid w:val="00DE14B9"/>
    <w:rsid w:val="00DE150B"/>
    <w:rsid w:val="00DE2A02"/>
    <w:rsid w:val="00DF642F"/>
    <w:rsid w:val="00E003A3"/>
    <w:rsid w:val="00E023C7"/>
    <w:rsid w:val="00E03840"/>
    <w:rsid w:val="00E04372"/>
    <w:rsid w:val="00E0599D"/>
    <w:rsid w:val="00E06489"/>
    <w:rsid w:val="00E077EE"/>
    <w:rsid w:val="00E10657"/>
    <w:rsid w:val="00E131CD"/>
    <w:rsid w:val="00E217AB"/>
    <w:rsid w:val="00E35F16"/>
    <w:rsid w:val="00E4203D"/>
    <w:rsid w:val="00E42C22"/>
    <w:rsid w:val="00E45D47"/>
    <w:rsid w:val="00E469AF"/>
    <w:rsid w:val="00E529F9"/>
    <w:rsid w:val="00E5322D"/>
    <w:rsid w:val="00E60331"/>
    <w:rsid w:val="00E61204"/>
    <w:rsid w:val="00E618E9"/>
    <w:rsid w:val="00E64DD5"/>
    <w:rsid w:val="00E66919"/>
    <w:rsid w:val="00E74D41"/>
    <w:rsid w:val="00E8028D"/>
    <w:rsid w:val="00E8535F"/>
    <w:rsid w:val="00E858B8"/>
    <w:rsid w:val="00E85FE4"/>
    <w:rsid w:val="00E87622"/>
    <w:rsid w:val="00E94B78"/>
    <w:rsid w:val="00E95433"/>
    <w:rsid w:val="00EA0E59"/>
    <w:rsid w:val="00EA3B93"/>
    <w:rsid w:val="00EA602D"/>
    <w:rsid w:val="00EA6510"/>
    <w:rsid w:val="00EA6BD4"/>
    <w:rsid w:val="00EA76BA"/>
    <w:rsid w:val="00EB0F5F"/>
    <w:rsid w:val="00EB31F0"/>
    <w:rsid w:val="00EC06F4"/>
    <w:rsid w:val="00EC1C71"/>
    <w:rsid w:val="00EC5A84"/>
    <w:rsid w:val="00EC5DB5"/>
    <w:rsid w:val="00EC6357"/>
    <w:rsid w:val="00EC6ACF"/>
    <w:rsid w:val="00EC733D"/>
    <w:rsid w:val="00ED020E"/>
    <w:rsid w:val="00EE1184"/>
    <w:rsid w:val="00EE3921"/>
    <w:rsid w:val="00EE3E36"/>
    <w:rsid w:val="00EE5596"/>
    <w:rsid w:val="00EE73F9"/>
    <w:rsid w:val="00EF0A93"/>
    <w:rsid w:val="00EF0E0D"/>
    <w:rsid w:val="00EF3A56"/>
    <w:rsid w:val="00EF3ACB"/>
    <w:rsid w:val="00EF41F5"/>
    <w:rsid w:val="00F014BE"/>
    <w:rsid w:val="00F0237C"/>
    <w:rsid w:val="00F0689D"/>
    <w:rsid w:val="00F074A1"/>
    <w:rsid w:val="00F14280"/>
    <w:rsid w:val="00F168F1"/>
    <w:rsid w:val="00F22653"/>
    <w:rsid w:val="00F23EC1"/>
    <w:rsid w:val="00F2409C"/>
    <w:rsid w:val="00F30BF4"/>
    <w:rsid w:val="00F425CD"/>
    <w:rsid w:val="00F453DD"/>
    <w:rsid w:val="00F45C3B"/>
    <w:rsid w:val="00F4736C"/>
    <w:rsid w:val="00F50196"/>
    <w:rsid w:val="00F5704F"/>
    <w:rsid w:val="00F64431"/>
    <w:rsid w:val="00F64F3F"/>
    <w:rsid w:val="00F674F2"/>
    <w:rsid w:val="00F703D5"/>
    <w:rsid w:val="00F71635"/>
    <w:rsid w:val="00F77367"/>
    <w:rsid w:val="00F80D86"/>
    <w:rsid w:val="00F82405"/>
    <w:rsid w:val="00F82E06"/>
    <w:rsid w:val="00F865FC"/>
    <w:rsid w:val="00F92DB3"/>
    <w:rsid w:val="00F96573"/>
    <w:rsid w:val="00F978CA"/>
    <w:rsid w:val="00FA1722"/>
    <w:rsid w:val="00FA21C9"/>
    <w:rsid w:val="00FA3174"/>
    <w:rsid w:val="00FA33B5"/>
    <w:rsid w:val="00FA65C6"/>
    <w:rsid w:val="00FB1113"/>
    <w:rsid w:val="00FB1EC5"/>
    <w:rsid w:val="00FB2636"/>
    <w:rsid w:val="00FB3A54"/>
    <w:rsid w:val="00FB5141"/>
    <w:rsid w:val="00FB52BD"/>
    <w:rsid w:val="00FB69EB"/>
    <w:rsid w:val="00FC78A7"/>
    <w:rsid w:val="00FD2E48"/>
    <w:rsid w:val="00FD506B"/>
    <w:rsid w:val="00FD57F4"/>
    <w:rsid w:val="00FD5D5C"/>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character" w:customStyle="1" w:styleId="shorttext">
    <w:name w:val="short_text"/>
    <w:basedOn w:val="DefaultParagraphFont"/>
    <w:rsid w:val="00254646"/>
  </w:style>
  <w:style w:type="paragraph" w:styleId="Revision">
    <w:name w:val="Revision"/>
    <w:hidden/>
    <w:uiPriority w:val="99"/>
    <w:semiHidden/>
    <w:rsid w:val="00A835E9"/>
    <w:rPr>
      <w:rFonts w:ascii="Times New Roman" w:eastAsia="Times New Roman" w:hAnsi="Times New Roman" w:cs="Times New Roman"/>
      <w:kern w:val="1"/>
      <w:sz w:val="24"/>
      <w:szCs w:val="24"/>
      <w:lang w:eastAsia="ar-SA"/>
    </w:rPr>
  </w:style>
  <w:style w:type="character" w:customStyle="1" w:styleId="tagtrans">
    <w:name w:val="tag_trans"/>
    <w:basedOn w:val="DefaultParagraphFont"/>
    <w:rsid w:val="008A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semiHidden/>
    <w:unhideWhenUsed/>
    <w:rsid w:val="00D108AC"/>
    <w:rPr>
      <w:sz w:val="20"/>
      <w:szCs w:val="20"/>
    </w:rPr>
  </w:style>
  <w:style w:type="character" w:customStyle="1" w:styleId="KommentartextZchn">
    <w:name w:val="Kommentartext Zchn"/>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KopfzeileZchn"/>
    <w:uiPriority w:val="99"/>
    <w:unhideWhenUsed/>
    <w:rsid w:val="00EC733D"/>
    <w:pPr>
      <w:tabs>
        <w:tab w:val="center" w:pos="4513"/>
        <w:tab w:val="right" w:pos="9026"/>
      </w:tabs>
    </w:pPr>
  </w:style>
  <w:style w:type="character" w:customStyle="1" w:styleId="KopfzeileZchn">
    <w:name w:val="Kopfzeile Zchn"/>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uzeileZchn"/>
    <w:uiPriority w:val="99"/>
    <w:unhideWhenUsed/>
    <w:rsid w:val="00EC733D"/>
    <w:pPr>
      <w:tabs>
        <w:tab w:val="center" w:pos="4513"/>
        <w:tab w:val="right" w:pos="9026"/>
      </w:tabs>
    </w:pPr>
  </w:style>
  <w:style w:type="character" w:customStyle="1" w:styleId="FuzeileZchn">
    <w:name w:val="Fußzeile Zchn"/>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ntextZchn"/>
    <w:uiPriority w:val="99"/>
    <w:unhideWhenUsed/>
    <w:rsid w:val="00C23DEB"/>
    <w:rPr>
      <w:sz w:val="20"/>
      <w:szCs w:val="20"/>
    </w:rPr>
  </w:style>
  <w:style w:type="character" w:customStyle="1" w:styleId="EndnotentextZchn">
    <w:name w:val="Endnotentext Zchn"/>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unotentextZchn"/>
    <w:uiPriority w:val="99"/>
    <w:semiHidden/>
    <w:unhideWhenUsed/>
    <w:rsid w:val="003C7333"/>
    <w:rPr>
      <w:sz w:val="20"/>
      <w:szCs w:val="20"/>
    </w:rPr>
  </w:style>
  <w:style w:type="character" w:customStyle="1" w:styleId="FunotentextZchn">
    <w:name w:val="Fußnotentext Zchn"/>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character" w:customStyle="1" w:styleId="shorttext">
    <w:name w:val="short_text"/>
    <w:basedOn w:val="DefaultParagraphFont"/>
    <w:rsid w:val="00254646"/>
  </w:style>
  <w:style w:type="paragraph" w:styleId="Revision">
    <w:name w:val="Revision"/>
    <w:hidden/>
    <w:uiPriority w:val="99"/>
    <w:semiHidden/>
    <w:rsid w:val="00A835E9"/>
    <w:rPr>
      <w:rFonts w:ascii="Times New Roman" w:eastAsia="Times New Roman" w:hAnsi="Times New Roman" w:cs="Times New Roman"/>
      <w:kern w:val="1"/>
      <w:sz w:val="24"/>
      <w:szCs w:val="24"/>
      <w:lang w:eastAsia="ar-SA"/>
    </w:rPr>
  </w:style>
  <w:style w:type="character" w:customStyle="1" w:styleId="tagtrans">
    <w:name w:val="tag_trans"/>
    <w:basedOn w:val="DefaultParagraphFont"/>
    <w:rsid w:val="008A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63809800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yperlink" Target="https://www.weibo.com/congatec"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file:///C:\Users\schmid\AppData\Users\beckylin\AppData\Local\Users\beckylin\AppData\Local\Temp\notes5CC417\www.congatec.cn"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congatec.com/products/com-express-type6/conga-ts370.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press" TargetMode="External"/><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7557D0B9-BFD8-4C29-B860-4953A691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408</Words>
  <Characters>2327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congatec</cp:lastModifiedBy>
  <cp:revision>5</cp:revision>
  <dcterms:created xsi:type="dcterms:W3CDTF">2018-09-17T04:37:00Z</dcterms:created>
  <dcterms:modified xsi:type="dcterms:W3CDTF">2018-09-17T07:20:00Z</dcterms:modified>
</cp:coreProperties>
</file>