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CD2442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CD2442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CD2442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CD2442" w:rsidRDefault="00D108AC" w:rsidP="00855286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CD2442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CD2442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CD2442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CD2442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CD2442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CD2442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CD2442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CD2442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CD2442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CD2442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D2442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CD2442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D2442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CD2442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CD2442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D2442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CD2442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D2442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CD2442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CD2442" w:rsidRDefault="004E2B12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108AC" w:rsidRPr="00CD2442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CD24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CD2442" w:rsidRDefault="004E2B12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CD2442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CD24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CD2442" w:rsidRDefault="004E2B12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08AC" w:rsidRPr="00CD2442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CD24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CD2442" w:rsidRDefault="004E2B12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CD2442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CD24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CD244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D244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D244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D244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6D1B16" w:rsidRPr="00CD2442" w:rsidRDefault="006D1B16" w:rsidP="006D1B16">
      <w:pPr>
        <w:spacing w:after="120"/>
        <w:rPr>
          <w:rFonts w:ascii="Arial" w:hAnsi="Arial" w:cs="Arial"/>
          <w:i/>
          <w:sz w:val="16"/>
          <w:szCs w:val="16"/>
          <w:lang w:eastAsia="de-DE"/>
        </w:rPr>
      </w:pPr>
      <w:r w:rsidRPr="00CD2442">
        <w:rPr>
          <w:rFonts w:ascii="Arial" w:hAnsi="Arial" w:cs="Arial"/>
          <w:i/>
          <w:noProof/>
          <w:sz w:val="16"/>
          <w:szCs w:val="16"/>
          <w:lang w:eastAsia="de-DE"/>
        </w:rPr>
        <w:drawing>
          <wp:inline distT="0" distB="0" distL="0" distR="0">
            <wp:extent cx="1800000" cy="1144182"/>
            <wp:effectExtent l="19050" t="0" r="0" b="0"/>
            <wp:docPr id="4" name="Bild 2" descr="Z:\congatec\01-PR\COPR1815-congatec-conga-TS370-Intel-Core-i3-expansion\conga-TS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ongatec\01-PR\COPR1815-congatec-conga-TS370-Intel-Core-i3-expansion\conga-TS3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4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DB" w:rsidRPr="00CD2442" w:rsidRDefault="00D108AC" w:rsidP="00D108AC">
      <w:pPr>
        <w:spacing w:after="120"/>
        <w:rPr>
          <w:rFonts w:ascii="Arial" w:hAnsi="Arial" w:cs="Arial"/>
        </w:rPr>
      </w:pPr>
      <w:r w:rsidRPr="00CD2442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3" w:history="1">
        <w:r w:rsidRPr="00CD2442">
          <w:rPr>
            <w:rStyle w:val="Hyperlink"/>
            <w:rFonts w:ascii="Arial" w:hAnsi="Arial" w:cs="Arial"/>
            <w:i/>
            <w:sz w:val="16"/>
            <w:szCs w:val="16"/>
          </w:rPr>
          <w:t>http://www.congatec.com/presse</w:t>
        </w:r>
      </w:hyperlink>
    </w:p>
    <w:p w:rsidR="00D108AC" w:rsidRPr="00AD0DAC" w:rsidRDefault="00D108AC" w:rsidP="00D108AC">
      <w:pPr>
        <w:jc w:val="right"/>
        <w:rPr>
          <w:rFonts w:ascii="Arial" w:hAnsi="Arial" w:cs="Arial"/>
          <w:kern w:val="2"/>
          <w:sz w:val="22"/>
          <w:szCs w:val="22"/>
        </w:rPr>
      </w:pPr>
      <w:r w:rsidRPr="00CD2442">
        <w:rPr>
          <w:rFonts w:ascii="Arial" w:hAnsi="Arial" w:cs="Arial"/>
          <w:sz w:val="22"/>
        </w:rPr>
        <w:br/>
      </w:r>
    </w:p>
    <w:p w:rsidR="00D108AC" w:rsidRPr="005155C5" w:rsidRDefault="004E2B12" w:rsidP="00D108AC">
      <w:pPr>
        <w:pStyle w:val="Pressemitteilung"/>
        <w:rPr>
          <w:rFonts w:cs="Arial"/>
          <w:szCs w:val="24"/>
        </w:rPr>
      </w:pPr>
      <w:r w:rsidRPr="005155C5">
        <w:rPr>
          <w:rFonts w:cs="Arial"/>
          <w:szCs w:val="24"/>
        </w:rPr>
        <w:t>Pressemitteilung</w:t>
      </w:r>
    </w:p>
    <w:p w:rsidR="00D10F88" w:rsidRPr="005155C5" w:rsidRDefault="004E2B12" w:rsidP="00CD2442">
      <w:pPr>
        <w:jc w:val="center"/>
        <w:rPr>
          <w:rFonts w:ascii="Arial" w:hAnsi="Arial" w:cs="Arial"/>
        </w:rPr>
      </w:pPr>
      <w:r w:rsidRPr="005155C5">
        <w:rPr>
          <w:rFonts w:ascii="Arial" w:hAnsi="Arial" w:cs="Arial"/>
        </w:rPr>
        <w:t xml:space="preserve">Neues congatec COM Express Computer-on-Module </w:t>
      </w:r>
      <w:r w:rsidRPr="005155C5">
        <w:rPr>
          <w:rFonts w:ascii="Arial" w:hAnsi="Arial" w:cs="Arial"/>
        </w:rPr>
        <w:br/>
        <w:t>mit 3 GHz Intel</w:t>
      </w:r>
      <w:r w:rsidRPr="005155C5">
        <w:rPr>
          <w:rFonts w:ascii="Arial" w:hAnsi="Arial" w:cs="Arial"/>
          <w:vertAlign w:val="superscript"/>
        </w:rPr>
        <w:t>®</w:t>
      </w:r>
      <w:r w:rsidRPr="005155C5">
        <w:rPr>
          <w:rFonts w:ascii="Arial" w:hAnsi="Arial" w:cs="Arial"/>
        </w:rPr>
        <w:t xml:space="preserve"> Core™ i3 Prozessor</w:t>
      </w:r>
    </w:p>
    <w:p w:rsidR="00CD2442" w:rsidRPr="005155C5" w:rsidRDefault="00CD2442" w:rsidP="00CD2442">
      <w:pPr>
        <w:jc w:val="center"/>
        <w:rPr>
          <w:rFonts w:ascii="Arial" w:hAnsi="Arial" w:cs="Arial"/>
        </w:rPr>
      </w:pPr>
    </w:p>
    <w:p w:rsidR="00D10F88" w:rsidRPr="005155C5" w:rsidRDefault="00F27895" w:rsidP="00CD2442">
      <w:pPr>
        <w:jc w:val="center"/>
        <w:rPr>
          <w:rFonts w:ascii="Arial" w:hAnsi="Arial" w:cs="Arial"/>
          <w:b/>
          <w:sz w:val="28"/>
          <w:szCs w:val="28"/>
        </w:rPr>
      </w:pPr>
      <w:r w:rsidRPr="005155C5">
        <w:rPr>
          <w:rFonts w:ascii="Arial" w:hAnsi="Arial" w:cs="Arial"/>
          <w:b/>
          <w:sz w:val="28"/>
          <w:szCs w:val="28"/>
        </w:rPr>
        <w:t xml:space="preserve">Neue </w:t>
      </w:r>
      <w:r w:rsidR="00EE0650" w:rsidRPr="005155C5">
        <w:rPr>
          <w:rFonts w:ascii="Arial" w:hAnsi="Arial" w:cs="Arial"/>
          <w:b/>
          <w:sz w:val="28"/>
          <w:szCs w:val="28"/>
        </w:rPr>
        <w:t xml:space="preserve">kosteneffiziente </w:t>
      </w:r>
      <w:r w:rsidRPr="005155C5">
        <w:rPr>
          <w:rFonts w:ascii="Arial" w:hAnsi="Arial" w:cs="Arial"/>
          <w:b/>
          <w:sz w:val="28"/>
          <w:szCs w:val="28"/>
        </w:rPr>
        <w:t xml:space="preserve">Einstiegsplattform für das </w:t>
      </w:r>
      <w:r w:rsidR="00EE0650" w:rsidRPr="005155C5">
        <w:rPr>
          <w:rFonts w:ascii="Arial" w:hAnsi="Arial" w:cs="Arial"/>
          <w:b/>
          <w:sz w:val="28"/>
          <w:szCs w:val="28"/>
        </w:rPr>
        <w:br/>
      </w:r>
      <w:r w:rsidRPr="005155C5">
        <w:rPr>
          <w:rFonts w:ascii="Arial" w:hAnsi="Arial" w:cs="Arial"/>
          <w:b/>
          <w:sz w:val="28"/>
          <w:szCs w:val="28"/>
        </w:rPr>
        <w:t>High-End Embedded Computing</w:t>
      </w:r>
    </w:p>
    <w:p w:rsidR="00EF237B" w:rsidRPr="005155C5" w:rsidRDefault="00EF237B" w:rsidP="00CD2442">
      <w:pPr>
        <w:jc w:val="center"/>
        <w:rPr>
          <w:rFonts w:ascii="Arial" w:hAnsi="Arial" w:cs="Arial"/>
          <w:b/>
          <w:sz w:val="28"/>
          <w:szCs w:val="28"/>
        </w:rPr>
      </w:pPr>
    </w:p>
    <w:p w:rsidR="00EF237B" w:rsidRPr="005155C5" w:rsidRDefault="00EF237B" w:rsidP="00D10F88">
      <w:pPr>
        <w:rPr>
          <w:rFonts w:ascii="Arial" w:hAnsi="Arial" w:cs="Arial"/>
        </w:rPr>
      </w:pPr>
    </w:p>
    <w:p w:rsidR="00FF27D7" w:rsidRPr="005155C5" w:rsidRDefault="00EF237B" w:rsidP="00F73052">
      <w:pPr>
        <w:spacing w:line="360" w:lineRule="auto"/>
        <w:rPr>
          <w:rFonts w:ascii="Arial" w:hAnsi="Arial" w:cs="Arial"/>
          <w:sz w:val="22"/>
          <w:szCs w:val="22"/>
        </w:rPr>
      </w:pPr>
      <w:r w:rsidRPr="005155C5">
        <w:rPr>
          <w:rFonts w:ascii="Arial" w:hAnsi="Arial" w:cs="Arial"/>
          <w:b/>
          <w:sz w:val="22"/>
          <w:szCs w:val="22"/>
        </w:rPr>
        <w:t xml:space="preserve">Deggendorf, </w:t>
      </w:r>
      <w:r w:rsidR="00737BF7" w:rsidRPr="005155C5">
        <w:rPr>
          <w:rFonts w:ascii="Arial" w:hAnsi="Arial" w:cs="Arial"/>
          <w:b/>
          <w:sz w:val="22"/>
          <w:szCs w:val="22"/>
        </w:rPr>
        <w:t>02</w:t>
      </w:r>
      <w:r w:rsidRPr="005155C5">
        <w:rPr>
          <w:rFonts w:ascii="Arial" w:hAnsi="Arial" w:cs="Arial"/>
          <w:b/>
          <w:sz w:val="22"/>
          <w:szCs w:val="22"/>
        </w:rPr>
        <w:t xml:space="preserve">. </w:t>
      </w:r>
      <w:r w:rsidR="00744EC0" w:rsidRPr="005155C5">
        <w:rPr>
          <w:rFonts w:ascii="Arial" w:hAnsi="Arial" w:cs="Arial"/>
          <w:b/>
          <w:sz w:val="22"/>
          <w:szCs w:val="22"/>
        </w:rPr>
        <w:t xml:space="preserve">Oktober </w:t>
      </w:r>
      <w:r w:rsidRPr="005155C5">
        <w:rPr>
          <w:rFonts w:ascii="Arial" w:hAnsi="Arial" w:cs="Arial"/>
          <w:b/>
          <w:sz w:val="22"/>
          <w:szCs w:val="22"/>
        </w:rPr>
        <w:t>2018  * * *</w:t>
      </w:r>
      <w:r w:rsidRPr="005155C5">
        <w:rPr>
          <w:rFonts w:ascii="Arial" w:hAnsi="Arial" w:cs="Arial"/>
        </w:rPr>
        <w:t xml:space="preserve">  </w:t>
      </w:r>
      <w:r w:rsidRPr="005155C5">
        <w:rPr>
          <w:rFonts w:ascii="Arial" w:hAnsi="Arial" w:cs="Arial"/>
          <w:sz w:val="22"/>
          <w:szCs w:val="22"/>
        </w:rPr>
        <w:t>congatec – ein führender Anbieter standardisierter und kundenspezifischer Embedded Computer Boards und Module –</w:t>
      </w:r>
      <w:r w:rsidR="00F73052" w:rsidRPr="005155C5">
        <w:rPr>
          <w:rFonts w:ascii="Arial" w:hAnsi="Arial" w:cs="Arial"/>
          <w:sz w:val="22"/>
          <w:szCs w:val="22"/>
        </w:rPr>
        <w:t xml:space="preserve"> </w:t>
      </w:r>
      <w:r w:rsidR="00BA3B72" w:rsidRPr="005155C5">
        <w:rPr>
          <w:rFonts w:ascii="Arial" w:hAnsi="Arial" w:cs="Arial"/>
          <w:sz w:val="22"/>
          <w:szCs w:val="22"/>
        </w:rPr>
        <w:t xml:space="preserve">stellt </w:t>
      </w:r>
      <w:r w:rsidR="00D10F88" w:rsidRPr="005155C5">
        <w:rPr>
          <w:rFonts w:ascii="Arial" w:hAnsi="Arial" w:cs="Arial"/>
          <w:sz w:val="22"/>
          <w:szCs w:val="22"/>
        </w:rPr>
        <w:t>mit dem neuen Intel</w:t>
      </w:r>
      <w:r w:rsidR="00D54741" w:rsidRPr="005155C5">
        <w:rPr>
          <w:rFonts w:ascii="Arial" w:hAnsi="Arial" w:cs="Arial"/>
          <w:sz w:val="22"/>
          <w:szCs w:val="22"/>
          <w:vertAlign w:val="superscript"/>
        </w:rPr>
        <w:t>®</w:t>
      </w:r>
      <w:r w:rsidR="00D10F88" w:rsidRPr="005155C5">
        <w:rPr>
          <w:rFonts w:ascii="Arial" w:hAnsi="Arial" w:cs="Arial"/>
          <w:sz w:val="22"/>
          <w:szCs w:val="22"/>
        </w:rPr>
        <w:t xml:space="preserve"> Core</w:t>
      </w:r>
      <w:r w:rsidR="003D76B7" w:rsidRPr="005155C5">
        <w:rPr>
          <w:rFonts w:ascii="Arial" w:hAnsi="Arial" w:cs="Arial"/>
          <w:sz w:val="22"/>
          <w:szCs w:val="22"/>
        </w:rPr>
        <w:t>™</w:t>
      </w:r>
      <w:r w:rsidR="00D10F88" w:rsidRPr="005155C5">
        <w:rPr>
          <w:rFonts w:ascii="Arial" w:hAnsi="Arial" w:cs="Arial"/>
          <w:sz w:val="22"/>
          <w:szCs w:val="22"/>
        </w:rPr>
        <w:t xml:space="preserve"> i3</w:t>
      </w:r>
      <w:r w:rsidR="00CF6C20" w:rsidRPr="005155C5">
        <w:rPr>
          <w:rFonts w:ascii="Arial" w:hAnsi="Arial" w:cs="Arial"/>
          <w:sz w:val="22"/>
          <w:szCs w:val="22"/>
        </w:rPr>
        <w:t>-8100H</w:t>
      </w:r>
      <w:r w:rsidR="00D10F88" w:rsidRPr="005155C5">
        <w:rPr>
          <w:rFonts w:ascii="Arial" w:hAnsi="Arial" w:cs="Arial"/>
          <w:sz w:val="22"/>
          <w:szCs w:val="22"/>
        </w:rPr>
        <w:t xml:space="preserve"> Prozessor basierten conga-TS370 Computer-on-Module </w:t>
      </w:r>
      <w:r w:rsidR="00221AD2" w:rsidRPr="005155C5">
        <w:rPr>
          <w:rFonts w:ascii="Arial" w:hAnsi="Arial" w:cs="Arial"/>
          <w:sz w:val="22"/>
          <w:szCs w:val="22"/>
        </w:rPr>
        <w:t xml:space="preserve">eine </w:t>
      </w:r>
      <w:r w:rsidR="00BA3B72" w:rsidRPr="005155C5">
        <w:rPr>
          <w:rFonts w:ascii="Arial" w:hAnsi="Arial" w:cs="Arial"/>
          <w:sz w:val="22"/>
          <w:szCs w:val="22"/>
        </w:rPr>
        <w:t xml:space="preserve">brandneue </w:t>
      </w:r>
      <w:r w:rsidR="00221AD2" w:rsidRPr="005155C5">
        <w:rPr>
          <w:rFonts w:ascii="Arial" w:hAnsi="Arial" w:cs="Arial"/>
          <w:sz w:val="22"/>
          <w:szCs w:val="22"/>
        </w:rPr>
        <w:t>Preisbrecher-P</w:t>
      </w:r>
      <w:r w:rsidR="00D10F88" w:rsidRPr="005155C5">
        <w:rPr>
          <w:rFonts w:ascii="Arial" w:hAnsi="Arial" w:cs="Arial"/>
          <w:sz w:val="22"/>
          <w:szCs w:val="22"/>
        </w:rPr>
        <w:t xml:space="preserve">lattform für </w:t>
      </w:r>
      <w:r w:rsidR="000A06F4" w:rsidRPr="005155C5">
        <w:rPr>
          <w:rFonts w:ascii="Arial" w:hAnsi="Arial" w:cs="Arial"/>
          <w:sz w:val="22"/>
          <w:szCs w:val="22"/>
        </w:rPr>
        <w:t xml:space="preserve">das </w:t>
      </w:r>
      <w:r w:rsidR="00D10F88" w:rsidRPr="005155C5">
        <w:rPr>
          <w:rFonts w:ascii="Arial" w:hAnsi="Arial" w:cs="Arial"/>
          <w:sz w:val="22"/>
          <w:szCs w:val="22"/>
        </w:rPr>
        <w:t>High-End Embedded Computing</w:t>
      </w:r>
      <w:r w:rsidR="00BA3B72" w:rsidRPr="005155C5">
        <w:rPr>
          <w:rFonts w:ascii="Arial" w:hAnsi="Arial" w:cs="Arial"/>
          <w:sz w:val="22"/>
          <w:szCs w:val="22"/>
        </w:rPr>
        <w:t xml:space="preserve"> vor</w:t>
      </w:r>
      <w:r w:rsidR="00D10F88" w:rsidRPr="005155C5">
        <w:rPr>
          <w:rFonts w:ascii="Arial" w:hAnsi="Arial" w:cs="Arial"/>
          <w:sz w:val="22"/>
          <w:szCs w:val="22"/>
        </w:rPr>
        <w:t>. Die</w:t>
      </w:r>
      <w:r w:rsidR="00BA3B72" w:rsidRPr="005155C5">
        <w:rPr>
          <w:rFonts w:ascii="Arial" w:hAnsi="Arial" w:cs="Arial"/>
          <w:sz w:val="22"/>
          <w:szCs w:val="22"/>
        </w:rPr>
        <w:t>se</w:t>
      </w:r>
      <w:r w:rsidR="00D10F88" w:rsidRPr="005155C5">
        <w:rPr>
          <w:rFonts w:ascii="Arial" w:hAnsi="Arial" w:cs="Arial"/>
          <w:sz w:val="22"/>
          <w:szCs w:val="22"/>
        </w:rPr>
        <w:t xml:space="preserve"> </w:t>
      </w:r>
      <w:r w:rsidR="00284405" w:rsidRPr="005155C5">
        <w:rPr>
          <w:rFonts w:ascii="Arial" w:hAnsi="Arial" w:cs="Arial"/>
          <w:sz w:val="22"/>
          <w:szCs w:val="22"/>
        </w:rPr>
        <w:t xml:space="preserve">neue </w:t>
      </w:r>
      <w:r w:rsidR="002E487D" w:rsidRPr="005155C5">
        <w:rPr>
          <w:rFonts w:ascii="Arial" w:hAnsi="Arial" w:cs="Arial"/>
          <w:sz w:val="22"/>
          <w:szCs w:val="22"/>
        </w:rPr>
        <w:t xml:space="preserve">leistungsstarke </w:t>
      </w:r>
      <w:r w:rsidR="00C905E0" w:rsidRPr="005155C5">
        <w:rPr>
          <w:rFonts w:ascii="Arial" w:hAnsi="Arial" w:cs="Arial"/>
          <w:sz w:val="22"/>
          <w:szCs w:val="22"/>
        </w:rPr>
        <w:t xml:space="preserve">Plattform </w:t>
      </w:r>
      <w:r w:rsidR="002E487D" w:rsidRPr="005155C5">
        <w:rPr>
          <w:rFonts w:ascii="Arial" w:hAnsi="Arial" w:cs="Arial"/>
          <w:sz w:val="22"/>
          <w:szCs w:val="22"/>
        </w:rPr>
        <w:t xml:space="preserve">besticht </w:t>
      </w:r>
      <w:r w:rsidR="00FC6D62" w:rsidRPr="005155C5">
        <w:rPr>
          <w:rFonts w:ascii="Arial" w:hAnsi="Arial" w:cs="Arial"/>
          <w:sz w:val="22"/>
          <w:szCs w:val="22"/>
        </w:rPr>
        <w:t xml:space="preserve">durch </w:t>
      </w:r>
      <w:r w:rsidR="002E487D" w:rsidRPr="005155C5">
        <w:rPr>
          <w:rFonts w:ascii="Arial" w:hAnsi="Arial" w:cs="Arial"/>
          <w:sz w:val="22"/>
          <w:szCs w:val="22"/>
        </w:rPr>
        <w:t>kosten- und Performance-pro-Watt-optimierten Quad</w:t>
      </w:r>
      <w:r w:rsidR="00567B78" w:rsidRPr="005155C5">
        <w:rPr>
          <w:rFonts w:ascii="Arial" w:hAnsi="Arial" w:cs="Arial"/>
          <w:sz w:val="22"/>
          <w:szCs w:val="22"/>
        </w:rPr>
        <w:t xml:space="preserve"> C</w:t>
      </w:r>
      <w:r w:rsidR="002E487D" w:rsidRPr="005155C5">
        <w:rPr>
          <w:rFonts w:ascii="Arial" w:hAnsi="Arial" w:cs="Arial"/>
          <w:sz w:val="22"/>
          <w:szCs w:val="22"/>
        </w:rPr>
        <w:t xml:space="preserve">ore Prozessor und </w:t>
      </w:r>
      <w:r w:rsidR="00C42438" w:rsidRPr="005155C5">
        <w:rPr>
          <w:rFonts w:ascii="Arial" w:hAnsi="Arial" w:cs="Arial"/>
          <w:sz w:val="22"/>
          <w:szCs w:val="22"/>
        </w:rPr>
        <w:t xml:space="preserve">energieeffizienten </w:t>
      </w:r>
      <w:r w:rsidR="002E487D" w:rsidRPr="005155C5">
        <w:rPr>
          <w:rFonts w:ascii="Arial" w:hAnsi="Arial" w:cs="Arial"/>
          <w:sz w:val="22"/>
          <w:szCs w:val="22"/>
        </w:rPr>
        <w:t xml:space="preserve">aber </w:t>
      </w:r>
      <w:proofErr w:type="spellStart"/>
      <w:r w:rsidR="002E487D" w:rsidRPr="005155C5">
        <w:rPr>
          <w:rFonts w:ascii="Arial" w:hAnsi="Arial" w:cs="Arial"/>
          <w:sz w:val="22"/>
          <w:szCs w:val="22"/>
        </w:rPr>
        <w:t>durchsatzstarken</w:t>
      </w:r>
      <w:proofErr w:type="spellEnd"/>
      <w:r w:rsidR="002E487D" w:rsidRPr="005155C5">
        <w:rPr>
          <w:rFonts w:ascii="Arial" w:hAnsi="Arial" w:cs="Arial"/>
          <w:sz w:val="22"/>
          <w:szCs w:val="22"/>
        </w:rPr>
        <w:t xml:space="preserve"> </w:t>
      </w:r>
      <w:r w:rsidR="00C42438" w:rsidRPr="005155C5">
        <w:rPr>
          <w:rFonts w:ascii="Arial" w:hAnsi="Arial" w:cs="Arial"/>
          <w:sz w:val="22"/>
          <w:szCs w:val="22"/>
        </w:rPr>
        <w:t xml:space="preserve">DDR4 RAM. </w:t>
      </w:r>
      <w:r w:rsidR="00512BE0" w:rsidRPr="005155C5">
        <w:rPr>
          <w:rFonts w:ascii="Arial" w:hAnsi="Arial" w:cs="Arial"/>
          <w:sz w:val="22"/>
          <w:szCs w:val="22"/>
        </w:rPr>
        <w:t xml:space="preserve">Mit </w:t>
      </w:r>
      <w:r w:rsidR="008E1BA1" w:rsidRPr="005155C5">
        <w:rPr>
          <w:rFonts w:ascii="Arial" w:hAnsi="Arial" w:cs="Arial"/>
          <w:sz w:val="22"/>
          <w:szCs w:val="22"/>
        </w:rPr>
        <w:t>insgesamt 16</w:t>
      </w:r>
      <w:r w:rsidR="00BA3B72" w:rsidRPr="005155C5">
        <w:rPr>
          <w:rFonts w:ascii="Arial" w:hAnsi="Arial" w:cs="Arial"/>
          <w:sz w:val="22"/>
          <w:szCs w:val="22"/>
        </w:rPr>
        <w:t xml:space="preserve"> schnellen</w:t>
      </w:r>
      <w:r w:rsidR="008E1BA1" w:rsidRPr="005155C5">
        <w:rPr>
          <w:rFonts w:ascii="Arial" w:hAnsi="Arial" w:cs="Arial"/>
          <w:sz w:val="22"/>
          <w:szCs w:val="22"/>
        </w:rPr>
        <w:t xml:space="preserve"> PCIe Gen 3.0 Lanes </w:t>
      </w:r>
      <w:r w:rsidR="00512BE0" w:rsidRPr="005155C5">
        <w:rPr>
          <w:rFonts w:ascii="Arial" w:hAnsi="Arial" w:cs="Arial"/>
          <w:sz w:val="22"/>
          <w:szCs w:val="22"/>
        </w:rPr>
        <w:t xml:space="preserve">ist </w:t>
      </w:r>
      <w:r w:rsidR="00FC6D62" w:rsidRPr="005155C5">
        <w:rPr>
          <w:rFonts w:ascii="Arial" w:hAnsi="Arial" w:cs="Arial"/>
          <w:sz w:val="22"/>
          <w:szCs w:val="22"/>
        </w:rPr>
        <w:t xml:space="preserve">das Modul </w:t>
      </w:r>
      <w:r w:rsidR="00512BE0" w:rsidRPr="005155C5">
        <w:rPr>
          <w:rFonts w:ascii="Arial" w:hAnsi="Arial" w:cs="Arial"/>
          <w:sz w:val="22"/>
          <w:szCs w:val="22"/>
        </w:rPr>
        <w:t xml:space="preserve">perfekt </w:t>
      </w:r>
      <w:r w:rsidR="008E1BA1" w:rsidRPr="005155C5">
        <w:rPr>
          <w:rFonts w:ascii="Arial" w:hAnsi="Arial" w:cs="Arial"/>
          <w:sz w:val="22"/>
          <w:szCs w:val="22"/>
        </w:rPr>
        <w:t xml:space="preserve">für </w:t>
      </w:r>
      <w:r w:rsidR="00512BE0" w:rsidRPr="005155C5">
        <w:rPr>
          <w:rFonts w:ascii="Arial" w:hAnsi="Arial" w:cs="Arial"/>
          <w:sz w:val="22"/>
          <w:szCs w:val="22"/>
        </w:rPr>
        <w:t xml:space="preserve">all die </w:t>
      </w:r>
      <w:r w:rsidR="008E1BA1" w:rsidRPr="005155C5">
        <w:rPr>
          <w:rFonts w:ascii="Arial" w:hAnsi="Arial" w:cs="Arial"/>
          <w:sz w:val="22"/>
          <w:szCs w:val="22"/>
        </w:rPr>
        <w:t xml:space="preserve">neuen KI- und </w:t>
      </w:r>
      <w:proofErr w:type="spellStart"/>
      <w:r w:rsidR="008E1BA1" w:rsidRPr="005155C5">
        <w:rPr>
          <w:rFonts w:ascii="Arial" w:hAnsi="Arial" w:cs="Arial"/>
          <w:sz w:val="22"/>
          <w:szCs w:val="22"/>
        </w:rPr>
        <w:t>Machine</w:t>
      </w:r>
      <w:proofErr w:type="spellEnd"/>
      <w:r w:rsidR="008E1BA1" w:rsidRPr="005155C5">
        <w:rPr>
          <w:rFonts w:ascii="Arial" w:hAnsi="Arial" w:cs="Arial"/>
          <w:sz w:val="22"/>
          <w:szCs w:val="22"/>
        </w:rPr>
        <w:t xml:space="preserve">-Learning-Applikationen, die mehrere GPUs für die parallele Datenverarbeitung benötigen. </w:t>
      </w:r>
      <w:r w:rsidR="0044695F" w:rsidRPr="005155C5">
        <w:rPr>
          <w:rFonts w:ascii="Arial" w:hAnsi="Arial" w:cs="Arial"/>
          <w:sz w:val="22"/>
          <w:szCs w:val="22"/>
        </w:rPr>
        <w:t>Die</w:t>
      </w:r>
      <w:r w:rsidR="00C42438" w:rsidRPr="005155C5">
        <w:rPr>
          <w:rFonts w:ascii="Arial" w:hAnsi="Arial" w:cs="Arial"/>
          <w:sz w:val="22"/>
          <w:szCs w:val="22"/>
        </w:rPr>
        <w:t xml:space="preserve"> </w:t>
      </w:r>
      <w:r w:rsidR="00512BE0" w:rsidRPr="005155C5">
        <w:rPr>
          <w:rFonts w:ascii="Arial" w:hAnsi="Arial" w:cs="Arial"/>
          <w:sz w:val="22"/>
          <w:szCs w:val="22"/>
        </w:rPr>
        <w:t xml:space="preserve">integrierte </w:t>
      </w:r>
      <w:r w:rsidR="00C42438" w:rsidRPr="005155C5">
        <w:rPr>
          <w:rFonts w:ascii="Arial" w:hAnsi="Arial" w:cs="Arial"/>
          <w:sz w:val="22"/>
          <w:szCs w:val="22"/>
        </w:rPr>
        <w:t>Intel</w:t>
      </w:r>
      <w:r w:rsidR="00C42438" w:rsidRPr="005155C5">
        <w:rPr>
          <w:rFonts w:ascii="Arial" w:hAnsi="Arial" w:cs="Arial"/>
          <w:sz w:val="22"/>
          <w:szCs w:val="22"/>
          <w:vertAlign w:val="superscript"/>
        </w:rPr>
        <w:t>®</w:t>
      </w:r>
      <w:r w:rsidR="00C42438" w:rsidRPr="005155C5">
        <w:rPr>
          <w:rFonts w:ascii="Arial" w:hAnsi="Arial" w:cs="Arial"/>
          <w:sz w:val="22"/>
          <w:szCs w:val="22"/>
        </w:rPr>
        <w:t xml:space="preserve"> HD Graphics UHD 630 ist hinsichtlich Taktrate und Treiber optimiert und bietet so zusätzlichen TDP-Spielraum für noch mehr GPGPU-</w:t>
      </w:r>
      <w:r w:rsidR="00517F7C" w:rsidRPr="005155C5">
        <w:rPr>
          <w:rFonts w:ascii="Arial" w:hAnsi="Arial" w:cs="Arial"/>
          <w:sz w:val="22"/>
          <w:szCs w:val="22"/>
        </w:rPr>
        <w:t xml:space="preserve"> oder 4k UHD</w:t>
      </w:r>
      <w:r w:rsidR="00EF5ACE" w:rsidRPr="005155C5">
        <w:rPr>
          <w:rFonts w:ascii="Arial" w:hAnsi="Arial" w:cs="Arial"/>
          <w:sz w:val="22"/>
          <w:szCs w:val="22"/>
        </w:rPr>
        <w:t xml:space="preserve"> </w:t>
      </w:r>
      <w:r w:rsidR="00517F7C" w:rsidRPr="005155C5">
        <w:rPr>
          <w:rFonts w:ascii="Arial" w:hAnsi="Arial" w:cs="Arial"/>
          <w:sz w:val="22"/>
          <w:szCs w:val="22"/>
        </w:rPr>
        <w:t>Grafik</w:t>
      </w:r>
      <w:r w:rsidR="00EF5ACE" w:rsidRPr="005155C5">
        <w:rPr>
          <w:rFonts w:ascii="Arial" w:hAnsi="Arial" w:cs="Arial"/>
          <w:sz w:val="22"/>
          <w:szCs w:val="22"/>
        </w:rPr>
        <w:t>-Performance</w:t>
      </w:r>
      <w:r w:rsidR="00C42438" w:rsidRPr="005155C5">
        <w:rPr>
          <w:rFonts w:ascii="Arial" w:hAnsi="Arial" w:cs="Arial"/>
          <w:sz w:val="22"/>
          <w:szCs w:val="22"/>
        </w:rPr>
        <w:t xml:space="preserve">. </w:t>
      </w:r>
      <w:r w:rsidR="00D10F88" w:rsidRPr="005155C5">
        <w:rPr>
          <w:rFonts w:ascii="Arial" w:hAnsi="Arial" w:cs="Arial"/>
          <w:sz w:val="22"/>
          <w:szCs w:val="22"/>
        </w:rPr>
        <w:t>All</w:t>
      </w:r>
      <w:r w:rsidR="00BA3B72" w:rsidRPr="005155C5">
        <w:rPr>
          <w:rFonts w:ascii="Arial" w:hAnsi="Arial" w:cs="Arial"/>
          <w:sz w:val="22"/>
          <w:szCs w:val="22"/>
        </w:rPr>
        <w:t>e</w:t>
      </w:r>
      <w:r w:rsidR="00D10F88" w:rsidRPr="005155C5">
        <w:rPr>
          <w:rFonts w:ascii="Arial" w:hAnsi="Arial" w:cs="Arial"/>
          <w:sz w:val="22"/>
          <w:szCs w:val="22"/>
        </w:rPr>
        <w:t xml:space="preserve"> </w:t>
      </w:r>
      <w:r w:rsidR="00FC6D62" w:rsidRPr="005155C5">
        <w:rPr>
          <w:rFonts w:ascii="Arial" w:hAnsi="Arial" w:cs="Arial"/>
          <w:sz w:val="22"/>
          <w:szCs w:val="22"/>
        </w:rPr>
        <w:t xml:space="preserve">diese Features machen </w:t>
      </w:r>
      <w:r w:rsidR="00D10F88" w:rsidRPr="005155C5">
        <w:rPr>
          <w:rFonts w:ascii="Arial" w:hAnsi="Arial" w:cs="Arial"/>
          <w:sz w:val="22"/>
          <w:szCs w:val="22"/>
        </w:rPr>
        <w:t>das neue COM Express Basic Computer-on-Module</w:t>
      </w:r>
      <w:r w:rsidR="00FC6D62" w:rsidRPr="005155C5">
        <w:rPr>
          <w:rFonts w:ascii="Arial" w:hAnsi="Arial" w:cs="Arial"/>
          <w:sz w:val="22"/>
          <w:szCs w:val="22"/>
        </w:rPr>
        <w:t xml:space="preserve"> </w:t>
      </w:r>
      <w:r w:rsidR="0044695F" w:rsidRPr="005155C5">
        <w:rPr>
          <w:rFonts w:ascii="Arial" w:hAnsi="Arial" w:cs="Arial"/>
          <w:sz w:val="22"/>
          <w:szCs w:val="22"/>
        </w:rPr>
        <w:t xml:space="preserve">zum Performance-pro-Watt Champion für kostensensitive High-Performance Applikationen, </w:t>
      </w:r>
      <w:r w:rsidR="00FF27D7" w:rsidRPr="005155C5">
        <w:rPr>
          <w:rFonts w:ascii="Arial" w:hAnsi="Arial" w:cs="Arial"/>
          <w:sz w:val="22"/>
          <w:szCs w:val="22"/>
        </w:rPr>
        <w:t>das bei Bedarf auch direkt mit ausgefeilten passiven oder aktiv</w:t>
      </w:r>
      <w:r w:rsidR="00AD0DAC" w:rsidRPr="005155C5">
        <w:rPr>
          <w:rFonts w:ascii="Arial" w:hAnsi="Arial" w:cs="Arial"/>
          <w:sz w:val="22"/>
          <w:szCs w:val="22"/>
        </w:rPr>
        <w:t>e</w:t>
      </w:r>
      <w:r w:rsidR="00FF27D7" w:rsidRPr="005155C5">
        <w:rPr>
          <w:rFonts w:ascii="Arial" w:hAnsi="Arial" w:cs="Arial"/>
          <w:sz w:val="22"/>
          <w:szCs w:val="22"/>
        </w:rPr>
        <w:t>n Kühllösungen ausgeliefert wird</w:t>
      </w:r>
      <w:r w:rsidR="00D10F88" w:rsidRPr="005155C5">
        <w:rPr>
          <w:rFonts w:ascii="Arial" w:hAnsi="Arial" w:cs="Arial"/>
          <w:sz w:val="22"/>
          <w:szCs w:val="22"/>
        </w:rPr>
        <w:t xml:space="preserve">. </w:t>
      </w:r>
    </w:p>
    <w:p w:rsidR="00FF27D7" w:rsidRPr="005155C5" w:rsidRDefault="00FF27D7" w:rsidP="00F73052">
      <w:pPr>
        <w:spacing w:line="360" w:lineRule="auto"/>
        <w:rPr>
          <w:rFonts w:ascii="Arial" w:hAnsi="Arial" w:cs="Arial"/>
          <w:sz w:val="22"/>
          <w:szCs w:val="22"/>
        </w:rPr>
      </w:pPr>
    </w:p>
    <w:p w:rsidR="00CA2BA6" w:rsidRPr="005155C5" w:rsidRDefault="00D10F88" w:rsidP="008463A8">
      <w:pPr>
        <w:spacing w:line="360" w:lineRule="auto"/>
        <w:rPr>
          <w:rFonts w:ascii="Arial" w:hAnsi="Arial" w:cs="Arial"/>
          <w:sz w:val="22"/>
          <w:szCs w:val="22"/>
        </w:rPr>
      </w:pPr>
      <w:r w:rsidRPr="005155C5">
        <w:rPr>
          <w:rFonts w:ascii="Arial" w:hAnsi="Arial" w:cs="Arial"/>
          <w:sz w:val="22"/>
          <w:szCs w:val="22"/>
        </w:rPr>
        <w:lastRenderedPageBreak/>
        <w:t xml:space="preserve">Typische Anwendungsfälle </w:t>
      </w:r>
      <w:r w:rsidR="008463A8" w:rsidRPr="005155C5">
        <w:rPr>
          <w:rFonts w:ascii="Arial" w:hAnsi="Arial" w:cs="Arial"/>
          <w:sz w:val="22"/>
          <w:szCs w:val="22"/>
        </w:rPr>
        <w:t>reichen</w:t>
      </w:r>
      <w:r w:rsidRPr="005155C5">
        <w:rPr>
          <w:rFonts w:ascii="Arial" w:hAnsi="Arial" w:cs="Arial"/>
          <w:sz w:val="22"/>
          <w:szCs w:val="22"/>
        </w:rPr>
        <w:t xml:space="preserve"> </w:t>
      </w:r>
      <w:r w:rsidR="008463A8" w:rsidRPr="005155C5">
        <w:rPr>
          <w:rFonts w:ascii="Arial" w:hAnsi="Arial" w:cs="Arial"/>
          <w:sz w:val="22"/>
          <w:szCs w:val="22"/>
        </w:rPr>
        <w:t>von viel</w:t>
      </w:r>
      <w:r w:rsidR="002D0AF2" w:rsidRPr="005155C5">
        <w:rPr>
          <w:rFonts w:ascii="Arial" w:hAnsi="Arial" w:cs="Arial"/>
          <w:sz w:val="22"/>
          <w:szCs w:val="22"/>
        </w:rPr>
        <w:t>fältigen</w:t>
      </w:r>
      <w:r w:rsidR="008463A8" w:rsidRPr="005155C5">
        <w:rPr>
          <w:rFonts w:ascii="Arial" w:hAnsi="Arial" w:cs="Arial"/>
          <w:sz w:val="22"/>
          <w:szCs w:val="22"/>
        </w:rPr>
        <w:t xml:space="preserve"> vernetzten </w:t>
      </w:r>
      <w:r w:rsidR="007B7A42" w:rsidRPr="005155C5">
        <w:rPr>
          <w:rFonts w:ascii="Arial" w:hAnsi="Arial" w:cs="Arial"/>
          <w:sz w:val="22"/>
          <w:szCs w:val="22"/>
        </w:rPr>
        <w:t>Embedded</w:t>
      </w:r>
      <w:r w:rsidR="00FC6D62" w:rsidRPr="005155C5">
        <w:rPr>
          <w:rFonts w:ascii="Arial" w:hAnsi="Arial" w:cs="Arial"/>
          <w:sz w:val="22"/>
          <w:szCs w:val="22"/>
        </w:rPr>
        <w:t>-, I</w:t>
      </w:r>
      <w:r w:rsidR="008463A8" w:rsidRPr="005155C5">
        <w:rPr>
          <w:rFonts w:ascii="Arial" w:hAnsi="Arial" w:cs="Arial"/>
          <w:sz w:val="22"/>
          <w:szCs w:val="22"/>
        </w:rPr>
        <w:t>ndustrie</w:t>
      </w:r>
      <w:r w:rsidR="00FC6D62" w:rsidRPr="005155C5">
        <w:rPr>
          <w:rFonts w:ascii="Arial" w:hAnsi="Arial" w:cs="Arial"/>
          <w:sz w:val="22"/>
          <w:szCs w:val="22"/>
        </w:rPr>
        <w:t>-</w:t>
      </w:r>
      <w:r w:rsidR="007B7A42" w:rsidRPr="005155C5">
        <w:rPr>
          <w:rFonts w:ascii="Arial" w:hAnsi="Arial" w:cs="Arial"/>
          <w:sz w:val="22"/>
          <w:szCs w:val="22"/>
        </w:rPr>
        <w:t xml:space="preserve"> und IoT-Applikationen </w:t>
      </w:r>
      <w:r w:rsidR="008463A8" w:rsidRPr="005155C5">
        <w:rPr>
          <w:rFonts w:ascii="Arial" w:hAnsi="Arial" w:cs="Arial"/>
          <w:sz w:val="22"/>
          <w:szCs w:val="22"/>
        </w:rPr>
        <w:t xml:space="preserve">bis hin zu brandneuen Systemen mit Künstlicher Intelligenz, die alle </w:t>
      </w:r>
      <w:r w:rsidR="00EC6C5F" w:rsidRPr="005155C5">
        <w:rPr>
          <w:rFonts w:ascii="Arial" w:hAnsi="Arial" w:cs="Arial"/>
          <w:sz w:val="22"/>
          <w:szCs w:val="22"/>
        </w:rPr>
        <w:t xml:space="preserve">aktuelle </w:t>
      </w:r>
      <w:r w:rsidRPr="005155C5">
        <w:rPr>
          <w:rFonts w:ascii="Arial" w:hAnsi="Arial" w:cs="Arial"/>
          <w:sz w:val="22"/>
          <w:szCs w:val="22"/>
        </w:rPr>
        <w:t>High-</w:t>
      </w:r>
      <w:r w:rsidR="00284405" w:rsidRPr="005155C5">
        <w:rPr>
          <w:rFonts w:ascii="Arial" w:hAnsi="Arial" w:cs="Arial"/>
          <w:sz w:val="22"/>
          <w:szCs w:val="22"/>
        </w:rPr>
        <w:t>End</w:t>
      </w:r>
      <w:r w:rsidRPr="005155C5">
        <w:rPr>
          <w:rFonts w:ascii="Arial" w:hAnsi="Arial" w:cs="Arial"/>
          <w:sz w:val="22"/>
          <w:szCs w:val="22"/>
        </w:rPr>
        <w:t xml:space="preserve"> Embedded</w:t>
      </w:r>
      <w:r w:rsidR="00F35AD8" w:rsidRPr="005155C5">
        <w:rPr>
          <w:rFonts w:ascii="Arial" w:hAnsi="Arial" w:cs="Arial"/>
          <w:sz w:val="22"/>
          <w:szCs w:val="22"/>
        </w:rPr>
        <w:t xml:space="preserve"> </w:t>
      </w:r>
      <w:r w:rsidR="00284405" w:rsidRPr="005155C5">
        <w:rPr>
          <w:rFonts w:ascii="Arial" w:hAnsi="Arial" w:cs="Arial"/>
          <w:sz w:val="22"/>
          <w:szCs w:val="22"/>
        </w:rPr>
        <w:t xml:space="preserve">Performance </w:t>
      </w:r>
      <w:r w:rsidR="00F35AD8" w:rsidRPr="005155C5">
        <w:rPr>
          <w:rFonts w:ascii="Arial" w:hAnsi="Arial" w:cs="Arial"/>
          <w:sz w:val="22"/>
          <w:szCs w:val="22"/>
        </w:rPr>
        <w:t xml:space="preserve">in </w:t>
      </w:r>
      <w:r w:rsidR="00FC6D62" w:rsidRPr="005155C5">
        <w:rPr>
          <w:rFonts w:ascii="Arial" w:hAnsi="Arial" w:cs="Arial"/>
          <w:sz w:val="22"/>
          <w:szCs w:val="22"/>
        </w:rPr>
        <w:t xml:space="preserve">einer </w:t>
      </w:r>
      <w:r w:rsidR="00F35AD8" w:rsidRPr="005155C5">
        <w:rPr>
          <w:rFonts w:ascii="Arial" w:hAnsi="Arial" w:cs="Arial"/>
          <w:sz w:val="22"/>
          <w:szCs w:val="22"/>
        </w:rPr>
        <w:t xml:space="preserve">noch energieeffizienteren </w:t>
      </w:r>
      <w:r w:rsidR="00FC6D62" w:rsidRPr="005155C5">
        <w:rPr>
          <w:rFonts w:ascii="Arial" w:hAnsi="Arial" w:cs="Arial"/>
          <w:sz w:val="22"/>
          <w:szCs w:val="22"/>
        </w:rPr>
        <w:t>Auslegung</w:t>
      </w:r>
      <w:r w:rsidR="00EF5ACE" w:rsidRPr="005155C5">
        <w:rPr>
          <w:rFonts w:ascii="Arial" w:hAnsi="Arial" w:cs="Arial"/>
          <w:sz w:val="22"/>
          <w:szCs w:val="22"/>
        </w:rPr>
        <w:t xml:space="preserve"> </w:t>
      </w:r>
      <w:r w:rsidR="00F35AD8" w:rsidRPr="005155C5">
        <w:rPr>
          <w:rFonts w:ascii="Arial" w:hAnsi="Arial" w:cs="Arial"/>
          <w:sz w:val="22"/>
          <w:szCs w:val="22"/>
        </w:rPr>
        <w:t xml:space="preserve">benötigen, als sie die </w:t>
      </w:r>
      <w:r w:rsidR="00EF5ACE" w:rsidRPr="005155C5">
        <w:rPr>
          <w:rFonts w:ascii="Arial" w:hAnsi="Arial" w:cs="Arial"/>
          <w:sz w:val="22"/>
          <w:szCs w:val="22"/>
        </w:rPr>
        <w:t xml:space="preserve">bislang </w:t>
      </w:r>
      <w:r w:rsidR="00F35AD8" w:rsidRPr="005155C5">
        <w:rPr>
          <w:rFonts w:ascii="Arial" w:hAnsi="Arial" w:cs="Arial"/>
          <w:sz w:val="22"/>
          <w:szCs w:val="22"/>
        </w:rPr>
        <w:t xml:space="preserve">bereits </w:t>
      </w:r>
      <w:r w:rsidR="00EF5ACE" w:rsidRPr="005155C5">
        <w:rPr>
          <w:rFonts w:ascii="Arial" w:hAnsi="Arial" w:cs="Arial"/>
          <w:sz w:val="22"/>
          <w:szCs w:val="22"/>
        </w:rPr>
        <w:t xml:space="preserve">verfügbaren </w:t>
      </w:r>
      <w:r w:rsidR="00C42438" w:rsidRPr="005155C5">
        <w:rPr>
          <w:rFonts w:ascii="Arial" w:hAnsi="Arial" w:cs="Arial"/>
          <w:sz w:val="22"/>
          <w:szCs w:val="22"/>
        </w:rPr>
        <w:t>High-End Intel</w:t>
      </w:r>
      <w:r w:rsidR="00C42438" w:rsidRPr="005155C5">
        <w:rPr>
          <w:rFonts w:ascii="Arial" w:hAnsi="Arial" w:cs="Arial"/>
          <w:sz w:val="22"/>
          <w:szCs w:val="22"/>
          <w:vertAlign w:val="superscript"/>
        </w:rPr>
        <w:t>®</w:t>
      </w:r>
      <w:r w:rsidR="00C42438" w:rsidRPr="005155C5">
        <w:rPr>
          <w:rFonts w:ascii="Arial" w:hAnsi="Arial" w:cs="Arial"/>
          <w:sz w:val="22"/>
          <w:szCs w:val="22"/>
        </w:rPr>
        <w:t xml:space="preserve"> Core™ i5 und Core™ i7 Varianten der </w:t>
      </w:r>
      <w:r w:rsidR="00AA48E9" w:rsidRPr="005155C5">
        <w:rPr>
          <w:rFonts w:ascii="Arial" w:hAnsi="Arial" w:cs="Arial"/>
          <w:sz w:val="22"/>
          <w:szCs w:val="22"/>
        </w:rPr>
        <w:t>8</w:t>
      </w:r>
      <w:r w:rsidR="00C42438" w:rsidRPr="005155C5">
        <w:rPr>
          <w:rFonts w:ascii="Arial" w:hAnsi="Arial" w:cs="Arial"/>
          <w:sz w:val="22"/>
          <w:szCs w:val="22"/>
        </w:rPr>
        <w:t>.</w:t>
      </w:r>
      <w:r w:rsidR="00AA48E9" w:rsidRPr="005155C5">
        <w:rPr>
          <w:rFonts w:ascii="Arial" w:hAnsi="Arial" w:cs="Arial"/>
          <w:sz w:val="22"/>
          <w:szCs w:val="22"/>
        </w:rPr>
        <w:t xml:space="preserve"> Generation bieten.</w:t>
      </w:r>
    </w:p>
    <w:p w:rsidR="00CA2BA6" w:rsidRPr="005155C5" w:rsidRDefault="00CA2BA6" w:rsidP="00F73052">
      <w:pPr>
        <w:spacing w:line="360" w:lineRule="auto"/>
        <w:rPr>
          <w:rFonts w:ascii="Arial" w:hAnsi="Arial" w:cs="Arial"/>
          <w:sz w:val="22"/>
          <w:szCs w:val="22"/>
        </w:rPr>
      </w:pPr>
    </w:p>
    <w:p w:rsidR="00D10F88" w:rsidRPr="005155C5" w:rsidRDefault="00D10F88" w:rsidP="00F73052">
      <w:pPr>
        <w:spacing w:line="360" w:lineRule="auto"/>
        <w:rPr>
          <w:rFonts w:ascii="Arial" w:hAnsi="Arial" w:cs="Arial"/>
          <w:sz w:val="22"/>
          <w:szCs w:val="22"/>
        </w:rPr>
      </w:pPr>
      <w:r w:rsidRPr="005155C5">
        <w:rPr>
          <w:rFonts w:ascii="Arial" w:hAnsi="Arial" w:cs="Arial"/>
          <w:sz w:val="22"/>
          <w:szCs w:val="22"/>
        </w:rPr>
        <w:t>„</w:t>
      </w:r>
      <w:r w:rsidR="007E60E8" w:rsidRPr="005155C5">
        <w:rPr>
          <w:rFonts w:ascii="Arial" w:hAnsi="Arial" w:cs="Arial"/>
          <w:sz w:val="22"/>
          <w:szCs w:val="22"/>
        </w:rPr>
        <w:t>Der</w:t>
      </w:r>
      <w:r w:rsidRPr="005155C5">
        <w:rPr>
          <w:rFonts w:ascii="Arial" w:hAnsi="Arial" w:cs="Arial"/>
          <w:sz w:val="22"/>
          <w:szCs w:val="22"/>
        </w:rPr>
        <w:t xml:space="preserve"> </w:t>
      </w:r>
      <w:r w:rsidR="007E60E8" w:rsidRPr="005155C5">
        <w:rPr>
          <w:rFonts w:ascii="Arial" w:hAnsi="Arial" w:cs="Arial"/>
          <w:sz w:val="22"/>
          <w:szCs w:val="22"/>
        </w:rPr>
        <w:t xml:space="preserve">neue </w:t>
      </w:r>
      <w:r w:rsidRPr="005155C5">
        <w:rPr>
          <w:rFonts w:ascii="Arial" w:hAnsi="Arial" w:cs="Arial"/>
          <w:sz w:val="22"/>
          <w:szCs w:val="22"/>
        </w:rPr>
        <w:t xml:space="preserve">3 GHz </w:t>
      </w:r>
      <w:r w:rsidR="00567B78" w:rsidRPr="005155C5">
        <w:rPr>
          <w:rFonts w:ascii="Arial" w:hAnsi="Arial" w:cs="Arial"/>
          <w:sz w:val="22"/>
          <w:szCs w:val="22"/>
        </w:rPr>
        <w:t>Q</w:t>
      </w:r>
      <w:r w:rsidR="007E60E8" w:rsidRPr="005155C5">
        <w:rPr>
          <w:rFonts w:ascii="Arial" w:hAnsi="Arial" w:cs="Arial"/>
          <w:sz w:val="22"/>
          <w:szCs w:val="22"/>
        </w:rPr>
        <w:t>uad</w:t>
      </w:r>
      <w:r w:rsidR="00567B78" w:rsidRPr="005155C5">
        <w:rPr>
          <w:rFonts w:ascii="Arial" w:hAnsi="Arial" w:cs="Arial"/>
          <w:sz w:val="22"/>
          <w:szCs w:val="22"/>
        </w:rPr>
        <w:t xml:space="preserve"> C</w:t>
      </w:r>
      <w:r w:rsidR="007E60E8" w:rsidRPr="005155C5">
        <w:rPr>
          <w:rFonts w:ascii="Arial" w:hAnsi="Arial" w:cs="Arial"/>
          <w:sz w:val="22"/>
          <w:szCs w:val="22"/>
        </w:rPr>
        <w:t>ore Intel</w:t>
      </w:r>
      <w:r w:rsidR="00B520C7" w:rsidRPr="005155C5">
        <w:rPr>
          <w:rFonts w:ascii="Arial" w:hAnsi="Arial" w:cs="Arial"/>
          <w:sz w:val="22"/>
          <w:szCs w:val="22"/>
          <w:vertAlign w:val="superscript"/>
        </w:rPr>
        <w:t>®</w:t>
      </w:r>
      <w:r w:rsidR="007E60E8" w:rsidRPr="005155C5">
        <w:rPr>
          <w:rFonts w:ascii="Arial" w:hAnsi="Arial" w:cs="Arial"/>
          <w:sz w:val="22"/>
          <w:szCs w:val="22"/>
        </w:rPr>
        <w:t xml:space="preserve"> Core</w:t>
      </w:r>
      <w:r w:rsidR="00B520C7" w:rsidRPr="005155C5">
        <w:rPr>
          <w:rFonts w:ascii="Arial" w:hAnsi="Arial" w:cs="Arial"/>
          <w:sz w:val="22"/>
          <w:szCs w:val="22"/>
        </w:rPr>
        <w:t>™</w:t>
      </w:r>
      <w:r w:rsidR="007E60E8" w:rsidRPr="005155C5">
        <w:rPr>
          <w:rFonts w:ascii="Arial" w:hAnsi="Arial" w:cs="Arial"/>
          <w:sz w:val="22"/>
          <w:szCs w:val="22"/>
        </w:rPr>
        <w:t xml:space="preserve"> i3 </w:t>
      </w:r>
      <w:r w:rsidRPr="005155C5">
        <w:rPr>
          <w:rFonts w:ascii="Arial" w:hAnsi="Arial" w:cs="Arial"/>
          <w:sz w:val="22"/>
          <w:szCs w:val="22"/>
        </w:rPr>
        <w:t xml:space="preserve">Prozessor und </w:t>
      </w:r>
      <w:r w:rsidR="007E60E8" w:rsidRPr="005155C5">
        <w:rPr>
          <w:rFonts w:ascii="Arial" w:hAnsi="Arial" w:cs="Arial"/>
          <w:sz w:val="22"/>
          <w:szCs w:val="22"/>
        </w:rPr>
        <w:t xml:space="preserve">der neue HM370 Platform Controller Hub </w:t>
      </w:r>
      <w:r w:rsidRPr="005155C5">
        <w:rPr>
          <w:rFonts w:ascii="Arial" w:hAnsi="Arial" w:cs="Arial"/>
          <w:sz w:val="22"/>
          <w:szCs w:val="22"/>
        </w:rPr>
        <w:t>biete</w:t>
      </w:r>
      <w:r w:rsidR="007E60E8" w:rsidRPr="005155C5">
        <w:rPr>
          <w:rFonts w:ascii="Arial" w:hAnsi="Arial" w:cs="Arial"/>
          <w:sz w:val="22"/>
          <w:szCs w:val="22"/>
        </w:rPr>
        <w:t>n</w:t>
      </w:r>
      <w:r w:rsidRPr="005155C5">
        <w:rPr>
          <w:rFonts w:ascii="Arial" w:hAnsi="Arial" w:cs="Arial"/>
          <w:sz w:val="22"/>
          <w:szCs w:val="22"/>
        </w:rPr>
        <w:t xml:space="preserve"> eine besonders hohe Performance pro Watt</w:t>
      </w:r>
      <w:r w:rsidR="007E60E8" w:rsidRPr="005155C5">
        <w:rPr>
          <w:rFonts w:ascii="Arial" w:hAnsi="Arial" w:cs="Arial"/>
          <w:sz w:val="22"/>
          <w:szCs w:val="22"/>
        </w:rPr>
        <w:t xml:space="preserve"> und ein unschlagbares Preis-Leistungs-Verhältnis“</w:t>
      </w:r>
      <w:r w:rsidRPr="005155C5">
        <w:rPr>
          <w:rFonts w:ascii="Arial" w:hAnsi="Arial" w:cs="Arial"/>
          <w:sz w:val="22"/>
          <w:szCs w:val="22"/>
        </w:rPr>
        <w:t>,</w:t>
      </w:r>
      <w:r w:rsidR="007E60E8" w:rsidRPr="005155C5">
        <w:rPr>
          <w:rFonts w:ascii="Arial" w:hAnsi="Arial" w:cs="Arial"/>
          <w:sz w:val="22"/>
          <w:szCs w:val="22"/>
        </w:rPr>
        <w:t xml:space="preserve"> </w:t>
      </w:r>
      <w:r w:rsidRPr="005155C5">
        <w:rPr>
          <w:rFonts w:ascii="Arial" w:hAnsi="Arial" w:cs="Arial"/>
          <w:sz w:val="22"/>
          <w:szCs w:val="22"/>
        </w:rPr>
        <w:t>erklärt Martin Danzer, Direktor Produkt-Management bei congatec.</w:t>
      </w:r>
      <w:r w:rsidR="00B453A0" w:rsidRPr="005155C5">
        <w:rPr>
          <w:rFonts w:ascii="Arial" w:hAnsi="Arial" w:cs="Arial"/>
          <w:sz w:val="22"/>
          <w:szCs w:val="22"/>
        </w:rPr>
        <w:t xml:space="preserve"> „</w:t>
      </w:r>
      <w:r w:rsidR="007E60E8" w:rsidRPr="005155C5">
        <w:rPr>
          <w:rFonts w:ascii="Arial" w:hAnsi="Arial" w:cs="Arial"/>
          <w:sz w:val="22"/>
          <w:szCs w:val="22"/>
        </w:rPr>
        <w:t>Durch den deutlich gesunkenen Preis können Kunden nun sogar die rechenintensivsten KI-Applikationen zu einem erschwinglichen Kostenniveau bedienen.“</w:t>
      </w:r>
      <w:r w:rsidRPr="005155C5">
        <w:rPr>
          <w:rFonts w:ascii="Arial" w:hAnsi="Arial" w:cs="Arial"/>
          <w:sz w:val="22"/>
          <w:szCs w:val="22"/>
        </w:rPr>
        <w:t xml:space="preserve"> </w:t>
      </w:r>
    </w:p>
    <w:p w:rsidR="00F23EC1" w:rsidRPr="005155C5" w:rsidRDefault="00F23EC1" w:rsidP="00F23EC1">
      <w:pPr>
        <w:spacing w:line="360" w:lineRule="auto"/>
        <w:rPr>
          <w:rFonts w:ascii="Arial" w:hAnsi="Arial" w:cs="Arial"/>
          <w:sz w:val="22"/>
          <w:szCs w:val="22"/>
        </w:rPr>
      </w:pPr>
    </w:p>
    <w:p w:rsidR="003248A7" w:rsidRPr="005155C5" w:rsidRDefault="003248A7" w:rsidP="003248A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155C5">
        <w:rPr>
          <w:rFonts w:ascii="Arial" w:hAnsi="Arial" w:cs="Arial"/>
          <w:b/>
          <w:sz w:val="22"/>
          <w:szCs w:val="22"/>
        </w:rPr>
        <w:t>Das Featureset im Detail</w:t>
      </w:r>
    </w:p>
    <w:p w:rsidR="003248A7" w:rsidRPr="005155C5" w:rsidRDefault="00A2007A" w:rsidP="003248A7">
      <w:pPr>
        <w:spacing w:line="360" w:lineRule="auto"/>
        <w:rPr>
          <w:rFonts w:ascii="Arial" w:hAnsi="Arial" w:cs="Arial"/>
          <w:sz w:val="22"/>
          <w:szCs w:val="22"/>
        </w:rPr>
      </w:pPr>
      <w:r w:rsidRPr="005155C5">
        <w:rPr>
          <w:rFonts w:ascii="Arial" w:hAnsi="Arial" w:cs="Arial"/>
          <w:sz w:val="22"/>
          <w:szCs w:val="22"/>
        </w:rPr>
        <w:t>Das</w:t>
      </w:r>
      <w:r w:rsidR="003248A7" w:rsidRPr="005155C5">
        <w:rPr>
          <w:rFonts w:ascii="Arial" w:hAnsi="Arial" w:cs="Arial"/>
          <w:sz w:val="22"/>
          <w:szCs w:val="22"/>
        </w:rPr>
        <w:t xml:space="preserve"> neue conga-TS370 COM Express Basic Type 6 Computer-on-Module mit </w:t>
      </w:r>
      <w:r w:rsidRPr="005155C5">
        <w:rPr>
          <w:rFonts w:ascii="Arial" w:hAnsi="Arial" w:cs="Arial"/>
          <w:sz w:val="22"/>
          <w:szCs w:val="22"/>
        </w:rPr>
        <w:t xml:space="preserve">Quad Core </w:t>
      </w:r>
      <w:r w:rsidR="003248A7" w:rsidRPr="005155C5">
        <w:rPr>
          <w:rFonts w:ascii="Arial" w:hAnsi="Arial" w:cs="Arial"/>
          <w:sz w:val="22"/>
          <w:szCs w:val="22"/>
        </w:rPr>
        <w:t>Intel</w:t>
      </w:r>
      <w:r w:rsidR="00B520C7" w:rsidRPr="005155C5">
        <w:rPr>
          <w:rFonts w:ascii="Arial" w:hAnsi="Arial" w:cs="Arial"/>
          <w:sz w:val="22"/>
          <w:szCs w:val="22"/>
          <w:vertAlign w:val="superscript"/>
        </w:rPr>
        <w:t>®</w:t>
      </w:r>
      <w:r w:rsidR="003248A7" w:rsidRPr="005155C5">
        <w:rPr>
          <w:rFonts w:ascii="Arial" w:hAnsi="Arial" w:cs="Arial"/>
          <w:sz w:val="22"/>
          <w:szCs w:val="22"/>
        </w:rPr>
        <w:t xml:space="preserve"> Core</w:t>
      </w:r>
      <w:r w:rsidR="00B520C7" w:rsidRPr="005155C5">
        <w:rPr>
          <w:rFonts w:ascii="Arial" w:hAnsi="Arial" w:cs="Arial"/>
          <w:sz w:val="22"/>
          <w:szCs w:val="22"/>
        </w:rPr>
        <w:t>™</w:t>
      </w:r>
      <w:r w:rsidR="003248A7" w:rsidRPr="005155C5">
        <w:rPr>
          <w:rFonts w:ascii="Arial" w:hAnsi="Arial" w:cs="Arial"/>
          <w:sz w:val="22"/>
          <w:szCs w:val="22"/>
        </w:rPr>
        <w:t xml:space="preserve"> i</w:t>
      </w:r>
      <w:r w:rsidRPr="005155C5">
        <w:rPr>
          <w:rFonts w:ascii="Arial" w:hAnsi="Arial" w:cs="Arial"/>
          <w:sz w:val="22"/>
          <w:szCs w:val="22"/>
        </w:rPr>
        <w:t xml:space="preserve">3 </w:t>
      </w:r>
      <w:r w:rsidR="00BA3B72" w:rsidRPr="005155C5">
        <w:rPr>
          <w:rFonts w:ascii="Arial" w:hAnsi="Arial" w:cs="Arial"/>
          <w:sz w:val="22"/>
          <w:szCs w:val="22"/>
        </w:rPr>
        <w:t xml:space="preserve">8100H </w:t>
      </w:r>
      <w:r w:rsidRPr="005155C5">
        <w:rPr>
          <w:rFonts w:ascii="Arial" w:hAnsi="Arial" w:cs="Arial"/>
          <w:sz w:val="22"/>
          <w:szCs w:val="22"/>
        </w:rPr>
        <w:t>Prozessor</w:t>
      </w:r>
      <w:r w:rsidR="003248A7" w:rsidRPr="005155C5">
        <w:rPr>
          <w:rFonts w:ascii="Arial" w:hAnsi="Arial" w:cs="Arial"/>
          <w:sz w:val="22"/>
          <w:szCs w:val="22"/>
        </w:rPr>
        <w:t xml:space="preserve"> </w:t>
      </w:r>
      <w:r w:rsidR="00D919E3" w:rsidRPr="005155C5">
        <w:rPr>
          <w:rFonts w:ascii="Arial" w:hAnsi="Arial" w:cs="Arial"/>
          <w:sz w:val="22"/>
          <w:szCs w:val="22"/>
        </w:rPr>
        <w:t>bietet eine</w:t>
      </w:r>
      <w:r w:rsidRPr="005155C5">
        <w:rPr>
          <w:rFonts w:ascii="Arial" w:hAnsi="Arial" w:cs="Arial"/>
          <w:sz w:val="22"/>
          <w:szCs w:val="22"/>
        </w:rPr>
        <w:t xml:space="preserve"> </w:t>
      </w:r>
      <w:r w:rsidR="00D919E3" w:rsidRPr="005155C5">
        <w:rPr>
          <w:rFonts w:ascii="Arial" w:hAnsi="Arial" w:cs="Arial"/>
          <w:sz w:val="22"/>
          <w:szCs w:val="22"/>
        </w:rPr>
        <w:t xml:space="preserve">von </w:t>
      </w:r>
      <w:r w:rsidR="00285F4F" w:rsidRPr="005155C5">
        <w:rPr>
          <w:rFonts w:ascii="Arial" w:hAnsi="Arial" w:cs="Arial"/>
          <w:sz w:val="22"/>
          <w:szCs w:val="22"/>
        </w:rPr>
        <w:t xml:space="preserve">35 W bis </w:t>
      </w:r>
      <w:r w:rsidR="00D919E3" w:rsidRPr="005155C5">
        <w:rPr>
          <w:rFonts w:ascii="Arial" w:hAnsi="Arial" w:cs="Arial"/>
          <w:sz w:val="22"/>
          <w:szCs w:val="22"/>
        </w:rPr>
        <w:t xml:space="preserve">45 Watt konfigurierbare TDP, </w:t>
      </w:r>
      <w:r w:rsidRPr="005155C5">
        <w:rPr>
          <w:rFonts w:ascii="Arial" w:hAnsi="Arial" w:cs="Arial"/>
          <w:sz w:val="22"/>
          <w:szCs w:val="22"/>
        </w:rPr>
        <w:t xml:space="preserve">unterstützt 6 MB Cache und bis zu </w:t>
      </w:r>
      <w:r w:rsidR="003248A7" w:rsidRPr="005155C5">
        <w:rPr>
          <w:rFonts w:ascii="Arial" w:hAnsi="Arial" w:cs="Arial"/>
          <w:sz w:val="22"/>
          <w:szCs w:val="22"/>
        </w:rPr>
        <w:t xml:space="preserve">32 GB </w:t>
      </w:r>
      <w:r w:rsidR="00285F4F" w:rsidRPr="005155C5">
        <w:rPr>
          <w:rFonts w:ascii="Arial" w:hAnsi="Arial" w:cs="Arial"/>
          <w:sz w:val="22"/>
          <w:szCs w:val="22"/>
        </w:rPr>
        <w:t>Dual</w:t>
      </w:r>
      <w:r w:rsidR="00D919E3" w:rsidRPr="005155C5">
        <w:rPr>
          <w:rFonts w:ascii="Arial" w:hAnsi="Arial" w:cs="Arial"/>
          <w:sz w:val="22"/>
          <w:szCs w:val="22"/>
        </w:rPr>
        <w:t>-</w:t>
      </w:r>
      <w:r w:rsidR="00285F4F" w:rsidRPr="005155C5">
        <w:rPr>
          <w:rFonts w:ascii="Arial" w:hAnsi="Arial" w:cs="Arial"/>
          <w:sz w:val="22"/>
          <w:szCs w:val="22"/>
        </w:rPr>
        <w:t xml:space="preserve">Channel </w:t>
      </w:r>
      <w:r w:rsidR="003248A7" w:rsidRPr="005155C5">
        <w:rPr>
          <w:rFonts w:ascii="Arial" w:hAnsi="Arial" w:cs="Arial"/>
          <w:sz w:val="22"/>
          <w:szCs w:val="22"/>
        </w:rPr>
        <w:t>DDR4 2</w:t>
      </w:r>
      <w:r w:rsidRPr="005155C5">
        <w:rPr>
          <w:rFonts w:ascii="Arial" w:hAnsi="Arial" w:cs="Arial"/>
          <w:sz w:val="22"/>
          <w:szCs w:val="22"/>
        </w:rPr>
        <w:t xml:space="preserve">400 </w:t>
      </w:r>
      <w:r w:rsidR="00285F4F" w:rsidRPr="005155C5">
        <w:rPr>
          <w:rFonts w:ascii="Arial" w:hAnsi="Arial" w:cs="Arial"/>
          <w:sz w:val="22"/>
          <w:szCs w:val="22"/>
        </w:rPr>
        <w:t>RAM</w:t>
      </w:r>
      <w:r w:rsidR="003248A7" w:rsidRPr="005155C5">
        <w:rPr>
          <w:rFonts w:ascii="Arial" w:hAnsi="Arial" w:cs="Arial"/>
          <w:sz w:val="22"/>
          <w:szCs w:val="22"/>
        </w:rPr>
        <w:t xml:space="preserve">. </w:t>
      </w:r>
      <w:r w:rsidR="00374EAC" w:rsidRPr="005155C5">
        <w:rPr>
          <w:rFonts w:ascii="Arial" w:hAnsi="Arial" w:cs="Arial"/>
          <w:sz w:val="22"/>
          <w:szCs w:val="22"/>
        </w:rPr>
        <w:t>Die gegenüber der vorherigen 7</w:t>
      </w:r>
      <w:r w:rsidR="00EC6C5F" w:rsidRPr="005155C5">
        <w:rPr>
          <w:rFonts w:ascii="Arial" w:hAnsi="Arial" w:cs="Arial"/>
          <w:sz w:val="22"/>
          <w:szCs w:val="22"/>
        </w:rPr>
        <w:t>.</w:t>
      </w:r>
      <w:r w:rsidR="00374EAC" w:rsidRPr="005155C5">
        <w:rPr>
          <w:rFonts w:ascii="Arial" w:hAnsi="Arial" w:cs="Arial"/>
          <w:sz w:val="22"/>
          <w:szCs w:val="22"/>
        </w:rPr>
        <w:t xml:space="preserve"> Generation der Intel</w:t>
      </w:r>
      <w:r w:rsidR="00B520C7" w:rsidRPr="005155C5">
        <w:rPr>
          <w:rFonts w:ascii="Arial" w:hAnsi="Arial" w:cs="Arial"/>
          <w:sz w:val="22"/>
          <w:szCs w:val="22"/>
          <w:vertAlign w:val="superscript"/>
        </w:rPr>
        <w:t>®</w:t>
      </w:r>
      <w:r w:rsidR="00374EAC" w:rsidRPr="005155C5">
        <w:rPr>
          <w:rFonts w:ascii="Arial" w:hAnsi="Arial" w:cs="Arial"/>
          <w:sz w:val="22"/>
          <w:szCs w:val="22"/>
        </w:rPr>
        <w:t xml:space="preserve"> Core</w:t>
      </w:r>
      <w:r w:rsidR="00B520C7" w:rsidRPr="005155C5">
        <w:rPr>
          <w:rFonts w:ascii="Arial" w:hAnsi="Arial" w:cs="Arial"/>
          <w:sz w:val="22"/>
          <w:szCs w:val="22"/>
        </w:rPr>
        <w:t>™</w:t>
      </w:r>
      <w:r w:rsidR="00374EAC" w:rsidRPr="005155C5">
        <w:rPr>
          <w:rFonts w:ascii="Arial" w:hAnsi="Arial" w:cs="Arial"/>
          <w:sz w:val="22"/>
          <w:szCs w:val="22"/>
        </w:rPr>
        <w:t xml:space="preserve"> Prozessoren verbesserte Speicherbandbreite verhilft der intergierten</w:t>
      </w:r>
      <w:r w:rsidR="00B520C7" w:rsidRPr="005155C5">
        <w:rPr>
          <w:rFonts w:ascii="Arial" w:hAnsi="Arial" w:cs="Arial"/>
          <w:sz w:val="22"/>
          <w:szCs w:val="22"/>
        </w:rPr>
        <w:t xml:space="preserve"> neuen</w:t>
      </w:r>
      <w:r w:rsidR="00374EAC" w:rsidRPr="005155C5">
        <w:rPr>
          <w:rFonts w:ascii="Arial" w:hAnsi="Arial" w:cs="Arial"/>
          <w:sz w:val="22"/>
          <w:szCs w:val="22"/>
        </w:rPr>
        <w:t xml:space="preserve"> Intel</w:t>
      </w:r>
      <w:r w:rsidR="00B520C7" w:rsidRPr="005155C5">
        <w:rPr>
          <w:rFonts w:ascii="Arial" w:hAnsi="Arial" w:cs="Arial"/>
          <w:sz w:val="22"/>
          <w:szCs w:val="22"/>
          <w:vertAlign w:val="superscript"/>
        </w:rPr>
        <w:t>®</w:t>
      </w:r>
      <w:r w:rsidR="00374EAC" w:rsidRPr="005155C5">
        <w:rPr>
          <w:rFonts w:ascii="Arial" w:hAnsi="Arial" w:cs="Arial"/>
          <w:sz w:val="22"/>
          <w:szCs w:val="22"/>
        </w:rPr>
        <w:t xml:space="preserve"> UHD630 Grafik auch zu mehr </w:t>
      </w:r>
      <w:r w:rsidR="008375F1" w:rsidRPr="005155C5">
        <w:rPr>
          <w:rFonts w:ascii="Arial" w:hAnsi="Arial" w:cs="Arial"/>
          <w:sz w:val="22"/>
          <w:szCs w:val="22"/>
        </w:rPr>
        <w:t>Grafik- und GPGPU-</w:t>
      </w:r>
      <w:r w:rsidR="00374EAC" w:rsidRPr="005155C5">
        <w:rPr>
          <w:rFonts w:ascii="Arial" w:hAnsi="Arial" w:cs="Arial"/>
          <w:sz w:val="22"/>
          <w:szCs w:val="22"/>
        </w:rPr>
        <w:t>Performance</w:t>
      </w:r>
      <w:r w:rsidR="00610B21" w:rsidRPr="005155C5">
        <w:rPr>
          <w:rFonts w:ascii="Arial" w:hAnsi="Arial" w:cs="Arial"/>
          <w:sz w:val="22"/>
          <w:szCs w:val="22"/>
        </w:rPr>
        <w:t xml:space="preserve">. Zudem bietet sie mit 24 Execution Units auch einen </w:t>
      </w:r>
      <w:r w:rsidR="00100C2A" w:rsidRPr="005155C5">
        <w:rPr>
          <w:rFonts w:ascii="Arial" w:hAnsi="Arial" w:cs="Arial"/>
          <w:sz w:val="22"/>
          <w:szCs w:val="22"/>
        </w:rPr>
        <w:t xml:space="preserve">dynamisch gesteuerten, </w:t>
      </w:r>
      <w:r w:rsidR="00610B21" w:rsidRPr="005155C5">
        <w:rPr>
          <w:rFonts w:ascii="Arial" w:hAnsi="Arial" w:cs="Arial"/>
          <w:sz w:val="22"/>
          <w:szCs w:val="22"/>
        </w:rPr>
        <w:t>höheren Graf</w:t>
      </w:r>
      <w:r w:rsidR="00C42438" w:rsidRPr="005155C5">
        <w:rPr>
          <w:rFonts w:ascii="Arial" w:hAnsi="Arial" w:cs="Arial"/>
          <w:sz w:val="22"/>
          <w:szCs w:val="22"/>
        </w:rPr>
        <w:t>i</w:t>
      </w:r>
      <w:r w:rsidR="00610B21" w:rsidRPr="005155C5">
        <w:rPr>
          <w:rFonts w:ascii="Arial" w:hAnsi="Arial" w:cs="Arial"/>
          <w:sz w:val="22"/>
          <w:szCs w:val="22"/>
        </w:rPr>
        <w:t xml:space="preserve">ktakt von bis zu 1,0 GHz. </w:t>
      </w:r>
      <w:r w:rsidR="00C42438" w:rsidRPr="005155C5">
        <w:rPr>
          <w:rFonts w:ascii="Arial" w:hAnsi="Arial" w:cs="Arial"/>
          <w:sz w:val="22"/>
          <w:szCs w:val="22"/>
        </w:rPr>
        <w:t>Unterstützt werden</w:t>
      </w:r>
      <w:r w:rsidR="00B33D24" w:rsidRPr="005155C5">
        <w:rPr>
          <w:rFonts w:ascii="Arial" w:hAnsi="Arial" w:cs="Arial"/>
          <w:sz w:val="22"/>
          <w:szCs w:val="22"/>
        </w:rPr>
        <w:t xml:space="preserve"> </w:t>
      </w:r>
      <w:r w:rsidR="003248A7" w:rsidRPr="005155C5">
        <w:rPr>
          <w:rFonts w:ascii="Arial" w:hAnsi="Arial" w:cs="Arial"/>
          <w:sz w:val="22"/>
          <w:szCs w:val="22"/>
        </w:rPr>
        <w:t>bis zu drei unabhängige 4k-Displays mit bis zu 60 Hz via DP 1.4, HDMI, eDP und LVDS. Erstmalig können Entwickler nun auch ohne Hardwareänderungen rein über Software</w:t>
      </w:r>
      <w:r w:rsidR="00B520C7" w:rsidRPr="005155C5">
        <w:rPr>
          <w:rFonts w:ascii="Arial" w:hAnsi="Arial" w:cs="Arial"/>
          <w:sz w:val="22"/>
          <w:szCs w:val="22"/>
        </w:rPr>
        <w:t>modifikation</w:t>
      </w:r>
      <w:r w:rsidR="003248A7" w:rsidRPr="005155C5">
        <w:rPr>
          <w:rFonts w:ascii="Arial" w:hAnsi="Arial" w:cs="Arial"/>
          <w:sz w:val="22"/>
          <w:szCs w:val="22"/>
        </w:rPr>
        <w:t xml:space="preserve"> zwischen eDP und LVDS umschalten. Zudem zeichnen sich die Module durch ihre bandbreitenstarken I/Os aus. Dazu zählen 4x USB 3.1 Gen 2 (10 Gbit/s), 8x USB 2.0 sowie 1x PEG und 8x PCIe Gen 3.0 Lanes für leistungsfähige Systemerweiterungen einschließlich Intel</w:t>
      </w:r>
      <w:r w:rsidR="00D54741" w:rsidRPr="005155C5">
        <w:rPr>
          <w:rFonts w:ascii="Arial" w:hAnsi="Arial" w:cs="Arial"/>
          <w:sz w:val="22"/>
          <w:szCs w:val="22"/>
          <w:vertAlign w:val="superscript"/>
        </w:rPr>
        <w:t>®</w:t>
      </w:r>
      <w:r w:rsidR="003248A7" w:rsidRPr="005155C5">
        <w:rPr>
          <w:rFonts w:ascii="Arial" w:hAnsi="Arial" w:cs="Arial"/>
          <w:sz w:val="22"/>
          <w:szCs w:val="22"/>
        </w:rPr>
        <w:t xml:space="preserve"> Optane™ Memory. Die Module unterstützen alle gängigen Linux Betriebssysteme sowie die 64</w:t>
      </w:r>
      <w:r w:rsidR="00EC6C5F" w:rsidRPr="005155C5">
        <w:rPr>
          <w:rFonts w:ascii="Arial" w:hAnsi="Arial" w:cs="Arial"/>
          <w:sz w:val="22"/>
          <w:szCs w:val="22"/>
        </w:rPr>
        <w:t>-</w:t>
      </w:r>
      <w:r w:rsidR="003248A7" w:rsidRPr="005155C5">
        <w:rPr>
          <w:rFonts w:ascii="Arial" w:hAnsi="Arial" w:cs="Arial"/>
          <w:sz w:val="22"/>
          <w:szCs w:val="22"/>
        </w:rPr>
        <w:t xml:space="preserve">bit Versionen von Microsoft Windows 10 und Windows 10 IoT. </w:t>
      </w:r>
      <w:r w:rsidR="00284405" w:rsidRPr="005155C5">
        <w:rPr>
          <w:rFonts w:ascii="Arial" w:hAnsi="Arial" w:cs="Arial"/>
          <w:sz w:val="22"/>
          <w:szCs w:val="22"/>
        </w:rPr>
        <w:t xml:space="preserve">Der einzigartige persönliche Integrationssupport von congatec rundet das Featureset des neuen Moduls ab. Zudem bietet congatec auch umfangreiches </w:t>
      </w:r>
      <w:r w:rsidR="0028789B" w:rsidRPr="005155C5">
        <w:rPr>
          <w:rFonts w:ascii="Arial" w:hAnsi="Arial" w:cs="Arial"/>
          <w:sz w:val="22"/>
          <w:szCs w:val="22"/>
        </w:rPr>
        <w:t>Zubehör</w:t>
      </w:r>
      <w:r w:rsidR="00285F4F" w:rsidRPr="005155C5">
        <w:rPr>
          <w:rFonts w:ascii="Arial" w:hAnsi="Arial" w:cs="Arial"/>
          <w:sz w:val="22"/>
          <w:szCs w:val="22"/>
        </w:rPr>
        <w:t xml:space="preserve"> und </w:t>
      </w:r>
      <w:r w:rsidR="00284405" w:rsidRPr="005155C5">
        <w:rPr>
          <w:rFonts w:ascii="Arial" w:hAnsi="Arial" w:cs="Arial"/>
          <w:sz w:val="22"/>
          <w:szCs w:val="22"/>
        </w:rPr>
        <w:t>umfassende technische Services</w:t>
      </w:r>
      <w:r w:rsidR="00542ADC" w:rsidRPr="005155C5">
        <w:rPr>
          <w:rFonts w:ascii="Arial" w:hAnsi="Arial" w:cs="Arial"/>
          <w:sz w:val="22"/>
          <w:szCs w:val="22"/>
        </w:rPr>
        <w:t xml:space="preserve">, die Kunden </w:t>
      </w:r>
      <w:r w:rsidR="00B520C7" w:rsidRPr="005155C5">
        <w:rPr>
          <w:rFonts w:ascii="Arial" w:hAnsi="Arial" w:cs="Arial"/>
          <w:sz w:val="22"/>
          <w:szCs w:val="22"/>
        </w:rPr>
        <w:t xml:space="preserve">eine </w:t>
      </w:r>
      <w:r w:rsidR="00542ADC" w:rsidRPr="005155C5">
        <w:rPr>
          <w:rFonts w:ascii="Arial" w:hAnsi="Arial" w:cs="Arial"/>
          <w:sz w:val="22"/>
          <w:szCs w:val="22"/>
        </w:rPr>
        <w:t xml:space="preserve">Integration der neuen Module in ihre spezifischen Lösungen erleichtern. </w:t>
      </w:r>
    </w:p>
    <w:p w:rsidR="00F82E06" w:rsidRPr="00CD2442" w:rsidRDefault="00F82E06" w:rsidP="00F23EC1">
      <w:pPr>
        <w:spacing w:line="360" w:lineRule="auto"/>
        <w:rPr>
          <w:rFonts w:ascii="Arial" w:hAnsi="Arial" w:cs="Arial"/>
          <w:sz w:val="22"/>
          <w:szCs w:val="22"/>
        </w:rPr>
      </w:pPr>
    </w:p>
    <w:p w:rsidR="00F73052" w:rsidRDefault="006B045F" w:rsidP="00F73052">
      <w:pPr>
        <w:spacing w:line="360" w:lineRule="auto"/>
        <w:rPr>
          <w:rFonts w:ascii="Arial" w:hAnsi="Arial" w:cs="Arial"/>
          <w:sz w:val="22"/>
          <w:szCs w:val="22"/>
        </w:rPr>
      </w:pPr>
      <w:r w:rsidRPr="00C9795C">
        <w:rPr>
          <w:rFonts w:ascii="Arial" w:hAnsi="Arial" w:cs="Arial"/>
          <w:sz w:val="22"/>
          <w:szCs w:val="22"/>
        </w:rPr>
        <w:t xml:space="preserve">Das neue Modul </w:t>
      </w:r>
      <w:r w:rsidR="00C9795C" w:rsidRPr="00C9795C">
        <w:rPr>
          <w:rFonts w:ascii="Arial" w:hAnsi="Arial" w:cs="Arial"/>
          <w:sz w:val="22"/>
          <w:szCs w:val="22"/>
        </w:rPr>
        <w:t xml:space="preserve">ist ab sofort </w:t>
      </w:r>
      <w:r w:rsidR="00C9795C">
        <w:rPr>
          <w:rFonts w:ascii="Arial" w:hAnsi="Arial" w:cs="Arial"/>
          <w:sz w:val="22"/>
          <w:szCs w:val="22"/>
        </w:rPr>
        <w:t xml:space="preserve">weltweit </w:t>
      </w:r>
      <w:r w:rsidR="00C9795C" w:rsidRPr="00C9795C">
        <w:rPr>
          <w:rFonts w:ascii="Arial" w:hAnsi="Arial" w:cs="Arial"/>
          <w:sz w:val="22"/>
          <w:szCs w:val="22"/>
        </w:rPr>
        <w:t>in de</w:t>
      </w:r>
      <w:r w:rsidR="00C9795C">
        <w:rPr>
          <w:rFonts w:ascii="Arial" w:hAnsi="Arial" w:cs="Arial"/>
          <w:sz w:val="22"/>
          <w:szCs w:val="22"/>
        </w:rPr>
        <w:t>r</w:t>
      </w:r>
      <w:r w:rsidR="00C9795C" w:rsidRPr="00C9795C">
        <w:rPr>
          <w:rFonts w:ascii="Arial" w:hAnsi="Arial" w:cs="Arial"/>
          <w:sz w:val="22"/>
          <w:szCs w:val="22"/>
        </w:rPr>
        <w:t xml:space="preserve"> folgenden </w:t>
      </w:r>
      <w:r w:rsidR="00C9795C">
        <w:rPr>
          <w:rFonts w:ascii="Arial" w:hAnsi="Arial" w:cs="Arial"/>
          <w:sz w:val="22"/>
          <w:szCs w:val="22"/>
        </w:rPr>
        <w:t>Standardkonfiguration erhältlich</w:t>
      </w:r>
      <w:r w:rsidR="00F73052" w:rsidRPr="00C9795C">
        <w:rPr>
          <w:rFonts w:ascii="Arial" w:hAnsi="Arial" w:cs="Arial"/>
          <w:sz w:val="22"/>
          <w:szCs w:val="22"/>
        </w:rPr>
        <w:t>:</w:t>
      </w:r>
    </w:p>
    <w:tbl>
      <w:tblPr>
        <w:tblW w:w="8665" w:type="dxa"/>
        <w:tblLayout w:type="fixed"/>
        <w:tblLook w:val="04A0"/>
      </w:tblPr>
      <w:tblGrid>
        <w:gridCol w:w="1814"/>
        <w:gridCol w:w="283"/>
        <w:gridCol w:w="964"/>
        <w:gridCol w:w="236"/>
        <w:gridCol w:w="1361"/>
        <w:gridCol w:w="236"/>
        <w:gridCol w:w="1247"/>
        <w:gridCol w:w="236"/>
        <w:gridCol w:w="1088"/>
        <w:gridCol w:w="236"/>
        <w:gridCol w:w="964"/>
      </w:tblGrid>
      <w:tr w:rsidR="00F73052" w:rsidRPr="00D84630" w:rsidTr="00D5698B">
        <w:tc>
          <w:tcPr>
            <w:tcW w:w="1814" w:type="dxa"/>
            <w:tcBorders>
              <w:bottom w:val="single" w:sz="8" w:space="0" w:color="auto"/>
            </w:tcBorders>
            <w:vAlign w:val="center"/>
          </w:tcPr>
          <w:p w:rsidR="00F73052" w:rsidRPr="00D84630" w:rsidRDefault="00F73052" w:rsidP="00A02B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Pro</w:t>
            </w:r>
            <w:r w:rsidR="00A02BCC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z</w:t>
            </w:r>
            <w:r w:rsidRPr="00D8463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essor</w:t>
            </w:r>
            <w:proofErr w:type="spellEnd"/>
          </w:p>
        </w:tc>
        <w:tc>
          <w:tcPr>
            <w:tcW w:w="283" w:type="dxa"/>
            <w:vAlign w:val="center"/>
          </w:tcPr>
          <w:p w:rsidR="00F73052" w:rsidRPr="00D84630" w:rsidRDefault="00F73052" w:rsidP="00D569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F73052" w:rsidRPr="00D84630" w:rsidRDefault="00F73052" w:rsidP="00D569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Cores/</w:t>
            </w:r>
            <w:r w:rsidRPr="00D8463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br/>
              <w:t>Threads</w:t>
            </w:r>
          </w:p>
        </w:tc>
        <w:tc>
          <w:tcPr>
            <w:tcW w:w="236" w:type="dxa"/>
            <w:vAlign w:val="center"/>
          </w:tcPr>
          <w:p w:rsidR="00F73052" w:rsidRPr="00D84630" w:rsidRDefault="00F73052" w:rsidP="00D569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F73052" w:rsidRPr="00D84630" w:rsidRDefault="00A02BCC" w:rsidP="00D569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Takt</w:t>
            </w:r>
            <w:proofErr w:type="spellEnd"/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="00F73052" w:rsidRPr="00D8463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[GHz] (Base/Boost) </w:t>
            </w:r>
          </w:p>
        </w:tc>
        <w:tc>
          <w:tcPr>
            <w:tcW w:w="236" w:type="dxa"/>
          </w:tcPr>
          <w:p w:rsidR="00F73052" w:rsidRPr="00D84630" w:rsidRDefault="00F73052" w:rsidP="00D569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73052" w:rsidRPr="00D84630" w:rsidRDefault="00F73052" w:rsidP="00D5698B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Cache (MB) </w:t>
            </w:r>
          </w:p>
        </w:tc>
        <w:tc>
          <w:tcPr>
            <w:tcW w:w="236" w:type="dxa"/>
            <w:vAlign w:val="center"/>
          </w:tcPr>
          <w:p w:rsidR="00F73052" w:rsidRPr="00D84630" w:rsidRDefault="00F73052" w:rsidP="00D569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  <w:vAlign w:val="center"/>
          </w:tcPr>
          <w:p w:rsidR="00F73052" w:rsidRPr="00D84630" w:rsidRDefault="00F73052" w:rsidP="00D569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GPU Compute Units</w:t>
            </w:r>
          </w:p>
        </w:tc>
        <w:tc>
          <w:tcPr>
            <w:tcW w:w="236" w:type="dxa"/>
            <w:vAlign w:val="center"/>
          </w:tcPr>
          <w:p w:rsidR="00F73052" w:rsidRPr="00D84630" w:rsidRDefault="00F73052" w:rsidP="00D569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F73052" w:rsidRPr="00D84630" w:rsidRDefault="00F73052" w:rsidP="00D569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FD0E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TDP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 / cTDP</w:t>
            </w:r>
            <w:r w:rsidRPr="00FD0E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 [W] </w:t>
            </w:r>
            <w:r w:rsidRPr="00D846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 </w:t>
            </w:r>
          </w:p>
        </w:tc>
      </w:tr>
      <w:tr w:rsidR="00F73052" w:rsidRPr="00D84630" w:rsidTr="00D5698B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3052" w:rsidRPr="00D84630" w:rsidRDefault="00F73052" w:rsidP="00100C2A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</w:pP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="00D54741" w:rsidRPr="00D54741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Core</w:t>
            </w:r>
            <w:proofErr w:type="spellEnd"/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™ i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3</w:t>
            </w: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-</w:t>
            </w:r>
            <w:bookmarkStart w:id="0" w:name="_GoBack"/>
            <w:bookmarkEnd w:id="0"/>
            <w:r w:rsidR="00100C2A"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8</w:t>
            </w:r>
            <w:r w:rsidR="00100C2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1</w:t>
            </w:r>
            <w:r w:rsidR="00100C2A"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00</w:t>
            </w:r>
            <w:r w:rsidR="00100C2A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H</w:t>
            </w:r>
          </w:p>
        </w:tc>
        <w:tc>
          <w:tcPr>
            <w:tcW w:w="283" w:type="dxa"/>
            <w:vAlign w:val="center"/>
          </w:tcPr>
          <w:p w:rsidR="00F73052" w:rsidRPr="00D84630" w:rsidRDefault="00F73052" w:rsidP="00D569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3052" w:rsidRPr="00D84630" w:rsidRDefault="00F73052" w:rsidP="00D569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4 / 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</w:t>
            </w:r>
          </w:p>
        </w:tc>
        <w:tc>
          <w:tcPr>
            <w:tcW w:w="236" w:type="dxa"/>
            <w:vAlign w:val="center"/>
          </w:tcPr>
          <w:p w:rsidR="00F73052" w:rsidRPr="00D84630" w:rsidRDefault="00F73052" w:rsidP="00D5698B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52" w:rsidRPr="00D84630" w:rsidRDefault="00F73052" w:rsidP="00BA3B72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3.</w:t>
            </w:r>
            <w:r w:rsidR="00BA3B72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0 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/ </w:t>
            </w:r>
            <w:r w:rsidR="00BA3B72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2,6</w:t>
            </w:r>
          </w:p>
        </w:tc>
        <w:tc>
          <w:tcPr>
            <w:tcW w:w="236" w:type="dxa"/>
          </w:tcPr>
          <w:p w:rsidR="00F73052" w:rsidRPr="00D84630" w:rsidRDefault="00F73052" w:rsidP="00D5698B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052" w:rsidRPr="00D84630" w:rsidRDefault="00F73052" w:rsidP="00D5698B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</w:t>
            </w:r>
          </w:p>
        </w:tc>
        <w:tc>
          <w:tcPr>
            <w:tcW w:w="236" w:type="dxa"/>
            <w:vAlign w:val="center"/>
          </w:tcPr>
          <w:p w:rsidR="00F73052" w:rsidRPr="00D84630" w:rsidRDefault="00F73052" w:rsidP="00D569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3052" w:rsidRPr="00D84630" w:rsidRDefault="00F73052" w:rsidP="00D569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236" w:type="dxa"/>
            <w:vAlign w:val="center"/>
          </w:tcPr>
          <w:p w:rsidR="00F73052" w:rsidRPr="00D84630" w:rsidRDefault="00F73052" w:rsidP="00D569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3052" w:rsidRPr="00D84630" w:rsidRDefault="00BA3B72" w:rsidP="00BA3B7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7305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F73052"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</w:tbl>
    <w:p w:rsidR="00F73052" w:rsidRPr="00D84630" w:rsidRDefault="00F73052" w:rsidP="00F7305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DE150B" w:rsidRPr="00CD2442" w:rsidRDefault="00485CD2" w:rsidP="00832012">
      <w:pPr>
        <w:spacing w:line="276" w:lineRule="auto"/>
        <w:rPr>
          <w:rFonts w:ascii="Arial" w:hAnsi="Arial" w:cs="Arial"/>
          <w:sz w:val="22"/>
          <w:szCs w:val="22"/>
        </w:rPr>
      </w:pPr>
      <w:r w:rsidRPr="006142D4">
        <w:rPr>
          <w:rFonts w:ascii="Arial" w:hAnsi="Arial" w:cs="Arial"/>
          <w:sz w:val="22"/>
          <w:szCs w:val="22"/>
        </w:rPr>
        <w:lastRenderedPageBreak/>
        <w:t>Weitere Informationen zu dem neuen COM Express Typ</w:t>
      </w:r>
      <w:r>
        <w:rPr>
          <w:rFonts w:ascii="Arial" w:hAnsi="Arial" w:cs="Arial"/>
          <w:sz w:val="22"/>
          <w:szCs w:val="22"/>
        </w:rPr>
        <w:t>e</w:t>
      </w:r>
      <w:r w:rsidRPr="006142D4">
        <w:rPr>
          <w:rFonts w:ascii="Arial" w:hAnsi="Arial" w:cs="Arial"/>
          <w:sz w:val="22"/>
          <w:szCs w:val="22"/>
        </w:rPr>
        <w:t xml:space="preserve"> 6 Hochleistungsmodul </w:t>
      </w:r>
      <w:r w:rsidRPr="000E1A68">
        <w:rPr>
          <w:rFonts w:ascii="Arial" w:hAnsi="Arial" w:cs="Arial"/>
          <w:sz w:val="22"/>
          <w:szCs w:val="22"/>
        </w:rPr>
        <w:t>conga</w:t>
      </w:r>
      <w:r w:rsidR="006603F6">
        <w:rPr>
          <w:rFonts w:ascii="Arial" w:hAnsi="Arial" w:cs="Arial"/>
          <w:sz w:val="22"/>
          <w:szCs w:val="22"/>
        </w:rPr>
        <w:t>-</w:t>
      </w:r>
      <w:r w:rsidRPr="000E1A68">
        <w:rPr>
          <w:rFonts w:ascii="Arial" w:hAnsi="Arial" w:cs="Arial"/>
          <w:sz w:val="22"/>
          <w:szCs w:val="22"/>
        </w:rPr>
        <w:t xml:space="preserve">TS370 </w:t>
      </w:r>
      <w:r w:rsidRPr="006142D4">
        <w:rPr>
          <w:rFonts w:ascii="Arial" w:hAnsi="Arial" w:cs="Arial"/>
          <w:sz w:val="22"/>
          <w:szCs w:val="22"/>
        </w:rPr>
        <w:t xml:space="preserve">unter: </w:t>
      </w:r>
      <w:hyperlink r:id="rId14" w:history="1">
        <w:r w:rsidRPr="00436F29">
          <w:rPr>
            <w:rStyle w:val="Hyperlink"/>
            <w:rFonts w:ascii="Arial" w:hAnsi="Arial" w:cs="Arial"/>
            <w:sz w:val="22"/>
            <w:szCs w:val="22"/>
          </w:rPr>
          <w:t>http://www.congatec.com/de/produkte/com-express-typ6/conga-ts370.html</w:t>
        </w:r>
      </w:hyperlink>
      <w:r w:rsidRPr="006142D4">
        <w:rPr>
          <w:rFonts w:ascii="Arial" w:hAnsi="Arial" w:cs="Arial"/>
          <w:sz w:val="22"/>
          <w:szCs w:val="22"/>
        </w:rPr>
        <w:t xml:space="preserve"> </w:t>
      </w:r>
    </w:p>
    <w:p w:rsidR="00DE150B" w:rsidRPr="00CD2442" w:rsidRDefault="00DE150B" w:rsidP="00F4736C">
      <w:pPr>
        <w:spacing w:line="276" w:lineRule="auto"/>
        <w:rPr>
          <w:rFonts w:ascii="Arial" w:eastAsia="MS Mincho" w:hAnsi="Arial" w:cs="Arial"/>
          <w:sz w:val="22"/>
          <w:szCs w:val="22"/>
        </w:rPr>
      </w:pPr>
    </w:p>
    <w:p w:rsidR="004B1541" w:rsidRPr="00CD2442" w:rsidRDefault="004B1541" w:rsidP="00F4736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108AC" w:rsidRPr="00CD2442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BA5EC5" w:rsidRPr="00CD2442" w:rsidRDefault="00BA5EC5" w:rsidP="00BA5EC5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CD2442">
        <w:rPr>
          <w:rFonts w:ascii="Arial" w:hAnsi="Arial" w:cs="Arial"/>
          <w:b/>
          <w:sz w:val="16"/>
          <w:szCs w:val="16"/>
        </w:rPr>
        <w:t>Über congatec</w:t>
      </w:r>
    </w:p>
    <w:p w:rsidR="00BA5EC5" w:rsidRPr="00CD2442" w:rsidRDefault="00BA5EC5" w:rsidP="00BA5EC5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CD2442">
        <w:rPr>
          <w:rFonts w:ascii="Arial" w:hAnsi="Arial" w:cs="Arial"/>
          <w:sz w:val="16"/>
          <w:szCs w:val="16"/>
        </w:rPr>
        <w:t xml:space="preserve">congatec </w:t>
      </w:r>
      <w:r w:rsidR="000E2307" w:rsidRPr="00CD2442">
        <w:rPr>
          <w:rFonts w:ascii="Arial" w:hAnsi="Arial" w:cs="Arial"/>
          <w:sz w:val="16"/>
          <w:szCs w:val="16"/>
        </w:rPr>
        <w:t xml:space="preserve">ist </w:t>
      </w:r>
      <w:r w:rsidRPr="00CD2442">
        <w:rPr>
          <w:rFonts w:ascii="Arial" w:hAnsi="Arial" w:cs="Arial"/>
          <w:sz w:val="16"/>
          <w:szCs w:val="16"/>
        </w:rPr>
        <w:t xml:space="preserve">ein führender Anbieter von industriellen Computermodulen auf den Standard-Formfaktoren COM Express, </w:t>
      </w:r>
      <w:r w:rsidR="00B76850" w:rsidRPr="00CD2442">
        <w:rPr>
          <w:rFonts w:ascii="Arial" w:hAnsi="Arial" w:cs="Arial"/>
          <w:sz w:val="16"/>
          <w:szCs w:val="16"/>
        </w:rPr>
        <w:t xml:space="preserve">Qseven </w:t>
      </w:r>
      <w:r w:rsidRPr="00CD2442">
        <w:rPr>
          <w:rFonts w:ascii="Arial" w:hAnsi="Arial" w:cs="Arial"/>
          <w:sz w:val="16"/>
          <w:szCs w:val="16"/>
        </w:rPr>
        <w:t xml:space="preserve">und </w:t>
      </w:r>
      <w:r w:rsidR="00B76850" w:rsidRPr="00CD2442">
        <w:rPr>
          <w:rFonts w:ascii="Arial" w:hAnsi="Arial" w:cs="Arial"/>
          <w:sz w:val="16"/>
          <w:szCs w:val="16"/>
        </w:rPr>
        <w:t>SMARC</w:t>
      </w:r>
      <w:r w:rsidRPr="00CD2442">
        <w:rPr>
          <w:rFonts w:ascii="Arial" w:hAnsi="Arial" w:cs="Arial"/>
          <w:sz w:val="16"/>
          <w:szCs w:val="16"/>
        </w:rPr>
        <w:t xml:space="preserve"> sowie für Single Board Computer und </w:t>
      </w:r>
      <w:r w:rsidR="000E2307" w:rsidRPr="00CD2442">
        <w:rPr>
          <w:rFonts w:ascii="Arial" w:hAnsi="Arial" w:cs="Arial"/>
          <w:sz w:val="16"/>
          <w:szCs w:val="16"/>
        </w:rPr>
        <w:t>Customizing</w:t>
      </w:r>
      <w:r w:rsidRPr="00CD2442">
        <w:rPr>
          <w:rFonts w:ascii="Arial" w:hAnsi="Arial" w:cs="Arial"/>
          <w:sz w:val="16"/>
          <w:szCs w:val="16"/>
        </w:rPr>
        <w:t>-Services. Die Produkte und Dienstleistungen des innovativen Unternehmens sind branchenunabhängig und werden z.B. in der Industrie-Automatisierung, der Medizintechnik, im Entertainment, im Transportwesen, bei Telekommunikation, Test &amp; Measurement sowie Point-</w:t>
      </w:r>
      <w:proofErr w:type="spellStart"/>
      <w:r w:rsidRPr="00CD2442">
        <w:rPr>
          <w:rFonts w:ascii="Arial" w:hAnsi="Arial" w:cs="Arial"/>
          <w:sz w:val="16"/>
          <w:szCs w:val="16"/>
        </w:rPr>
        <w:t>of</w:t>
      </w:r>
      <w:proofErr w:type="spellEnd"/>
      <w:r w:rsidRPr="00CD2442">
        <w:rPr>
          <w:rFonts w:ascii="Arial" w:hAnsi="Arial" w:cs="Arial"/>
          <w:sz w:val="16"/>
          <w:szCs w:val="16"/>
        </w:rPr>
        <w:t>-</w:t>
      </w:r>
      <w:proofErr w:type="spellStart"/>
      <w:r w:rsidRPr="00CD2442">
        <w:rPr>
          <w:rFonts w:ascii="Arial" w:hAnsi="Arial" w:cs="Arial"/>
          <w:sz w:val="16"/>
          <w:szCs w:val="16"/>
        </w:rPr>
        <w:t>Sale</w:t>
      </w:r>
      <w:proofErr w:type="spellEnd"/>
      <w:r w:rsidRPr="00CD2442">
        <w:rPr>
          <w:rFonts w:ascii="Arial" w:hAnsi="Arial" w:cs="Arial"/>
          <w:sz w:val="16"/>
          <w:szCs w:val="16"/>
        </w:rPr>
        <w:t xml:space="preserve"> Anwendungen eingesetzt. Wesentliche Kernkompetenz und technisches </w:t>
      </w:r>
      <w:proofErr w:type="spellStart"/>
      <w:r w:rsidRPr="00CD2442">
        <w:rPr>
          <w:rFonts w:ascii="Arial" w:hAnsi="Arial" w:cs="Arial"/>
          <w:sz w:val="16"/>
          <w:szCs w:val="16"/>
        </w:rPr>
        <w:t>Know</w:t>
      </w:r>
      <w:proofErr w:type="spellEnd"/>
      <w:r w:rsidRPr="00CD2442">
        <w:rPr>
          <w:rFonts w:ascii="Arial" w:hAnsi="Arial" w:cs="Arial"/>
          <w:sz w:val="16"/>
          <w:szCs w:val="16"/>
        </w:rPr>
        <w:t>-</w:t>
      </w:r>
      <w:proofErr w:type="spellStart"/>
      <w:r w:rsidRPr="00CD2442">
        <w:rPr>
          <w:rFonts w:ascii="Arial" w:hAnsi="Arial" w:cs="Arial"/>
          <w:sz w:val="16"/>
          <w:szCs w:val="16"/>
        </w:rPr>
        <w:t>How</w:t>
      </w:r>
      <w:proofErr w:type="spellEnd"/>
      <w:r w:rsidRPr="00CD2442">
        <w:rPr>
          <w:rFonts w:ascii="Arial" w:hAnsi="Arial" w:cs="Arial"/>
          <w:sz w:val="16"/>
          <w:szCs w:val="16"/>
        </w:rPr>
        <w:t xml:space="preserve"> sind besondere, erweiterte BIOS Features sowie umfangreiche Treiberunterstützung und Board Support Packages. Die Kunden werden ab der Design-In Phase durch umfassendes Product Lifecycle Management betreut. Die Fertigung der Produkte erfolgt bei spezialisierten Dienstleistern nach modernsten Qualitätsstandards. congatec </w:t>
      </w:r>
      <w:r w:rsidR="000E2307" w:rsidRPr="00CD2442">
        <w:rPr>
          <w:rFonts w:ascii="Arial" w:hAnsi="Arial" w:cs="Arial"/>
          <w:sz w:val="16"/>
          <w:szCs w:val="16"/>
        </w:rPr>
        <w:t xml:space="preserve">mit Hauptsitz in Deggendorf, Deutschland </w:t>
      </w:r>
      <w:r w:rsidRPr="00CD2442">
        <w:rPr>
          <w:rFonts w:ascii="Arial" w:hAnsi="Arial" w:cs="Arial"/>
          <w:sz w:val="16"/>
          <w:szCs w:val="16"/>
        </w:rPr>
        <w:t xml:space="preserve">unterhält Niederlassungen in </w:t>
      </w:r>
      <w:r w:rsidR="009B280B" w:rsidRPr="00CD2442">
        <w:rPr>
          <w:rFonts w:ascii="Arial" w:hAnsi="Arial" w:cs="Arial"/>
          <w:sz w:val="16"/>
          <w:szCs w:val="16"/>
        </w:rPr>
        <w:t xml:space="preserve">den USA, Taiwan, China, Japan und Australien sowie in </w:t>
      </w:r>
      <w:r w:rsidR="00BE6A4C" w:rsidRPr="00CD2442">
        <w:rPr>
          <w:rFonts w:ascii="Arial" w:hAnsi="Arial" w:cs="Arial"/>
          <w:sz w:val="16"/>
          <w:szCs w:val="16"/>
        </w:rPr>
        <w:t xml:space="preserve">Großbritannien, Frankreich </w:t>
      </w:r>
      <w:r w:rsidRPr="00CD2442">
        <w:rPr>
          <w:rFonts w:ascii="Arial" w:hAnsi="Arial" w:cs="Arial"/>
          <w:sz w:val="16"/>
          <w:szCs w:val="16"/>
        </w:rPr>
        <w:t xml:space="preserve">und Tschechien. Weitere Informationen finden Sie unter </w:t>
      </w:r>
      <w:hyperlink r:id="rId15" w:history="1">
        <w:r w:rsidRPr="00CD2442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CD2442">
        <w:rPr>
          <w:rFonts w:ascii="Arial" w:hAnsi="Arial" w:cs="Arial"/>
          <w:sz w:val="16"/>
          <w:szCs w:val="16"/>
        </w:rPr>
        <w:t xml:space="preserve"> oder bei </w:t>
      </w:r>
      <w:hyperlink r:id="rId16" w:history="1">
        <w:r w:rsidRPr="00CD2442">
          <w:rPr>
            <w:rStyle w:val="Hyperlink"/>
            <w:rFonts w:ascii="Arial" w:hAnsi="Arial" w:cs="Arial"/>
            <w:sz w:val="16"/>
            <w:szCs w:val="16"/>
          </w:rPr>
          <w:t>Facebook</w:t>
        </w:r>
      </w:hyperlink>
      <w:r w:rsidRPr="00CD2442">
        <w:rPr>
          <w:rFonts w:ascii="Arial" w:hAnsi="Arial" w:cs="Arial"/>
          <w:sz w:val="16"/>
          <w:szCs w:val="16"/>
        </w:rPr>
        <w:t xml:space="preserve">, </w:t>
      </w:r>
      <w:hyperlink r:id="rId17" w:history="1">
        <w:r w:rsidRPr="00CD2442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CD2442">
        <w:rPr>
          <w:rFonts w:ascii="Arial" w:hAnsi="Arial" w:cs="Arial"/>
          <w:sz w:val="16"/>
          <w:szCs w:val="16"/>
        </w:rPr>
        <w:t xml:space="preserve"> und </w:t>
      </w:r>
      <w:hyperlink r:id="rId18" w:history="1">
        <w:r w:rsidRPr="00CD2442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CD2442">
        <w:rPr>
          <w:rFonts w:ascii="Arial" w:hAnsi="Arial" w:cs="Arial"/>
          <w:sz w:val="16"/>
          <w:szCs w:val="16"/>
        </w:rPr>
        <w:t>.</w:t>
      </w:r>
    </w:p>
    <w:p w:rsidR="00D108AC" w:rsidRPr="00CD2442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CD2442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CD2442">
        <w:rPr>
          <w:rFonts w:ascii="Arial" w:hAnsi="Arial" w:cs="Arial"/>
          <w:sz w:val="18"/>
          <w:szCs w:val="18"/>
        </w:rPr>
        <w:t>* * *</w:t>
      </w:r>
    </w:p>
    <w:p w:rsidR="006E7CDD" w:rsidRPr="00CD2442" w:rsidRDefault="006E7CDD" w:rsidP="006E7CDD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  <w:r w:rsidRPr="00CD2442">
        <w:rPr>
          <w:rFonts w:ascii="Arial" w:hAnsi="Arial" w:cs="Arial"/>
          <w:i/>
          <w:iCs/>
          <w:sz w:val="18"/>
          <w:szCs w:val="18"/>
        </w:rPr>
        <w:t>Intel</w:t>
      </w:r>
      <w:r w:rsidR="00B520C7">
        <w:rPr>
          <w:rFonts w:ascii="Arial" w:hAnsi="Arial" w:cs="Arial"/>
          <w:i/>
          <w:iCs/>
          <w:sz w:val="18"/>
          <w:szCs w:val="18"/>
        </w:rPr>
        <w:t>,</w:t>
      </w:r>
      <w:r w:rsidRPr="00CD2442">
        <w:rPr>
          <w:rFonts w:ascii="Arial" w:hAnsi="Arial" w:cs="Arial"/>
          <w:i/>
          <w:iCs/>
          <w:sz w:val="18"/>
          <w:szCs w:val="18"/>
        </w:rPr>
        <w:t xml:space="preserve"> Intel </w:t>
      </w:r>
      <w:r w:rsidR="00720A53">
        <w:rPr>
          <w:rFonts w:ascii="Arial" w:hAnsi="Arial" w:cs="Arial"/>
          <w:i/>
          <w:iCs/>
          <w:sz w:val="18"/>
          <w:szCs w:val="18"/>
        </w:rPr>
        <w:t>Core</w:t>
      </w:r>
      <w:r w:rsidR="00B520C7">
        <w:rPr>
          <w:rFonts w:ascii="Arial" w:hAnsi="Arial" w:cs="Arial"/>
          <w:i/>
          <w:iCs/>
          <w:sz w:val="18"/>
          <w:szCs w:val="18"/>
        </w:rPr>
        <w:t xml:space="preserve"> und Intel Optane</w:t>
      </w:r>
      <w:r w:rsidRPr="00CD2442">
        <w:rPr>
          <w:rFonts w:ascii="Arial" w:hAnsi="Arial" w:cs="Arial"/>
          <w:i/>
          <w:iCs/>
          <w:sz w:val="18"/>
          <w:szCs w:val="18"/>
        </w:rPr>
        <w:t xml:space="preserve"> sind eingetragene Warenzeichen der Intel Corporation in den USA und anderen Ländern.</w:t>
      </w:r>
    </w:p>
    <w:p w:rsidR="00D108AC" w:rsidRPr="00CD2442" w:rsidRDefault="00D108AC" w:rsidP="00D108AC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</w:p>
    <w:sectPr w:rsidR="00D108AC" w:rsidRPr="00CD2442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95F" w:rsidRDefault="0044695F" w:rsidP="00D97483">
      <w:r>
        <w:separator/>
      </w:r>
    </w:p>
  </w:endnote>
  <w:endnote w:type="continuationSeparator" w:id="0">
    <w:p w:rsidR="0044695F" w:rsidRDefault="0044695F" w:rsidP="00D9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95F" w:rsidRDefault="0044695F" w:rsidP="00D97483">
      <w:r>
        <w:separator/>
      </w:r>
    </w:p>
  </w:footnote>
  <w:footnote w:type="continuationSeparator" w:id="0">
    <w:p w:rsidR="0044695F" w:rsidRDefault="0044695F" w:rsidP="00D97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Cunnington">
    <w15:presenceInfo w15:providerId="Windows Live" w15:userId="35657005b9bd88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AC"/>
    <w:rsid w:val="00006D58"/>
    <w:rsid w:val="00010369"/>
    <w:rsid w:val="00010745"/>
    <w:rsid w:val="00021457"/>
    <w:rsid w:val="000355AD"/>
    <w:rsid w:val="00035738"/>
    <w:rsid w:val="00042600"/>
    <w:rsid w:val="00045E58"/>
    <w:rsid w:val="00047E06"/>
    <w:rsid w:val="000553FB"/>
    <w:rsid w:val="00070402"/>
    <w:rsid w:val="00074F95"/>
    <w:rsid w:val="00086C00"/>
    <w:rsid w:val="00094035"/>
    <w:rsid w:val="0009529F"/>
    <w:rsid w:val="00096758"/>
    <w:rsid w:val="0009734E"/>
    <w:rsid w:val="000A06F4"/>
    <w:rsid w:val="000A1392"/>
    <w:rsid w:val="000A30F4"/>
    <w:rsid w:val="000A394C"/>
    <w:rsid w:val="000A4662"/>
    <w:rsid w:val="000A4B1D"/>
    <w:rsid w:val="000B53F9"/>
    <w:rsid w:val="000B6F0B"/>
    <w:rsid w:val="000D66D4"/>
    <w:rsid w:val="000D68BA"/>
    <w:rsid w:val="000E13B6"/>
    <w:rsid w:val="000E2307"/>
    <w:rsid w:val="000E4314"/>
    <w:rsid w:val="000E736A"/>
    <w:rsid w:val="000F15EB"/>
    <w:rsid w:val="000F34E8"/>
    <w:rsid w:val="000F7EBD"/>
    <w:rsid w:val="00100C2A"/>
    <w:rsid w:val="00100CE2"/>
    <w:rsid w:val="00101DF6"/>
    <w:rsid w:val="00105BFE"/>
    <w:rsid w:val="0011134D"/>
    <w:rsid w:val="00116C96"/>
    <w:rsid w:val="00135EBC"/>
    <w:rsid w:val="0014653E"/>
    <w:rsid w:val="00157343"/>
    <w:rsid w:val="00175EB3"/>
    <w:rsid w:val="00181222"/>
    <w:rsid w:val="00184D6F"/>
    <w:rsid w:val="001854B5"/>
    <w:rsid w:val="00187AFE"/>
    <w:rsid w:val="001B0700"/>
    <w:rsid w:val="001B6B34"/>
    <w:rsid w:val="001C0038"/>
    <w:rsid w:val="001D055C"/>
    <w:rsid w:val="001E3985"/>
    <w:rsid w:val="001E3D01"/>
    <w:rsid w:val="001E4FB1"/>
    <w:rsid w:val="001E7371"/>
    <w:rsid w:val="001F65E8"/>
    <w:rsid w:val="002065F2"/>
    <w:rsid w:val="00212286"/>
    <w:rsid w:val="00221AD2"/>
    <w:rsid w:val="00223722"/>
    <w:rsid w:val="002258CB"/>
    <w:rsid w:val="00231F74"/>
    <w:rsid w:val="002368AC"/>
    <w:rsid w:val="002376DB"/>
    <w:rsid w:val="002571A3"/>
    <w:rsid w:val="00271617"/>
    <w:rsid w:val="0028200C"/>
    <w:rsid w:val="00284405"/>
    <w:rsid w:val="00285803"/>
    <w:rsid w:val="00285F4F"/>
    <w:rsid w:val="00286CC1"/>
    <w:rsid w:val="002872D2"/>
    <w:rsid w:val="0028789B"/>
    <w:rsid w:val="00291465"/>
    <w:rsid w:val="00292D50"/>
    <w:rsid w:val="0029792A"/>
    <w:rsid w:val="00297A5C"/>
    <w:rsid w:val="002A1662"/>
    <w:rsid w:val="002A7A02"/>
    <w:rsid w:val="002B14DE"/>
    <w:rsid w:val="002C6553"/>
    <w:rsid w:val="002D0AF2"/>
    <w:rsid w:val="002D3F17"/>
    <w:rsid w:val="002E0DB4"/>
    <w:rsid w:val="002E333A"/>
    <w:rsid w:val="002E487D"/>
    <w:rsid w:val="002F035E"/>
    <w:rsid w:val="002F16A9"/>
    <w:rsid w:val="002F1A60"/>
    <w:rsid w:val="002F2955"/>
    <w:rsid w:val="002F6466"/>
    <w:rsid w:val="0030712D"/>
    <w:rsid w:val="00316678"/>
    <w:rsid w:val="00322AF9"/>
    <w:rsid w:val="003248A7"/>
    <w:rsid w:val="00331264"/>
    <w:rsid w:val="00334450"/>
    <w:rsid w:val="0033544D"/>
    <w:rsid w:val="00336657"/>
    <w:rsid w:val="00340358"/>
    <w:rsid w:val="0034266E"/>
    <w:rsid w:val="00344333"/>
    <w:rsid w:val="00353C44"/>
    <w:rsid w:val="00360338"/>
    <w:rsid w:val="003674FC"/>
    <w:rsid w:val="00371CDB"/>
    <w:rsid w:val="00374EAC"/>
    <w:rsid w:val="00386E85"/>
    <w:rsid w:val="003950A7"/>
    <w:rsid w:val="003A0171"/>
    <w:rsid w:val="003A7091"/>
    <w:rsid w:val="003B4ED7"/>
    <w:rsid w:val="003B7234"/>
    <w:rsid w:val="003B7808"/>
    <w:rsid w:val="003D4675"/>
    <w:rsid w:val="003D5ED4"/>
    <w:rsid w:val="003D76B7"/>
    <w:rsid w:val="003E397A"/>
    <w:rsid w:val="003F3269"/>
    <w:rsid w:val="003F62FC"/>
    <w:rsid w:val="00425C11"/>
    <w:rsid w:val="00431604"/>
    <w:rsid w:val="00446472"/>
    <w:rsid w:val="0044695F"/>
    <w:rsid w:val="00451C75"/>
    <w:rsid w:val="00451E34"/>
    <w:rsid w:val="00466A57"/>
    <w:rsid w:val="00475771"/>
    <w:rsid w:val="00476500"/>
    <w:rsid w:val="00480CD4"/>
    <w:rsid w:val="004841F7"/>
    <w:rsid w:val="0048544A"/>
    <w:rsid w:val="00485CD2"/>
    <w:rsid w:val="004930EB"/>
    <w:rsid w:val="004A2EEC"/>
    <w:rsid w:val="004B1541"/>
    <w:rsid w:val="004B2D8F"/>
    <w:rsid w:val="004B4B85"/>
    <w:rsid w:val="004C28F5"/>
    <w:rsid w:val="004C61DB"/>
    <w:rsid w:val="004D2177"/>
    <w:rsid w:val="004D3BA0"/>
    <w:rsid w:val="004E2B12"/>
    <w:rsid w:val="004F08CB"/>
    <w:rsid w:val="0051109F"/>
    <w:rsid w:val="00512BE0"/>
    <w:rsid w:val="005155C5"/>
    <w:rsid w:val="005168E6"/>
    <w:rsid w:val="00517F7C"/>
    <w:rsid w:val="00527922"/>
    <w:rsid w:val="00542ADC"/>
    <w:rsid w:val="005465D9"/>
    <w:rsid w:val="005502A5"/>
    <w:rsid w:val="0055046D"/>
    <w:rsid w:val="0055706B"/>
    <w:rsid w:val="005674E1"/>
    <w:rsid w:val="00567B78"/>
    <w:rsid w:val="0058053F"/>
    <w:rsid w:val="005B049C"/>
    <w:rsid w:val="005C3EEC"/>
    <w:rsid w:val="005C585A"/>
    <w:rsid w:val="005C6F13"/>
    <w:rsid w:val="005D2D52"/>
    <w:rsid w:val="005E2474"/>
    <w:rsid w:val="005E401C"/>
    <w:rsid w:val="005F1760"/>
    <w:rsid w:val="005F7CEF"/>
    <w:rsid w:val="00600860"/>
    <w:rsid w:val="0060487C"/>
    <w:rsid w:val="006061F7"/>
    <w:rsid w:val="0060680F"/>
    <w:rsid w:val="00610B21"/>
    <w:rsid w:val="006142D4"/>
    <w:rsid w:val="00621D32"/>
    <w:rsid w:val="00623BD6"/>
    <w:rsid w:val="00625E49"/>
    <w:rsid w:val="006269A4"/>
    <w:rsid w:val="00630751"/>
    <w:rsid w:val="0063097B"/>
    <w:rsid w:val="00640D57"/>
    <w:rsid w:val="00640FFB"/>
    <w:rsid w:val="00650D54"/>
    <w:rsid w:val="006578A1"/>
    <w:rsid w:val="006603F6"/>
    <w:rsid w:val="00664028"/>
    <w:rsid w:val="00667B3E"/>
    <w:rsid w:val="0067240C"/>
    <w:rsid w:val="00680A6F"/>
    <w:rsid w:val="00682FE7"/>
    <w:rsid w:val="00690ECD"/>
    <w:rsid w:val="0069359A"/>
    <w:rsid w:val="006A1238"/>
    <w:rsid w:val="006A1254"/>
    <w:rsid w:val="006A3CB0"/>
    <w:rsid w:val="006A6542"/>
    <w:rsid w:val="006B045F"/>
    <w:rsid w:val="006B0EE9"/>
    <w:rsid w:val="006C0B59"/>
    <w:rsid w:val="006C3B8A"/>
    <w:rsid w:val="006D162D"/>
    <w:rsid w:val="006D1B16"/>
    <w:rsid w:val="006E4456"/>
    <w:rsid w:val="006E78FC"/>
    <w:rsid w:val="006E7CDD"/>
    <w:rsid w:val="006F382A"/>
    <w:rsid w:val="006F6952"/>
    <w:rsid w:val="00703F23"/>
    <w:rsid w:val="00706359"/>
    <w:rsid w:val="00706CDC"/>
    <w:rsid w:val="007074D1"/>
    <w:rsid w:val="00720A53"/>
    <w:rsid w:val="00730753"/>
    <w:rsid w:val="00735FC8"/>
    <w:rsid w:val="007372D4"/>
    <w:rsid w:val="00737BF7"/>
    <w:rsid w:val="00742491"/>
    <w:rsid w:val="00744EC0"/>
    <w:rsid w:val="00745E4D"/>
    <w:rsid w:val="00747135"/>
    <w:rsid w:val="00747A2A"/>
    <w:rsid w:val="00751A5C"/>
    <w:rsid w:val="0076410A"/>
    <w:rsid w:val="00765B08"/>
    <w:rsid w:val="00766C4F"/>
    <w:rsid w:val="00767A44"/>
    <w:rsid w:val="00771AFC"/>
    <w:rsid w:val="0077601C"/>
    <w:rsid w:val="00776AE3"/>
    <w:rsid w:val="00782C9D"/>
    <w:rsid w:val="00784949"/>
    <w:rsid w:val="0078770A"/>
    <w:rsid w:val="007923DD"/>
    <w:rsid w:val="007A3A88"/>
    <w:rsid w:val="007B3DEF"/>
    <w:rsid w:val="007B69EA"/>
    <w:rsid w:val="007B794A"/>
    <w:rsid w:val="007B7A42"/>
    <w:rsid w:val="007C46E3"/>
    <w:rsid w:val="007C5914"/>
    <w:rsid w:val="007D0AA6"/>
    <w:rsid w:val="007E0AEB"/>
    <w:rsid w:val="007E5156"/>
    <w:rsid w:val="007E60E8"/>
    <w:rsid w:val="007E752C"/>
    <w:rsid w:val="007F3D6F"/>
    <w:rsid w:val="007F662A"/>
    <w:rsid w:val="008014CA"/>
    <w:rsid w:val="008021E1"/>
    <w:rsid w:val="0080538D"/>
    <w:rsid w:val="008119CB"/>
    <w:rsid w:val="00815A0F"/>
    <w:rsid w:val="0082049A"/>
    <w:rsid w:val="00832012"/>
    <w:rsid w:val="008326A9"/>
    <w:rsid w:val="00835D8A"/>
    <w:rsid w:val="008375F1"/>
    <w:rsid w:val="008417D5"/>
    <w:rsid w:val="00842166"/>
    <w:rsid w:val="00843FE7"/>
    <w:rsid w:val="00846053"/>
    <w:rsid w:val="008463A8"/>
    <w:rsid w:val="00846888"/>
    <w:rsid w:val="00847678"/>
    <w:rsid w:val="00854857"/>
    <w:rsid w:val="00855286"/>
    <w:rsid w:val="00881B43"/>
    <w:rsid w:val="0088225E"/>
    <w:rsid w:val="00886219"/>
    <w:rsid w:val="0088703E"/>
    <w:rsid w:val="00896530"/>
    <w:rsid w:val="00897D1F"/>
    <w:rsid w:val="008C012F"/>
    <w:rsid w:val="008D24CD"/>
    <w:rsid w:val="008E1BA1"/>
    <w:rsid w:val="008E5A1D"/>
    <w:rsid w:val="008F0184"/>
    <w:rsid w:val="008F54B5"/>
    <w:rsid w:val="008F70A2"/>
    <w:rsid w:val="00902055"/>
    <w:rsid w:val="00905E29"/>
    <w:rsid w:val="00915B34"/>
    <w:rsid w:val="009269F9"/>
    <w:rsid w:val="00930C89"/>
    <w:rsid w:val="009310D6"/>
    <w:rsid w:val="009335F3"/>
    <w:rsid w:val="009348CC"/>
    <w:rsid w:val="009366AB"/>
    <w:rsid w:val="00943C17"/>
    <w:rsid w:val="00946819"/>
    <w:rsid w:val="00955E11"/>
    <w:rsid w:val="00957EBF"/>
    <w:rsid w:val="00961278"/>
    <w:rsid w:val="009651A1"/>
    <w:rsid w:val="009702BE"/>
    <w:rsid w:val="00976F6B"/>
    <w:rsid w:val="00983A26"/>
    <w:rsid w:val="00983B6D"/>
    <w:rsid w:val="009850F4"/>
    <w:rsid w:val="00986868"/>
    <w:rsid w:val="0098707E"/>
    <w:rsid w:val="00987AB5"/>
    <w:rsid w:val="0099011F"/>
    <w:rsid w:val="009915D7"/>
    <w:rsid w:val="00992104"/>
    <w:rsid w:val="00996FD1"/>
    <w:rsid w:val="009977CF"/>
    <w:rsid w:val="009A0ADE"/>
    <w:rsid w:val="009A5657"/>
    <w:rsid w:val="009A6289"/>
    <w:rsid w:val="009B280B"/>
    <w:rsid w:val="009B6E8A"/>
    <w:rsid w:val="009C65B6"/>
    <w:rsid w:val="009C67E6"/>
    <w:rsid w:val="009D595E"/>
    <w:rsid w:val="009E5E22"/>
    <w:rsid w:val="009F1BCA"/>
    <w:rsid w:val="009F1E40"/>
    <w:rsid w:val="009F3C0E"/>
    <w:rsid w:val="009F4667"/>
    <w:rsid w:val="009F5C8A"/>
    <w:rsid w:val="00A02BCC"/>
    <w:rsid w:val="00A171BD"/>
    <w:rsid w:val="00A2007A"/>
    <w:rsid w:val="00A31844"/>
    <w:rsid w:val="00A31AD1"/>
    <w:rsid w:val="00A31EE8"/>
    <w:rsid w:val="00A342D1"/>
    <w:rsid w:val="00A4732D"/>
    <w:rsid w:val="00A54FB5"/>
    <w:rsid w:val="00A61518"/>
    <w:rsid w:val="00A634ED"/>
    <w:rsid w:val="00A67A16"/>
    <w:rsid w:val="00A7704F"/>
    <w:rsid w:val="00A914F4"/>
    <w:rsid w:val="00AA48E9"/>
    <w:rsid w:val="00AB3308"/>
    <w:rsid w:val="00AD0DAC"/>
    <w:rsid w:val="00AD560F"/>
    <w:rsid w:val="00AD6B52"/>
    <w:rsid w:val="00AF60DB"/>
    <w:rsid w:val="00B0389C"/>
    <w:rsid w:val="00B10815"/>
    <w:rsid w:val="00B14955"/>
    <w:rsid w:val="00B1569E"/>
    <w:rsid w:val="00B33D24"/>
    <w:rsid w:val="00B37B7A"/>
    <w:rsid w:val="00B453A0"/>
    <w:rsid w:val="00B515F0"/>
    <w:rsid w:val="00B520C7"/>
    <w:rsid w:val="00B56D4A"/>
    <w:rsid w:val="00B62E90"/>
    <w:rsid w:val="00B638FF"/>
    <w:rsid w:val="00B702F0"/>
    <w:rsid w:val="00B74386"/>
    <w:rsid w:val="00B76850"/>
    <w:rsid w:val="00B86632"/>
    <w:rsid w:val="00B86D2C"/>
    <w:rsid w:val="00B93BA5"/>
    <w:rsid w:val="00B94688"/>
    <w:rsid w:val="00B96ED0"/>
    <w:rsid w:val="00BA3B72"/>
    <w:rsid w:val="00BA5EC5"/>
    <w:rsid w:val="00BB3BA7"/>
    <w:rsid w:val="00BD26D1"/>
    <w:rsid w:val="00BD4A92"/>
    <w:rsid w:val="00BE3D80"/>
    <w:rsid w:val="00BE6A4C"/>
    <w:rsid w:val="00C07938"/>
    <w:rsid w:val="00C1254F"/>
    <w:rsid w:val="00C178C8"/>
    <w:rsid w:val="00C25E9F"/>
    <w:rsid w:val="00C42100"/>
    <w:rsid w:val="00C42438"/>
    <w:rsid w:val="00C4684D"/>
    <w:rsid w:val="00C67E97"/>
    <w:rsid w:val="00C80E04"/>
    <w:rsid w:val="00C83D12"/>
    <w:rsid w:val="00C87AB3"/>
    <w:rsid w:val="00C905E0"/>
    <w:rsid w:val="00C96F92"/>
    <w:rsid w:val="00C9795C"/>
    <w:rsid w:val="00CA0D75"/>
    <w:rsid w:val="00CA2BA6"/>
    <w:rsid w:val="00CA5BBA"/>
    <w:rsid w:val="00CC137C"/>
    <w:rsid w:val="00CD19EC"/>
    <w:rsid w:val="00CD2442"/>
    <w:rsid w:val="00CD3B59"/>
    <w:rsid w:val="00CD6592"/>
    <w:rsid w:val="00CE2C7F"/>
    <w:rsid w:val="00CE3C20"/>
    <w:rsid w:val="00CE4A6F"/>
    <w:rsid w:val="00CE5D2A"/>
    <w:rsid w:val="00CF0B0F"/>
    <w:rsid w:val="00CF2C1D"/>
    <w:rsid w:val="00CF606B"/>
    <w:rsid w:val="00CF6C20"/>
    <w:rsid w:val="00D00E35"/>
    <w:rsid w:val="00D03C82"/>
    <w:rsid w:val="00D108AC"/>
    <w:rsid w:val="00D10AA2"/>
    <w:rsid w:val="00D10F88"/>
    <w:rsid w:val="00D26CA7"/>
    <w:rsid w:val="00D300FD"/>
    <w:rsid w:val="00D308A6"/>
    <w:rsid w:val="00D37EFC"/>
    <w:rsid w:val="00D4045F"/>
    <w:rsid w:val="00D4310E"/>
    <w:rsid w:val="00D5329A"/>
    <w:rsid w:val="00D54741"/>
    <w:rsid w:val="00D5698B"/>
    <w:rsid w:val="00D6303C"/>
    <w:rsid w:val="00D66622"/>
    <w:rsid w:val="00D75EA8"/>
    <w:rsid w:val="00D919E3"/>
    <w:rsid w:val="00D97483"/>
    <w:rsid w:val="00DA2F1F"/>
    <w:rsid w:val="00DA4058"/>
    <w:rsid w:val="00DA4873"/>
    <w:rsid w:val="00DA57D6"/>
    <w:rsid w:val="00DB45DE"/>
    <w:rsid w:val="00DB7A3D"/>
    <w:rsid w:val="00DC3A6C"/>
    <w:rsid w:val="00DC3B55"/>
    <w:rsid w:val="00DC7155"/>
    <w:rsid w:val="00DD49AC"/>
    <w:rsid w:val="00DE14B9"/>
    <w:rsid w:val="00DE150B"/>
    <w:rsid w:val="00DE2A02"/>
    <w:rsid w:val="00DE4C4D"/>
    <w:rsid w:val="00DF42D0"/>
    <w:rsid w:val="00DF642F"/>
    <w:rsid w:val="00E0599D"/>
    <w:rsid w:val="00E06489"/>
    <w:rsid w:val="00E077EE"/>
    <w:rsid w:val="00E114E5"/>
    <w:rsid w:val="00E12255"/>
    <w:rsid w:val="00E23674"/>
    <w:rsid w:val="00E2429A"/>
    <w:rsid w:val="00E27A16"/>
    <w:rsid w:val="00E37A14"/>
    <w:rsid w:val="00E434B1"/>
    <w:rsid w:val="00E47553"/>
    <w:rsid w:val="00E51FD0"/>
    <w:rsid w:val="00E529F9"/>
    <w:rsid w:val="00E5322D"/>
    <w:rsid w:val="00E6142F"/>
    <w:rsid w:val="00E6752E"/>
    <w:rsid w:val="00E77E5C"/>
    <w:rsid w:val="00E8535F"/>
    <w:rsid w:val="00E94B78"/>
    <w:rsid w:val="00EA0E59"/>
    <w:rsid w:val="00EA602D"/>
    <w:rsid w:val="00EA6510"/>
    <w:rsid w:val="00EA6BD4"/>
    <w:rsid w:val="00EB31F0"/>
    <w:rsid w:val="00EC06F4"/>
    <w:rsid w:val="00EC5DB5"/>
    <w:rsid w:val="00EC6357"/>
    <w:rsid w:val="00EC6ACF"/>
    <w:rsid w:val="00EC6C5F"/>
    <w:rsid w:val="00ED020E"/>
    <w:rsid w:val="00EE0650"/>
    <w:rsid w:val="00EE3921"/>
    <w:rsid w:val="00EE3DF8"/>
    <w:rsid w:val="00EE4AB0"/>
    <w:rsid w:val="00EE5596"/>
    <w:rsid w:val="00EF237B"/>
    <w:rsid w:val="00EF5ACE"/>
    <w:rsid w:val="00F014BE"/>
    <w:rsid w:val="00F0237C"/>
    <w:rsid w:val="00F0567D"/>
    <w:rsid w:val="00F074A1"/>
    <w:rsid w:val="00F23EC1"/>
    <w:rsid w:val="00F2409C"/>
    <w:rsid w:val="00F27895"/>
    <w:rsid w:val="00F30BF4"/>
    <w:rsid w:val="00F32F75"/>
    <w:rsid w:val="00F34DC1"/>
    <w:rsid w:val="00F35AD8"/>
    <w:rsid w:val="00F425CD"/>
    <w:rsid w:val="00F453DD"/>
    <w:rsid w:val="00F4736C"/>
    <w:rsid w:val="00F55095"/>
    <w:rsid w:val="00F57BB5"/>
    <w:rsid w:val="00F618B0"/>
    <w:rsid w:val="00F62304"/>
    <w:rsid w:val="00F73052"/>
    <w:rsid w:val="00F80D86"/>
    <w:rsid w:val="00F82E06"/>
    <w:rsid w:val="00F91E62"/>
    <w:rsid w:val="00F96573"/>
    <w:rsid w:val="00FA1EB2"/>
    <w:rsid w:val="00FA21C9"/>
    <w:rsid w:val="00FA3174"/>
    <w:rsid w:val="00FB1113"/>
    <w:rsid w:val="00FB1EC5"/>
    <w:rsid w:val="00FB2636"/>
    <w:rsid w:val="00FB69EB"/>
    <w:rsid w:val="00FB7553"/>
    <w:rsid w:val="00FC2B3A"/>
    <w:rsid w:val="00FC6D62"/>
    <w:rsid w:val="00FD506B"/>
    <w:rsid w:val="00FD57F4"/>
    <w:rsid w:val="00FD5D5C"/>
    <w:rsid w:val="00FE4043"/>
    <w:rsid w:val="00FE6D03"/>
    <w:rsid w:val="00FE7FC1"/>
    <w:rsid w:val="00FF10D7"/>
    <w:rsid w:val="00FF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gatec.com" TargetMode="External"/><Relationship Id="rId13" Type="http://schemas.openxmlformats.org/officeDocument/2006/relationships/hyperlink" Target="http://www.congatec.com/presse" TargetMode="External"/><Relationship Id="rId18" Type="http://schemas.openxmlformats.org/officeDocument/2006/relationships/hyperlink" Target="http://www.youtube.com/congatecAE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https://mobile.twitter.com/congatecA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Congate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ms-networ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gatec.de/" TargetMode="External"/><Relationship Id="rId23" Type="http://schemas.microsoft.com/office/2011/relationships/people" Target="people.xml"/><Relationship Id="rId10" Type="http://schemas.openxmlformats.org/officeDocument/2006/relationships/hyperlink" Target="mailto:info@sams-network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gatec.com" TargetMode="External"/><Relationship Id="rId14" Type="http://schemas.openxmlformats.org/officeDocument/2006/relationships/hyperlink" Target="http://www.congatec.com/de/produkte/com-express-typ6/conga-ts370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5163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2018-09-28T12:46:00Z</dcterms:created>
  <dcterms:modified xsi:type="dcterms:W3CDTF">2018-09-28T12:46:00Z</dcterms:modified>
</cp:coreProperties>
</file>