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3069B" w:rsidRDefault="00D108AC" w:rsidP="00D108AC">
      <w:pPr>
        <w:spacing w:after="120"/>
        <w:rPr>
          <w:rFonts w:ascii="Arial" w:eastAsia="Arial" w:hAnsi="Arial" w:cs="Arial"/>
          <w:b/>
          <w:sz w:val="20"/>
          <w:u w:val="single"/>
          <w:lang w:val="en-US"/>
        </w:rPr>
      </w:pPr>
      <w:r w:rsidRPr="00D3069B">
        <w:rPr>
          <w:rFonts w:ascii="Arial" w:eastAsia="Arial" w:hAnsi="Arial" w:cs="Arial"/>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BB2913" w:rsidRPr="00D108AC" w:rsidTr="006B4FEC">
        <w:trPr>
          <w:trHeight w:val="270"/>
        </w:trPr>
        <w:tc>
          <w:tcPr>
            <w:tcW w:w="2552" w:type="dxa"/>
            <w:shd w:val="clear" w:color="auto" w:fill="auto"/>
          </w:tcPr>
          <w:p w:rsidR="00BB2913" w:rsidRPr="00D108AC" w:rsidRDefault="00BB2913" w:rsidP="006B4FEC">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BB2913" w:rsidRPr="00D108AC" w:rsidRDefault="00BB2913" w:rsidP="006B4FEC">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BB2913" w:rsidRPr="00D108AC" w:rsidTr="006B4FEC">
        <w:tblPrEx>
          <w:tblCellMar>
            <w:left w:w="70" w:type="dxa"/>
            <w:right w:w="70" w:type="dxa"/>
          </w:tblCellMar>
        </w:tblPrEx>
        <w:trPr>
          <w:trHeight w:val="227"/>
        </w:trPr>
        <w:tc>
          <w:tcPr>
            <w:tcW w:w="2552" w:type="dxa"/>
            <w:shd w:val="clear" w:color="auto" w:fill="auto"/>
          </w:tcPr>
          <w:p w:rsidR="00BB2913" w:rsidRPr="00D108AC" w:rsidRDefault="00BB2913" w:rsidP="006B4FEC">
            <w:pPr>
              <w:pStyle w:val="Standard1"/>
              <w:snapToGrid w:val="0"/>
              <w:spacing w:before="80"/>
              <w:ind w:right="-1058"/>
              <w:rPr>
                <w:rFonts w:ascii="Hind107 Light" w:hAnsi="Hind107 Light" w:cs="Hind107 Light"/>
                <w:b/>
                <w:sz w:val="18"/>
                <w:szCs w:val="18"/>
              </w:rPr>
            </w:pPr>
            <w:proofErr w:type="spellStart"/>
            <w:r w:rsidRPr="006D70C6">
              <w:rPr>
                <w:rFonts w:ascii="Calibri" w:hAnsi="Calibri" w:cs="Arial"/>
                <w:b/>
                <w:bCs/>
                <w:sz w:val="18"/>
                <w:szCs w:val="18"/>
                <w:lang w:val="en-US" w:eastAsia="zh-CN"/>
              </w:rPr>
              <w:t>congatec</w:t>
            </w:r>
            <w:proofErr w:type="spellEnd"/>
            <w:r w:rsidRPr="006D70C6">
              <w:rPr>
                <w:rFonts w:ascii="Calibri" w:hAnsi="Calibri" w:cs="Arial"/>
                <w:b/>
                <w:bCs/>
                <w:sz w:val="18"/>
                <w:szCs w:val="18"/>
                <w:lang w:val="en-US" w:eastAsia="zh-CN"/>
              </w:rPr>
              <w:t xml:space="preserve"> Japan K.K</w:t>
            </w:r>
            <w:r w:rsidRPr="006D70C6">
              <w:rPr>
                <w:rFonts w:ascii="Calibri" w:hAnsi="Calibri" w:cs="Arial"/>
                <w:b/>
                <w:bCs/>
                <w:sz w:val="18"/>
                <w:szCs w:val="18"/>
                <w:lang w:val="en-US" w:eastAsia="zh-TW"/>
              </w:rPr>
              <w:t>.</w:t>
            </w:r>
          </w:p>
        </w:tc>
        <w:tc>
          <w:tcPr>
            <w:tcW w:w="2551" w:type="dxa"/>
            <w:shd w:val="clear" w:color="auto" w:fill="auto"/>
          </w:tcPr>
          <w:p w:rsidR="00BB2913" w:rsidRPr="00D108AC" w:rsidRDefault="00BB2913" w:rsidP="006B4FEC">
            <w:pPr>
              <w:pStyle w:val="Standard1"/>
              <w:snapToGrid w:val="0"/>
              <w:spacing w:before="80"/>
              <w:rPr>
                <w:rFonts w:ascii="Hind107 Light" w:hAnsi="Hind107 Light" w:cs="Hind107 Light"/>
                <w:b/>
                <w:sz w:val="18"/>
                <w:szCs w:val="18"/>
              </w:rPr>
            </w:pPr>
            <w:proofErr w:type="spellStart"/>
            <w:r w:rsidRPr="006D70C6">
              <w:rPr>
                <w:rFonts w:ascii="Calibri" w:hAnsi="Calibri" w:cs="Arial"/>
                <w:b/>
                <w:bCs/>
                <w:sz w:val="18"/>
                <w:szCs w:val="18"/>
                <w:lang w:val="en-US"/>
              </w:rPr>
              <w:t>congatec</w:t>
            </w:r>
            <w:proofErr w:type="spellEnd"/>
            <w:r w:rsidRPr="006D70C6">
              <w:rPr>
                <w:rFonts w:ascii="Calibri" w:hAnsi="Calibri" w:cs="Arial"/>
                <w:b/>
                <w:bCs/>
                <w:sz w:val="18"/>
                <w:szCs w:val="18"/>
                <w:lang w:val="en-US"/>
              </w:rPr>
              <w:t xml:space="preserve"> </w:t>
            </w:r>
            <w:r w:rsidRPr="006D70C6">
              <w:rPr>
                <w:rFonts w:ascii="Calibri" w:hAnsi="Calibri" w:cs="Arial"/>
                <w:b/>
                <w:bCs/>
                <w:sz w:val="18"/>
                <w:szCs w:val="18"/>
                <w:lang w:val="en-US" w:eastAsia="zh-CN"/>
              </w:rPr>
              <w:t>Japan K.K</w:t>
            </w:r>
            <w:r w:rsidRPr="006D70C6">
              <w:rPr>
                <w:rFonts w:ascii="Calibri" w:hAnsi="Calibri" w:cs="Arial"/>
                <w:b/>
                <w:bCs/>
                <w:sz w:val="18"/>
                <w:szCs w:val="18"/>
                <w:lang w:val="en-US" w:eastAsia="zh-TW"/>
              </w:rPr>
              <w:t>.</w:t>
            </w:r>
          </w:p>
        </w:tc>
      </w:tr>
      <w:tr w:rsidR="00BB2913" w:rsidRPr="00D108AC" w:rsidTr="006B4FEC">
        <w:tblPrEx>
          <w:tblCellMar>
            <w:left w:w="70" w:type="dxa"/>
            <w:right w:w="70" w:type="dxa"/>
          </w:tblCellMar>
        </w:tblPrEx>
        <w:trPr>
          <w:trHeight w:val="101"/>
        </w:trPr>
        <w:tc>
          <w:tcPr>
            <w:tcW w:w="2552" w:type="dxa"/>
            <w:shd w:val="clear" w:color="auto" w:fill="auto"/>
          </w:tcPr>
          <w:p w:rsidR="00BB2913" w:rsidRPr="008F56B0" w:rsidRDefault="00BB2913" w:rsidP="006B4FEC">
            <w:pPr>
              <w:pStyle w:val="Standard1"/>
              <w:snapToGrid w:val="0"/>
              <w:spacing w:before="20"/>
              <w:rPr>
                <w:rFonts w:asciiTheme="minorHAnsi" w:hAnsiTheme="minorHAnsi" w:cs="Hind107 Light"/>
                <w:sz w:val="18"/>
                <w:szCs w:val="18"/>
              </w:rPr>
            </w:pPr>
            <w:proofErr w:type="spellStart"/>
            <w:r w:rsidRPr="008F56B0">
              <w:rPr>
                <w:rFonts w:asciiTheme="minorHAnsi" w:hAnsiTheme="minorHAnsi" w:cs="Hind107 Light"/>
                <w:sz w:val="18"/>
                <w:szCs w:val="18"/>
                <w:lang w:val="en-US"/>
              </w:rPr>
              <w:t>Yasuyuki</w:t>
            </w:r>
            <w:proofErr w:type="spellEnd"/>
            <w:r w:rsidRPr="008F56B0">
              <w:rPr>
                <w:rFonts w:asciiTheme="minorHAnsi" w:hAnsiTheme="minorHAnsi" w:cs="Hind107 Light"/>
                <w:sz w:val="18"/>
                <w:szCs w:val="18"/>
                <w:lang w:val="en-US"/>
              </w:rPr>
              <w:t xml:space="preserve"> Tanaka</w:t>
            </w:r>
          </w:p>
        </w:tc>
        <w:tc>
          <w:tcPr>
            <w:tcW w:w="2551" w:type="dxa"/>
            <w:shd w:val="clear" w:color="auto" w:fill="auto"/>
          </w:tcPr>
          <w:p w:rsidR="00BB2913" w:rsidRPr="00D108AC" w:rsidRDefault="00BB2913" w:rsidP="006B4FEC">
            <w:pPr>
              <w:pStyle w:val="Standard1"/>
              <w:snapToGrid w:val="0"/>
              <w:spacing w:before="20"/>
              <w:rPr>
                <w:rFonts w:ascii="Hind107 Light" w:hAnsi="Hind107 Light" w:cs="Hind107 Light"/>
                <w:sz w:val="18"/>
                <w:szCs w:val="18"/>
              </w:rPr>
            </w:pPr>
            <w:proofErr w:type="spellStart"/>
            <w:r w:rsidRPr="006D70C6">
              <w:rPr>
                <w:rFonts w:ascii="Calibri" w:hAnsi="Calibri" w:cs="Arial"/>
                <w:sz w:val="18"/>
                <w:szCs w:val="18"/>
                <w:lang w:val="en-US"/>
              </w:rPr>
              <w:t>Crysta</w:t>
            </w:r>
            <w:proofErr w:type="spellEnd"/>
            <w:r w:rsidRPr="006D70C6">
              <w:rPr>
                <w:rFonts w:ascii="Calibri" w:hAnsi="Calibri" w:cs="Arial"/>
                <w:sz w:val="18"/>
                <w:szCs w:val="18"/>
                <w:lang w:val="en-US"/>
              </w:rPr>
              <w:t xml:space="preserve"> Lee</w:t>
            </w:r>
          </w:p>
        </w:tc>
      </w:tr>
      <w:tr w:rsidR="00BB2913" w:rsidRPr="00D108AC" w:rsidTr="006B4FEC">
        <w:tblPrEx>
          <w:tblCellMar>
            <w:left w:w="70" w:type="dxa"/>
            <w:right w:w="70" w:type="dxa"/>
          </w:tblCellMar>
        </w:tblPrEx>
        <w:trPr>
          <w:trHeight w:val="227"/>
        </w:trPr>
        <w:tc>
          <w:tcPr>
            <w:tcW w:w="2552" w:type="dxa"/>
            <w:shd w:val="clear" w:color="auto" w:fill="auto"/>
          </w:tcPr>
          <w:p w:rsidR="00BB2913" w:rsidRPr="00D108AC" w:rsidRDefault="00BB2913" w:rsidP="006B4FEC">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2551" w:type="dxa"/>
            <w:shd w:val="clear" w:color="auto" w:fill="auto"/>
          </w:tcPr>
          <w:p w:rsidR="00BB2913" w:rsidRPr="00D108AC" w:rsidRDefault="00BB2913" w:rsidP="006B4FEC">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r>
      <w:tr w:rsidR="00BB2913" w:rsidRPr="00D108AC" w:rsidTr="006B4FEC">
        <w:tblPrEx>
          <w:tblCellMar>
            <w:left w:w="70" w:type="dxa"/>
            <w:right w:w="70" w:type="dxa"/>
          </w:tblCellMar>
        </w:tblPrEx>
        <w:trPr>
          <w:trHeight w:val="273"/>
        </w:trPr>
        <w:tc>
          <w:tcPr>
            <w:tcW w:w="2552" w:type="dxa"/>
            <w:shd w:val="clear" w:color="auto" w:fill="auto"/>
          </w:tcPr>
          <w:p w:rsidR="00BB2913" w:rsidRPr="006D70C6" w:rsidRDefault="00BB2913" w:rsidP="006B4FEC">
            <w:pPr>
              <w:snapToGrid w:val="0"/>
              <w:spacing w:before="20" w:after="20"/>
              <w:rPr>
                <w:rFonts w:ascii="Calibri" w:hAnsi="Calibri" w:cs="Arial"/>
                <w:color w:val="0000FF"/>
                <w:sz w:val="18"/>
                <w:szCs w:val="18"/>
                <w:u w:val="single"/>
                <w:lang w:eastAsia="zh-TW"/>
              </w:rPr>
            </w:pPr>
            <w:r w:rsidRPr="006D70C6">
              <w:rPr>
                <w:rFonts w:ascii="Calibri" w:hAnsi="Calibri" w:cs="Arial"/>
                <w:color w:val="0000FF"/>
                <w:sz w:val="18"/>
                <w:szCs w:val="18"/>
                <w:u w:val="single"/>
                <w:lang w:eastAsia="zh-TW"/>
              </w:rPr>
              <w:fldChar w:fldCharType="begin"/>
            </w:r>
            <w:r w:rsidRPr="006D70C6">
              <w:rPr>
                <w:rFonts w:ascii="Calibri" w:hAnsi="Calibri" w:cs="Arial"/>
                <w:color w:val="0000FF"/>
                <w:sz w:val="18"/>
                <w:szCs w:val="18"/>
                <w:u w:val="single"/>
                <w:lang w:eastAsia="zh-TW"/>
              </w:rPr>
              <w:instrText xml:space="preserve"> HYPERLINK "mailto:sales-jp</w:instrText>
            </w:r>
            <w:r w:rsidRPr="006D70C6">
              <w:rPr>
                <w:rFonts w:ascii="Calibri" w:hAnsi="Calibri" w:cs="Arial"/>
                <w:color w:val="0000FF"/>
                <w:sz w:val="18"/>
                <w:szCs w:val="18"/>
                <w:u w:val="single"/>
                <w:lang w:eastAsia="zh-CN"/>
              </w:rPr>
              <w:instrText>@congatec.com</w:instrText>
            </w:r>
          </w:p>
          <w:p w:rsidR="00BB2913" w:rsidRPr="006D70C6" w:rsidRDefault="00BB2913" w:rsidP="006B4FEC">
            <w:pPr>
              <w:snapToGrid w:val="0"/>
              <w:spacing w:before="20" w:after="20"/>
              <w:rPr>
                <w:rStyle w:val="Hyperlink"/>
                <w:rFonts w:ascii="Calibri"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Pr="006D70C6">
              <w:rPr>
                <w:rFonts w:ascii="Calibri" w:hAnsi="Calibri" w:cs="Arial"/>
                <w:color w:val="0000FF"/>
                <w:sz w:val="18"/>
                <w:szCs w:val="18"/>
                <w:u w:val="single"/>
                <w:lang w:eastAsia="zh-TW"/>
              </w:rPr>
              <w:fldChar w:fldCharType="separate"/>
            </w:r>
            <w:r w:rsidRPr="006D70C6">
              <w:rPr>
                <w:rStyle w:val="Hyperlink"/>
                <w:rFonts w:ascii="Calibri" w:hAnsi="Calibri" w:cs="Arial"/>
                <w:sz w:val="18"/>
                <w:szCs w:val="18"/>
                <w:lang w:eastAsia="zh-TW"/>
              </w:rPr>
              <w:t>sales-jp</w:t>
            </w:r>
            <w:r w:rsidRPr="006D70C6">
              <w:rPr>
                <w:rStyle w:val="Hyperlink"/>
                <w:rFonts w:ascii="Calibri" w:hAnsi="Calibri" w:cs="Arial"/>
                <w:sz w:val="18"/>
                <w:szCs w:val="18"/>
                <w:lang w:eastAsia="zh-CN"/>
              </w:rPr>
              <w:t>@congatec.com</w:t>
            </w:r>
          </w:p>
          <w:p w:rsidR="00BB2913" w:rsidRPr="00D108AC" w:rsidRDefault="00BB2913" w:rsidP="006B4FEC">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TW"/>
              </w:rPr>
              <w:fldChar w:fldCharType="end"/>
            </w:r>
            <w:r w:rsidRPr="006D70C6">
              <w:rPr>
                <w:rFonts w:ascii="Calibri" w:hAnsi="Calibri" w:cs="Arial"/>
                <w:color w:val="0000FF"/>
                <w:sz w:val="18"/>
                <w:szCs w:val="18"/>
                <w:u w:val="single"/>
                <w:lang w:eastAsia="zh-CN"/>
              </w:rPr>
              <w:t xml:space="preserve"> www.congatec.</w:t>
            </w:r>
            <w:r w:rsidRPr="006D70C6">
              <w:rPr>
                <w:rFonts w:ascii="Calibri" w:hAnsi="Calibri" w:cs="Arial"/>
                <w:color w:val="0000FF"/>
                <w:sz w:val="18"/>
                <w:szCs w:val="18"/>
                <w:u w:val="single"/>
                <w:lang w:eastAsia="zh-TW"/>
              </w:rPr>
              <w:t>jp</w:t>
            </w:r>
          </w:p>
        </w:tc>
        <w:tc>
          <w:tcPr>
            <w:tcW w:w="2551" w:type="dxa"/>
            <w:shd w:val="clear" w:color="auto" w:fill="auto"/>
          </w:tcPr>
          <w:p w:rsidR="00BB2913" w:rsidRPr="007171BB" w:rsidRDefault="00BB2913" w:rsidP="006B4FEC">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BB2913" w:rsidRPr="00D108AC" w:rsidRDefault="00BB2913" w:rsidP="006B4FEC">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p>
        </w:tc>
      </w:tr>
    </w:tbl>
    <w:p w:rsidR="00D108AC" w:rsidRPr="00FC48B8" w:rsidRDefault="00D108AC" w:rsidP="00D108AC">
      <w:pPr>
        <w:rPr>
          <w:rFonts w:ascii="Arial" w:hAnsi="Arial" w:cs="Arial"/>
          <w:i/>
          <w:iCs/>
          <w:color w:val="000000"/>
          <w:sz w:val="16"/>
          <w:szCs w:val="16"/>
        </w:rPr>
      </w:pPr>
    </w:p>
    <w:p w:rsidR="00D108AC" w:rsidRPr="00BB2913" w:rsidRDefault="00D108AC" w:rsidP="00D108AC">
      <w:pPr>
        <w:rPr>
          <w:rFonts w:ascii="Arial" w:eastAsia="MS Mincho" w:hAnsi="Arial" w:cs="Arial" w:hint="eastAsia"/>
          <w:i/>
          <w:iCs/>
          <w:color w:val="000000"/>
          <w:sz w:val="16"/>
          <w:szCs w:val="16"/>
          <w:lang w:eastAsia="ja-JP"/>
        </w:rPr>
      </w:pPr>
    </w:p>
    <w:p w:rsidR="000314A8" w:rsidRPr="00FD57F4" w:rsidRDefault="000314A8" w:rsidP="000314A8">
      <w:pPr>
        <w:rPr>
          <w:rFonts w:ascii="Arial" w:hAnsi="Arial" w:cs="Arial"/>
          <w:i/>
          <w:iCs/>
          <w:color w:val="000000"/>
          <w:sz w:val="16"/>
          <w:szCs w:val="16"/>
        </w:rPr>
      </w:pPr>
      <w:r>
        <w:rPr>
          <w:rFonts w:ascii="Arial" w:hAnsi="Arial" w:cs="Arial"/>
          <w:i/>
          <w:iCs/>
          <w:noProof/>
          <w:color w:val="000000"/>
          <w:sz w:val="16"/>
          <w:szCs w:val="16"/>
          <w:lang w:val="en-US" w:eastAsia="zh-TW"/>
        </w:rPr>
        <w:drawing>
          <wp:inline distT="0" distB="0" distL="0" distR="0">
            <wp:extent cx="1800000" cy="1297958"/>
            <wp:effectExtent l="19050" t="0" r="0" b="0"/>
            <wp:docPr id="2" name="Bild 2" descr="Z:\congatec\01-PR\COPR1805-Real-Time-Systems-Acquisition\congatec-acqquireses-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ngatec\01-PR\COPR1805-Real-Time-Systems-Acquisition\congatec-acqquireses-RTS.jpg"/>
                    <pic:cNvPicPr>
                      <a:picLocks noChangeAspect="1" noChangeArrowheads="1"/>
                    </pic:cNvPicPr>
                  </pic:nvPicPr>
                  <pic:blipFill>
                    <a:blip r:embed="rId6" cstate="print"/>
                    <a:srcRect/>
                    <a:stretch>
                      <a:fillRect/>
                    </a:stretch>
                  </pic:blipFill>
                  <pic:spPr bwMode="auto">
                    <a:xfrm>
                      <a:off x="0" y="0"/>
                      <a:ext cx="1800000" cy="1297958"/>
                    </a:xfrm>
                    <a:prstGeom prst="rect">
                      <a:avLst/>
                    </a:prstGeom>
                    <a:noFill/>
                    <a:ln w="9525">
                      <a:noFill/>
                      <a:miter lim="800000"/>
                      <a:headEnd/>
                      <a:tailEnd/>
                    </a:ln>
                  </pic:spPr>
                </pic:pic>
              </a:graphicData>
            </a:graphic>
          </wp:inline>
        </w:drawing>
      </w:r>
    </w:p>
    <w:p w:rsidR="00D92D10" w:rsidRPr="00D92D10" w:rsidRDefault="00D92D10" w:rsidP="00D92D10">
      <w:pPr>
        <w:rPr>
          <w:rFonts w:ascii="Arial" w:hAnsi="Arial" w:cs="Arial"/>
          <w:i/>
          <w:iCs/>
          <w:color w:val="000000"/>
          <w:sz w:val="18"/>
          <w:szCs w:val="18"/>
          <w:lang w:val="en-US"/>
        </w:rPr>
      </w:pPr>
      <w:r w:rsidRPr="00D92D10">
        <w:rPr>
          <w:rFonts w:ascii="Arial" w:hAnsi="Arial" w:cs="Arial"/>
          <w:i/>
          <w:iCs/>
          <w:color w:val="000000"/>
          <w:sz w:val="18"/>
          <w:szCs w:val="18"/>
          <w:lang w:val="en-US"/>
        </w:rPr>
        <w:t xml:space="preserve">Jason Carlson (right), CEO of </w:t>
      </w:r>
      <w:proofErr w:type="spellStart"/>
      <w:r w:rsidRPr="00D92D10">
        <w:rPr>
          <w:rFonts w:ascii="Arial" w:hAnsi="Arial" w:cs="Arial"/>
          <w:i/>
          <w:iCs/>
          <w:color w:val="000000"/>
          <w:sz w:val="18"/>
          <w:szCs w:val="18"/>
          <w:lang w:val="en-US"/>
        </w:rPr>
        <w:t>congatec</w:t>
      </w:r>
      <w:proofErr w:type="spellEnd"/>
      <w:r w:rsidRPr="00D92D10">
        <w:rPr>
          <w:rFonts w:ascii="Arial" w:hAnsi="Arial" w:cs="Arial"/>
          <w:i/>
          <w:iCs/>
          <w:color w:val="000000"/>
          <w:sz w:val="18"/>
          <w:szCs w:val="18"/>
          <w:lang w:val="en-US"/>
        </w:rPr>
        <w:t xml:space="preserve">, and </w:t>
      </w:r>
      <w:proofErr w:type="spellStart"/>
      <w:r w:rsidRPr="00D92D10">
        <w:rPr>
          <w:rFonts w:ascii="Arial" w:hAnsi="Arial" w:cs="Arial"/>
          <w:i/>
          <w:iCs/>
          <w:color w:val="000000"/>
          <w:sz w:val="18"/>
          <w:szCs w:val="18"/>
          <w:lang w:val="en-US"/>
        </w:rPr>
        <w:t>Gerd</w:t>
      </w:r>
      <w:proofErr w:type="spellEnd"/>
      <w:r w:rsidRPr="00D92D10">
        <w:rPr>
          <w:rFonts w:ascii="Arial" w:hAnsi="Arial" w:cs="Arial"/>
          <w:i/>
          <w:iCs/>
          <w:color w:val="000000"/>
          <w:sz w:val="18"/>
          <w:szCs w:val="18"/>
          <w:lang w:val="en-US"/>
        </w:rPr>
        <w:t xml:space="preserve"> </w:t>
      </w:r>
      <w:proofErr w:type="spellStart"/>
      <w:r w:rsidRPr="00D92D10">
        <w:rPr>
          <w:rFonts w:ascii="Arial" w:hAnsi="Arial" w:cs="Arial"/>
          <w:i/>
          <w:iCs/>
          <w:color w:val="000000"/>
          <w:sz w:val="18"/>
          <w:szCs w:val="18"/>
          <w:lang w:val="en-US"/>
        </w:rPr>
        <w:t>Lammers</w:t>
      </w:r>
      <w:proofErr w:type="spellEnd"/>
      <w:r w:rsidRPr="00D92D10">
        <w:rPr>
          <w:rFonts w:ascii="Arial" w:hAnsi="Arial" w:cs="Arial"/>
          <w:i/>
          <w:iCs/>
          <w:color w:val="000000"/>
          <w:sz w:val="18"/>
          <w:szCs w:val="18"/>
          <w:lang w:val="en-US"/>
        </w:rPr>
        <w:t>, CEO at Real-Time Systems, shake hands on the deal</w:t>
      </w:r>
    </w:p>
    <w:p w:rsidR="00F40941" w:rsidRPr="00D92D10" w:rsidRDefault="00F40941" w:rsidP="00D108AC">
      <w:pPr>
        <w:rPr>
          <w:rFonts w:ascii="Arial" w:hAnsi="Arial" w:cs="Arial"/>
          <w:i/>
          <w:iCs/>
          <w:color w:val="000000"/>
          <w:sz w:val="16"/>
          <w:szCs w:val="16"/>
          <w:lang w:val="en-US"/>
        </w:rPr>
      </w:pPr>
    </w:p>
    <w:p w:rsidR="00094DFD" w:rsidRPr="00A3533B" w:rsidRDefault="00094DFD" w:rsidP="00D108AC">
      <w:pPr>
        <w:rPr>
          <w:rFonts w:ascii="Arial" w:hAnsi="Arial" w:cs="Arial"/>
          <w:i/>
          <w:iCs/>
          <w:color w:val="000000"/>
          <w:sz w:val="18"/>
          <w:szCs w:val="18"/>
          <w:lang w:val="en-US"/>
        </w:rPr>
      </w:pPr>
      <w:r w:rsidRPr="00A3533B">
        <w:rPr>
          <w:rFonts w:ascii="Arial" w:hAnsi="Arial" w:cs="Arial"/>
          <w:i/>
          <w:noProof/>
          <w:sz w:val="18"/>
          <w:szCs w:val="18"/>
          <w:lang w:val="en-US" w:eastAsia="de-DE"/>
        </w:rPr>
        <w:t xml:space="preserve">Text and photograph available at: </w:t>
      </w:r>
      <w:hyperlink r:id="rId7" w:history="1">
        <w:r w:rsidRPr="00A3533B">
          <w:rPr>
            <w:rFonts w:ascii="Arial" w:hAnsi="Arial" w:cs="Arial"/>
            <w:i/>
            <w:noProof/>
            <w:sz w:val="18"/>
            <w:szCs w:val="18"/>
            <w:lang w:val="en-US" w:eastAsia="de-DE"/>
          </w:rPr>
          <w:t>http://www.congatec.com/press</w:t>
        </w:r>
      </w:hyperlink>
      <w:r w:rsidRPr="00A3533B">
        <w:rPr>
          <w:rFonts w:ascii="Arial" w:hAnsi="Arial" w:cs="Arial"/>
          <w:i/>
          <w:noProof/>
          <w:sz w:val="18"/>
          <w:szCs w:val="18"/>
          <w:lang w:val="en-US" w:eastAsia="de-DE"/>
        </w:rPr>
        <w:br/>
      </w:r>
      <w:r w:rsidR="009A39D5" w:rsidRPr="00A3533B">
        <w:rPr>
          <w:rFonts w:ascii="Arial" w:hAnsi="Arial" w:cs="Arial"/>
          <w:i/>
          <w:iCs/>
          <w:color w:val="000000"/>
          <w:sz w:val="18"/>
          <w:szCs w:val="18"/>
          <w:lang w:val="en-US"/>
        </w:rPr>
        <w:t>Watch the video at:</w:t>
      </w:r>
      <w:r w:rsidR="00A3533B" w:rsidRPr="00A3533B">
        <w:rPr>
          <w:rFonts w:ascii="Arial" w:hAnsi="Arial" w:cs="Arial"/>
          <w:sz w:val="18"/>
          <w:szCs w:val="18"/>
          <w:lang w:val="en-US"/>
        </w:rPr>
        <w:t xml:space="preserve"> </w:t>
      </w:r>
      <w:hyperlink r:id="rId8" w:history="1">
        <w:r w:rsidR="00090CA2" w:rsidRPr="001353BF">
          <w:rPr>
            <w:rStyle w:val="Hyperlink"/>
            <w:rFonts w:ascii="Arial" w:eastAsiaTheme="majorEastAsia" w:hAnsi="Arial" w:cs="Arial"/>
            <w:i/>
            <w:sz w:val="18"/>
            <w:szCs w:val="18"/>
            <w:lang w:val="en-US"/>
          </w:rPr>
          <w:t>www.congatec.com/rts-video</w:t>
        </w:r>
      </w:hyperlink>
      <w:r w:rsidR="009A39D5" w:rsidRPr="00A3533B">
        <w:rPr>
          <w:rFonts w:ascii="Arial" w:hAnsi="Arial" w:cs="Arial"/>
          <w:i/>
          <w:iCs/>
          <w:color w:val="000000"/>
          <w:sz w:val="18"/>
          <w:szCs w:val="18"/>
          <w:lang w:val="en-US"/>
        </w:rPr>
        <w:t xml:space="preserve"> </w:t>
      </w:r>
    </w:p>
    <w:p w:rsidR="00D108AC" w:rsidRDefault="00D108AC" w:rsidP="00D108AC">
      <w:pPr>
        <w:jc w:val="right"/>
        <w:rPr>
          <w:rFonts w:ascii="Arial" w:hAnsi="Arial" w:cs="Arial"/>
          <w:kern w:val="2"/>
          <w:sz w:val="22"/>
          <w:szCs w:val="22"/>
          <w:lang w:val="en-US"/>
        </w:rPr>
      </w:pPr>
    </w:p>
    <w:p w:rsidR="00D108AC" w:rsidRPr="00D3069B" w:rsidRDefault="00D108AC" w:rsidP="00D108AC">
      <w:pPr>
        <w:pStyle w:val="Pressemitteilung"/>
        <w:rPr>
          <w:rFonts w:cs="Arial"/>
          <w:lang w:val="en-US"/>
        </w:rPr>
      </w:pPr>
      <w:r w:rsidRPr="00D3069B">
        <w:rPr>
          <w:rFonts w:cs="Arial"/>
          <w:szCs w:val="24"/>
          <w:lang w:val="en-US"/>
        </w:rPr>
        <w:t>Press</w:t>
      </w:r>
      <w:r w:rsidR="00316222" w:rsidRPr="00D3069B">
        <w:rPr>
          <w:rFonts w:cs="Arial"/>
          <w:szCs w:val="24"/>
          <w:lang w:val="en-US"/>
        </w:rPr>
        <w:t xml:space="preserve"> release</w:t>
      </w:r>
    </w:p>
    <w:p w:rsidR="00BB2913" w:rsidRPr="00651B5C" w:rsidRDefault="00BB2913" w:rsidP="00BB2913">
      <w:pPr>
        <w:jc w:val="center"/>
        <w:rPr>
          <w:rFonts w:ascii="Calibri" w:eastAsia="MS Mincho" w:hAnsi="Calibri" w:cs="Arial"/>
          <w:bCs/>
        </w:rPr>
      </w:pPr>
      <w:r w:rsidRPr="00651B5C">
        <w:rPr>
          <w:rFonts w:eastAsia="MS Mincho"/>
          <w:bCs/>
        </w:rPr>
        <w:t>congatec AG</w:t>
      </w:r>
      <w:r w:rsidRPr="00651B5C">
        <w:rPr>
          <w:rFonts w:eastAsia="MS Mincho"/>
          <w:bCs/>
        </w:rPr>
        <w:t>が</w:t>
      </w:r>
      <w:r w:rsidRPr="00651B5C">
        <w:rPr>
          <w:rFonts w:eastAsia="MS Mincho"/>
          <w:bCs/>
        </w:rPr>
        <w:t>Real-Time Systems GmbH</w:t>
      </w:r>
      <w:r w:rsidRPr="00651B5C">
        <w:rPr>
          <w:rFonts w:eastAsia="MS Mincho"/>
          <w:bCs/>
        </w:rPr>
        <w:t>を買収</w:t>
      </w:r>
      <w:r w:rsidRPr="00651B5C">
        <w:rPr>
          <w:rFonts w:eastAsia="MS Mincho"/>
          <w:bCs/>
        </w:rPr>
        <w:t xml:space="preserve"> </w:t>
      </w:r>
      <w:r w:rsidRPr="00651B5C">
        <w:rPr>
          <w:rFonts w:ascii="Calibri" w:eastAsia="MS Mincho" w:hAnsi="Calibri"/>
          <w:bCs/>
        </w:rPr>
        <w:br/>
      </w:r>
    </w:p>
    <w:p w:rsidR="00BB2913" w:rsidRPr="00651B5C" w:rsidRDefault="00BB2913" w:rsidP="00BB2913">
      <w:pPr>
        <w:jc w:val="center"/>
        <w:rPr>
          <w:rFonts w:eastAsia="MS Mincho"/>
          <w:b/>
          <w:bCs/>
          <w:lang w:eastAsia="ja-JP"/>
        </w:rPr>
      </w:pPr>
      <w:r w:rsidRPr="00651B5C">
        <w:rPr>
          <w:rFonts w:eastAsia="MS Mincho"/>
          <w:b/>
          <w:bCs/>
          <w:lang w:eastAsia="ja-JP"/>
        </w:rPr>
        <w:t>congatec</w:t>
      </w:r>
      <w:r w:rsidRPr="00651B5C">
        <w:rPr>
          <w:rFonts w:eastAsia="MS Mincho"/>
          <w:b/>
          <w:bCs/>
          <w:lang w:eastAsia="ja-JP"/>
        </w:rPr>
        <w:t>がリアルタイムハイパーバイザーの採用を組み込み市場で促進</w:t>
      </w:r>
    </w:p>
    <w:p w:rsidR="00D05C96" w:rsidRPr="00BB2913" w:rsidRDefault="00D05C96" w:rsidP="00A613D4">
      <w:pPr>
        <w:spacing w:line="360" w:lineRule="auto"/>
        <w:rPr>
          <w:rStyle w:val="Kommentarzeichen1"/>
          <w:rFonts w:ascii="Arial" w:hAnsi="Arial" w:cs="Arial"/>
          <w:b/>
          <w:sz w:val="22"/>
          <w:szCs w:val="22"/>
        </w:rPr>
      </w:pPr>
    </w:p>
    <w:p w:rsidR="00BB2913" w:rsidRPr="00BB2913" w:rsidRDefault="00BB2913" w:rsidP="00BB2913">
      <w:pPr>
        <w:spacing w:line="360" w:lineRule="auto"/>
        <w:rPr>
          <w:rFonts w:ascii="Calibri" w:eastAsia="MS Mincho" w:hAnsi="Calibri" w:cs="Arial"/>
          <w:color w:val="000000" w:themeColor="text1"/>
          <w:sz w:val="22"/>
          <w:lang w:eastAsia="ja-JP"/>
        </w:rPr>
      </w:pPr>
      <w:r>
        <w:rPr>
          <w:rStyle w:val="Kommentarzeichen1"/>
          <w:rFonts w:ascii="Arial" w:eastAsia="MS Mincho" w:hAnsi="Arial" w:cs="Arial" w:hint="eastAsia"/>
          <w:b/>
          <w:sz w:val="22"/>
          <w:szCs w:val="22"/>
          <w:lang w:eastAsia="ja-JP"/>
        </w:rPr>
        <w:t>Tokyo</w:t>
      </w:r>
      <w:r w:rsidR="0081209F" w:rsidRPr="00B2709A">
        <w:rPr>
          <w:rStyle w:val="Kommentarzeichen1"/>
          <w:rFonts w:ascii="Arial" w:hAnsi="Arial" w:cs="Arial"/>
          <w:b/>
          <w:sz w:val="22"/>
          <w:szCs w:val="22"/>
          <w:lang w:val="en-US"/>
        </w:rPr>
        <w:t>,</w:t>
      </w:r>
      <w:r w:rsidR="00D108AC" w:rsidRPr="00B2709A">
        <w:rPr>
          <w:rStyle w:val="Kommentarzeichen1"/>
          <w:rFonts w:ascii="Arial" w:hAnsi="Arial" w:cs="Arial"/>
          <w:b/>
          <w:sz w:val="22"/>
          <w:szCs w:val="22"/>
          <w:lang w:val="en-US"/>
        </w:rPr>
        <w:t xml:space="preserve"> </w:t>
      </w:r>
      <w:r>
        <w:rPr>
          <w:rStyle w:val="Kommentarzeichen1"/>
          <w:rFonts w:ascii="Arial" w:eastAsia="MS Mincho" w:hAnsi="Arial" w:cs="Arial" w:hint="eastAsia"/>
          <w:b/>
          <w:sz w:val="22"/>
          <w:szCs w:val="22"/>
          <w:lang w:val="en-US" w:eastAsia="ja-JP"/>
        </w:rPr>
        <w:t>Japan</w:t>
      </w:r>
      <w:r w:rsidR="00316222" w:rsidRPr="00B2709A">
        <w:rPr>
          <w:rStyle w:val="Kommentarzeichen1"/>
          <w:rFonts w:ascii="Arial" w:hAnsi="Arial" w:cs="Arial"/>
          <w:b/>
          <w:sz w:val="22"/>
          <w:szCs w:val="22"/>
          <w:lang w:val="en-US"/>
        </w:rPr>
        <w:t xml:space="preserve">, </w:t>
      </w:r>
      <w:r w:rsidR="00C26097" w:rsidRPr="00B2709A">
        <w:rPr>
          <w:rStyle w:val="Kommentarzeichen1"/>
          <w:rFonts w:ascii="Arial" w:hAnsi="Arial" w:cs="Arial"/>
          <w:b/>
          <w:sz w:val="22"/>
          <w:szCs w:val="22"/>
          <w:lang w:val="en-US"/>
        </w:rPr>
        <w:t>2</w:t>
      </w:r>
      <w:r>
        <w:rPr>
          <w:rStyle w:val="Kommentarzeichen1"/>
          <w:rFonts w:ascii="Arial" w:eastAsia="MS Mincho" w:hAnsi="Arial" w:cs="Arial" w:hint="eastAsia"/>
          <w:b/>
          <w:sz w:val="22"/>
          <w:szCs w:val="22"/>
          <w:lang w:val="en-US" w:eastAsia="ja-JP"/>
        </w:rPr>
        <w:t>0 March</w:t>
      </w:r>
      <w:r w:rsidR="00D108AC" w:rsidRPr="00B2709A">
        <w:rPr>
          <w:rStyle w:val="Kommentarzeichen1"/>
          <w:rFonts w:ascii="Arial" w:hAnsi="Arial" w:cs="Arial"/>
          <w:b/>
          <w:sz w:val="22"/>
          <w:szCs w:val="22"/>
          <w:lang w:val="en-US"/>
        </w:rPr>
        <w:t xml:space="preserve"> 201</w:t>
      </w:r>
      <w:r w:rsidR="007715CB" w:rsidRPr="00B2709A">
        <w:rPr>
          <w:rStyle w:val="Kommentarzeichen1"/>
          <w:rFonts w:ascii="Arial" w:hAnsi="Arial" w:cs="Arial"/>
          <w:b/>
          <w:sz w:val="22"/>
          <w:szCs w:val="22"/>
          <w:lang w:val="en-US"/>
        </w:rPr>
        <w:t>8</w:t>
      </w:r>
      <w:r w:rsidR="00D108AC" w:rsidRPr="00B2709A">
        <w:rPr>
          <w:rStyle w:val="Kommentarzeichen1"/>
          <w:rFonts w:ascii="Arial" w:hAnsi="Arial" w:cs="Arial"/>
          <w:b/>
          <w:sz w:val="22"/>
          <w:szCs w:val="22"/>
          <w:lang w:val="en-US"/>
        </w:rPr>
        <w:t xml:space="preserve"> * * *</w:t>
      </w:r>
      <w:r w:rsidRPr="00BB2913">
        <w:rPr>
          <w:rFonts w:ascii="Calibri" w:eastAsia="MS Mincho" w:hAnsi="Calibri"/>
          <w:color w:val="000000" w:themeColor="text1"/>
          <w:sz w:val="22"/>
          <w:lang w:eastAsia="ja-JP"/>
        </w:rPr>
        <w:t>標準化およびカスタマイズ化された組み込みコンピュータ基板とモジュールの大手ベンダーである</w:t>
      </w:r>
      <w:r w:rsidRPr="00BB2913">
        <w:rPr>
          <w:rFonts w:ascii="Calibri" w:eastAsia="MS Mincho" w:hAnsi="Calibri"/>
          <w:color w:val="000000" w:themeColor="text1"/>
          <w:sz w:val="22"/>
          <w:lang w:eastAsia="ja-JP"/>
        </w:rPr>
        <w:t>congatec</w:t>
      </w:r>
      <w:r w:rsidRPr="00BB2913">
        <w:rPr>
          <w:rFonts w:ascii="Calibri" w:eastAsia="MS Mincho" w:hAnsi="Calibri"/>
          <w:color w:val="000000" w:themeColor="text1"/>
          <w:sz w:val="22"/>
          <w:lang w:eastAsia="ja-JP"/>
        </w:rPr>
        <w:t>は、ドイツのラーフェンスブルクに本社を構える</w:t>
      </w:r>
      <w:r w:rsidRPr="00BB2913">
        <w:rPr>
          <w:rFonts w:ascii="Calibri" w:eastAsia="MS Mincho" w:hAnsi="Calibri"/>
          <w:color w:val="000000" w:themeColor="text1"/>
          <w:sz w:val="22"/>
          <w:lang w:eastAsia="ja-JP"/>
        </w:rPr>
        <w:t>Real-Time Systems GmbH (RTS)</w:t>
      </w:r>
      <w:r w:rsidRPr="00BB2913">
        <w:rPr>
          <w:rFonts w:ascii="Calibri" w:eastAsia="MS Mincho" w:hAnsi="Calibri"/>
          <w:color w:val="000000" w:themeColor="text1"/>
          <w:sz w:val="22"/>
          <w:lang w:eastAsia="ja-JP"/>
        </w:rPr>
        <w:t>を買収しました。</w:t>
      </w:r>
      <w:r w:rsidRPr="00BB2913">
        <w:rPr>
          <w:rFonts w:ascii="Calibri" w:eastAsia="MS Mincho" w:hAnsi="Calibri"/>
          <w:color w:val="000000" w:themeColor="text1"/>
          <w:sz w:val="22"/>
          <w:lang w:eastAsia="ja-JP"/>
        </w:rPr>
        <w:t>2006</w:t>
      </w:r>
      <w:r w:rsidRPr="00BB2913">
        <w:rPr>
          <w:rFonts w:ascii="Calibri" w:eastAsia="MS Mincho" w:hAnsi="Calibri"/>
          <w:color w:val="000000" w:themeColor="text1"/>
          <w:sz w:val="22"/>
          <w:lang w:eastAsia="ja-JP"/>
        </w:rPr>
        <w:t>年に設立された</w:t>
      </w:r>
      <w:r w:rsidRPr="00BB2913">
        <w:rPr>
          <w:rFonts w:ascii="Calibri" w:eastAsia="MS Mincho" w:hAnsi="Calibri"/>
          <w:color w:val="000000" w:themeColor="text1"/>
          <w:sz w:val="22"/>
          <w:lang w:eastAsia="ja-JP"/>
        </w:rPr>
        <w:t>RTS</w:t>
      </w:r>
      <w:r w:rsidRPr="00BB2913">
        <w:rPr>
          <w:rFonts w:ascii="Calibri" w:eastAsia="MS Mincho" w:hAnsi="Calibri"/>
          <w:color w:val="000000" w:themeColor="text1"/>
          <w:sz w:val="22"/>
          <w:lang w:eastAsia="ja-JP"/>
        </w:rPr>
        <w:t>は、組み込み市場におけるリアルタイムアプリケーション向けのハイパーバイザーソフトウェアの大手プロバイダーで</w:t>
      </w:r>
      <w:bookmarkStart w:id="0" w:name="_GoBack"/>
      <w:bookmarkEnd w:id="0"/>
      <w:r w:rsidRPr="00BB2913">
        <w:rPr>
          <w:rFonts w:ascii="Calibri" w:eastAsia="MS Mincho" w:hAnsi="Calibri"/>
          <w:color w:val="000000" w:themeColor="text1"/>
          <w:sz w:val="22"/>
          <w:lang w:eastAsia="ja-JP"/>
        </w:rPr>
        <w:t>す。</w:t>
      </w:r>
    </w:p>
    <w:p w:rsidR="00BB2913" w:rsidRPr="00BB2913" w:rsidRDefault="00BB2913" w:rsidP="00BB2913">
      <w:pPr>
        <w:autoSpaceDE w:val="0"/>
        <w:autoSpaceDN w:val="0"/>
        <w:adjustRightInd w:val="0"/>
        <w:spacing w:line="360" w:lineRule="auto"/>
        <w:rPr>
          <w:rFonts w:ascii="Calibri" w:hAnsi="Calibri" w:cs="Arial"/>
          <w:color w:val="000000" w:themeColor="text1"/>
          <w:sz w:val="22"/>
          <w:lang w:eastAsia="ja-JP"/>
        </w:rPr>
      </w:pPr>
    </w:p>
    <w:p w:rsidR="00BB2913" w:rsidRPr="00BB2913" w:rsidRDefault="00BB2913" w:rsidP="00BB2913">
      <w:pPr>
        <w:autoSpaceDE w:val="0"/>
        <w:autoSpaceDN w:val="0"/>
        <w:adjustRightInd w:val="0"/>
        <w:spacing w:line="360" w:lineRule="auto"/>
        <w:rPr>
          <w:rFonts w:ascii="Calibri" w:eastAsia="MS Mincho" w:hAnsi="Calibri" w:cs="Arial"/>
          <w:color w:val="000000" w:themeColor="text1"/>
          <w:sz w:val="22"/>
          <w:lang w:eastAsia="ja-JP"/>
        </w:rPr>
      </w:pPr>
      <w:r w:rsidRPr="00BB2913">
        <w:rPr>
          <w:rFonts w:ascii="Calibri" w:eastAsia="MS Mincho" w:hAnsi="Calibri"/>
          <w:color w:val="000000" w:themeColor="text1"/>
          <w:sz w:val="22"/>
          <w:lang w:eastAsia="ja-JP"/>
        </w:rPr>
        <w:t>「</w:t>
      </w:r>
      <w:r w:rsidRPr="00BB2913">
        <w:rPr>
          <w:rFonts w:ascii="Calibri" w:eastAsia="MS Mincho" w:hAnsi="Calibri"/>
          <w:color w:val="000000" w:themeColor="text1"/>
          <w:sz w:val="22"/>
          <w:lang w:eastAsia="ja-JP"/>
        </w:rPr>
        <w:t>congatec</w:t>
      </w:r>
      <w:r w:rsidRPr="00BB2913">
        <w:rPr>
          <w:rFonts w:ascii="Calibri" w:eastAsia="MS Mincho" w:hAnsi="Calibri"/>
          <w:color w:val="000000" w:themeColor="text1"/>
          <w:sz w:val="22"/>
          <w:lang w:eastAsia="ja-JP"/>
        </w:rPr>
        <w:t>の戦略は、組み込みコンピューティング技術の使用を簡素化することにあります」。</w:t>
      </w:r>
      <w:r w:rsidRPr="00BB2913">
        <w:rPr>
          <w:rFonts w:ascii="Calibri" w:eastAsia="MS Mincho" w:hAnsi="Calibri"/>
          <w:color w:val="000000" w:themeColor="text1"/>
          <w:sz w:val="22"/>
          <w:lang w:eastAsia="ja-JP"/>
        </w:rPr>
        <w:t>congatec</w:t>
      </w:r>
      <w:r w:rsidRPr="00BB2913">
        <w:rPr>
          <w:rFonts w:ascii="Calibri" w:eastAsia="MS Mincho" w:hAnsi="Calibri"/>
          <w:color w:val="000000" w:themeColor="text1"/>
          <w:sz w:val="22"/>
          <w:lang w:eastAsia="ja-JP"/>
        </w:rPr>
        <w:t>の</w:t>
      </w:r>
      <w:r w:rsidRPr="00BB2913">
        <w:rPr>
          <w:rFonts w:ascii="Calibri" w:eastAsia="MS Mincho" w:hAnsi="Calibri"/>
          <w:color w:val="000000" w:themeColor="text1"/>
          <w:sz w:val="22"/>
          <w:lang w:eastAsia="ja-JP"/>
        </w:rPr>
        <w:t>CEO</w:t>
      </w:r>
      <w:r w:rsidRPr="00BB2913">
        <w:rPr>
          <w:rFonts w:ascii="Calibri" w:eastAsia="MS Mincho" w:hAnsi="Calibri"/>
          <w:color w:val="000000" w:themeColor="text1"/>
          <w:sz w:val="22"/>
          <w:lang w:eastAsia="ja-JP"/>
        </w:rPr>
        <w:t>であるジェイソン・カールスン氏</w:t>
      </w:r>
      <w:r w:rsidRPr="00BB2913">
        <w:rPr>
          <w:rFonts w:ascii="Calibri" w:eastAsia="MS Mincho" w:hAnsi="Calibri"/>
          <w:color w:val="000000" w:themeColor="text1"/>
          <w:sz w:val="22"/>
          <w:lang w:eastAsia="ja-JP"/>
        </w:rPr>
        <w:t>(Jason Carlson)</w:t>
      </w:r>
      <w:r w:rsidRPr="00BB2913">
        <w:rPr>
          <w:rFonts w:ascii="Calibri" w:eastAsia="MS Mincho" w:hAnsi="Calibri"/>
          <w:color w:val="000000" w:themeColor="text1"/>
          <w:sz w:val="22"/>
          <w:lang w:eastAsia="ja-JP"/>
        </w:rPr>
        <w:t>はこのように説明します。「コネクテッド</w:t>
      </w:r>
      <w:r w:rsidRPr="00BB2913">
        <w:rPr>
          <w:rFonts w:ascii="Calibri" w:eastAsia="MS Mincho" w:hAnsi="Calibri"/>
          <w:color w:val="000000" w:themeColor="text1"/>
          <w:sz w:val="22"/>
          <w:lang w:eastAsia="ja-JP"/>
        </w:rPr>
        <w:t>IIoT</w:t>
      </w:r>
      <w:r w:rsidRPr="00BB2913">
        <w:rPr>
          <w:rFonts w:ascii="Calibri" w:eastAsia="MS Mincho" w:hAnsi="Calibri"/>
          <w:color w:val="000000" w:themeColor="text1"/>
          <w:sz w:val="22"/>
          <w:lang w:eastAsia="ja-JP"/>
        </w:rPr>
        <w:t>とインダストリー</w:t>
      </w:r>
      <w:r w:rsidRPr="00BB2913">
        <w:rPr>
          <w:rFonts w:ascii="Calibri" w:eastAsia="MS Mincho" w:hAnsi="Calibri"/>
          <w:color w:val="000000" w:themeColor="text1"/>
          <w:sz w:val="22"/>
          <w:lang w:eastAsia="ja-JP"/>
        </w:rPr>
        <w:t>4.0</w:t>
      </w:r>
      <w:r w:rsidRPr="00BB2913">
        <w:rPr>
          <w:rFonts w:ascii="Calibri" w:eastAsia="MS Mincho" w:hAnsi="Calibri"/>
          <w:color w:val="000000" w:themeColor="text1"/>
          <w:sz w:val="22"/>
          <w:lang w:eastAsia="ja-JP"/>
        </w:rPr>
        <w:t>の世界がますます複雑性を増す中、目的を達成するために最も重要となる戦略手段の</w:t>
      </w:r>
      <w:r w:rsidRPr="00BB2913">
        <w:rPr>
          <w:rFonts w:ascii="Calibri" w:eastAsia="MS Mincho" w:hAnsi="Calibri"/>
          <w:color w:val="000000" w:themeColor="text1"/>
          <w:sz w:val="22"/>
          <w:lang w:eastAsia="ja-JP"/>
        </w:rPr>
        <w:t>1</w:t>
      </w:r>
      <w:r w:rsidRPr="00BB2913">
        <w:rPr>
          <w:rFonts w:ascii="Calibri" w:eastAsia="MS Mincho" w:hAnsi="Calibri"/>
          <w:color w:val="000000" w:themeColor="text1"/>
          <w:sz w:val="22"/>
          <w:lang w:eastAsia="ja-JP"/>
        </w:rPr>
        <w:t>つは、ソフトウェアに対する投資です」。</w:t>
      </w:r>
      <w:r w:rsidRPr="00BB2913">
        <w:rPr>
          <w:rFonts w:ascii="Calibri" w:eastAsia="MS Mincho" w:hAnsi="Calibri"/>
          <w:color w:val="000000" w:themeColor="text1"/>
          <w:sz w:val="22"/>
          <w:lang w:eastAsia="ja-JP"/>
        </w:rPr>
        <w:t>IIoT</w:t>
      </w:r>
      <w:r w:rsidRPr="00BB2913">
        <w:rPr>
          <w:rFonts w:ascii="Calibri" w:eastAsia="MS Mincho" w:hAnsi="Calibri"/>
          <w:color w:val="000000" w:themeColor="text1"/>
          <w:sz w:val="22"/>
          <w:lang w:eastAsia="ja-JP"/>
        </w:rPr>
        <w:t>とインダストリー</w:t>
      </w:r>
      <w:r w:rsidRPr="00BB2913">
        <w:rPr>
          <w:rFonts w:ascii="Calibri" w:eastAsia="MS Mincho" w:hAnsi="Calibri"/>
          <w:color w:val="000000" w:themeColor="text1"/>
          <w:sz w:val="22"/>
          <w:lang w:eastAsia="ja-JP"/>
        </w:rPr>
        <w:t>4.0</w:t>
      </w:r>
      <w:r w:rsidRPr="00BB2913">
        <w:rPr>
          <w:rFonts w:ascii="Calibri" w:eastAsia="MS Mincho" w:hAnsi="Calibri"/>
          <w:color w:val="000000" w:themeColor="text1"/>
          <w:sz w:val="22"/>
          <w:lang w:eastAsia="ja-JP"/>
        </w:rPr>
        <w:t>のニーズに完全に一致し、なおかつ市場での実績があり、確立されているハイパーバイザー技術を獲得する機会が得られたことは、</w:t>
      </w:r>
      <w:r w:rsidRPr="00BB2913">
        <w:rPr>
          <w:rFonts w:ascii="Calibri" w:eastAsia="MS Mincho" w:hAnsi="Calibri"/>
          <w:color w:val="000000" w:themeColor="text1"/>
          <w:sz w:val="22"/>
          <w:lang w:eastAsia="ja-JP"/>
        </w:rPr>
        <w:t>congatec</w:t>
      </w:r>
      <w:r w:rsidRPr="00BB2913">
        <w:rPr>
          <w:rFonts w:ascii="Calibri" w:eastAsia="MS Mincho" w:hAnsi="Calibri"/>
          <w:color w:val="000000" w:themeColor="text1"/>
          <w:sz w:val="22"/>
          <w:lang w:eastAsia="ja-JP"/>
        </w:rPr>
        <w:t>にとって非常に重要な</w:t>
      </w:r>
      <w:r w:rsidRPr="00BB2913">
        <w:rPr>
          <w:rFonts w:ascii="Calibri" w:eastAsia="MS Mincho" w:hAnsi="Calibri" w:hint="eastAsia"/>
          <w:color w:val="000000" w:themeColor="text1"/>
          <w:sz w:val="22"/>
          <w:lang w:eastAsia="ja-JP"/>
        </w:rPr>
        <w:t>ことに</w:t>
      </w:r>
      <w:r w:rsidRPr="00BB2913">
        <w:rPr>
          <w:rFonts w:ascii="Calibri" w:eastAsia="MS Mincho" w:hAnsi="Calibri"/>
          <w:color w:val="000000" w:themeColor="text1"/>
          <w:sz w:val="22"/>
          <w:lang w:eastAsia="ja-JP"/>
        </w:rPr>
        <w:t>なります。</w:t>
      </w:r>
    </w:p>
    <w:p w:rsidR="00BB2913" w:rsidRPr="00BB2913" w:rsidRDefault="00BB2913" w:rsidP="00BB2913">
      <w:pPr>
        <w:autoSpaceDE w:val="0"/>
        <w:autoSpaceDN w:val="0"/>
        <w:adjustRightInd w:val="0"/>
        <w:spacing w:line="360" w:lineRule="auto"/>
        <w:rPr>
          <w:rFonts w:ascii="Calibri" w:hAnsi="Calibri" w:cs="Arial"/>
          <w:color w:val="000000" w:themeColor="text1"/>
          <w:sz w:val="22"/>
          <w:lang w:eastAsia="ja-JP"/>
        </w:rPr>
      </w:pPr>
    </w:p>
    <w:p w:rsidR="00BB2913" w:rsidRPr="00BB2913" w:rsidRDefault="00BB2913" w:rsidP="00BB2913">
      <w:pPr>
        <w:autoSpaceDE w:val="0"/>
        <w:autoSpaceDN w:val="0"/>
        <w:adjustRightInd w:val="0"/>
        <w:spacing w:line="360" w:lineRule="auto"/>
        <w:rPr>
          <w:rFonts w:ascii="Calibri" w:eastAsia="MS Mincho" w:hAnsi="Calibri" w:cs="Arial"/>
          <w:color w:val="000000" w:themeColor="text1"/>
          <w:sz w:val="22"/>
          <w:lang w:eastAsia="ja-JP"/>
        </w:rPr>
      </w:pPr>
      <w:r w:rsidRPr="00BB2913">
        <w:rPr>
          <w:rFonts w:ascii="Calibri" w:eastAsia="MS Mincho" w:hAnsi="Calibri"/>
          <w:color w:val="000000" w:themeColor="text1"/>
          <w:sz w:val="22"/>
          <w:lang w:eastAsia="ja-JP"/>
        </w:rPr>
        <w:lastRenderedPageBreak/>
        <w:t>RTS</w:t>
      </w:r>
      <w:r w:rsidRPr="00BB2913">
        <w:rPr>
          <w:rFonts w:ascii="Calibri" w:eastAsia="MS Mincho" w:hAnsi="Calibri"/>
          <w:color w:val="000000" w:themeColor="text1"/>
          <w:sz w:val="22"/>
          <w:lang w:eastAsia="ja-JP"/>
        </w:rPr>
        <w:t>は</w:t>
      </w:r>
      <w:r w:rsidRPr="00BB2913">
        <w:rPr>
          <w:rFonts w:ascii="Calibri" w:eastAsia="MS Mincho" w:hAnsi="Calibri"/>
          <w:color w:val="000000" w:themeColor="text1"/>
          <w:sz w:val="22"/>
          <w:lang w:eastAsia="ja-JP"/>
        </w:rPr>
        <w:t>congatec</w:t>
      </w:r>
      <w:r w:rsidRPr="00BB2913">
        <w:rPr>
          <w:rFonts w:ascii="Calibri" w:eastAsia="MS Mincho" w:hAnsi="Calibri"/>
          <w:color w:val="000000" w:themeColor="text1"/>
          <w:sz w:val="22"/>
          <w:lang w:eastAsia="ja-JP"/>
        </w:rPr>
        <w:t>の完全子会社となる予定です。同社は引き続き独立した業務を継続し、従来どおりのすべての</w:t>
      </w:r>
      <w:r w:rsidRPr="00BB2913">
        <w:rPr>
          <w:rFonts w:ascii="Calibri" w:eastAsia="MS Mincho" w:hAnsi="Calibri"/>
          <w:color w:val="000000" w:themeColor="text1"/>
          <w:sz w:val="22"/>
          <w:lang w:eastAsia="ja-JP"/>
        </w:rPr>
        <w:t>x86</w:t>
      </w:r>
      <w:r w:rsidRPr="00BB2913">
        <w:rPr>
          <w:rFonts w:ascii="Calibri" w:eastAsia="MS Mincho" w:hAnsi="Calibri"/>
          <w:color w:val="000000" w:themeColor="text1"/>
          <w:sz w:val="22"/>
          <w:lang w:eastAsia="ja-JP"/>
        </w:rPr>
        <w:t>ハードウェア上で実行できるソフトウェアを提供する事業を展開する予定ですが、今後は、世界各地に広がる販売チームとその製品をサポートする準備が整ったテクニカルサポートチームを擁することになります。</w:t>
      </w:r>
    </w:p>
    <w:p w:rsidR="00BB2913" w:rsidRPr="00BB2913" w:rsidRDefault="00BB2913" w:rsidP="00BB2913">
      <w:pPr>
        <w:autoSpaceDE w:val="0"/>
        <w:autoSpaceDN w:val="0"/>
        <w:adjustRightInd w:val="0"/>
        <w:spacing w:line="360" w:lineRule="auto"/>
        <w:rPr>
          <w:rFonts w:ascii="Calibri" w:hAnsi="Calibri" w:cs="Arial"/>
          <w:color w:val="000000" w:themeColor="text1"/>
          <w:sz w:val="22"/>
          <w:lang w:eastAsia="ja-JP"/>
        </w:rPr>
      </w:pPr>
    </w:p>
    <w:p w:rsidR="00BB2913" w:rsidRPr="00BB2913" w:rsidRDefault="00BB2913" w:rsidP="00BB2913">
      <w:pPr>
        <w:spacing w:after="200" w:line="360" w:lineRule="auto"/>
        <w:rPr>
          <w:rFonts w:ascii="Calibri" w:hAnsi="Calibri" w:cs="Arial"/>
          <w:color w:val="000000" w:themeColor="text1"/>
          <w:sz w:val="22"/>
          <w:lang w:eastAsia="ja-JP"/>
        </w:rPr>
      </w:pPr>
      <w:r w:rsidRPr="00BB2913">
        <w:rPr>
          <w:rFonts w:ascii="Calibri" w:eastAsia="MS Mincho" w:hAnsi="Calibri"/>
          <w:color w:val="000000" w:themeColor="text1"/>
          <w:sz w:val="22"/>
          <w:lang w:eastAsia="ja-JP"/>
        </w:rPr>
        <w:t>「お客様が、可能な限りリアルタイムでのパフォーマンスと全</w:t>
      </w:r>
      <w:r w:rsidRPr="00BB2913">
        <w:rPr>
          <w:rFonts w:ascii="Calibri" w:eastAsia="MS Mincho" w:hAnsi="Calibri"/>
          <w:color w:val="000000" w:themeColor="text1"/>
          <w:sz w:val="22"/>
          <w:lang w:eastAsia="ja-JP"/>
        </w:rPr>
        <w:t>x86</w:t>
      </w:r>
      <w:r w:rsidRPr="00BB2913">
        <w:rPr>
          <w:rFonts w:ascii="Calibri" w:eastAsia="MS Mincho" w:hAnsi="Calibri"/>
          <w:color w:val="000000" w:themeColor="text1"/>
          <w:sz w:val="22"/>
          <w:lang w:eastAsia="ja-JP"/>
        </w:rPr>
        <w:t>マルチコアプラットフォームでの容易なインストールと設定、高い人気を誇るリアルタイム全ての一般用途向けのオペレーティングシステムに対応したハイパーバイザーを必要とする場合、リアルタイムシステムが提供する</w:t>
      </w:r>
      <w:r w:rsidRPr="00BB2913">
        <w:rPr>
          <w:rFonts w:ascii="Calibri" w:eastAsia="MS Mincho" w:hAnsi="Calibri"/>
          <w:color w:val="000000" w:themeColor="text1"/>
          <w:sz w:val="22"/>
          <w:lang w:eastAsia="ja-JP"/>
        </w:rPr>
        <w:t>RTS</w:t>
      </w:r>
      <w:r w:rsidRPr="00BB2913">
        <w:rPr>
          <w:rFonts w:ascii="Calibri" w:eastAsia="MS Mincho" w:hAnsi="Calibri"/>
          <w:color w:val="000000" w:themeColor="text1"/>
          <w:sz w:val="22"/>
          <w:lang w:eastAsia="ja-JP"/>
        </w:rPr>
        <w:t>ハイパーバイザーは理想的な選択肢となります」。</w:t>
      </w:r>
      <w:r w:rsidRPr="00BB2913">
        <w:rPr>
          <w:rFonts w:ascii="Calibri" w:eastAsia="MS Mincho" w:hAnsi="Calibri"/>
          <w:color w:val="000000" w:themeColor="text1"/>
          <w:sz w:val="22"/>
          <w:lang w:eastAsia="ja-JP"/>
        </w:rPr>
        <w:t>Real-Time Systems GmbH</w:t>
      </w:r>
      <w:r w:rsidRPr="00BB2913">
        <w:rPr>
          <w:rFonts w:ascii="Calibri" w:eastAsia="MS Mincho" w:hAnsi="Calibri"/>
          <w:color w:val="000000" w:themeColor="text1"/>
          <w:sz w:val="22"/>
          <w:lang w:eastAsia="ja-JP"/>
        </w:rPr>
        <w:t>の</w:t>
      </w:r>
      <w:r w:rsidRPr="00BB2913">
        <w:rPr>
          <w:rFonts w:ascii="Calibri" w:eastAsia="MS Mincho" w:hAnsi="Calibri"/>
          <w:color w:val="000000" w:themeColor="text1"/>
          <w:sz w:val="22"/>
          <w:lang w:eastAsia="ja-JP"/>
        </w:rPr>
        <w:t>CEO</w:t>
      </w:r>
      <w:r w:rsidRPr="00BB2913">
        <w:rPr>
          <w:rFonts w:ascii="Calibri" w:eastAsia="MS Mincho" w:hAnsi="Calibri"/>
          <w:color w:val="000000" w:themeColor="text1"/>
          <w:sz w:val="22"/>
          <w:lang w:eastAsia="ja-JP"/>
        </w:rPr>
        <w:t>であるゲルド・ラマース氏（</w:t>
      </w:r>
      <w:r w:rsidRPr="00BB2913">
        <w:rPr>
          <w:rFonts w:ascii="Calibri" w:eastAsia="MS Mincho" w:hAnsi="Calibri"/>
          <w:color w:val="000000" w:themeColor="text1"/>
          <w:sz w:val="22"/>
          <w:lang w:eastAsia="ja-JP"/>
        </w:rPr>
        <w:t>Gerd Lammers</w:t>
      </w:r>
      <w:r w:rsidRPr="00BB2913">
        <w:rPr>
          <w:rFonts w:ascii="Calibri" w:eastAsia="MS Mincho" w:hAnsi="Calibri"/>
          <w:color w:val="000000" w:themeColor="text1"/>
          <w:sz w:val="22"/>
          <w:lang w:eastAsia="ja-JP"/>
        </w:rPr>
        <w:t>）はこのように説明します。「ですから、当社の</w:t>
      </w:r>
      <w:r w:rsidRPr="00BB2913">
        <w:rPr>
          <w:rFonts w:ascii="Calibri" w:eastAsia="MS Mincho" w:hAnsi="Calibri"/>
          <w:color w:val="000000" w:themeColor="text1"/>
          <w:sz w:val="22"/>
          <w:lang w:eastAsia="ja-JP"/>
        </w:rPr>
        <w:t>RTS</w:t>
      </w:r>
      <w:r w:rsidRPr="00BB2913">
        <w:rPr>
          <w:rFonts w:ascii="Calibri" w:eastAsia="MS Mincho" w:hAnsi="Calibri"/>
          <w:color w:val="000000" w:themeColor="text1"/>
          <w:sz w:val="22"/>
          <w:lang w:eastAsia="ja-JP"/>
        </w:rPr>
        <w:t>ハイパーバイザーは、非常に厳しい環境下における組み込み技術の採用を簡素化しようとする</w:t>
      </w:r>
      <w:r w:rsidRPr="00BB2913">
        <w:rPr>
          <w:rFonts w:ascii="Calibri" w:eastAsia="MS Mincho" w:hAnsi="Calibri"/>
          <w:color w:val="000000" w:themeColor="text1"/>
          <w:sz w:val="22"/>
          <w:lang w:eastAsia="ja-JP"/>
        </w:rPr>
        <w:t>congatec</w:t>
      </w:r>
      <w:r w:rsidRPr="00BB2913">
        <w:rPr>
          <w:rFonts w:ascii="Calibri" w:eastAsia="MS Mincho" w:hAnsi="Calibri"/>
          <w:color w:val="000000" w:themeColor="text1"/>
          <w:sz w:val="22"/>
          <w:lang w:eastAsia="ja-JP"/>
        </w:rPr>
        <w:t>の戦略と完全に一致するのです。当社にとっても、成長を速め、新しい市場への製品提供を拡大させ、グローバルベースでのサービスを向上させる機会を獲得できるものであるため、当社の顧客もこの提携からメリットを得られると確信しています」。</w:t>
      </w:r>
      <w:r w:rsidRPr="00BB2913">
        <w:rPr>
          <w:rFonts w:ascii="Calibri" w:eastAsia="MS Mincho" w:hAnsi="Calibri"/>
          <w:color w:val="000000" w:themeColor="text1"/>
          <w:sz w:val="22"/>
          <w:lang w:eastAsia="ja-JP"/>
        </w:rPr>
        <w:cr/>
      </w:r>
    </w:p>
    <w:p w:rsidR="00BB2913" w:rsidRPr="00BB2913" w:rsidRDefault="00BB2913" w:rsidP="00BB2913">
      <w:pPr>
        <w:autoSpaceDE w:val="0"/>
        <w:autoSpaceDN w:val="0"/>
        <w:adjustRightInd w:val="0"/>
        <w:spacing w:line="360" w:lineRule="auto"/>
        <w:rPr>
          <w:rFonts w:ascii="Calibri" w:eastAsia="MS Mincho" w:hAnsi="Calibri" w:cs="Arial"/>
          <w:color w:val="000000" w:themeColor="text1"/>
          <w:sz w:val="22"/>
          <w:lang w:eastAsia="ja-JP"/>
        </w:rPr>
      </w:pPr>
      <w:r w:rsidRPr="00BB2913">
        <w:rPr>
          <w:rFonts w:ascii="Calibri" w:eastAsia="MS Mincho" w:hAnsi="Calibri"/>
          <w:color w:val="000000" w:themeColor="text1"/>
          <w:sz w:val="22"/>
          <w:lang w:eastAsia="ja-JP"/>
        </w:rPr>
        <w:t>リアルタイムシステムの顧客は、ロボット工学、オートメーション、機械工学、医療技術、試験および測定システムなどの市場の</w:t>
      </w:r>
      <w:r w:rsidRPr="00BB2913">
        <w:rPr>
          <w:rFonts w:ascii="Calibri" w:eastAsia="MS Mincho" w:hAnsi="Calibri"/>
          <w:color w:val="000000" w:themeColor="text1"/>
          <w:sz w:val="22"/>
          <w:lang w:eastAsia="ja-JP"/>
        </w:rPr>
        <w:t>OEM</w:t>
      </w:r>
      <w:r w:rsidRPr="00BB2913">
        <w:rPr>
          <w:rFonts w:ascii="Calibri" w:eastAsia="MS Mincho" w:hAnsi="Calibri"/>
          <w:color w:val="000000" w:themeColor="text1"/>
          <w:sz w:val="22"/>
          <w:lang w:eastAsia="ja-JP"/>
        </w:rPr>
        <w:t>です。これに加え、ますます高まる</w:t>
      </w:r>
      <w:r w:rsidRPr="00BB2913">
        <w:rPr>
          <w:rFonts w:ascii="Calibri" w:eastAsia="MS Mincho" w:hAnsi="Calibri"/>
          <w:color w:val="000000" w:themeColor="text1"/>
          <w:sz w:val="22"/>
          <w:lang w:eastAsia="ja-JP"/>
        </w:rPr>
        <w:t>IIoT</w:t>
      </w:r>
      <w:r w:rsidRPr="00BB2913">
        <w:rPr>
          <w:rFonts w:ascii="Calibri" w:eastAsia="MS Mincho" w:hAnsi="Calibri"/>
          <w:color w:val="000000" w:themeColor="text1"/>
          <w:sz w:val="22"/>
          <w:lang w:eastAsia="ja-JP"/>
        </w:rPr>
        <w:t>およびインダストリー</w:t>
      </w:r>
      <w:r w:rsidRPr="00BB2913">
        <w:rPr>
          <w:rFonts w:ascii="Calibri" w:eastAsia="MS Mincho" w:hAnsi="Calibri"/>
          <w:color w:val="000000" w:themeColor="text1"/>
          <w:sz w:val="22"/>
          <w:lang w:eastAsia="ja-JP"/>
        </w:rPr>
        <w:t>4.0</w:t>
      </w:r>
      <w:r w:rsidRPr="00BB2913">
        <w:rPr>
          <w:rFonts w:ascii="Calibri" w:eastAsia="MS Mincho" w:hAnsi="Calibri"/>
          <w:color w:val="000000" w:themeColor="text1"/>
          <w:sz w:val="22"/>
          <w:lang w:eastAsia="ja-JP"/>
        </w:rPr>
        <w:t>アプリケーションに対するリアルタイム要求とリアルタイム配信やストリーミングにより、新たな市場も誕生しています。他の顧客は、自社で開発したプラットフォームが</w:t>
      </w:r>
      <w:r w:rsidRPr="00BB2913">
        <w:rPr>
          <w:rFonts w:ascii="Calibri" w:eastAsia="MS Mincho" w:hAnsi="Calibri"/>
          <w:color w:val="000000" w:themeColor="text1"/>
          <w:sz w:val="22"/>
          <w:lang w:eastAsia="ja-JP"/>
        </w:rPr>
        <w:t>RTS</w:t>
      </w:r>
      <w:r w:rsidRPr="00BB2913">
        <w:rPr>
          <w:rFonts w:ascii="Calibri" w:eastAsia="MS Mincho" w:hAnsi="Calibri"/>
          <w:color w:val="000000" w:themeColor="text1"/>
          <w:sz w:val="22"/>
          <w:lang w:eastAsia="ja-JP"/>
        </w:rPr>
        <w:t>ハイパーバイザー向け</w:t>
      </w:r>
      <w:r w:rsidRPr="00BB2913">
        <w:rPr>
          <w:rFonts w:ascii="Calibri" w:eastAsia="MS Mincho" w:hAnsi="Calibri"/>
          <w:color w:val="000000" w:themeColor="text1"/>
          <w:sz w:val="22"/>
          <w:lang w:eastAsia="ja-JP"/>
        </w:rPr>
        <w:t>OEM</w:t>
      </w:r>
      <w:r w:rsidRPr="00BB2913">
        <w:rPr>
          <w:rFonts w:ascii="Calibri" w:eastAsia="MS Mincho" w:hAnsi="Calibri"/>
          <w:color w:val="000000" w:themeColor="text1"/>
          <w:sz w:val="22"/>
          <w:lang w:eastAsia="ja-JP"/>
        </w:rPr>
        <w:t>の</w:t>
      </w:r>
      <w:r w:rsidRPr="00BB2913">
        <w:rPr>
          <w:rFonts w:ascii="Calibri" w:eastAsia="MS Mincho" w:hAnsi="Calibri"/>
          <w:color w:val="000000" w:themeColor="text1"/>
          <w:sz w:val="22"/>
          <w:lang w:eastAsia="ja-JP"/>
        </w:rPr>
        <w:t>ODM</w:t>
      </w:r>
      <w:r w:rsidRPr="00BB2913">
        <w:rPr>
          <w:rFonts w:ascii="Calibri" w:eastAsia="MS Mincho" w:hAnsi="Calibri" w:hint="eastAsia"/>
          <w:color w:val="000000" w:themeColor="text1"/>
          <w:sz w:val="22"/>
          <w:lang w:eastAsia="ja-JP"/>
        </w:rPr>
        <w:t>を行う</w:t>
      </w:r>
      <w:r w:rsidRPr="00BB2913">
        <w:rPr>
          <w:rFonts w:ascii="Calibri" w:eastAsia="MS Mincho" w:hAnsi="Calibri"/>
          <w:color w:val="000000" w:themeColor="text1"/>
          <w:sz w:val="22"/>
          <w:lang w:eastAsia="ja-JP"/>
        </w:rPr>
        <w:t>組み込みコンピュータの製造業者です。</w:t>
      </w:r>
    </w:p>
    <w:p w:rsidR="00BB2913" w:rsidRPr="00BB2913" w:rsidRDefault="00BB2913" w:rsidP="00BB2913">
      <w:pPr>
        <w:autoSpaceDE w:val="0"/>
        <w:autoSpaceDN w:val="0"/>
        <w:adjustRightInd w:val="0"/>
        <w:spacing w:line="360" w:lineRule="auto"/>
        <w:rPr>
          <w:rFonts w:ascii="Calibri" w:hAnsi="Calibri" w:cs="Arial"/>
          <w:color w:val="000000" w:themeColor="text1"/>
          <w:sz w:val="22"/>
          <w:lang w:val="en-GB" w:eastAsia="ja-JP"/>
        </w:rPr>
      </w:pPr>
    </w:p>
    <w:p w:rsidR="00BB2913" w:rsidRPr="00BB2913" w:rsidRDefault="00BB2913" w:rsidP="00BB2913">
      <w:pPr>
        <w:autoSpaceDE w:val="0"/>
        <w:autoSpaceDN w:val="0"/>
        <w:adjustRightInd w:val="0"/>
        <w:spacing w:line="360" w:lineRule="auto"/>
        <w:rPr>
          <w:rFonts w:ascii="Calibri" w:eastAsia="MS Mincho" w:hAnsi="Calibri"/>
          <w:color w:val="000000" w:themeColor="text1"/>
          <w:sz w:val="22"/>
          <w:lang w:eastAsia="ja-JP"/>
        </w:rPr>
      </w:pPr>
      <w:r w:rsidRPr="00BB2913">
        <w:rPr>
          <w:rFonts w:ascii="Calibri" w:eastAsia="MS Mincho" w:hAnsi="Calibri"/>
          <w:color w:val="000000" w:themeColor="text1"/>
          <w:sz w:val="22"/>
          <w:lang w:eastAsia="ja-JP"/>
        </w:rPr>
        <w:t>「当社では、リアルタイムシステムの継続的な成長に向けて投資しています。例えば、輸送の分野で新たな市場を開拓するため、</w:t>
      </w:r>
      <w:r w:rsidRPr="00BB2913">
        <w:rPr>
          <w:rFonts w:ascii="Calibri" w:eastAsia="MS Mincho" w:hAnsi="Calibri"/>
          <w:color w:val="000000" w:themeColor="text1"/>
          <w:sz w:val="22"/>
          <w:lang w:eastAsia="ja-JP"/>
        </w:rPr>
        <w:t>RTS</w:t>
      </w:r>
      <w:r w:rsidRPr="00BB2913">
        <w:rPr>
          <w:rFonts w:ascii="Calibri" w:eastAsia="MS Mincho" w:hAnsi="Calibri"/>
          <w:color w:val="000000" w:themeColor="text1"/>
          <w:sz w:val="22"/>
          <w:lang w:eastAsia="ja-JP"/>
        </w:rPr>
        <w:t>ハイパーバイザーの機能を拡張したいと当社では考えています。これらの投資は全ての</w:t>
      </w:r>
      <w:r w:rsidRPr="00BB2913">
        <w:rPr>
          <w:rFonts w:ascii="Calibri" w:eastAsia="MS Mincho" w:hAnsi="Calibri"/>
          <w:color w:val="000000" w:themeColor="text1"/>
          <w:sz w:val="22"/>
          <w:lang w:eastAsia="ja-JP"/>
        </w:rPr>
        <w:t>RTS</w:t>
      </w:r>
      <w:r w:rsidRPr="00BB2913">
        <w:rPr>
          <w:rFonts w:ascii="Calibri" w:eastAsia="MS Mincho" w:hAnsi="Calibri"/>
          <w:color w:val="000000" w:themeColor="text1"/>
          <w:sz w:val="22"/>
          <w:lang w:eastAsia="ja-JP"/>
        </w:rPr>
        <w:t>顧客がメリットを享受できるものです。</w:t>
      </w:r>
      <w:r w:rsidRPr="00BB2913">
        <w:rPr>
          <w:rFonts w:ascii="Calibri" w:eastAsia="MS Mincho" w:hAnsi="Calibri"/>
          <w:color w:val="000000" w:themeColor="text1"/>
          <w:sz w:val="22"/>
          <w:lang w:eastAsia="ja-JP"/>
        </w:rPr>
        <w:t>RTS</w:t>
      </w:r>
      <w:r w:rsidRPr="00BB2913">
        <w:rPr>
          <w:rFonts w:ascii="Calibri" w:eastAsia="MS Mincho" w:hAnsi="Calibri"/>
          <w:color w:val="000000" w:themeColor="text1"/>
          <w:sz w:val="22"/>
          <w:lang w:eastAsia="ja-JP"/>
        </w:rPr>
        <w:t>ハイパーバイザーは</w:t>
      </w:r>
      <w:r w:rsidRPr="00BB2913">
        <w:rPr>
          <w:rFonts w:ascii="Calibri" w:eastAsia="MS Mincho" w:hAnsi="Calibri"/>
          <w:color w:val="000000" w:themeColor="text1"/>
          <w:sz w:val="22"/>
          <w:lang w:eastAsia="ja-JP"/>
        </w:rPr>
        <w:t>RTOS</w:t>
      </w:r>
      <w:r w:rsidRPr="00BB2913">
        <w:rPr>
          <w:rFonts w:ascii="Calibri" w:eastAsia="MS Mincho" w:hAnsi="Calibri"/>
          <w:color w:val="000000" w:themeColor="text1"/>
          <w:sz w:val="22"/>
          <w:lang w:eastAsia="ja-JP"/>
        </w:rPr>
        <w:t>や</w:t>
      </w:r>
      <w:r w:rsidRPr="00BB2913">
        <w:rPr>
          <w:rFonts w:ascii="Calibri" w:eastAsia="MS Mincho" w:hAnsi="Calibri"/>
          <w:color w:val="000000" w:themeColor="text1"/>
          <w:sz w:val="22"/>
          <w:lang w:eastAsia="ja-JP"/>
        </w:rPr>
        <w:t>GPOS</w:t>
      </w:r>
      <w:r w:rsidRPr="00BB2913">
        <w:rPr>
          <w:rFonts w:ascii="Calibri" w:eastAsia="MS Mincho" w:hAnsi="Calibri"/>
          <w:color w:val="000000" w:themeColor="text1"/>
          <w:sz w:val="22"/>
          <w:lang w:eastAsia="ja-JP"/>
        </w:rPr>
        <w:t>から独立しており、新たな基準を定める機会が当社にあるからです。ですから、引き続き組み込みコンピュータ製造業者からの関心を集めながら、この分野に既存する顧客の維持に努めることが当社のはっきりとした目標です」。</w:t>
      </w:r>
      <w:r w:rsidRPr="00BB2913">
        <w:rPr>
          <w:rFonts w:ascii="Calibri" w:eastAsia="MS Mincho" w:hAnsi="Calibri"/>
          <w:color w:val="000000" w:themeColor="text1"/>
          <w:sz w:val="22"/>
          <w:lang w:eastAsia="ja-JP"/>
        </w:rPr>
        <w:t xml:space="preserve"> congatec</w:t>
      </w:r>
      <w:r w:rsidRPr="00BB2913">
        <w:rPr>
          <w:rFonts w:ascii="Calibri" w:eastAsia="MS Mincho" w:hAnsi="Calibri"/>
          <w:color w:val="000000" w:themeColor="text1"/>
          <w:sz w:val="22"/>
          <w:lang w:eastAsia="ja-JP"/>
        </w:rPr>
        <w:t>の</w:t>
      </w:r>
      <w:r w:rsidRPr="00BB2913">
        <w:rPr>
          <w:rFonts w:ascii="Calibri" w:eastAsia="MS Mincho" w:hAnsi="Calibri"/>
          <w:color w:val="000000" w:themeColor="text1"/>
          <w:sz w:val="22"/>
          <w:lang w:eastAsia="ja-JP"/>
        </w:rPr>
        <w:t>CTO</w:t>
      </w:r>
      <w:r w:rsidRPr="00BB2913">
        <w:rPr>
          <w:rFonts w:ascii="Calibri" w:eastAsia="MS Mincho" w:hAnsi="Calibri"/>
          <w:color w:val="000000" w:themeColor="text1"/>
          <w:sz w:val="22"/>
          <w:lang w:eastAsia="ja-JP"/>
        </w:rPr>
        <w:t>であるジェラルド・エディ氏（</w:t>
      </w:r>
      <w:r w:rsidRPr="00BB2913">
        <w:rPr>
          <w:rFonts w:ascii="Calibri" w:eastAsia="MS Mincho" w:hAnsi="Calibri"/>
          <w:color w:val="000000" w:themeColor="text1"/>
          <w:sz w:val="22"/>
          <w:lang w:eastAsia="ja-JP"/>
        </w:rPr>
        <w:t>Gerhard Edi</w:t>
      </w:r>
      <w:r w:rsidRPr="00BB2913">
        <w:rPr>
          <w:rFonts w:ascii="Calibri" w:eastAsia="MS Mincho" w:hAnsi="Calibri"/>
          <w:color w:val="000000" w:themeColor="text1"/>
          <w:sz w:val="22"/>
          <w:lang w:eastAsia="ja-JP"/>
        </w:rPr>
        <w:t>）はこのように説明します。「この目標を達成するため、必要となる組織対策をすべて講じるつもりです。今回の買収発表に関連し、これらの顧客との話し合いはすでに始まっています」。</w:t>
      </w:r>
    </w:p>
    <w:p w:rsidR="0081209F" w:rsidRPr="00BB2913" w:rsidRDefault="0081209F" w:rsidP="00BB2913">
      <w:pPr>
        <w:spacing w:line="360" w:lineRule="auto"/>
        <w:rPr>
          <w:rFonts w:ascii="Arial" w:hAnsi="Arial" w:cs="Arial"/>
          <w:color w:val="000000"/>
          <w:sz w:val="22"/>
          <w:szCs w:val="22"/>
        </w:rPr>
      </w:pPr>
    </w:p>
    <w:p w:rsidR="00BB2913" w:rsidRPr="0000142E" w:rsidRDefault="00BB2913" w:rsidP="00BB2913">
      <w:pPr>
        <w:pStyle w:val="Standard1"/>
        <w:spacing w:before="120"/>
        <w:rPr>
          <w:rFonts w:ascii="Arial" w:hAnsi="Arial" w:cs="Arial"/>
          <w:b/>
          <w:bCs/>
          <w:sz w:val="16"/>
          <w:szCs w:val="16"/>
          <w:lang w:val="en-US"/>
        </w:rPr>
      </w:pPr>
      <w:proofErr w:type="spellStart"/>
      <w:proofErr w:type="gramStart"/>
      <w:r w:rsidRPr="0000142E">
        <w:rPr>
          <w:rFonts w:ascii="Arial" w:hAnsi="Arial" w:cs="Arial"/>
          <w:b/>
          <w:bCs/>
          <w:sz w:val="16"/>
          <w:szCs w:val="16"/>
          <w:lang w:val="en-US"/>
        </w:rPr>
        <w:lastRenderedPageBreak/>
        <w:t>congatec</w:t>
      </w:r>
      <w:proofErr w:type="spellEnd"/>
      <w:proofErr w:type="gramEnd"/>
      <w:r w:rsidRPr="0000142E">
        <w:rPr>
          <w:rFonts w:ascii="Arial" w:hAnsi="Arial" w:cs="Arial"/>
          <w:b/>
          <w:bCs/>
          <w:sz w:val="16"/>
          <w:szCs w:val="16"/>
          <w:lang w:val="en-US"/>
        </w:rPr>
        <w:t xml:space="preserve"> AG</w:t>
      </w:r>
      <w:r w:rsidRPr="0000142E">
        <w:rPr>
          <w:rFonts w:ascii="Arial" w:eastAsia="新細明體" w:hAnsi="Arial" w:cs="Arial" w:hint="eastAsia"/>
          <w:b/>
          <w:bCs/>
          <w:sz w:val="16"/>
          <w:szCs w:val="16"/>
          <w:lang w:val="en-US"/>
        </w:rPr>
        <w:t>について</w:t>
      </w:r>
      <w:r w:rsidRPr="0000142E">
        <w:rPr>
          <w:rFonts w:ascii="Arial" w:hAnsi="Arial" w:cs="Arial"/>
          <w:b/>
          <w:bCs/>
          <w:sz w:val="16"/>
          <w:szCs w:val="16"/>
          <w:lang w:val="en-US"/>
        </w:rPr>
        <w:t xml:space="preserve"> </w:t>
      </w:r>
    </w:p>
    <w:p w:rsidR="00BB2913" w:rsidRPr="0000142E" w:rsidRDefault="00BB2913" w:rsidP="00BB2913">
      <w:pPr>
        <w:pStyle w:val="Standard1"/>
        <w:spacing w:before="120"/>
        <w:rPr>
          <w:rFonts w:ascii="Arial" w:hAnsi="Arial" w:cs="Arial"/>
          <w:sz w:val="18"/>
          <w:szCs w:val="18"/>
          <w:lang w:val="en-US"/>
        </w:rPr>
      </w:pPr>
      <w:proofErr w:type="spellStart"/>
      <w:proofErr w:type="gramStart"/>
      <w:r w:rsidRPr="0000142E">
        <w:rPr>
          <w:rFonts w:ascii="Arial" w:hAnsi="Arial" w:cs="Arial"/>
          <w:bCs/>
          <w:sz w:val="16"/>
          <w:szCs w:val="16"/>
          <w:lang w:val="en-US"/>
        </w:rPr>
        <w:t>congatec</w:t>
      </w:r>
      <w:proofErr w:type="spellEnd"/>
      <w:proofErr w:type="gramEnd"/>
      <w:r w:rsidRPr="0000142E">
        <w:rPr>
          <w:rFonts w:ascii="Arial" w:hAnsi="Arial" w:cs="Arial"/>
          <w:bCs/>
          <w:sz w:val="16"/>
          <w:szCs w:val="16"/>
          <w:lang w:val="en-US"/>
        </w:rPr>
        <w:t xml:space="preserve"> AG</w:t>
      </w:r>
      <w:r w:rsidRPr="0000142E">
        <w:rPr>
          <w:rFonts w:ascii="Arial" w:eastAsia="新細明體" w:hAnsi="Arial" w:cs="Arial" w:hint="eastAsia"/>
          <w:bCs/>
          <w:sz w:val="16"/>
          <w:szCs w:val="16"/>
          <w:lang w:val="en-US"/>
        </w:rPr>
        <w:t>はドイツのデッゲンドルフに本社を置く</w:t>
      </w:r>
      <w:proofErr w:type="spellStart"/>
      <w:r w:rsidRPr="0000142E">
        <w:rPr>
          <w:rFonts w:ascii="Arial" w:hAnsi="Arial" w:cs="Arial"/>
          <w:bCs/>
          <w:sz w:val="16"/>
          <w:szCs w:val="16"/>
          <w:lang w:val="en-US"/>
        </w:rPr>
        <w:t>Qseven</w:t>
      </w:r>
      <w:proofErr w:type="spellEnd"/>
      <w:r w:rsidRPr="0000142E">
        <w:rPr>
          <w:rFonts w:ascii="Arial" w:eastAsia="新細明體" w:hAnsi="Arial" w:cs="Arial" w:hint="eastAsia"/>
          <w:bCs/>
          <w:sz w:val="16"/>
          <w:szCs w:val="16"/>
          <w:lang w:val="en-US"/>
        </w:rPr>
        <w:t>、</w:t>
      </w:r>
      <w:r w:rsidRPr="0000142E">
        <w:rPr>
          <w:rFonts w:ascii="Arial" w:hAnsi="Arial" w:cs="Arial"/>
          <w:bCs/>
          <w:sz w:val="16"/>
          <w:szCs w:val="16"/>
          <w:lang w:val="en-US"/>
        </w:rPr>
        <w:t xml:space="preserve"> COM Express</w:t>
      </w:r>
      <w:r w:rsidRPr="0000142E">
        <w:rPr>
          <w:rFonts w:ascii="Arial" w:eastAsia="新細明體" w:hAnsi="Arial" w:cs="Arial" w:hint="eastAsia"/>
          <w:bCs/>
          <w:sz w:val="16"/>
          <w:szCs w:val="16"/>
          <w:lang w:val="en-US"/>
        </w:rPr>
        <w:t>、</w:t>
      </w:r>
      <w:r w:rsidRPr="0000142E">
        <w:rPr>
          <w:rFonts w:ascii="Arial" w:hAnsi="Arial" w:cs="Arial"/>
          <w:bCs/>
          <w:sz w:val="16"/>
          <w:szCs w:val="16"/>
          <w:lang w:val="en-US"/>
        </w:rPr>
        <w:t xml:space="preserve"> SMARC </w:t>
      </w:r>
      <w:r w:rsidRPr="0000142E">
        <w:rPr>
          <w:rFonts w:ascii="Arial" w:eastAsia="新細明體" w:hAnsi="Arial" w:cs="Arial" w:hint="eastAsia"/>
          <w:bCs/>
          <w:sz w:val="16"/>
          <w:szCs w:val="16"/>
          <w:lang w:val="en-US"/>
        </w:rPr>
        <w:t>、</w:t>
      </w:r>
      <w:r w:rsidRPr="0000142E">
        <w:rPr>
          <w:rFonts w:ascii="Arial" w:hAnsi="Arial" w:cs="Arial"/>
          <w:bCs/>
          <w:sz w:val="16"/>
          <w:szCs w:val="16"/>
          <w:lang w:val="en-US"/>
        </w:rPr>
        <w:t>SBC</w:t>
      </w:r>
      <w:r w:rsidRPr="0000142E">
        <w:rPr>
          <w:rFonts w:ascii="Arial" w:eastAsia="新細明體" w:hAnsi="Arial" w:cs="Arial" w:hint="eastAsia"/>
          <w:bCs/>
          <w:sz w:val="16"/>
          <w:szCs w:val="16"/>
          <w:lang w:val="en-US"/>
        </w:rPr>
        <w:t>や</w:t>
      </w:r>
      <w:r w:rsidRPr="0000142E">
        <w:rPr>
          <w:rFonts w:ascii="Arial" w:hAnsi="Arial" w:cs="Arial"/>
          <w:bCs/>
          <w:sz w:val="16"/>
          <w:szCs w:val="16"/>
          <w:lang w:val="en-US"/>
        </w:rPr>
        <w:t>ODM</w:t>
      </w:r>
      <w:r w:rsidRPr="0000142E">
        <w:rPr>
          <w:rFonts w:ascii="Arial" w:eastAsia="新細明體" w:hAnsi="Arial" w:cs="Arial" w:hint="eastAsia"/>
          <w:bCs/>
          <w:sz w:val="16"/>
          <w:szCs w:val="16"/>
          <w:lang w:val="en-US"/>
        </w:rPr>
        <w:t>サービスなどの産業用コンピュータモジュールの専業メーカです。</w:t>
      </w:r>
      <w:proofErr w:type="spellStart"/>
      <w:r w:rsidRPr="0000142E">
        <w:rPr>
          <w:rFonts w:ascii="Arial" w:hAnsi="Arial" w:cs="Arial"/>
          <w:bCs/>
          <w:sz w:val="16"/>
          <w:szCs w:val="16"/>
          <w:lang w:val="en-US"/>
        </w:rPr>
        <w:t>congatec</w:t>
      </w:r>
      <w:proofErr w:type="spellEnd"/>
      <w:r w:rsidRPr="0000142E">
        <w:rPr>
          <w:rFonts w:ascii="Arial" w:eastAsia="新細明體" w:hAnsi="Arial" w:cs="Arial" w:hint="eastAsia"/>
          <w:bCs/>
          <w:sz w:val="16"/>
          <w:szCs w:val="16"/>
          <w:lang w:val="en-US"/>
        </w:rPr>
        <w:t>の製品は、産業用オートメーション、医療、アミューズメント、輸送、通信、計測機器や</w:t>
      </w:r>
      <w:r w:rsidRPr="0000142E">
        <w:rPr>
          <w:rFonts w:ascii="Arial" w:hAnsi="Arial" w:cs="Arial"/>
          <w:bCs/>
          <w:sz w:val="16"/>
          <w:szCs w:val="16"/>
          <w:lang w:val="en-US"/>
        </w:rPr>
        <w:t>POS</w:t>
      </w:r>
      <w:r w:rsidRPr="0000142E">
        <w:rPr>
          <w:rFonts w:ascii="Arial" w:eastAsia="新細明體" w:hAnsi="Arial" w:cs="Arial" w:hint="eastAsia"/>
          <w:bCs/>
          <w:sz w:val="16"/>
          <w:szCs w:val="16"/>
          <w:lang w:val="en-US"/>
        </w:rPr>
        <w:t>などの様々な用途に対応できます。コアな知識や技術ノウハウは、ドライバや</w:t>
      </w:r>
      <w:r w:rsidRPr="0000142E">
        <w:rPr>
          <w:rFonts w:ascii="Arial" w:hAnsi="Arial" w:cs="Arial"/>
          <w:bCs/>
          <w:sz w:val="16"/>
          <w:szCs w:val="16"/>
          <w:lang w:val="en-US"/>
        </w:rPr>
        <w:t>BSP</w:t>
      </w:r>
      <w:r w:rsidRPr="0000142E">
        <w:rPr>
          <w:rFonts w:ascii="Arial" w:eastAsia="新細明體" w:hAnsi="Arial" w:cs="Arial" w:hint="eastAsia"/>
          <w:bCs/>
          <w:sz w:val="16"/>
          <w:szCs w:val="16"/>
          <w:lang w:val="en-US"/>
        </w:rPr>
        <w:t>のみならずユニークな</w:t>
      </w:r>
      <w:r w:rsidRPr="0000142E">
        <w:rPr>
          <w:rFonts w:ascii="Arial" w:hAnsi="Arial" w:cs="Arial"/>
          <w:bCs/>
          <w:sz w:val="16"/>
          <w:szCs w:val="16"/>
          <w:lang w:val="en-US"/>
        </w:rPr>
        <w:t>BIOS</w:t>
      </w:r>
      <w:r w:rsidRPr="0000142E">
        <w:rPr>
          <w:rFonts w:ascii="Arial" w:eastAsia="新細明體" w:hAnsi="Arial" w:cs="Arial" w:hint="eastAsia"/>
          <w:bCs/>
          <w:sz w:val="16"/>
          <w:szCs w:val="16"/>
          <w:lang w:val="en-US"/>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製造されています。現在、</w:t>
      </w:r>
      <w:proofErr w:type="spellStart"/>
      <w:r w:rsidRPr="0000142E">
        <w:rPr>
          <w:rFonts w:ascii="Arial" w:hAnsi="Arial" w:cs="Arial"/>
          <w:bCs/>
          <w:sz w:val="16"/>
          <w:szCs w:val="16"/>
          <w:lang w:val="en-US"/>
        </w:rPr>
        <w:t>congatec</w:t>
      </w:r>
      <w:proofErr w:type="spellEnd"/>
      <w:r w:rsidRPr="0000142E">
        <w:rPr>
          <w:rFonts w:ascii="Arial" w:eastAsia="新細明體" w:hAnsi="Arial" w:cs="Arial" w:hint="eastAsia"/>
          <w:bCs/>
          <w:sz w:val="16"/>
          <w:szCs w:val="16"/>
          <w:lang w:val="en-US"/>
        </w:rPr>
        <w:t>は台湾、日本、米国、オーストラリア、チェコ共和国と中国に販売拠点があります。詳しくは、</w:t>
      </w:r>
      <w:r w:rsidRPr="0000142E">
        <w:rPr>
          <w:rFonts w:ascii="Arial" w:hAnsi="Arial" w:cs="Arial"/>
          <w:bCs/>
          <w:sz w:val="16"/>
          <w:szCs w:val="16"/>
          <w:lang w:val="en-US"/>
        </w:rPr>
        <w:t xml:space="preserve"> www.congatec.jp </w:t>
      </w:r>
      <w:r w:rsidRPr="0000142E">
        <w:rPr>
          <w:rFonts w:ascii="Arial" w:eastAsia="新細明體" w:hAnsi="Arial" w:cs="Arial" w:hint="eastAsia"/>
          <w:bCs/>
          <w:sz w:val="16"/>
          <w:szCs w:val="16"/>
          <w:lang w:val="en-US"/>
        </w:rPr>
        <w:t>へアクセスしてください。</w:t>
      </w:r>
    </w:p>
    <w:p w:rsidR="00DC2A50" w:rsidRPr="00C14DD2" w:rsidRDefault="00DC2A50" w:rsidP="00DC2A50">
      <w:pPr>
        <w:pStyle w:val="Standard1"/>
        <w:spacing w:before="120"/>
        <w:rPr>
          <w:rFonts w:ascii="Arial" w:hAnsi="Arial" w:cs="Arial"/>
          <w:sz w:val="18"/>
          <w:szCs w:val="18"/>
          <w:lang w:val="en-US"/>
        </w:rPr>
      </w:pPr>
    </w:p>
    <w:p w:rsidR="00DC2A50" w:rsidRPr="003969A4" w:rsidRDefault="00DC2A50" w:rsidP="003969A4">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sectPr w:rsidR="00DC2A50" w:rsidRPr="003969A4"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ind Light">
    <w:altName w:val="Times New Roman"/>
    <w:charset w:val="00"/>
    <w:family w:val="auto"/>
    <w:pitch w:val="variable"/>
    <w:sig w:usb0="00008005" w:usb1="00000000" w:usb2="00000000" w:usb3="00000000" w:csb0="00000093" w:csb1="00000000"/>
  </w:font>
  <w:font w:name="Hind107 Light">
    <w:panose1 w:val="02000000000000000000"/>
    <w:charset w:val="00"/>
    <w:family w:val="auto"/>
    <w:pitch w:val="variable"/>
    <w:sig w:usb0="00008007" w:usb1="00000000"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497B"/>
    <w:rsid w:val="00010745"/>
    <w:rsid w:val="00011E4A"/>
    <w:rsid w:val="00026135"/>
    <w:rsid w:val="000314A8"/>
    <w:rsid w:val="000333BF"/>
    <w:rsid w:val="000355AD"/>
    <w:rsid w:val="00074F95"/>
    <w:rsid w:val="00090CA2"/>
    <w:rsid w:val="00094DFD"/>
    <w:rsid w:val="00096758"/>
    <w:rsid w:val="000A1392"/>
    <w:rsid w:val="000A30F4"/>
    <w:rsid w:val="000A4662"/>
    <w:rsid w:val="000D66D4"/>
    <w:rsid w:val="000E736A"/>
    <w:rsid w:val="0010423C"/>
    <w:rsid w:val="00137618"/>
    <w:rsid w:val="001477EF"/>
    <w:rsid w:val="001547FA"/>
    <w:rsid w:val="00157343"/>
    <w:rsid w:val="00184D6F"/>
    <w:rsid w:val="00187E5E"/>
    <w:rsid w:val="001B28FC"/>
    <w:rsid w:val="001B71B6"/>
    <w:rsid w:val="001D2AEF"/>
    <w:rsid w:val="001E648D"/>
    <w:rsid w:val="00212286"/>
    <w:rsid w:val="00224547"/>
    <w:rsid w:val="00231F74"/>
    <w:rsid w:val="002368AC"/>
    <w:rsid w:val="00237D58"/>
    <w:rsid w:val="00241FB6"/>
    <w:rsid w:val="00245230"/>
    <w:rsid w:val="0025165F"/>
    <w:rsid w:val="00260C98"/>
    <w:rsid w:val="0027101A"/>
    <w:rsid w:val="00282F3A"/>
    <w:rsid w:val="0028700B"/>
    <w:rsid w:val="00293C30"/>
    <w:rsid w:val="002A1D81"/>
    <w:rsid w:val="002A2F62"/>
    <w:rsid w:val="002A3E94"/>
    <w:rsid w:val="002A606D"/>
    <w:rsid w:val="002B35ED"/>
    <w:rsid w:val="002B4E16"/>
    <w:rsid w:val="002C1DD4"/>
    <w:rsid w:val="002C4054"/>
    <w:rsid w:val="002E70B6"/>
    <w:rsid w:val="002F16A9"/>
    <w:rsid w:val="002F3D89"/>
    <w:rsid w:val="002F43F0"/>
    <w:rsid w:val="003079A7"/>
    <w:rsid w:val="00310D38"/>
    <w:rsid w:val="00316222"/>
    <w:rsid w:val="00316678"/>
    <w:rsid w:val="00317A2E"/>
    <w:rsid w:val="0033420B"/>
    <w:rsid w:val="00350805"/>
    <w:rsid w:val="00357A44"/>
    <w:rsid w:val="003673EF"/>
    <w:rsid w:val="003754EB"/>
    <w:rsid w:val="00386FF0"/>
    <w:rsid w:val="0039007F"/>
    <w:rsid w:val="00393CC3"/>
    <w:rsid w:val="003969A4"/>
    <w:rsid w:val="00397EE1"/>
    <w:rsid w:val="003B4DCA"/>
    <w:rsid w:val="003C5870"/>
    <w:rsid w:val="003E4D24"/>
    <w:rsid w:val="003F0175"/>
    <w:rsid w:val="00405262"/>
    <w:rsid w:val="00407F52"/>
    <w:rsid w:val="00411B0E"/>
    <w:rsid w:val="00435EAF"/>
    <w:rsid w:val="0043664A"/>
    <w:rsid w:val="00475771"/>
    <w:rsid w:val="00477D52"/>
    <w:rsid w:val="00481F84"/>
    <w:rsid w:val="00487D35"/>
    <w:rsid w:val="004B1541"/>
    <w:rsid w:val="004B2908"/>
    <w:rsid w:val="004B2B19"/>
    <w:rsid w:val="004D2177"/>
    <w:rsid w:val="004D603A"/>
    <w:rsid w:val="004F4C3D"/>
    <w:rsid w:val="005024E2"/>
    <w:rsid w:val="00514545"/>
    <w:rsid w:val="005252D0"/>
    <w:rsid w:val="005433B5"/>
    <w:rsid w:val="00556AC4"/>
    <w:rsid w:val="0055706B"/>
    <w:rsid w:val="00557EFD"/>
    <w:rsid w:val="005617D1"/>
    <w:rsid w:val="00580A01"/>
    <w:rsid w:val="005A0FB0"/>
    <w:rsid w:val="005B4C0E"/>
    <w:rsid w:val="005C1672"/>
    <w:rsid w:val="005C3132"/>
    <w:rsid w:val="005C6F13"/>
    <w:rsid w:val="005D4FBD"/>
    <w:rsid w:val="005D6232"/>
    <w:rsid w:val="00604E8D"/>
    <w:rsid w:val="006146B7"/>
    <w:rsid w:val="00627830"/>
    <w:rsid w:val="00630751"/>
    <w:rsid w:val="006606C4"/>
    <w:rsid w:val="0066484A"/>
    <w:rsid w:val="00667B3E"/>
    <w:rsid w:val="0067240C"/>
    <w:rsid w:val="006773F7"/>
    <w:rsid w:val="00680CD8"/>
    <w:rsid w:val="00692308"/>
    <w:rsid w:val="0069359A"/>
    <w:rsid w:val="006A3CB0"/>
    <w:rsid w:val="006A6542"/>
    <w:rsid w:val="006A79F6"/>
    <w:rsid w:val="006B0EE9"/>
    <w:rsid w:val="006F5014"/>
    <w:rsid w:val="006F6952"/>
    <w:rsid w:val="007055B6"/>
    <w:rsid w:val="007074D1"/>
    <w:rsid w:val="00714DA0"/>
    <w:rsid w:val="00723CC7"/>
    <w:rsid w:val="0072463B"/>
    <w:rsid w:val="00731221"/>
    <w:rsid w:val="00763326"/>
    <w:rsid w:val="0076716F"/>
    <w:rsid w:val="007715CB"/>
    <w:rsid w:val="007862D6"/>
    <w:rsid w:val="00787BA7"/>
    <w:rsid w:val="00791978"/>
    <w:rsid w:val="00795C91"/>
    <w:rsid w:val="007B7016"/>
    <w:rsid w:val="007C24E5"/>
    <w:rsid w:val="007C3488"/>
    <w:rsid w:val="007E6902"/>
    <w:rsid w:val="0080538D"/>
    <w:rsid w:val="0081209F"/>
    <w:rsid w:val="008326A9"/>
    <w:rsid w:val="00837DFF"/>
    <w:rsid w:val="008635AB"/>
    <w:rsid w:val="00871A3A"/>
    <w:rsid w:val="00876C03"/>
    <w:rsid w:val="00881B43"/>
    <w:rsid w:val="008A71F8"/>
    <w:rsid w:val="008B20ED"/>
    <w:rsid w:val="008B2F34"/>
    <w:rsid w:val="008B4499"/>
    <w:rsid w:val="008C205B"/>
    <w:rsid w:val="008D16E3"/>
    <w:rsid w:val="008F07EE"/>
    <w:rsid w:val="008F35BF"/>
    <w:rsid w:val="00915B34"/>
    <w:rsid w:val="009305F6"/>
    <w:rsid w:val="009335DC"/>
    <w:rsid w:val="00940F8F"/>
    <w:rsid w:val="009426FC"/>
    <w:rsid w:val="00947BD3"/>
    <w:rsid w:val="009577B2"/>
    <w:rsid w:val="00970F40"/>
    <w:rsid w:val="00971596"/>
    <w:rsid w:val="00981DE6"/>
    <w:rsid w:val="00983A26"/>
    <w:rsid w:val="00985183"/>
    <w:rsid w:val="00985C74"/>
    <w:rsid w:val="00986868"/>
    <w:rsid w:val="0098707E"/>
    <w:rsid w:val="0099011F"/>
    <w:rsid w:val="009950B7"/>
    <w:rsid w:val="009977CF"/>
    <w:rsid w:val="00997E96"/>
    <w:rsid w:val="009A1C4B"/>
    <w:rsid w:val="009A39D5"/>
    <w:rsid w:val="009A6D75"/>
    <w:rsid w:val="009B280B"/>
    <w:rsid w:val="009C65B6"/>
    <w:rsid w:val="009C67E6"/>
    <w:rsid w:val="009E5E22"/>
    <w:rsid w:val="009E6B2F"/>
    <w:rsid w:val="009E734F"/>
    <w:rsid w:val="009F1BCA"/>
    <w:rsid w:val="009F4667"/>
    <w:rsid w:val="009F49C6"/>
    <w:rsid w:val="00A012F5"/>
    <w:rsid w:val="00A01F0A"/>
    <w:rsid w:val="00A07151"/>
    <w:rsid w:val="00A312E9"/>
    <w:rsid w:val="00A31EE8"/>
    <w:rsid w:val="00A3533B"/>
    <w:rsid w:val="00A36771"/>
    <w:rsid w:val="00A43AD6"/>
    <w:rsid w:val="00A44F40"/>
    <w:rsid w:val="00A47905"/>
    <w:rsid w:val="00A50091"/>
    <w:rsid w:val="00A54FB5"/>
    <w:rsid w:val="00A613D4"/>
    <w:rsid w:val="00A61518"/>
    <w:rsid w:val="00A93814"/>
    <w:rsid w:val="00AA0E0F"/>
    <w:rsid w:val="00AA6DA6"/>
    <w:rsid w:val="00AB43FE"/>
    <w:rsid w:val="00AE3F06"/>
    <w:rsid w:val="00AE49B8"/>
    <w:rsid w:val="00AF30AE"/>
    <w:rsid w:val="00B01C9C"/>
    <w:rsid w:val="00B17E56"/>
    <w:rsid w:val="00B214B4"/>
    <w:rsid w:val="00B21854"/>
    <w:rsid w:val="00B21C45"/>
    <w:rsid w:val="00B24DF4"/>
    <w:rsid w:val="00B2709A"/>
    <w:rsid w:val="00B30C23"/>
    <w:rsid w:val="00B3337E"/>
    <w:rsid w:val="00B3606A"/>
    <w:rsid w:val="00B37B36"/>
    <w:rsid w:val="00B37B7A"/>
    <w:rsid w:val="00B519D7"/>
    <w:rsid w:val="00B57F96"/>
    <w:rsid w:val="00B65BA6"/>
    <w:rsid w:val="00B76850"/>
    <w:rsid w:val="00B86632"/>
    <w:rsid w:val="00B94688"/>
    <w:rsid w:val="00B979EC"/>
    <w:rsid w:val="00BA5EC5"/>
    <w:rsid w:val="00BA6FDA"/>
    <w:rsid w:val="00BA7996"/>
    <w:rsid w:val="00BB2913"/>
    <w:rsid w:val="00BC0561"/>
    <w:rsid w:val="00BC0A26"/>
    <w:rsid w:val="00BE6A4C"/>
    <w:rsid w:val="00C2384F"/>
    <w:rsid w:val="00C26097"/>
    <w:rsid w:val="00C26C9A"/>
    <w:rsid w:val="00C47F69"/>
    <w:rsid w:val="00C505BE"/>
    <w:rsid w:val="00C66B62"/>
    <w:rsid w:val="00C67E97"/>
    <w:rsid w:val="00C756B4"/>
    <w:rsid w:val="00C845C4"/>
    <w:rsid w:val="00C87AB3"/>
    <w:rsid w:val="00CA5BBA"/>
    <w:rsid w:val="00CA71D4"/>
    <w:rsid w:val="00CB695A"/>
    <w:rsid w:val="00CD0CB8"/>
    <w:rsid w:val="00CD270F"/>
    <w:rsid w:val="00CD2EB1"/>
    <w:rsid w:val="00CE3EDF"/>
    <w:rsid w:val="00CE5D1A"/>
    <w:rsid w:val="00D00341"/>
    <w:rsid w:val="00D00E35"/>
    <w:rsid w:val="00D0132C"/>
    <w:rsid w:val="00D04539"/>
    <w:rsid w:val="00D05C96"/>
    <w:rsid w:val="00D108AC"/>
    <w:rsid w:val="00D26CA7"/>
    <w:rsid w:val="00D30319"/>
    <w:rsid w:val="00D3069B"/>
    <w:rsid w:val="00D366AB"/>
    <w:rsid w:val="00D57354"/>
    <w:rsid w:val="00D57F73"/>
    <w:rsid w:val="00D7793E"/>
    <w:rsid w:val="00D81154"/>
    <w:rsid w:val="00D8660A"/>
    <w:rsid w:val="00D92D10"/>
    <w:rsid w:val="00DA2F1F"/>
    <w:rsid w:val="00DA4F13"/>
    <w:rsid w:val="00DB0B68"/>
    <w:rsid w:val="00DC2326"/>
    <w:rsid w:val="00DC2A50"/>
    <w:rsid w:val="00DC3A6C"/>
    <w:rsid w:val="00DE4A25"/>
    <w:rsid w:val="00DE52BE"/>
    <w:rsid w:val="00DF2DEB"/>
    <w:rsid w:val="00DF3B50"/>
    <w:rsid w:val="00E03364"/>
    <w:rsid w:val="00E03766"/>
    <w:rsid w:val="00E0599D"/>
    <w:rsid w:val="00E232AF"/>
    <w:rsid w:val="00E26506"/>
    <w:rsid w:val="00E30D56"/>
    <w:rsid w:val="00E35407"/>
    <w:rsid w:val="00E45204"/>
    <w:rsid w:val="00E46960"/>
    <w:rsid w:val="00E471CA"/>
    <w:rsid w:val="00E503E3"/>
    <w:rsid w:val="00E529F9"/>
    <w:rsid w:val="00E5322D"/>
    <w:rsid w:val="00E64502"/>
    <w:rsid w:val="00E9726E"/>
    <w:rsid w:val="00EA2D99"/>
    <w:rsid w:val="00EC5DB5"/>
    <w:rsid w:val="00EC6E3A"/>
    <w:rsid w:val="00ED4A25"/>
    <w:rsid w:val="00EF2A27"/>
    <w:rsid w:val="00F124F9"/>
    <w:rsid w:val="00F164D2"/>
    <w:rsid w:val="00F214A3"/>
    <w:rsid w:val="00F257F6"/>
    <w:rsid w:val="00F271ED"/>
    <w:rsid w:val="00F40941"/>
    <w:rsid w:val="00F425CD"/>
    <w:rsid w:val="00F453DD"/>
    <w:rsid w:val="00F520C4"/>
    <w:rsid w:val="00F624F7"/>
    <w:rsid w:val="00F66BEF"/>
    <w:rsid w:val="00F9796F"/>
    <w:rsid w:val="00FA17DD"/>
    <w:rsid w:val="00FA21C9"/>
    <w:rsid w:val="00FA2EBE"/>
    <w:rsid w:val="00FA3174"/>
    <w:rsid w:val="00FA41E6"/>
    <w:rsid w:val="00FB030A"/>
    <w:rsid w:val="00FB2D13"/>
    <w:rsid w:val="00FB7856"/>
    <w:rsid w:val="00FC2FBB"/>
    <w:rsid w:val="00FC48B8"/>
    <w:rsid w:val="00FD57F4"/>
    <w:rsid w:val="00FD5D5C"/>
    <w:rsid w:val="00FF00B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semiHidden/>
    <w:unhideWhenUsed/>
    <w:rsid w:val="00D108AC"/>
    <w:rPr>
      <w:sz w:val="20"/>
      <w:szCs w:val="20"/>
    </w:rPr>
  </w:style>
  <w:style w:type="character" w:customStyle="1" w:styleId="KommentartextZchn">
    <w:name w:val="Kommentartext Zchn"/>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paragraph" w:styleId="Revision">
    <w:name w:val="Revision"/>
    <w:hidden/>
    <w:uiPriority w:val="99"/>
    <w:semiHidden/>
    <w:rsid w:val="003B4DCA"/>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semiHidden/>
    <w:unhideWhenUsed/>
    <w:rsid w:val="00D108AC"/>
    <w:rPr>
      <w:sz w:val="20"/>
      <w:szCs w:val="20"/>
    </w:rPr>
  </w:style>
  <w:style w:type="character" w:customStyle="1" w:styleId="KommentartextZchn">
    <w:name w:val="Kommentartext Zchn"/>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paragraph" w:styleId="Revision">
    <w:name w:val="Revision"/>
    <w:hidden/>
    <w:uiPriority w:val="99"/>
    <w:semiHidden/>
    <w:rsid w:val="003B4DCA"/>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rts-video" TargetMode="External"/><Relationship Id="rId3" Type="http://schemas.openxmlformats.org/officeDocument/2006/relationships/settings" Target="settings.xml"/><Relationship Id="rId7" Type="http://schemas.openxmlformats.org/officeDocument/2006/relationships/hyperlink" Target="http://www.congatec.com/pre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408</Words>
  <Characters>2328</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congatec AG acquires Real-Time Systems GmbH</vt:lpstr>
    </vt:vector>
  </TitlesOfParts>
  <Company>congatec</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 Lee</dc:creator>
  <cp:lastModifiedBy>congatec</cp:lastModifiedBy>
  <cp:revision>3</cp:revision>
  <cp:lastPrinted>2018-01-12T13:01:00Z</cp:lastPrinted>
  <dcterms:created xsi:type="dcterms:W3CDTF">2018-03-20T11:01:00Z</dcterms:created>
  <dcterms:modified xsi:type="dcterms:W3CDTF">2018-03-20T11:04:00Z</dcterms:modified>
</cp:coreProperties>
</file>