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AA05E3" w:rsidRDefault="00D108AC" w:rsidP="00D108AC">
      <w:pPr>
        <w:spacing w:after="120"/>
        <w:rPr>
          <w:rFonts w:ascii="Arial" w:eastAsia="Arial" w:hAnsi="Arial" w:cs="Arial"/>
          <w:b/>
          <w:sz w:val="20"/>
          <w:u w:val="single"/>
        </w:rPr>
      </w:pPr>
      <w:r w:rsidRPr="00AA05E3">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87EE2" w:rsidRPr="00AA05E3" w:rsidTr="002D2DD9">
        <w:trPr>
          <w:trHeight w:val="270"/>
        </w:trPr>
        <w:tc>
          <w:tcPr>
            <w:tcW w:w="2552" w:type="dxa"/>
            <w:shd w:val="clear" w:color="auto" w:fill="auto"/>
          </w:tcPr>
          <w:p w:rsidR="00E87EE2" w:rsidRPr="00AA05E3" w:rsidRDefault="00E87EE2" w:rsidP="0033437F">
            <w:pPr>
              <w:pStyle w:val="Standard1"/>
              <w:tabs>
                <w:tab w:val="left" w:pos="1920"/>
              </w:tabs>
              <w:snapToGrid w:val="0"/>
              <w:ind w:right="-1058"/>
              <w:rPr>
                <w:rFonts w:ascii="Arial" w:hAnsi="Arial" w:cs="Arial"/>
                <w:b/>
                <w:sz w:val="18"/>
                <w:szCs w:val="18"/>
                <w:u w:val="single"/>
              </w:rPr>
            </w:pPr>
            <w:r w:rsidRPr="00AA05E3">
              <w:rPr>
                <w:rFonts w:ascii="Arial" w:hAnsi="Arial" w:cs="Arial"/>
                <w:b/>
                <w:sz w:val="18"/>
                <w:szCs w:val="18"/>
                <w:u w:val="single"/>
              </w:rPr>
              <w:t>Reader Enquiries:</w:t>
            </w:r>
          </w:p>
        </w:tc>
        <w:tc>
          <w:tcPr>
            <w:tcW w:w="2551" w:type="dxa"/>
            <w:shd w:val="clear" w:color="auto" w:fill="auto"/>
          </w:tcPr>
          <w:p w:rsidR="00E87EE2" w:rsidRPr="00AA05E3" w:rsidRDefault="00E87EE2" w:rsidP="00FE1A34">
            <w:pPr>
              <w:pStyle w:val="Standard1"/>
              <w:snapToGrid w:val="0"/>
              <w:rPr>
                <w:rFonts w:ascii="Arial" w:hAnsi="Arial" w:cs="Arial"/>
                <w:b/>
                <w:sz w:val="18"/>
                <w:szCs w:val="18"/>
                <w:u w:val="single"/>
              </w:rPr>
            </w:pPr>
            <w:r w:rsidRPr="00AA05E3">
              <w:rPr>
                <w:rFonts w:ascii="Arial" w:hAnsi="Arial" w:cs="Arial"/>
                <w:b/>
                <w:sz w:val="18"/>
                <w:szCs w:val="18"/>
                <w:u w:val="single"/>
              </w:rPr>
              <w:t>Press Contact:</w:t>
            </w:r>
          </w:p>
        </w:tc>
      </w:tr>
      <w:tr w:rsidR="00E40B37" w:rsidRPr="00AA05E3" w:rsidTr="002D2DD9">
        <w:tblPrEx>
          <w:tblCellMar>
            <w:left w:w="70" w:type="dxa"/>
            <w:right w:w="70" w:type="dxa"/>
          </w:tblCellMar>
        </w:tblPrEx>
        <w:trPr>
          <w:trHeight w:val="227"/>
        </w:trPr>
        <w:tc>
          <w:tcPr>
            <w:tcW w:w="2552" w:type="dxa"/>
            <w:shd w:val="clear" w:color="auto" w:fill="auto"/>
          </w:tcPr>
          <w:p w:rsidR="00E40B37" w:rsidRPr="00AA05E3" w:rsidRDefault="00E40B37" w:rsidP="002D2DD9">
            <w:pPr>
              <w:pStyle w:val="Standard1"/>
              <w:snapToGrid w:val="0"/>
              <w:spacing w:before="80"/>
              <w:ind w:right="-1058"/>
              <w:rPr>
                <w:rFonts w:ascii="Arial" w:hAnsi="Arial" w:cs="Arial"/>
                <w:b/>
                <w:sz w:val="18"/>
                <w:szCs w:val="18"/>
              </w:rPr>
            </w:pPr>
            <w:r w:rsidRPr="00AA05E3">
              <w:rPr>
                <w:rFonts w:ascii="Arial" w:hAnsi="Arial" w:cs="Arial"/>
                <w:b/>
                <w:sz w:val="18"/>
                <w:szCs w:val="18"/>
              </w:rPr>
              <w:t>congatec AG</w:t>
            </w:r>
          </w:p>
        </w:tc>
        <w:tc>
          <w:tcPr>
            <w:tcW w:w="2551" w:type="dxa"/>
            <w:shd w:val="clear" w:color="auto" w:fill="auto"/>
          </w:tcPr>
          <w:p w:rsidR="00E40B37" w:rsidRPr="00AA05E3" w:rsidRDefault="00E40B37" w:rsidP="002D2DD9">
            <w:pPr>
              <w:pStyle w:val="Standard1"/>
              <w:snapToGrid w:val="0"/>
              <w:spacing w:before="80"/>
              <w:rPr>
                <w:rFonts w:ascii="Arial" w:hAnsi="Arial" w:cs="Arial"/>
                <w:b/>
                <w:sz w:val="18"/>
                <w:szCs w:val="18"/>
              </w:rPr>
            </w:pPr>
            <w:r w:rsidRPr="00AA05E3">
              <w:rPr>
                <w:rFonts w:ascii="Arial" w:hAnsi="Arial" w:cs="Arial"/>
                <w:b/>
                <w:sz w:val="18"/>
                <w:szCs w:val="18"/>
              </w:rPr>
              <w:t xml:space="preserve">SAMS Network </w:t>
            </w:r>
          </w:p>
        </w:tc>
      </w:tr>
      <w:tr w:rsidR="00E40B37" w:rsidRPr="00AA05E3" w:rsidTr="002D2DD9">
        <w:tblPrEx>
          <w:tblCellMar>
            <w:left w:w="70" w:type="dxa"/>
            <w:right w:w="70" w:type="dxa"/>
          </w:tblCellMar>
        </w:tblPrEx>
        <w:trPr>
          <w:trHeight w:val="101"/>
        </w:trPr>
        <w:tc>
          <w:tcPr>
            <w:tcW w:w="2552"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Christian Eder</w:t>
            </w:r>
          </w:p>
        </w:tc>
        <w:tc>
          <w:tcPr>
            <w:tcW w:w="2551"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Michael Hennen</w:t>
            </w:r>
          </w:p>
        </w:tc>
      </w:tr>
      <w:tr w:rsidR="00E40B37" w:rsidRPr="00AA05E3" w:rsidTr="002D2DD9">
        <w:tblPrEx>
          <w:tblCellMar>
            <w:left w:w="70" w:type="dxa"/>
            <w:right w:w="70" w:type="dxa"/>
          </w:tblCellMar>
        </w:tblPrEx>
        <w:trPr>
          <w:trHeight w:val="227"/>
        </w:trPr>
        <w:tc>
          <w:tcPr>
            <w:tcW w:w="2552"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Phone: +49-991-2700-0</w:t>
            </w:r>
          </w:p>
        </w:tc>
        <w:tc>
          <w:tcPr>
            <w:tcW w:w="2551"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Phone: +49-2405-4526720</w:t>
            </w:r>
          </w:p>
        </w:tc>
      </w:tr>
      <w:tr w:rsidR="00E40B37" w:rsidRPr="00AA05E3" w:rsidTr="002D2DD9">
        <w:tblPrEx>
          <w:tblCellMar>
            <w:left w:w="70" w:type="dxa"/>
            <w:right w:w="70" w:type="dxa"/>
          </w:tblCellMar>
        </w:tblPrEx>
        <w:trPr>
          <w:trHeight w:val="273"/>
        </w:trPr>
        <w:tc>
          <w:tcPr>
            <w:tcW w:w="2552" w:type="dxa"/>
            <w:shd w:val="clear" w:color="auto" w:fill="auto"/>
          </w:tcPr>
          <w:p w:rsidR="00E40B37" w:rsidRPr="00AA05E3" w:rsidRDefault="001C1417" w:rsidP="008C7D2A">
            <w:pPr>
              <w:pStyle w:val="Standard1"/>
              <w:snapToGrid w:val="0"/>
              <w:spacing w:before="20"/>
              <w:rPr>
                <w:rFonts w:ascii="Arial" w:hAnsi="Arial" w:cs="Arial"/>
                <w:sz w:val="18"/>
                <w:szCs w:val="18"/>
              </w:rPr>
            </w:pPr>
            <w:hyperlink r:id="rId5" w:history="1">
              <w:r w:rsidR="00E40B37" w:rsidRPr="00AA05E3">
                <w:rPr>
                  <w:rStyle w:val="Hyperlink"/>
                  <w:rFonts w:ascii="Arial" w:hAnsi="Arial" w:cs="Arial"/>
                  <w:sz w:val="18"/>
                  <w:szCs w:val="18"/>
                </w:rPr>
                <w:t>info@congatec.com</w:t>
              </w:r>
            </w:hyperlink>
          </w:p>
          <w:p w:rsidR="00E40B37" w:rsidRPr="00AA05E3" w:rsidRDefault="001C1417" w:rsidP="002D2DD9">
            <w:pPr>
              <w:pStyle w:val="Standard1"/>
              <w:snapToGrid w:val="0"/>
              <w:spacing w:before="20"/>
              <w:rPr>
                <w:rFonts w:ascii="Arial" w:hAnsi="Arial" w:cs="Arial"/>
                <w:sz w:val="18"/>
                <w:szCs w:val="18"/>
              </w:rPr>
            </w:pPr>
            <w:hyperlink r:id="rId6" w:history="1">
              <w:r w:rsidR="00DC0E48" w:rsidRPr="00AA05E3">
                <w:rPr>
                  <w:rStyle w:val="Hyperlink"/>
                  <w:rFonts w:ascii="Arial" w:hAnsi="Arial" w:cs="Arial"/>
                  <w:sz w:val="18"/>
                  <w:szCs w:val="18"/>
                </w:rPr>
                <w:t>www.congatec.es</w:t>
              </w:r>
            </w:hyperlink>
            <w:r w:rsidR="00DC0E48" w:rsidRPr="00AA05E3">
              <w:rPr>
                <w:rFonts w:ascii="Arial" w:hAnsi="Arial" w:cs="Arial"/>
                <w:sz w:val="18"/>
                <w:szCs w:val="18"/>
              </w:rPr>
              <w:t xml:space="preserve"> </w:t>
            </w:r>
          </w:p>
        </w:tc>
        <w:tc>
          <w:tcPr>
            <w:tcW w:w="2551" w:type="dxa"/>
            <w:shd w:val="clear" w:color="auto" w:fill="auto"/>
          </w:tcPr>
          <w:p w:rsidR="00E40B37" w:rsidRPr="00AA05E3" w:rsidRDefault="001C1417" w:rsidP="008C7D2A">
            <w:pPr>
              <w:pStyle w:val="Standard1"/>
              <w:snapToGrid w:val="0"/>
              <w:spacing w:before="20"/>
              <w:rPr>
                <w:rFonts w:ascii="Arial" w:hAnsi="Arial" w:cs="Arial"/>
                <w:sz w:val="18"/>
                <w:szCs w:val="18"/>
              </w:rPr>
            </w:pPr>
            <w:hyperlink r:id="rId7" w:history="1">
              <w:r w:rsidR="00E40B37" w:rsidRPr="00AA05E3">
                <w:rPr>
                  <w:rStyle w:val="Hyperlink"/>
                  <w:rFonts w:ascii="Arial" w:hAnsi="Arial" w:cs="Arial"/>
                  <w:sz w:val="18"/>
                  <w:szCs w:val="18"/>
                </w:rPr>
                <w:t>info@sams-network.com</w:t>
              </w:r>
            </w:hyperlink>
          </w:p>
          <w:p w:rsidR="00E40B37" w:rsidRPr="00AA05E3" w:rsidRDefault="001C1417" w:rsidP="002D2DD9">
            <w:pPr>
              <w:pStyle w:val="Standard1"/>
              <w:snapToGrid w:val="0"/>
              <w:spacing w:before="20"/>
              <w:rPr>
                <w:rFonts w:ascii="Arial" w:hAnsi="Arial" w:cs="Arial"/>
                <w:sz w:val="18"/>
                <w:szCs w:val="18"/>
              </w:rPr>
            </w:pPr>
            <w:hyperlink r:id="rId8" w:history="1">
              <w:r w:rsidR="00E40B37" w:rsidRPr="00AA05E3">
                <w:rPr>
                  <w:rStyle w:val="Hyperlink"/>
                  <w:rFonts w:ascii="Arial" w:hAnsi="Arial" w:cs="Arial"/>
                  <w:sz w:val="18"/>
                  <w:szCs w:val="18"/>
                </w:rPr>
                <w:t>www.sams-network.com</w:t>
              </w:r>
            </w:hyperlink>
          </w:p>
        </w:tc>
      </w:tr>
    </w:tbl>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1B0BE4" w:rsidRPr="00510E67" w:rsidRDefault="001B0BE4" w:rsidP="001B0BE4">
      <w:pPr>
        <w:spacing w:after="120"/>
        <w:jc w:val="both"/>
        <w:rPr>
          <w:rFonts w:ascii="Arial" w:hAnsi="Arial" w:cs="Arial"/>
          <w:lang w:val="es-ES" w:eastAsia="de-DE"/>
        </w:rPr>
      </w:pPr>
      <w:r w:rsidRPr="00510E67">
        <w:rPr>
          <w:noProof/>
          <w:lang w:eastAsia="de-DE"/>
        </w:rPr>
        <w:drawing>
          <wp:inline distT="0" distB="0" distL="19050" distR="7620">
            <wp:extent cx="1440180" cy="1048385"/>
            <wp:effectExtent l="0" t="0" r="0" b="0"/>
            <wp:docPr id="2" name="Bild 1" descr="Z:\congatec\01-PR\COPR1722-congatec-OSADL\OSADL TS170 presse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Z:\congatec\01-PR\COPR1722-congatec-OSADL\OSADL TS170 pressebild.jpg"/>
                    <pic:cNvPicPr>
                      <a:picLocks noChangeAspect="1" noChangeArrowheads="1"/>
                    </pic:cNvPicPr>
                  </pic:nvPicPr>
                  <pic:blipFill>
                    <a:blip r:embed="rId9" cstate="print"/>
                    <a:stretch>
                      <a:fillRect/>
                    </a:stretch>
                  </pic:blipFill>
                  <pic:spPr bwMode="auto">
                    <a:xfrm>
                      <a:off x="0" y="0"/>
                      <a:ext cx="1440180" cy="1048385"/>
                    </a:xfrm>
                    <a:prstGeom prst="rect">
                      <a:avLst/>
                    </a:prstGeom>
                  </pic:spPr>
                </pic:pic>
              </a:graphicData>
            </a:graphic>
          </wp:inline>
        </w:drawing>
      </w:r>
    </w:p>
    <w:p w:rsidR="001B0BE4" w:rsidRPr="00510E67" w:rsidRDefault="001B0BE4" w:rsidP="001B0BE4">
      <w:pPr>
        <w:spacing w:after="120"/>
        <w:rPr>
          <w:rFonts w:ascii="Arial" w:hAnsi="Arial" w:cs="Arial"/>
          <w:b/>
          <w:u w:val="single"/>
          <w:lang w:val="es-ES"/>
        </w:rPr>
      </w:pPr>
      <w:r w:rsidRPr="00510E67">
        <w:rPr>
          <w:rFonts w:ascii="Arial" w:hAnsi="Arial" w:cs="Arial"/>
          <w:i/>
          <w:sz w:val="16"/>
          <w:szCs w:val="16"/>
          <w:lang w:val="es-ES" w:eastAsia="de-DE"/>
        </w:rPr>
        <w:t>Los módulos informáticos servidor (Server-on-Modules) de congatec con procesadores Intel® Xeon® funcionan en tiempo real y con un tiempo de respuesta de 17 microsegundos casi sin latencia</w:t>
      </w:r>
    </w:p>
    <w:p w:rsidR="009E4EE7" w:rsidRPr="00253C9E" w:rsidRDefault="009E4EE7" w:rsidP="009E4EE7">
      <w:pPr>
        <w:spacing w:after="120"/>
        <w:rPr>
          <w:rFonts w:ascii="Arial" w:hAnsi="Arial" w:cs="Arial"/>
          <w:i/>
          <w:noProof/>
          <w:sz w:val="16"/>
          <w:szCs w:val="16"/>
          <w:lang w:val="es-ES" w:eastAsia="de-DE"/>
        </w:rPr>
      </w:pPr>
      <w:r w:rsidRPr="00F47E89">
        <w:rPr>
          <w:rFonts w:ascii="Arial" w:hAnsi="Arial" w:cs="Arial"/>
          <w:i/>
          <w:noProof/>
          <w:sz w:val="16"/>
          <w:szCs w:val="16"/>
          <w:lang w:val="es-ES" w:eastAsia="de-DE"/>
        </w:rPr>
        <w:t>Texto y fo</w:t>
      </w:r>
      <w:r>
        <w:rPr>
          <w:rFonts w:ascii="Arial" w:hAnsi="Arial" w:cs="Arial"/>
          <w:i/>
          <w:noProof/>
          <w:sz w:val="16"/>
          <w:szCs w:val="16"/>
          <w:lang w:val="es-ES" w:eastAsia="de-DE"/>
        </w:rPr>
        <w:t>to también disponible online en</w:t>
      </w:r>
      <w:r w:rsidRPr="00F47E89">
        <w:rPr>
          <w:rFonts w:ascii="Arial" w:hAnsi="Arial" w:cs="Arial"/>
          <w:i/>
          <w:noProof/>
          <w:sz w:val="16"/>
          <w:szCs w:val="16"/>
          <w:lang w:val="es-ES" w:eastAsia="de-DE"/>
        </w:rPr>
        <w:t xml:space="preserve">: </w:t>
      </w:r>
      <w:r w:rsidRPr="00253C9E">
        <w:rPr>
          <w:rFonts w:ascii="Arial" w:hAnsi="Arial" w:cs="Arial"/>
          <w:i/>
          <w:noProof/>
          <w:sz w:val="16"/>
          <w:szCs w:val="16"/>
          <w:lang w:val="es-ES" w:eastAsia="de-DE"/>
        </w:rPr>
        <w:t>https://www.congatec.com/es/congatec-ag/notas-de-prensa.html</w:t>
      </w:r>
    </w:p>
    <w:p w:rsidR="00EC47A8" w:rsidRPr="009E4EE7" w:rsidRDefault="00EC47A8" w:rsidP="00EC47A8">
      <w:pPr>
        <w:spacing w:after="120"/>
        <w:rPr>
          <w:rFonts w:ascii="Arial" w:hAnsi="Arial" w:cs="Arial"/>
          <w:b/>
          <w:u w:val="single"/>
          <w:lang w:val="es-ES"/>
        </w:rPr>
      </w:pPr>
    </w:p>
    <w:p w:rsidR="00EC47A8" w:rsidRPr="00AA05E3" w:rsidRDefault="00692E3F" w:rsidP="001B6979">
      <w:pPr>
        <w:rPr>
          <w:rFonts w:ascii="Arial" w:hAnsi="Arial" w:cs="Arial"/>
          <w:b/>
          <w:u w:val="single"/>
          <w:lang w:val="es-ES"/>
        </w:rPr>
      </w:pPr>
      <w:r w:rsidRPr="00AA05E3">
        <w:rPr>
          <w:rFonts w:ascii="Arial" w:hAnsi="Arial" w:cs="Arial"/>
          <w:b/>
          <w:u w:val="single"/>
          <w:lang w:val="es-ES"/>
        </w:rPr>
        <w:t>Nota de prensa</w:t>
      </w:r>
    </w:p>
    <w:p w:rsidR="001B6979" w:rsidRPr="00624E46" w:rsidRDefault="001B6979" w:rsidP="002F6BB9">
      <w:pPr>
        <w:tabs>
          <w:tab w:val="left" w:pos="2998"/>
        </w:tabs>
        <w:rPr>
          <w:rFonts w:ascii="Arial" w:hAnsi="Arial" w:cs="Arial"/>
          <w:b/>
          <w:i/>
          <w:iCs/>
          <w:color w:val="000000"/>
          <w:sz w:val="18"/>
          <w:szCs w:val="18"/>
          <w:u w:val="single"/>
          <w:lang w:val="es-ES"/>
        </w:rPr>
      </w:pPr>
    </w:p>
    <w:p w:rsidR="00D108AC" w:rsidRPr="00624E46" w:rsidRDefault="00D108AC" w:rsidP="00D108AC">
      <w:pPr>
        <w:jc w:val="right"/>
        <w:rPr>
          <w:rFonts w:ascii="Arial" w:hAnsi="Arial" w:cs="Arial"/>
          <w:kern w:val="2"/>
          <w:sz w:val="22"/>
          <w:szCs w:val="22"/>
          <w:lang w:val="es-ES"/>
        </w:rPr>
      </w:pPr>
    </w:p>
    <w:p w:rsidR="00532CEB" w:rsidRPr="00C74FFA" w:rsidRDefault="00532CEB" w:rsidP="00532CEB">
      <w:pPr>
        <w:jc w:val="center"/>
        <w:rPr>
          <w:rFonts w:ascii="Arial" w:hAnsi="Arial" w:cs="Arial"/>
          <w:bCs/>
          <w:sz w:val="22"/>
          <w:szCs w:val="22"/>
          <w:lang w:val="es-ES"/>
        </w:rPr>
      </w:pPr>
      <w:r w:rsidRPr="00C74FFA">
        <w:rPr>
          <w:rFonts w:ascii="Arial" w:hAnsi="Arial" w:cs="Arial"/>
          <w:bCs/>
          <w:sz w:val="22"/>
          <w:szCs w:val="22"/>
          <w:lang w:val="es-ES"/>
        </w:rPr>
        <w:t>congatec se une a OSADL para optimizar y mostrar el soporte de la placa Linux de la compañía</w:t>
      </w:r>
    </w:p>
    <w:p w:rsidR="00532CEB" w:rsidRPr="00510E67" w:rsidRDefault="00532CEB" w:rsidP="00532CEB">
      <w:pPr>
        <w:jc w:val="center"/>
        <w:rPr>
          <w:rFonts w:ascii="Arial" w:hAnsi="Arial" w:cs="Arial"/>
          <w:b/>
          <w:bCs/>
          <w:lang w:val="es-ES"/>
        </w:rPr>
      </w:pPr>
    </w:p>
    <w:p w:rsidR="00532CEB" w:rsidRPr="00510E67" w:rsidRDefault="00532CEB" w:rsidP="00532CEB">
      <w:pPr>
        <w:pStyle w:val="Standard1"/>
        <w:jc w:val="center"/>
        <w:rPr>
          <w:rFonts w:ascii="Arial" w:eastAsia="Times New Roman" w:hAnsi="Arial" w:cs="Arial"/>
          <w:b/>
          <w:bCs/>
          <w:sz w:val="28"/>
          <w:szCs w:val="28"/>
          <w:lang w:val="es-ES"/>
        </w:rPr>
      </w:pPr>
      <w:r w:rsidRPr="00510E67">
        <w:rPr>
          <w:rFonts w:ascii="Arial" w:eastAsia="Times New Roman" w:hAnsi="Arial" w:cs="Arial"/>
          <w:b/>
          <w:bCs/>
          <w:sz w:val="28"/>
          <w:szCs w:val="28"/>
          <w:lang w:val="es-ES"/>
        </w:rPr>
        <w:t xml:space="preserve">Implementación fluida de tiempo real </w:t>
      </w:r>
      <w:r w:rsidR="00926618">
        <w:rPr>
          <w:rFonts w:ascii="Arial" w:eastAsia="Times New Roman" w:hAnsi="Arial" w:cs="Arial"/>
          <w:b/>
          <w:bCs/>
          <w:sz w:val="28"/>
          <w:szCs w:val="28"/>
          <w:lang w:val="es-ES"/>
        </w:rPr>
        <w:t>estricto</w:t>
      </w:r>
    </w:p>
    <w:p w:rsidR="00532CEB" w:rsidRPr="00510E67" w:rsidRDefault="00532CEB" w:rsidP="00532CEB">
      <w:pPr>
        <w:pStyle w:val="Standard1"/>
        <w:jc w:val="center"/>
        <w:rPr>
          <w:rFonts w:ascii="Arial" w:hAnsi="Arial" w:cs="Arial"/>
          <w:b/>
          <w:lang w:val="es-ES"/>
        </w:rPr>
      </w:pPr>
    </w:p>
    <w:p w:rsidR="00532CEB" w:rsidRPr="00510E67" w:rsidRDefault="00532CEB" w:rsidP="00532CEB">
      <w:pPr>
        <w:spacing w:line="360" w:lineRule="auto"/>
        <w:rPr>
          <w:rFonts w:ascii="Arial" w:hAnsi="Arial" w:cs="Arial"/>
          <w:sz w:val="22"/>
          <w:szCs w:val="22"/>
          <w:lang w:val="es-ES"/>
        </w:rPr>
      </w:pPr>
      <w:r w:rsidRPr="00510E67">
        <w:rPr>
          <w:rStyle w:val="Kommentarzeichen1"/>
          <w:rFonts w:ascii="Arial" w:hAnsi="Arial" w:cs="Arial"/>
          <w:b/>
          <w:sz w:val="22"/>
          <w:szCs w:val="22"/>
          <w:lang w:val="es-ES"/>
        </w:rPr>
        <w:t xml:space="preserve">Deggendorf, </w:t>
      </w:r>
      <w:r w:rsidRPr="00510E67">
        <w:rPr>
          <w:rStyle w:val="Kommentarzeichen1"/>
          <w:rFonts w:ascii="Arial" w:hAnsi="Arial" w:cs="Arial"/>
          <w:b/>
          <w:bCs/>
          <w:sz w:val="22"/>
          <w:szCs w:val="22"/>
          <w:lang w:val="es-ES"/>
        </w:rPr>
        <w:t>Alemania</w:t>
      </w:r>
      <w:r w:rsidRPr="00510E67">
        <w:rPr>
          <w:rStyle w:val="Kommentarzeichen1"/>
          <w:rFonts w:ascii="Arial" w:hAnsi="Arial" w:cs="Arial"/>
          <w:b/>
          <w:sz w:val="22"/>
          <w:szCs w:val="22"/>
          <w:lang w:val="es-ES"/>
        </w:rPr>
        <w:t>, 2</w:t>
      </w:r>
      <w:r w:rsidR="00BA2E41">
        <w:rPr>
          <w:rStyle w:val="Kommentarzeichen1"/>
          <w:rFonts w:ascii="Arial" w:hAnsi="Arial" w:cs="Arial"/>
          <w:b/>
          <w:sz w:val="22"/>
          <w:szCs w:val="22"/>
          <w:lang w:val="es-ES"/>
        </w:rPr>
        <w:t>1</w:t>
      </w:r>
      <w:r w:rsidRPr="00510E67">
        <w:rPr>
          <w:rStyle w:val="Kommentarzeichen1"/>
          <w:rFonts w:ascii="Arial" w:hAnsi="Arial" w:cs="Arial"/>
          <w:b/>
          <w:sz w:val="22"/>
          <w:szCs w:val="22"/>
          <w:lang w:val="es-ES"/>
        </w:rPr>
        <w:t xml:space="preserve"> de </w:t>
      </w:r>
      <w:r w:rsidR="00624E46" w:rsidRPr="00624E46">
        <w:rPr>
          <w:rStyle w:val="Kommentarzeichen1"/>
          <w:rFonts w:ascii="Arial" w:hAnsi="Arial" w:cs="Arial"/>
          <w:b/>
          <w:sz w:val="22"/>
          <w:szCs w:val="22"/>
          <w:lang w:val="es-ES"/>
        </w:rPr>
        <w:t>junio</w:t>
      </w:r>
      <w:r w:rsidR="00BA2E41">
        <w:rPr>
          <w:rStyle w:val="Kommentarzeichen1"/>
          <w:rFonts w:ascii="Arial" w:hAnsi="Arial" w:cs="Arial"/>
          <w:b/>
          <w:sz w:val="22"/>
          <w:szCs w:val="22"/>
          <w:lang w:val="es-ES"/>
        </w:rPr>
        <w:t xml:space="preserve"> </w:t>
      </w:r>
      <w:r w:rsidRPr="00510E67">
        <w:rPr>
          <w:rStyle w:val="Kommentarzeichen1"/>
          <w:rFonts w:ascii="Arial" w:hAnsi="Arial" w:cs="Arial"/>
          <w:b/>
          <w:sz w:val="22"/>
          <w:szCs w:val="22"/>
          <w:lang w:val="es-ES"/>
        </w:rPr>
        <w:t xml:space="preserve">de </w:t>
      </w:r>
      <w:r w:rsidRPr="00510E67">
        <w:rPr>
          <w:rFonts w:ascii="Arial" w:hAnsi="Arial" w:cs="Arial"/>
          <w:b/>
          <w:color w:val="000000"/>
          <w:sz w:val="22"/>
          <w:szCs w:val="22"/>
          <w:lang w:val="es-ES"/>
        </w:rPr>
        <w:t>2018 * * *</w:t>
      </w:r>
      <w:r w:rsidRPr="00510E67">
        <w:rPr>
          <w:rFonts w:ascii="Arial" w:hAnsi="Arial" w:cs="Arial"/>
          <w:sz w:val="22"/>
          <w:szCs w:val="22"/>
          <w:lang w:val="es-ES"/>
        </w:rPr>
        <w:t xml:space="preserve"> congatec, proveedor líder de placas y módulos </w:t>
      </w:r>
      <w:r w:rsidR="00A57ADA">
        <w:rPr>
          <w:rFonts w:ascii="Arial" w:hAnsi="Arial" w:cs="Arial"/>
          <w:sz w:val="22"/>
          <w:szCs w:val="22"/>
          <w:lang w:val="es-ES"/>
        </w:rPr>
        <w:t>CPU</w:t>
      </w:r>
      <w:r w:rsidRPr="00510E67">
        <w:rPr>
          <w:rFonts w:ascii="Arial" w:hAnsi="Arial" w:cs="Arial"/>
          <w:sz w:val="22"/>
          <w:szCs w:val="22"/>
          <w:lang w:val="es-ES"/>
        </w:rPr>
        <w:t xml:space="preserve"> embebidos</w:t>
      </w:r>
      <w:r w:rsidR="00A57ADA">
        <w:rPr>
          <w:rFonts w:ascii="Arial" w:hAnsi="Arial" w:cs="Arial"/>
          <w:sz w:val="22"/>
          <w:szCs w:val="22"/>
          <w:lang w:val="es-ES"/>
        </w:rPr>
        <w:t xml:space="preserve"> estándar y custom</w:t>
      </w:r>
      <w:r w:rsidRPr="00510E67">
        <w:rPr>
          <w:rFonts w:ascii="Arial" w:hAnsi="Arial" w:cs="Arial"/>
          <w:sz w:val="22"/>
          <w:szCs w:val="22"/>
          <w:lang w:val="es-ES"/>
        </w:rPr>
        <w:t>, se ha unido a OSADL, Open Source Automation Development Lab eG, para optimizar y mostrar el soporte</w:t>
      </w:r>
      <w:r w:rsidR="00A57ADA">
        <w:rPr>
          <w:rFonts w:ascii="Arial" w:hAnsi="Arial" w:cs="Arial"/>
          <w:sz w:val="22"/>
          <w:szCs w:val="22"/>
          <w:lang w:val="es-ES"/>
        </w:rPr>
        <w:t xml:space="preserve"> Linux en tiempo real de uno de sus módulos, y mostrarlo en los racks de test de OSADL. En un </w:t>
      </w:r>
      <w:r w:rsidRPr="00510E67">
        <w:rPr>
          <w:rFonts w:ascii="Arial" w:hAnsi="Arial" w:cs="Arial"/>
          <w:sz w:val="22"/>
          <w:szCs w:val="22"/>
          <w:lang w:val="es-ES"/>
        </w:rPr>
        <w:t xml:space="preserve">primer paso, OSADL calificó la última implementación de Linux en tiempo real de </w:t>
      </w:r>
      <w:r w:rsidR="00A57ADA">
        <w:rPr>
          <w:rFonts w:ascii="Arial" w:hAnsi="Arial" w:cs="Arial"/>
          <w:sz w:val="22"/>
          <w:szCs w:val="22"/>
          <w:lang w:val="es-ES"/>
        </w:rPr>
        <w:t>C</w:t>
      </w:r>
      <w:r w:rsidRPr="00510E67">
        <w:rPr>
          <w:rFonts w:ascii="Arial" w:hAnsi="Arial" w:cs="Arial"/>
          <w:sz w:val="22"/>
          <w:szCs w:val="22"/>
          <w:lang w:val="es-ES"/>
        </w:rPr>
        <w:t>ongatec</w:t>
      </w:r>
      <w:r w:rsidR="00A57ADA">
        <w:rPr>
          <w:rFonts w:ascii="Arial" w:hAnsi="Arial" w:cs="Arial"/>
          <w:sz w:val="22"/>
          <w:szCs w:val="22"/>
          <w:lang w:val="es-ES"/>
        </w:rPr>
        <w:t>,</w:t>
      </w:r>
      <w:r w:rsidRPr="00510E67">
        <w:rPr>
          <w:rFonts w:ascii="Arial" w:hAnsi="Arial" w:cs="Arial"/>
          <w:sz w:val="22"/>
          <w:szCs w:val="22"/>
          <w:lang w:val="es-ES"/>
        </w:rPr>
        <w:t xml:space="preserve"> que utiliza Linux kernel 4.9.47-rt37</w:t>
      </w:r>
      <w:r w:rsidR="00A57ADA">
        <w:rPr>
          <w:rFonts w:ascii="Arial" w:hAnsi="Arial" w:cs="Arial"/>
          <w:sz w:val="22"/>
          <w:szCs w:val="22"/>
          <w:lang w:val="es-ES"/>
        </w:rPr>
        <w:t>,</w:t>
      </w:r>
      <w:r w:rsidRPr="00510E67">
        <w:rPr>
          <w:rFonts w:ascii="Arial" w:hAnsi="Arial" w:cs="Arial"/>
          <w:sz w:val="22"/>
          <w:szCs w:val="22"/>
          <w:lang w:val="es-ES"/>
        </w:rPr>
        <w:t xml:space="preserve"> en el módulo informático servidor (SoM) conga-TS170 equipado con el procesador embebido Intel® Xeon® E3-1578L v5 @ 2.00 GHz de tipo servidor. El módulo COM Express Type 6 montado en la placa base de evaluación conga-TEVAL tuvo un buen rendimiento en las pruebas, impresionando </w:t>
      </w:r>
      <w:r w:rsidR="00A57ADA">
        <w:rPr>
          <w:rFonts w:ascii="Arial" w:hAnsi="Arial" w:cs="Arial"/>
          <w:sz w:val="22"/>
          <w:szCs w:val="22"/>
          <w:lang w:val="es-ES"/>
        </w:rPr>
        <w:t xml:space="preserve">gracias a uno de los mejores rendimientos en tiempo real de su clase. </w:t>
      </w:r>
    </w:p>
    <w:p w:rsidR="00532CEB" w:rsidRPr="00510E67" w:rsidRDefault="00532CEB" w:rsidP="00532CEB">
      <w:pPr>
        <w:spacing w:line="360" w:lineRule="auto"/>
        <w:rPr>
          <w:rFonts w:ascii="Arial" w:hAnsi="Arial" w:cs="Arial"/>
          <w:sz w:val="22"/>
          <w:szCs w:val="22"/>
          <w:lang w:val="es-ES"/>
        </w:rPr>
      </w:pPr>
    </w:p>
    <w:p w:rsidR="00532CEB" w:rsidRPr="00510E67" w:rsidRDefault="00532CEB" w:rsidP="00532CEB">
      <w:pPr>
        <w:spacing w:line="360" w:lineRule="auto"/>
        <w:rPr>
          <w:rFonts w:ascii="Arial" w:hAnsi="Arial" w:cs="Arial"/>
          <w:sz w:val="22"/>
          <w:szCs w:val="22"/>
          <w:lang w:val="es-ES"/>
        </w:rPr>
      </w:pPr>
      <w:r w:rsidRPr="00510E67">
        <w:rPr>
          <w:rFonts w:ascii="Arial" w:hAnsi="Arial" w:cs="Arial"/>
          <w:sz w:val="22"/>
          <w:szCs w:val="22"/>
          <w:lang w:val="es-ES"/>
        </w:rPr>
        <w:t xml:space="preserve">El desafío al implementar el comportamiento de Linux en tiempo real reside en dominar todas las capas de procesamiento desde la BIOS hasta el kernel de Linux y el espacio del usuario, ya que las capacidades totales en tiempo real son tan buenas como </w:t>
      </w:r>
      <w:r w:rsidR="00A57ADA">
        <w:rPr>
          <w:rFonts w:ascii="Arial" w:hAnsi="Arial" w:cs="Arial"/>
          <w:sz w:val="22"/>
          <w:szCs w:val="22"/>
          <w:lang w:val="es-ES"/>
        </w:rPr>
        <w:t xml:space="preserve">las que presenta el </w:t>
      </w:r>
      <w:r w:rsidRPr="00510E67">
        <w:rPr>
          <w:rFonts w:ascii="Arial" w:hAnsi="Arial" w:cs="Arial"/>
          <w:sz w:val="22"/>
          <w:szCs w:val="22"/>
          <w:lang w:val="es-ES"/>
        </w:rPr>
        <w:t xml:space="preserve">eslabón más débil de la cadena. Además, los procesadores modernos, como la familia Skylake de Intel, ofrecen una amplia gama de funciones de ahorro de energía que deben equilibrarse con los requisitos de la informática en tiempo real. Ejecutado en </w:t>
      </w:r>
      <w:r w:rsidRPr="00510E67">
        <w:rPr>
          <w:rFonts w:ascii="Arial" w:hAnsi="Arial" w:cs="Arial"/>
          <w:sz w:val="22"/>
          <w:szCs w:val="22"/>
          <w:lang w:val="es-ES"/>
        </w:rPr>
        <w:lastRenderedPageBreak/>
        <w:t xml:space="preserve">racks estandarizados, </w:t>
      </w:r>
      <w:r w:rsidR="00A57ADA">
        <w:rPr>
          <w:rFonts w:ascii="Arial" w:hAnsi="Arial" w:cs="Arial"/>
          <w:sz w:val="22"/>
          <w:szCs w:val="22"/>
          <w:lang w:val="es-ES"/>
        </w:rPr>
        <w:t xml:space="preserve">los test de </w:t>
      </w:r>
      <w:r w:rsidRPr="00510E67">
        <w:rPr>
          <w:rFonts w:ascii="Arial" w:hAnsi="Arial" w:cs="Arial"/>
          <w:sz w:val="22"/>
          <w:szCs w:val="22"/>
          <w:lang w:val="es-ES"/>
        </w:rPr>
        <w:t xml:space="preserve">fiabilidad de calidad de OSADL </w:t>
      </w:r>
      <w:r w:rsidR="00A57ADA">
        <w:rPr>
          <w:rFonts w:ascii="Arial" w:hAnsi="Arial" w:cs="Arial"/>
          <w:sz w:val="22"/>
          <w:szCs w:val="22"/>
          <w:lang w:val="es-ES"/>
        </w:rPr>
        <w:t>asegura</w:t>
      </w:r>
      <w:r w:rsidR="00EE0EAE">
        <w:rPr>
          <w:rFonts w:ascii="Arial" w:hAnsi="Arial" w:cs="Arial"/>
          <w:sz w:val="22"/>
          <w:szCs w:val="22"/>
          <w:lang w:val="es-ES"/>
        </w:rPr>
        <w:t>n</w:t>
      </w:r>
      <w:r w:rsidRPr="00510E67">
        <w:rPr>
          <w:rFonts w:ascii="Arial" w:hAnsi="Arial" w:cs="Arial"/>
          <w:sz w:val="22"/>
          <w:szCs w:val="22"/>
          <w:lang w:val="es-ES"/>
        </w:rPr>
        <w:t xml:space="preserve"> que los módulos servidor conga-TS170 son perfectos para cualquier aplicación en tiempo real. Los mercados objetivo para estas estaciones de trabajo de gama alta y placas de servidor</w:t>
      </w:r>
      <w:r w:rsidR="00EE0EAE">
        <w:rPr>
          <w:rFonts w:ascii="Arial" w:hAnsi="Arial" w:cs="Arial"/>
          <w:sz w:val="22"/>
          <w:szCs w:val="22"/>
          <w:lang w:val="es-ES"/>
        </w:rPr>
        <w:t>,</w:t>
      </w:r>
      <w:r w:rsidRPr="00510E67">
        <w:rPr>
          <w:rFonts w:ascii="Arial" w:hAnsi="Arial" w:cs="Arial"/>
          <w:sz w:val="22"/>
          <w:szCs w:val="22"/>
          <w:lang w:val="es-ES"/>
        </w:rPr>
        <w:t xml:space="preserve"> que también proporcionan gráficos de alta gama</w:t>
      </w:r>
      <w:r w:rsidR="00EE0EAE">
        <w:rPr>
          <w:rFonts w:ascii="Arial" w:hAnsi="Arial" w:cs="Arial"/>
          <w:sz w:val="22"/>
          <w:szCs w:val="22"/>
          <w:lang w:val="es-ES"/>
        </w:rPr>
        <w:t>,</w:t>
      </w:r>
      <w:r w:rsidRPr="00510E67">
        <w:rPr>
          <w:rFonts w:ascii="Arial" w:hAnsi="Arial" w:cs="Arial"/>
          <w:sz w:val="22"/>
          <w:szCs w:val="22"/>
          <w:lang w:val="es-ES"/>
        </w:rPr>
        <w:t xml:space="preserve"> incluyen equipos de prueba y medida de alta velocidad, sistemas de back-end en visualización médica, estaciones de trabajo industriales de alto rendimiento y sistemas de inspección basados ​​en la visión y plataformas de con</w:t>
      </w:r>
      <w:r w:rsidR="00EE0EAE">
        <w:rPr>
          <w:rFonts w:ascii="Arial" w:hAnsi="Arial" w:cs="Arial"/>
          <w:sz w:val="22"/>
          <w:szCs w:val="22"/>
          <w:lang w:val="es-ES"/>
        </w:rPr>
        <w:t>s</w:t>
      </w:r>
      <w:r w:rsidRPr="00510E67">
        <w:rPr>
          <w:rFonts w:ascii="Arial" w:hAnsi="Arial" w:cs="Arial"/>
          <w:sz w:val="22"/>
          <w:szCs w:val="22"/>
          <w:lang w:val="es-ES"/>
        </w:rPr>
        <w:t>ciencia situacional.</w:t>
      </w:r>
    </w:p>
    <w:p w:rsidR="00532CEB" w:rsidRPr="00510E67" w:rsidRDefault="00532CEB" w:rsidP="00532CEB">
      <w:pPr>
        <w:spacing w:line="360" w:lineRule="auto"/>
        <w:rPr>
          <w:rFonts w:ascii="Arial" w:hAnsi="Arial" w:cs="Arial"/>
          <w:sz w:val="22"/>
          <w:szCs w:val="22"/>
          <w:lang w:val="es-ES"/>
        </w:rPr>
      </w:pPr>
    </w:p>
    <w:p w:rsidR="00532CEB" w:rsidRPr="00510E67" w:rsidRDefault="00532CEB" w:rsidP="00532CEB">
      <w:pPr>
        <w:spacing w:line="360" w:lineRule="auto"/>
        <w:rPr>
          <w:rFonts w:ascii="Arial" w:hAnsi="Arial" w:cs="Arial"/>
          <w:sz w:val="22"/>
          <w:szCs w:val="22"/>
          <w:lang w:val="es-ES"/>
        </w:rPr>
      </w:pPr>
      <w:r w:rsidRPr="00510E67">
        <w:rPr>
          <w:rFonts w:ascii="Arial" w:hAnsi="Arial" w:cs="Arial"/>
          <w:sz w:val="22"/>
          <w:szCs w:val="22"/>
          <w:lang w:val="es-ES"/>
        </w:rPr>
        <w:t xml:space="preserve">"El módulo congatec con el procesador Intel Xeon E3 de la generación Skylake pasó todas las pruebas y mostró excelentes tiempos de respuesta", resume el Dr. Carsten Emde, Director General de OSADL eG, "En OSADL estamos muy contentos de que congatec AG se haya unido a nuestra organización. </w:t>
      </w:r>
      <w:r w:rsidR="00EE0EAE">
        <w:rPr>
          <w:rFonts w:ascii="Arial" w:hAnsi="Arial" w:cs="Arial"/>
          <w:sz w:val="22"/>
          <w:szCs w:val="22"/>
          <w:lang w:val="es-ES"/>
        </w:rPr>
        <w:t>C</w:t>
      </w:r>
      <w:r w:rsidRPr="00510E67">
        <w:rPr>
          <w:rFonts w:ascii="Arial" w:hAnsi="Arial" w:cs="Arial"/>
          <w:sz w:val="22"/>
          <w:szCs w:val="22"/>
          <w:lang w:val="es-ES"/>
        </w:rPr>
        <w:t xml:space="preserve">ongatec y OSADL encajan muy bien; nuestros clientes y personal provienen virtualmente de las mismas industrias y, por lo tanto, se benefician </w:t>
      </w:r>
      <w:r w:rsidR="00EE0EAE">
        <w:rPr>
          <w:rFonts w:ascii="Arial" w:hAnsi="Arial" w:cs="Arial"/>
          <w:sz w:val="22"/>
          <w:szCs w:val="22"/>
          <w:lang w:val="es-ES"/>
        </w:rPr>
        <w:t>por igual</w:t>
      </w:r>
      <w:r w:rsidRPr="00510E67">
        <w:rPr>
          <w:rFonts w:ascii="Arial" w:hAnsi="Arial" w:cs="Arial"/>
          <w:sz w:val="22"/>
          <w:szCs w:val="22"/>
          <w:lang w:val="es-ES"/>
        </w:rPr>
        <w:t xml:space="preserve"> de nuestros servicios. Uno de estos servicios es OSADL QA farm, donde los sistemas e</w:t>
      </w:r>
      <w:r>
        <w:rPr>
          <w:rFonts w:ascii="Arial" w:hAnsi="Arial" w:cs="Arial"/>
          <w:sz w:val="22"/>
          <w:szCs w:val="22"/>
          <w:lang w:val="es-ES"/>
        </w:rPr>
        <w:t>m</w:t>
      </w:r>
      <w:r w:rsidRPr="00510E67">
        <w:rPr>
          <w:rFonts w:ascii="Arial" w:hAnsi="Arial" w:cs="Arial"/>
          <w:sz w:val="22"/>
          <w:szCs w:val="22"/>
          <w:lang w:val="es-ES"/>
        </w:rPr>
        <w:t>bebidos con gran profundidad de prueba se testean en cuanto a su capacidad en tiempo real y otras características importantes para la industria</w:t>
      </w:r>
      <w:r w:rsidR="00EE0EAE">
        <w:rPr>
          <w:rFonts w:ascii="Arial" w:hAnsi="Arial" w:cs="Arial"/>
          <w:sz w:val="22"/>
          <w:szCs w:val="22"/>
          <w:lang w:val="es-ES"/>
        </w:rPr>
        <w:t>”</w:t>
      </w:r>
      <w:r w:rsidRPr="00510E67">
        <w:rPr>
          <w:rFonts w:ascii="Arial" w:hAnsi="Arial" w:cs="Arial"/>
          <w:sz w:val="22"/>
          <w:szCs w:val="22"/>
          <w:lang w:val="es-ES"/>
        </w:rPr>
        <w:t>.</w:t>
      </w:r>
    </w:p>
    <w:p w:rsidR="00532CEB" w:rsidRPr="00510E67" w:rsidRDefault="00532CEB" w:rsidP="00532CEB">
      <w:pPr>
        <w:spacing w:line="360" w:lineRule="auto"/>
        <w:rPr>
          <w:rFonts w:ascii="Arial" w:hAnsi="Arial" w:cs="Arial"/>
          <w:sz w:val="22"/>
          <w:szCs w:val="22"/>
          <w:lang w:val="es-ES"/>
        </w:rPr>
      </w:pPr>
    </w:p>
    <w:p w:rsidR="00532CEB" w:rsidRPr="00510E67" w:rsidRDefault="00532CEB" w:rsidP="00532CEB">
      <w:pPr>
        <w:spacing w:line="360" w:lineRule="auto"/>
        <w:rPr>
          <w:rFonts w:ascii="Arial" w:hAnsi="Arial" w:cs="Arial"/>
          <w:sz w:val="22"/>
          <w:szCs w:val="22"/>
          <w:lang w:val="es-ES"/>
        </w:rPr>
      </w:pPr>
      <w:r w:rsidRPr="00510E67">
        <w:rPr>
          <w:rFonts w:ascii="Arial" w:hAnsi="Arial" w:cs="Arial"/>
          <w:sz w:val="22"/>
          <w:szCs w:val="22"/>
          <w:lang w:val="es-ES"/>
        </w:rPr>
        <w:t>"Asociarnos con OSADL es una gran ventaja para nuestros clientes y nuestro propio equipo de ingeniería, ya que todos nos beneficiamos de la</w:t>
      </w:r>
      <w:r w:rsidR="00EE0EAE">
        <w:rPr>
          <w:rFonts w:ascii="Arial" w:hAnsi="Arial" w:cs="Arial"/>
          <w:sz w:val="22"/>
          <w:szCs w:val="22"/>
          <w:lang w:val="es-ES"/>
        </w:rPr>
        <w:t xml:space="preserve"> unión de </w:t>
      </w:r>
      <w:r w:rsidRPr="00510E67">
        <w:rPr>
          <w:rFonts w:ascii="Arial" w:hAnsi="Arial" w:cs="Arial"/>
          <w:sz w:val="22"/>
          <w:szCs w:val="22"/>
          <w:lang w:val="es-ES"/>
        </w:rPr>
        <w:t xml:space="preserve">fuerzas para nuestros desarrollos Linux en tiempo real. </w:t>
      </w:r>
      <w:r w:rsidR="00EE0EAE">
        <w:rPr>
          <w:rFonts w:ascii="Arial" w:hAnsi="Arial" w:cs="Arial"/>
          <w:sz w:val="22"/>
          <w:szCs w:val="22"/>
          <w:lang w:val="es-ES"/>
        </w:rPr>
        <w:t>El pertenecer a</w:t>
      </w:r>
      <w:r w:rsidRPr="00510E67">
        <w:rPr>
          <w:rFonts w:ascii="Arial" w:hAnsi="Arial" w:cs="Arial"/>
          <w:sz w:val="22"/>
          <w:szCs w:val="22"/>
          <w:lang w:val="es-ES"/>
        </w:rPr>
        <w:t xml:space="preserve"> OSADL proporciona un testimonio independiente del proveedor de nuestra ingeniería de alta calidad y también recibimos un gran soporte con preguntas sobre licencias. Los proyectos conjuntos de ingeniería para nuevas soluciones abiertas también nos ayudan a concentrarnos en nuestra propia propuesta de valor, ofreciendo ventajas competitivas para nuestros clientes al simplificar el uso de la tecnología informática embebida", explica Carsten Rebmann, Director de I + D en congatec.</w:t>
      </w:r>
    </w:p>
    <w:p w:rsidR="00532CEB" w:rsidRPr="00510E67" w:rsidRDefault="00532CEB" w:rsidP="00532CEB">
      <w:pPr>
        <w:spacing w:line="360" w:lineRule="auto"/>
        <w:rPr>
          <w:rFonts w:ascii="Arial" w:hAnsi="Arial" w:cs="Arial"/>
          <w:sz w:val="22"/>
          <w:szCs w:val="22"/>
          <w:lang w:val="es-ES"/>
        </w:rPr>
      </w:pPr>
    </w:p>
    <w:p w:rsidR="00532CEB" w:rsidRPr="00510E67" w:rsidRDefault="00532CEB" w:rsidP="00532CEB">
      <w:pPr>
        <w:spacing w:line="360" w:lineRule="auto"/>
        <w:rPr>
          <w:lang w:val="es-ES"/>
        </w:rPr>
      </w:pPr>
      <w:r w:rsidRPr="00510E67">
        <w:rPr>
          <w:rFonts w:ascii="Arial" w:hAnsi="Arial" w:cs="Arial"/>
          <w:sz w:val="22"/>
          <w:szCs w:val="22"/>
          <w:lang w:val="es-ES"/>
        </w:rPr>
        <w:t xml:space="preserve">Linux y las implementaciones de Linux en tiempo real dominan en los diseños de sistemas embebidos, con un 58% de todos los nuevos proyectos en 2017, que se espera comiencen con código abierto (OS) y casi la misma cantidad de proyectos (59%) que implican tiempo real, según indican las últimas encuestas. Debido a esta gran importancia de la informática en tiempo real, los productos de congatec son compatibles con todos los sistemas operativos con mayor capacidad en tiempo real </w:t>
      </w:r>
      <w:r w:rsidR="00655E93">
        <w:rPr>
          <w:rFonts w:ascii="Arial" w:hAnsi="Arial" w:cs="Arial"/>
          <w:sz w:val="22"/>
          <w:szCs w:val="22"/>
          <w:lang w:val="es-ES"/>
        </w:rPr>
        <w:t>para</w:t>
      </w:r>
      <w:r w:rsidRPr="00510E67">
        <w:rPr>
          <w:rFonts w:ascii="Arial" w:hAnsi="Arial" w:cs="Arial"/>
          <w:sz w:val="22"/>
          <w:szCs w:val="22"/>
          <w:lang w:val="es-ES"/>
        </w:rPr>
        <w:t xml:space="preserve"> las tecnologías x86 y ARM. Estos incluyen, en primer lugar, Linux en tiempo real, pero también otros RTOS como VxWorks o QNX, así como tecnologías deterministas de hipervisor y virtualización de proveedores como Real-Time Systems. La </w:t>
      </w:r>
      <w:r w:rsidR="00655E93">
        <w:rPr>
          <w:rFonts w:ascii="Arial" w:hAnsi="Arial" w:cs="Arial"/>
          <w:sz w:val="22"/>
          <w:szCs w:val="22"/>
          <w:lang w:val="es-ES"/>
        </w:rPr>
        <w:t>pertenencia</w:t>
      </w:r>
      <w:r w:rsidRPr="00510E67">
        <w:rPr>
          <w:rFonts w:ascii="Arial" w:hAnsi="Arial" w:cs="Arial"/>
          <w:sz w:val="22"/>
          <w:szCs w:val="22"/>
          <w:lang w:val="es-ES"/>
        </w:rPr>
        <w:t xml:space="preserve"> de </w:t>
      </w:r>
      <w:r w:rsidR="00655E93">
        <w:rPr>
          <w:rFonts w:ascii="Arial" w:hAnsi="Arial" w:cs="Arial"/>
          <w:sz w:val="22"/>
          <w:szCs w:val="22"/>
          <w:lang w:val="es-ES"/>
        </w:rPr>
        <w:t>C</w:t>
      </w:r>
      <w:r w:rsidRPr="00510E67">
        <w:rPr>
          <w:rFonts w:ascii="Arial" w:hAnsi="Arial" w:cs="Arial"/>
          <w:sz w:val="22"/>
          <w:szCs w:val="22"/>
          <w:lang w:val="es-ES"/>
        </w:rPr>
        <w:t xml:space="preserve">ongatec </w:t>
      </w:r>
      <w:r w:rsidR="00655E93">
        <w:rPr>
          <w:rFonts w:ascii="Arial" w:hAnsi="Arial" w:cs="Arial"/>
          <w:sz w:val="22"/>
          <w:szCs w:val="22"/>
          <w:lang w:val="es-ES"/>
        </w:rPr>
        <w:t>a</w:t>
      </w:r>
      <w:bookmarkStart w:id="0" w:name="_GoBack"/>
      <w:bookmarkEnd w:id="0"/>
      <w:r w:rsidRPr="00510E67">
        <w:rPr>
          <w:rFonts w:ascii="Arial" w:hAnsi="Arial" w:cs="Arial"/>
          <w:sz w:val="22"/>
          <w:szCs w:val="22"/>
          <w:lang w:val="es-ES"/>
        </w:rPr>
        <w:t xml:space="preserve"> la fundación </w:t>
      </w:r>
      <w:r w:rsidRPr="00510E67">
        <w:rPr>
          <w:rFonts w:ascii="Arial" w:hAnsi="Arial" w:cs="Arial"/>
          <w:sz w:val="22"/>
          <w:szCs w:val="22"/>
          <w:lang w:val="es-ES"/>
        </w:rPr>
        <w:lastRenderedPageBreak/>
        <w:t>OSADL completa este compromiso. Se puede encontrar más información sobre el rendimiento del módulo informático servidor conga-TS170 en OSADL QA Farm rack no. 5, slot no.3 (</w:t>
      </w:r>
      <w:hyperlink r:id="rId10">
        <w:r w:rsidRPr="00510E67">
          <w:rPr>
            <w:rStyle w:val="InternetLink"/>
            <w:rFonts w:ascii="Arial" w:hAnsi="Arial" w:cs="Arial"/>
            <w:sz w:val="22"/>
            <w:szCs w:val="22"/>
            <w:lang w:val="es-ES"/>
          </w:rPr>
          <w:t>https://www.osadl.org/?id=1305</w:t>
        </w:r>
      </w:hyperlink>
      <w:r w:rsidRPr="00510E67">
        <w:rPr>
          <w:rFonts w:ascii="Arial" w:hAnsi="Arial" w:cs="Arial"/>
          <w:sz w:val="22"/>
          <w:szCs w:val="22"/>
          <w:lang w:val="es-ES"/>
        </w:rPr>
        <w:t xml:space="preserve">). </w:t>
      </w:r>
    </w:p>
    <w:p w:rsidR="00532CEB" w:rsidRPr="00510E67" w:rsidRDefault="00532CEB" w:rsidP="00532CEB">
      <w:pPr>
        <w:spacing w:line="360" w:lineRule="auto"/>
        <w:rPr>
          <w:rFonts w:ascii="Arial" w:hAnsi="Arial" w:cs="Arial"/>
          <w:sz w:val="22"/>
          <w:szCs w:val="22"/>
          <w:lang w:val="es-ES"/>
        </w:rPr>
      </w:pPr>
    </w:p>
    <w:p w:rsidR="00532CEB" w:rsidRPr="00510E67" w:rsidRDefault="00532CEB" w:rsidP="00532CEB">
      <w:pPr>
        <w:spacing w:line="360" w:lineRule="auto"/>
        <w:rPr>
          <w:lang w:val="es-ES"/>
        </w:rPr>
      </w:pPr>
      <w:r w:rsidRPr="00510E67">
        <w:rPr>
          <w:rFonts w:ascii="Arial" w:hAnsi="Arial" w:cs="Arial"/>
          <w:sz w:val="22"/>
          <w:szCs w:val="22"/>
          <w:lang w:val="es-ES"/>
        </w:rPr>
        <w:t xml:space="preserve">Para obtener más información sobre el módulo informático servidor conga-TS170, visite la página del producto </w:t>
      </w:r>
      <w:hyperlink r:id="rId11">
        <w:r w:rsidRPr="00510E67">
          <w:rPr>
            <w:rStyle w:val="InternetLink"/>
            <w:rFonts w:ascii="Arial" w:hAnsi="Arial" w:cs="Arial"/>
            <w:sz w:val="22"/>
            <w:szCs w:val="22"/>
            <w:lang w:val="es-ES"/>
          </w:rPr>
          <w:t>http://www.congatec.com/en/products/com-express-type6/conga-ts170.html</w:t>
        </w:r>
      </w:hyperlink>
      <w:r w:rsidRPr="00510E67">
        <w:rPr>
          <w:rFonts w:ascii="Arial" w:hAnsi="Arial" w:cs="Arial"/>
          <w:sz w:val="22"/>
          <w:szCs w:val="22"/>
          <w:lang w:val="es-ES"/>
        </w:rPr>
        <w:t xml:space="preserve"> </w:t>
      </w:r>
    </w:p>
    <w:p w:rsidR="00BD1046" w:rsidRPr="00532CEB" w:rsidRDefault="00BD1046" w:rsidP="005C2EEB">
      <w:pPr>
        <w:spacing w:line="360" w:lineRule="auto"/>
        <w:rPr>
          <w:rFonts w:ascii="Arial" w:hAnsi="Arial" w:cs="Arial"/>
          <w:sz w:val="22"/>
          <w:szCs w:val="22"/>
          <w:lang w:val="es-ES"/>
        </w:rPr>
      </w:pPr>
    </w:p>
    <w:p w:rsidR="00773E9A" w:rsidRDefault="00AD684D" w:rsidP="00773E9A">
      <w:pPr>
        <w:pStyle w:val="Standard1"/>
        <w:ind w:right="283"/>
        <w:rPr>
          <w:rFonts w:ascii="Arial" w:hAnsi="Arial" w:cs="Arial"/>
          <w:sz w:val="16"/>
          <w:szCs w:val="16"/>
          <w:lang w:val="es-ES"/>
        </w:rPr>
      </w:pPr>
      <w:r>
        <w:rPr>
          <w:rFonts w:ascii="Arial" w:hAnsi="Arial" w:cs="Arial"/>
          <w:b/>
          <w:sz w:val="16"/>
          <w:szCs w:val="16"/>
          <w:lang w:val="es-ES"/>
        </w:rPr>
        <w:t xml:space="preserve">Sobre congatec </w:t>
      </w:r>
      <w:r>
        <w:rPr>
          <w:rFonts w:ascii="Arial" w:hAnsi="Arial" w:cs="Arial"/>
          <w:b/>
          <w:sz w:val="16"/>
          <w:szCs w:val="16"/>
          <w:lang w:val="es-ES"/>
        </w:rPr>
        <w:br/>
      </w:r>
      <w:r>
        <w:rPr>
          <w:rFonts w:ascii="Arial" w:hAnsi="Arial" w:cs="Arial"/>
          <w:sz w:val="16"/>
          <w:szCs w:val="16"/>
          <w:lang w:val="es-ES"/>
        </w:rPr>
        <w:t xml:space="preserve">congatec es un proveedor líder de módulos informáticos industriales que utilizan los factores de forma estándar COM Express, Qseven y SMARC, así como ordenadores monoplaca y servicios de personalización. Los productos de congatec se pueden utilizar en varias industrias y aplicaciones, tales como la automatización industrial, médicina, entretenimiento, transporte, telecomunicaciones, prueba y medida, y punto de venta. El conocimiento básico y los </w:t>
      </w:r>
      <w:r w:rsidRPr="00186B31">
        <w:rPr>
          <w:rFonts w:ascii="Arial" w:hAnsi="Arial" w:cs="Arial"/>
          <w:sz w:val="16"/>
          <w:szCs w:val="16"/>
          <w:lang w:val="es-ES"/>
        </w:rPr>
        <w:t xml:space="preserve">conocimientos técnicos incluyen características exclusivas del BIOS ampliado, así como paquetes integrales de soporte para el controlador y la placa. Después de la fase de diseño, los clientes reciben asistencia a través de una amplia gestión del ciclo de vida del producto. Los productos de la compañía son fabricados por proveedores de servicios especializados de acuerdo con los modernos estándares de calidad. Congatec, con sede en Deggendorf, Alemania, actualmente tiene delegaciones en EE. UU., Taiwán, China, Japón y Australia, así como en el Reino Unido, Francia y la República Checa. Más información está disponible en nuestro sitio web en </w:t>
      </w:r>
      <w:hyperlink r:id="rId12" w:history="1">
        <w:r w:rsidR="00773E9A" w:rsidRPr="00700F48">
          <w:rPr>
            <w:rStyle w:val="Hyperlink"/>
            <w:rFonts w:ascii="Arial" w:hAnsi="Arial" w:cs="Arial"/>
            <w:sz w:val="16"/>
            <w:szCs w:val="16"/>
            <w:lang w:val="es-ES"/>
          </w:rPr>
          <w:t>www.congatec.com</w:t>
        </w:r>
      </w:hyperlink>
      <w:r w:rsidR="00773E9A" w:rsidRPr="00700F48">
        <w:rPr>
          <w:rFonts w:ascii="Arial" w:hAnsi="Arial" w:cs="Arial"/>
          <w:sz w:val="16"/>
          <w:szCs w:val="16"/>
          <w:lang w:val="es-ES"/>
        </w:rPr>
        <w:t xml:space="preserve"> o via </w:t>
      </w:r>
      <w:hyperlink r:id="rId13" w:history="1">
        <w:r w:rsidR="00773E9A" w:rsidRPr="00700F48">
          <w:rPr>
            <w:rStyle w:val="Hyperlink"/>
            <w:rFonts w:ascii="Arial" w:hAnsi="Arial" w:cs="Arial"/>
            <w:sz w:val="16"/>
            <w:szCs w:val="16"/>
            <w:lang w:val="es-ES"/>
          </w:rPr>
          <w:t>Facebook</w:t>
        </w:r>
      </w:hyperlink>
      <w:r w:rsidR="00773E9A" w:rsidRPr="00700F48">
        <w:rPr>
          <w:rFonts w:ascii="Arial" w:hAnsi="Arial" w:cs="Arial"/>
          <w:sz w:val="16"/>
          <w:szCs w:val="16"/>
          <w:lang w:val="es-ES"/>
        </w:rPr>
        <w:t xml:space="preserve">, </w:t>
      </w:r>
      <w:hyperlink r:id="rId14" w:history="1">
        <w:r w:rsidR="00773E9A" w:rsidRPr="00700F48">
          <w:rPr>
            <w:rStyle w:val="Hyperlink"/>
            <w:rFonts w:ascii="Arial" w:hAnsi="Arial" w:cs="Arial"/>
            <w:sz w:val="16"/>
            <w:szCs w:val="16"/>
            <w:lang w:val="es-ES"/>
          </w:rPr>
          <w:t>Twitter</w:t>
        </w:r>
      </w:hyperlink>
      <w:r w:rsidR="00773E9A" w:rsidRPr="00700F48">
        <w:rPr>
          <w:rFonts w:ascii="Arial" w:hAnsi="Arial" w:cs="Arial"/>
          <w:sz w:val="16"/>
          <w:szCs w:val="16"/>
          <w:lang w:val="es-ES"/>
        </w:rPr>
        <w:t xml:space="preserve"> y </w:t>
      </w:r>
      <w:hyperlink r:id="rId15" w:history="1">
        <w:r w:rsidR="00773E9A" w:rsidRPr="00700F48">
          <w:rPr>
            <w:rStyle w:val="Hyperlink"/>
            <w:rFonts w:ascii="Arial" w:hAnsi="Arial" w:cs="Arial"/>
            <w:sz w:val="16"/>
            <w:szCs w:val="16"/>
            <w:lang w:val="es-ES"/>
          </w:rPr>
          <w:t>YouTube</w:t>
        </w:r>
      </w:hyperlink>
      <w:r w:rsidR="00773E9A" w:rsidRPr="00700F48">
        <w:rPr>
          <w:rFonts w:ascii="Arial" w:hAnsi="Arial" w:cs="Arial"/>
          <w:sz w:val="16"/>
          <w:szCs w:val="16"/>
          <w:lang w:val="es-ES"/>
        </w:rPr>
        <w:t>.</w:t>
      </w:r>
    </w:p>
    <w:p w:rsidR="00AD684D" w:rsidRPr="00700F48" w:rsidRDefault="00AD684D" w:rsidP="00947769">
      <w:pPr>
        <w:pStyle w:val="Standard1"/>
        <w:ind w:right="283"/>
        <w:rPr>
          <w:rFonts w:ascii="Arial" w:hAnsi="Arial" w:cs="Arial"/>
          <w:sz w:val="16"/>
          <w:szCs w:val="16"/>
          <w:lang w:val="es-ES"/>
        </w:rPr>
      </w:pPr>
    </w:p>
    <w:p w:rsidR="00947769" w:rsidRPr="00C14DD2" w:rsidRDefault="00947769" w:rsidP="00947769">
      <w:pPr>
        <w:pStyle w:val="Standard1"/>
        <w:spacing w:line="200" w:lineRule="atLeast"/>
        <w:jc w:val="center"/>
        <w:rPr>
          <w:rFonts w:ascii="Arial" w:hAnsi="Arial" w:cs="Arial"/>
          <w:i/>
          <w:iCs/>
          <w:sz w:val="18"/>
          <w:szCs w:val="18"/>
          <w:lang w:val="en-US"/>
        </w:rPr>
      </w:pPr>
      <w:r w:rsidRPr="00C14DD2">
        <w:rPr>
          <w:rFonts w:ascii="Arial" w:hAnsi="Arial" w:cs="Arial"/>
          <w:sz w:val="18"/>
          <w:szCs w:val="18"/>
          <w:lang w:val="en-US"/>
        </w:rPr>
        <w:t>* * *</w:t>
      </w:r>
      <w:r w:rsidRPr="00C14DD2">
        <w:rPr>
          <w:rFonts w:ascii="Arial" w:hAnsi="Arial" w:cs="Arial"/>
          <w:i/>
          <w:iCs/>
          <w:sz w:val="18"/>
          <w:szCs w:val="18"/>
          <w:lang w:val="en-US"/>
        </w:rPr>
        <w:t xml:space="preserve"> </w:t>
      </w:r>
    </w:p>
    <w:p w:rsidR="003910AD" w:rsidRPr="00AA05E3" w:rsidRDefault="003910AD" w:rsidP="003910AD">
      <w:pPr>
        <w:pStyle w:val="Standard1"/>
        <w:spacing w:line="200" w:lineRule="atLeast"/>
        <w:jc w:val="center"/>
        <w:rPr>
          <w:rFonts w:ascii="Arial" w:hAnsi="Arial" w:cs="Arial"/>
          <w:i/>
          <w:iCs/>
          <w:sz w:val="18"/>
          <w:szCs w:val="18"/>
          <w:lang w:val="en-US"/>
        </w:rPr>
      </w:pPr>
    </w:p>
    <w:p w:rsidR="000F22AF" w:rsidRPr="00AA05E3" w:rsidRDefault="000F22AF" w:rsidP="000F22AF">
      <w:pPr>
        <w:pStyle w:val="Standard1"/>
        <w:spacing w:line="200" w:lineRule="atLeast"/>
        <w:jc w:val="center"/>
        <w:rPr>
          <w:rFonts w:ascii="Arial" w:hAnsi="Arial" w:cs="Arial"/>
          <w:i/>
          <w:iCs/>
          <w:sz w:val="18"/>
          <w:szCs w:val="18"/>
          <w:lang w:val="en-US"/>
        </w:rPr>
      </w:pPr>
      <w:r w:rsidRPr="00AA05E3">
        <w:rPr>
          <w:rFonts w:ascii="Arial" w:hAnsi="Arial" w:cs="Arial"/>
          <w:i/>
          <w:iCs/>
          <w:sz w:val="18"/>
          <w:szCs w:val="18"/>
          <w:lang w:val="en-US"/>
        </w:rPr>
        <w:t xml:space="preserve">Intel and Intel </w:t>
      </w:r>
      <w:r w:rsidR="00E349E2">
        <w:rPr>
          <w:rFonts w:ascii="Arial" w:hAnsi="Arial" w:cs="Arial"/>
          <w:i/>
          <w:iCs/>
          <w:sz w:val="18"/>
          <w:szCs w:val="18"/>
          <w:lang w:val="en-US"/>
        </w:rPr>
        <w:t>Xeon</w:t>
      </w:r>
      <w:r w:rsidRPr="00AA05E3">
        <w:rPr>
          <w:rFonts w:ascii="Arial" w:hAnsi="Arial" w:cs="Arial"/>
          <w:i/>
          <w:iCs/>
          <w:sz w:val="18"/>
          <w:szCs w:val="18"/>
          <w:lang w:val="en-US"/>
        </w:rPr>
        <w:t xml:space="preserve"> are registered trademarks of Intel Corporation in the U.S. and other countries.</w:t>
      </w:r>
    </w:p>
    <w:p w:rsidR="000F22AF" w:rsidRPr="0079420E" w:rsidRDefault="000F22AF" w:rsidP="000F22AF">
      <w:pPr>
        <w:pStyle w:val="Standard1"/>
        <w:ind w:right="283"/>
        <w:rPr>
          <w:rFonts w:ascii="Arial" w:hAnsi="Arial" w:cs="Arial"/>
          <w:i/>
          <w:iCs/>
          <w:kern w:val="2"/>
          <w:sz w:val="18"/>
          <w:szCs w:val="18"/>
          <w:lang w:val="en-US"/>
        </w:rPr>
      </w:pPr>
    </w:p>
    <w:p w:rsidR="00D108AC" w:rsidRPr="0079420E" w:rsidRDefault="00D108AC" w:rsidP="003910AD">
      <w:pPr>
        <w:pStyle w:val="Standard1"/>
        <w:ind w:right="283"/>
        <w:rPr>
          <w:rFonts w:ascii="Arial" w:hAnsi="Arial" w:cs="Arial"/>
          <w:i/>
          <w:iCs/>
          <w:kern w:val="2"/>
          <w:sz w:val="18"/>
          <w:szCs w:val="18"/>
          <w:lang w:val="en-US"/>
        </w:rPr>
      </w:pPr>
    </w:p>
    <w:sectPr w:rsidR="00D108AC" w:rsidRPr="0079420E"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D108AC"/>
    <w:rsid w:val="000869F6"/>
    <w:rsid w:val="000C10FF"/>
    <w:rsid w:val="000E736A"/>
    <w:rsid w:val="000F22AF"/>
    <w:rsid w:val="0010462C"/>
    <w:rsid w:val="0013158F"/>
    <w:rsid w:val="00157343"/>
    <w:rsid w:val="00186B31"/>
    <w:rsid w:val="001B0BE4"/>
    <w:rsid w:val="001B6979"/>
    <w:rsid w:val="001C1417"/>
    <w:rsid w:val="001D7A81"/>
    <w:rsid w:val="001E2899"/>
    <w:rsid w:val="001E3E66"/>
    <w:rsid w:val="002018D7"/>
    <w:rsid w:val="00212286"/>
    <w:rsid w:val="002156A8"/>
    <w:rsid w:val="002172C9"/>
    <w:rsid w:val="00256643"/>
    <w:rsid w:val="002D625D"/>
    <w:rsid w:val="002F6BB9"/>
    <w:rsid w:val="0033437F"/>
    <w:rsid w:val="00341F3D"/>
    <w:rsid w:val="0035152D"/>
    <w:rsid w:val="003710B5"/>
    <w:rsid w:val="003910AD"/>
    <w:rsid w:val="003B6E70"/>
    <w:rsid w:val="003C5916"/>
    <w:rsid w:val="003C5B79"/>
    <w:rsid w:val="004D2177"/>
    <w:rsid w:val="004E628F"/>
    <w:rsid w:val="00532CEB"/>
    <w:rsid w:val="0056611D"/>
    <w:rsid w:val="00575637"/>
    <w:rsid w:val="005835A3"/>
    <w:rsid w:val="005C2EEB"/>
    <w:rsid w:val="005C6F13"/>
    <w:rsid w:val="005D48DA"/>
    <w:rsid w:val="005E693A"/>
    <w:rsid w:val="00603F21"/>
    <w:rsid w:val="00612EF9"/>
    <w:rsid w:val="00617F87"/>
    <w:rsid w:val="00624E46"/>
    <w:rsid w:val="0063522F"/>
    <w:rsid w:val="00655E93"/>
    <w:rsid w:val="00692454"/>
    <w:rsid w:val="00692E3F"/>
    <w:rsid w:val="0069359A"/>
    <w:rsid w:val="006A5EBF"/>
    <w:rsid w:val="006B2DE9"/>
    <w:rsid w:val="006C545F"/>
    <w:rsid w:val="006E5682"/>
    <w:rsid w:val="00700E83"/>
    <w:rsid w:val="0072797A"/>
    <w:rsid w:val="00735068"/>
    <w:rsid w:val="00773E9A"/>
    <w:rsid w:val="00782B39"/>
    <w:rsid w:val="0079420E"/>
    <w:rsid w:val="007D5E36"/>
    <w:rsid w:val="007F032A"/>
    <w:rsid w:val="007F10E7"/>
    <w:rsid w:val="00881B43"/>
    <w:rsid w:val="008A2088"/>
    <w:rsid w:val="008D011F"/>
    <w:rsid w:val="00915B34"/>
    <w:rsid w:val="0092236E"/>
    <w:rsid w:val="00926618"/>
    <w:rsid w:val="00947769"/>
    <w:rsid w:val="009624B0"/>
    <w:rsid w:val="00963B17"/>
    <w:rsid w:val="0098707E"/>
    <w:rsid w:val="009977CF"/>
    <w:rsid w:val="009C65B6"/>
    <w:rsid w:val="009C67E6"/>
    <w:rsid w:val="009E4EE7"/>
    <w:rsid w:val="00A12279"/>
    <w:rsid w:val="00A31EE8"/>
    <w:rsid w:val="00A57ADA"/>
    <w:rsid w:val="00AA05E3"/>
    <w:rsid w:val="00AD684D"/>
    <w:rsid w:val="00B033CF"/>
    <w:rsid w:val="00B27335"/>
    <w:rsid w:val="00B37B7A"/>
    <w:rsid w:val="00B45A08"/>
    <w:rsid w:val="00B53E51"/>
    <w:rsid w:val="00B86632"/>
    <w:rsid w:val="00BA2A0C"/>
    <w:rsid w:val="00BA2E41"/>
    <w:rsid w:val="00BB0080"/>
    <w:rsid w:val="00BB077B"/>
    <w:rsid w:val="00BD1046"/>
    <w:rsid w:val="00BD1DEC"/>
    <w:rsid w:val="00BD52E5"/>
    <w:rsid w:val="00BE023C"/>
    <w:rsid w:val="00C32A5E"/>
    <w:rsid w:val="00C5246E"/>
    <w:rsid w:val="00CB44AE"/>
    <w:rsid w:val="00CC743E"/>
    <w:rsid w:val="00CD018D"/>
    <w:rsid w:val="00D06B9E"/>
    <w:rsid w:val="00D108AC"/>
    <w:rsid w:val="00DB7DC2"/>
    <w:rsid w:val="00DC0E48"/>
    <w:rsid w:val="00E258FB"/>
    <w:rsid w:val="00E349E2"/>
    <w:rsid w:val="00E40B37"/>
    <w:rsid w:val="00E428A9"/>
    <w:rsid w:val="00E529F9"/>
    <w:rsid w:val="00E570B4"/>
    <w:rsid w:val="00E70386"/>
    <w:rsid w:val="00E87EE2"/>
    <w:rsid w:val="00EC47A8"/>
    <w:rsid w:val="00EE0EAE"/>
    <w:rsid w:val="00F02BD5"/>
    <w:rsid w:val="00F453DD"/>
    <w:rsid w:val="00F4590A"/>
    <w:rsid w:val="00F6326F"/>
    <w:rsid w:val="00F66780"/>
    <w:rsid w:val="00F66DB8"/>
    <w:rsid w:val="00F9570A"/>
    <w:rsid w:val="00FA3174"/>
    <w:rsid w:val="00FE76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qFormat/>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qFormat/>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StandardWeb">
    <w:name w:val="Normal (Web)"/>
    <w:basedOn w:val="Standard"/>
    <w:uiPriority w:val="99"/>
    <w:rsid w:val="001E2899"/>
    <w:pPr>
      <w:suppressAutoHyphens w:val="0"/>
      <w:spacing w:before="280" w:after="119"/>
    </w:pPr>
  </w:style>
  <w:style w:type="character" w:customStyle="1" w:styleId="InternetLink">
    <w:name w:val="Internet Link"/>
    <w:uiPriority w:val="99"/>
    <w:rsid w:val="00532CEB"/>
    <w:rPr>
      <w:color w:val="0000FF"/>
      <w:u w:val="single"/>
    </w:rPr>
  </w:style>
</w:styles>
</file>

<file path=word/webSettings.xml><?xml version="1.0" encoding="utf-8"?>
<w:webSettings xmlns:r="http://schemas.openxmlformats.org/officeDocument/2006/relationships" xmlns:w="http://schemas.openxmlformats.org/wordprocessingml/2006/main">
  <w:divs>
    <w:div w:id="69180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facebook.com/Congatec" TargetMode="Externa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www.congatec.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gatec.es" TargetMode="External"/><Relationship Id="rId11" Type="http://schemas.openxmlformats.org/officeDocument/2006/relationships/hyperlink" Target="http://www.congatec.com/en/products/com-express-type6/conga-ts170.html" TargetMode="External"/><Relationship Id="rId5" Type="http://schemas.openxmlformats.org/officeDocument/2006/relationships/hyperlink" Target="mailto:info@congatec.com" TargetMode="External"/><Relationship Id="rId15" Type="http://schemas.openxmlformats.org/officeDocument/2006/relationships/hyperlink" Target="http://www.youtube.com/congatecAE" TargetMode="External"/><Relationship Id="rId10" Type="http://schemas.openxmlformats.org/officeDocument/2006/relationships/hyperlink" Target="https://www.osadl.org/?id=1305"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5892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2018-06-26T15:58:00Z</dcterms:created>
  <dcterms:modified xsi:type="dcterms:W3CDTF">2018-06-26T15:58:00Z</dcterms:modified>
</cp:coreProperties>
</file>