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C14DD2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C14DD2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E40B37" w:rsidRPr="00C14DD2" w:rsidTr="002F1EC9">
        <w:trPr>
          <w:trHeight w:val="270"/>
        </w:trPr>
        <w:tc>
          <w:tcPr>
            <w:tcW w:w="2552" w:type="dxa"/>
            <w:shd w:val="clear" w:color="auto" w:fill="auto"/>
          </w:tcPr>
          <w:p w:rsidR="00E40B37" w:rsidRPr="00C14DD2" w:rsidRDefault="00E40B37" w:rsidP="00F36425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r w:rsidRPr="00C14DD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 xml:space="preserve">Reader </w:t>
            </w:r>
            <w:r w:rsidR="00F36425" w:rsidRPr="00C14DD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e</w:t>
            </w:r>
            <w:r w:rsidRPr="00C14DD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nquiries:</w:t>
            </w:r>
          </w:p>
        </w:tc>
        <w:tc>
          <w:tcPr>
            <w:tcW w:w="2551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r w:rsidRPr="00C14DD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Press </w:t>
            </w:r>
            <w:proofErr w:type="spellStart"/>
            <w:r w:rsidRPr="00C14DD2">
              <w:rPr>
                <w:rFonts w:ascii="Arial" w:hAnsi="Arial" w:cs="Arial"/>
                <w:b/>
                <w:sz w:val="18"/>
                <w:szCs w:val="18"/>
                <w:u w:val="single"/>
              </w:rPr>
              <w:t>contact</w:t>
            </w:r>
            <w:proofErr w:type="spellEnd"/>
            <w:r w:rsidRPr="00C14DD2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</w:tc>
      </w:tr>
      <w:tr w:rsidR="00E40B37" w:rsidRPr="00C14DD2" w:rsidTr="002F1EC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C14DD2">
              <w:rPr>
                <w:rFonts w:ascii="Arial" w:hAnsi="Arial" w:cs="Arial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C14DD2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E40B37" w:rsidRPr="00C14DD2" w:rsidTr="002F1EC9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14DD2">
              <w:rPr>
                <w:rFonts w:ascii="Arial" w:hAnsi="Arial" w:cs="Arial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14DD2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E40B37" w:rsidRPr="00C14DD2" w:rsidTr="002F1EC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14DD2">
              <w:rPr>
                <w:rFonts w:ascii="Arial" w:hAnsi="Arial" w:cs="Arial"/>
                <w:sz w:val="18"/>
                <w:szCs w:val="18"/>
              </w:rPr>
              <w:t>Phone: +49-991-2700-0</w:t>
            </w:r>
          </w:p>
        </w:tc>
        <w:tc>
          <w:tcPr>
            <w:tcW w:w="2551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14DD2">
              <w:rPr>
                <w:rFonts w:ascii="Arial" w:hAnsi="Arial" w:cs="Arial"/>
                <w:sz w:val="18"/>
                <w:szCs w:val="18"/>
              </w:rPr>
              <w:t>Phone: +49-2405-4526720</w:t>
            </w:r>
          </w:p>
        </w:tc>
      </w:tr>
      <w:tr w:rsidR="00E40B37" w:rsidRPr="00C14DD2" w:rsidTr="002F1EC9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E40B37" w:rsidRPr="00C14DD2" w:rsidRDefault="00BA2C92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E40B37" w:rsidRPr="00C14DD2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</w:p>
          <w:p w:rsidR="00E40B37" w:rsidRPr="00C14DD2" w:rsidRDefault="00BA2C92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E40B37" w:rsidRPr="00C14DD2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</w:p>
        </w:tc>
        <w:tc>
          <w:tcPr>
            <w:tcW w:w="2551" w:type="dxa"/>
            <w:shd w:val="clear" w:color="auto" w:fill="auto"/>
          </w:tcPr>
          <w:p w:rsidR="00E40B37" w:rsidRPr="00C14DD2" w:rsidRDefault="00BA2C92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E40B37" w:rsidRPr="00C14DD2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</w:p>
          <w:p w:rsidR="00E40B37" w:rsidRPr="00C14DD2" w:rsidRDefault="00BA2C92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E40B37" w:rsidRPr="00C14DD2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</w:p>
        </w:tc>
      </w:tr>
    </w:tbl>
    <w:p w:rsidR="00D108AC" w:rsidRPr="00C14DD2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C14DD2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C14DD2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C14DD2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9E6E53" w:rsidRPr="007C2146" w:rsidRDefault="009E6E53" w:rsidP="009E6E53">
      <w:pPr>
        <w:spacing w:after="120"/>
        <w:rPr>
          <w:rFonts w:ascii="Arial" w:hAnsi="Arial" w:cs="Arial"/>
          <w:b/>
          <w:sz w:val="22"/>
          <w:szCs w:val="22"/>
          <w:lang w:val="en-US"/>
        </w:rPr>
      </w:pPr>
      <w:r w:rsidRPr="007C2146">
        <w:rPr>
          <w:rFonts w:ascii="Arial" w:hAnsi="Arial" w:cs="Arial"/>
          <w:b/>
          <w:noProof/>
          <w:sz w:val="22"/>
          <w:szCs w:val="22"/>
          <w:lang w:eastAsia="de-DE"/>
        </w:rPr>
        <w:drawing>
          <wp:inline distT="0" distB="0" distL="0" distR="0">
            <wp:extent cx="1440000" cy="1320648"/>
            <wp:effectExtent l="19050" t="0" r="7800" b="0"/>
            <wp:docPr id="1" name="Bild 2" descr="Z:\congatec\01-PR\COPR1717-congaIT6-COM-Mini-ITX\conga-IT6_COMe_r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ongatec\01-PR\COPR1717-congaIT6-COM-Mini-ITX\conga-IT6_COMe_rep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320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E53" w:rsidRPr="007C2146" w:rsidRDefault="009E6E53" w:rsidP="009E6E53">
      <w:pPr>
        <w:spacing w:after="120"/>
        <w:rPr>
          <w:rFonts w:ascii="Arial" w:hAnsi="Arial" w:cs="Arial"/>
          <w:i/>
          <w:iCs/>
          <w:color w:val="000000"/>
          <w:sz w:val="16"/>
          <w:szCs w:val="16"/>
          <w:lang w:val="en-US"/>
        </w:rPr>
      </w:pPr>
      <w:r w:rsidRPr="007C2146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The congatec </w:t>
      </w:r>
      <w:r w:rsidR="00C722C2" w:rsidRPr="00C722C2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conga-IT6 </w:t>
      </w:r>
      <w:r w:rsidRPr="00FA72D2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>Mini</w:t>
      </w:r>
      <w:r w:rsidRPr="007C2146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-ITX motherboard </w:t>
      </w:r>
      <w:r w:rsidR="009E7BEB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>is designed for</w:t>
      </w:r>
      <w:r w:rsidRPr="007C2146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 high</w:t>
      </w:r>
      <w:r w:rsidR="009E7BEB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>-end</w:t>
      </w:r>
      <w:r w:rsidRPr="007C2146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 </w:t>
      </w:r>
      <w:r w:rsidR="009E7BEB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>embedded computing applications</w:t>
      </w:r>
    </w:p>
    <w:p w:rsidR="00EC47A8" w:rsidRDefault="00EC47A8" w:rsidP="00EC47A8">
      <w:pPr>
        <w:spacing w:after="120"/>
        <w:rPr>
          <w:rFonts w:ascii="Arial" w:hAnsi="Arial" w:cs="Arial"/>
          <w:b/>
          <w:u w:val="single"/>
          <w:lang w:val="en-US"/>
        </w:rPr>
      </w:pPr>
      <w:r w:rsidRPr="00C14DD2">
        <w:rPr>
          <w:rFonts w:ascii="Arial" w:hAnsi="Arial" w:cs="Arial"/>
          <w:i/>
          <w:noProof/>
          <w:sz w:val="16"/>
          <w:szCs w:val="16"/>
          <w:lang w:val="en-US" w:eastAsia="de-DE"/>
        </w:rPr>
        <w:t>Text and photograph available</w:t>
      </w:r>
      <w:r w:rsidR="004B1424" w:rsidRPr="00C14DD2"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 at</w:t>
      </w:r>
      <w:r w:rsidRPr="00C14DD2"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: </w:t>
      </w:r>
      <w:hyperlink r:id="rId10" w:history="1">
        <w:r w:rsidRPr="00C14DD2">
          <w:rPr>
            <w:rFonts w:ascii="Arial" w:hAnsi="Arial" w:cs="Arial"/>
            <w:i/>
            <w:noProof/>
            <w:sz w:val="16"/>
            <w:szCs w:val="16"/>
            <w:lang w:val="en-US" w:eastAsia="de-DE"/>
          </w:rPr>
          <w:t>http://www.congatec.com/press</w:t>
        </w:r>
      </w:hyperlink>
      <w:r w:rsidRPr="00C14DD2">
        <w:rPr>
          <w:rFonts w:ascii="Arial" w:hAnsi="Arial" w:cs="Arial"/>
          <w:i/>
          <w:noProof/>
          <w:sz w:val="16"/>
          <w:szCs w:val="16"/>
          <w:lang w:val="en-US" w:eastAsia="de-DE"/>
        </w:rPr>
        <w:br/>
      </w:r>
    </w:p>
    <w:p w:rsidR="00C16AAE" w:rsidRPr="002B35ED" w:rsidRDefault="00C16AAE" w:rsidP="00C16AAE">
      <w:pPr>
        <w:jc w:val="right"/>
        <w:rPr>
          <w:kern w:val="2"/>
          <w:sz w:val="22"/>
          <w:szCs w:val="22"/>
          <w:lang w:val="en-US"/>
        </w:rPr>
      </w:pPr>
      <w:r w:rsidRPr="002B35ED">
        <w:rPr>
          <w:rFonts w:ascii="Arial" w:hAnsi="Arial" w:cs="Arial"/>
          <w:b/>
          <w:i/>
          <w:color w:val="FF0000"/>
          <w:sz w:val="22"/>
          <w:szCs w:val="22"/>
          <w:lang w:val="en-US"/>
        </w:rPr>
        <w:t xml:space="preserve">Visit us at embedded world in </w:t>
      </w:r>
      <w:r w:rsidRPr="002B35ED">
        <w:rPr>
          <w:rFonts w:ascii="Arial" w:hAnsi="Arial" w:cs="Arial"/>
          <w:b/>
          <w:i/>
          <w:color w:val="FF0000"/>
          <w:sz w:val="22"/>
          <w:szCs w:val="22"/>
          <w:lang w:val="en-US"/>
        </w:rPr>
        <w:br/>
        <w:t xml:space="preserve">Nuremberg, Hall 1, </w:t>
      </w:r>
      <w:proofErr w:type="gramStart"/>
      <w:r w:rsidRPr="002B35ED">
        <w:rPr>
          <w:rFonts w:ascii="Arial" w:hAnsi="Arial" w:cs="Arial"/>
          <w:b/>
          <w:i/>
          <w:color w:val="FF0000"/>
          <w:sz w:val="22"/>
          <w:szCs w:val="22"/>
          <w:lang w:val="en-US"/>
        </w:rPr>
        <w:t>Booth</w:t>
      </w:r>
      <w:proofErr w:type="gramEnd"/>
      <w:r w:rsidRPr="002B35ED">
        <w:rPr>
          <w:rFonts w:ascii="Arial" w:hAnsi="Arial" w:cs="Arial"/>
          <w:b/>
          <w:i/>
          <w:color w:val="FF0000"/>
          <w:sz w:val="22"/>
          <w:szCs w:val="22"/>
          <w:lang w:val="en-US"/>
        </w:rPr>
        <w:t xml:space="preserve"> 358</w:t>
      </w:r>
    </w:p>
    <w:p w:rsidR="00C16AAE" w:rsidRPr="00C14DD2" w:rsidRDefault="00C16AAE" w:rsidP="00EC47A8">
      <w:pPr>
        <w:spacing w:after="120"/>
        <w:rPr>
          <w:rFonts w:ascii="Arial" w:hAnsi="Arial" w:cs="Arial"/>
          <w:b/>
          <w:u w:val="single"/>
          <w:lang w:val="en-US"/>
        </w:rPr>
      </w:pPr>
    </w:p>
    <w:p w:rsidR="002F1EC9" w:rsidRPr="00C14DD2" w:rsidRDefault="00EC47A8">
      <w:pPr>
        <w:rPr>
          <w:rFonts w:ascii="Arial" w:hAnsi="Arial" w:cs="Arial"/>
          <w:b/>
          <w:i/>
          <w:iCs/>
          <w:color w:val="000000"/>
          <w:sz w:val="18"/>
          <w:szCs w:val="18"/>
          <w:u w:val="single"/>
          <w:lang w:val="en-US"/>
        </w:rPr>
      </w:pPr>
      <w:r w:rsidRPr="00C14DD2">
        <w:rPr>
          <w:rFonts w:ascii="Arial" w:hAnsi="Arial" w:cs="Arial"/>
          <w:b/>
          <w:u w:val="single"/>
          <w:lang w:val="en-US"/>
        </w:rPr>
        <w:t xml:space="preserve">Press release </w:t>
      </w:r>
    </w:p>
    <w:p w:rsidR="00D108AC" w:rsidRPr="00C14DD2" w:rsidRDefault="00D108AC" w:rsidP="007D5195">
      <w:pPr>
        <w:jc w:val="right"/>
        <w:rPr>
          <w:rFonts w:ascii="Arial" w:hAnsi="Arial" w:cs="Arial"/>
          <w:kern w:val="2"/>
          <w:sz w:val="22"/>
          <w:szCs w:val="22"/>
          <w:lang w:val="en-US"/>
        </w:rPr>
      </w:pPr>
    </w:p>
    <w:p w:rsidR="000D097F" w:rsidRPr="007C2146" w:rsidRDefault="000D097F" w:rsidP="000D097F">
      <w:pPr>
        <w:jc w:val="center"/>
        <w:rPr>
          <w:rFonts w:ascii="Arial" w:hAnsi="Arial" w:cs="Arial"/>
          <w:bCs/>
          <w:lang w:val="en-US"/>
        </w:rPr>
      </w:pPr>
      <w:proofErr w:type="gramStart"/>
      <w:r w:rsidRPr="007C2146">
        <w:rPr>
          <w:rFonts w:ascii="Arial" w:hAnsi="Arial" w:cs="Arial"/>
          <w:bCs/>
          <w:lang w:val="en-US"/>
        </w:rPr>
        <w:t>congatec</w:t>
      </w:r>
      <w:proofErr w:type="gramEnd"/>
      <w:r w:rsidRPr="007C2146">
        <w:rPr>
          <w:rFonts w:ascii="Arial" w:hAnsi="Arial" w:cs="Arial"/>
          <w:bCs/>
          <w:lang w:val="en-US"/>
        </w:rPr>
        <w:t xml:space="preserve"> </w:t>
      </w:r>
      <w:r w:rsidR="009E7BEB">
        <w:rPr>
          <w:rFonts w:ascii="Arial" w:hAnsi="Arial" w:cs="Arial"/>
          <w:bCs/>
          <w:lang w:val="en-US"/>
        </w:rPr>
        <w:t>presents</w:t>
      </w:r>
      <w:r w:rsidR="009E7BEB" w:rsidRPr="007C2146">
        <w:rPr>
          <w:rFonts w:ascii="Arial" w:hAnsi="Arial" w:cs="Arial"/>
          <w:bCs/>
          <w:lang w:val="en-US"/>
        </w:rPr>
        <w:t xml:space="preserve"> </w:t>
      </w:r>
      <w:r w:rsidR="009E7BEB">
        <w:rPr>
          <w:rFonts w:ascii="Arial" w:hAnsi="Arial" w:cs="Arial"/>
          <w:bCs/>
          <w:lang w:val="en-US"/>
        </w:rPr>
        <w:t xml:space="preserve">high-end </w:t>
      </w:r>
      <w:r w:rsidRPr="007C2146">
        <w:rPr>
          <w:rFonts w:ascii="Arial" w:hAnsi="Arial" w:cs="Arial"/>
          <w:bCs/>
          <w:lang w:val="en-US"/>
        </w:rPr>
        <w:t>Mini-ITX motherboard</w:t>
      </w:r>
      <w:r w:rsidR="006735B0">
        <w:rPr>
          <w:rFonts w:ascii="Arial" w:hAnsi="Arial" w:cs="Arial"/>
          <w:bCs/>
          <w:lang w:val="en-US"/>
        </w:rPr>
        <w:t xml:space="preserve"> that</w:t>
      </w:r>
      <w:r w:rsidRPr="007C2146">
        <w:rPr>
          <w:rFonts w:ascii="Arial" w:hAnsi="Arial" w:cs="Arial"/>
          <w:bCs/>
          <w:lang w:val="en-US"/>
        </w:rPr>
        <w:t xml:space="preserve"> </w:t>
      </w:r>
      <w:r w:rsidR="006735B0">
        <w:rPr>
          <w:rFonts w:ascii="Arial" w:hAnsi="Arial" w:cs="Arial"/>
          <w:bCs/>
          <w:lang w:val="en-US"/>
        </w:rPr>
        <w:t>scales</w:t>
      </w:r>
      <w:r w:rsidR="006735B0" w:rsidRPr="006735B0">
        <w:rPr>
          <w:rFonts w:ascii="Arial" w:hAnsi="Arial" w:cs="Arial"/>
          <w:bCs/>
          <w:lang w:val="en-US"/>
        </w:rPr>
        <w:t xml:space="preserve"> </w:t>
      </w:r>
      <w:r w:rsidR="003F05AE">
        <w:rPr>
          <w:rFonts w:ascii="Arial" w:hAnsi="Arial" w:cs="Arial"/>
          <w:bCs/>
          <w:lang w:val="en-US"/>
        </w:rPr>
        <w:br/>
      </w:r>
      <w:r w:rsidRPr="006735B0">
        <w:rPr>
          <w:rFonts w:ascii="Arial" w:hAnsi="Arial" w:cs="Arial"/>
          <w:bCs/>
          <w:lang w:val="en-US"/>
        </w:rPr>
        <w:t xml:space="preserve">across </w:t>
      </w:r>
      <w:r w:rsidR="00FA72D2" w:rsidRPr="006735B0">
        <w:rPr>
          <w:rFonts w:ascii="Arial" w:hAnsi="Arial" w:cs="Arial"/>
          <w:bCs/>
          <w:lang w:val="en-US"/>
        </w:rPr>
        <w:t xml:space="preserve">all </w:t>
      </w:r>
      <w:r w:rsidRPr="006735B0">
        <w:rPr>
          <w:rFonts w:ascii="Arial" w:hAnsi="Arial" w:cs="Arial"/>
          <w:bCs/>
          <w:lang w:val="en-US"/>
        </w:rPr>
        <w:t>processor</w:t>
      </w:r>
      <w:r w:rsidR="00FA72D2" w:rsidRPr="006735B0">
        <w:rPr>
          <w:rFonts w:ascii="Arial" w:hAnsi="Arial" w:cs="Arial"/>
          <w:bCs/>
          <w:lang w:val="en-US"/>
        </w:rPr>
        <w:t xml:space="preserve"> sockets</w:t>
      </w:r>
      <w:bookmarkStart w:id="0" w:name="_GoBack"/>
      <w:bookmarkEnd w:id="0"/>
    </w:p>
    <w:p w:rsidR="000D097F" w:rsidRPr="007C2146" w:rsidRDefault="000D097F" w:rsidP="000D097F">
      <w:pPr>
        <w:jc w:val="center"/>
        <w:rPr>
          <w:rFonts w:ascii="Arial" w:hAnsi="Arial" w:cs="Arial"/>
          <w:bCs/>
          <w:lang w:val="en-US"/>
        </w:rPr>
      </w:pPr>
    </w:p>
    <w:p w:rsidR="000D097F" w:rsidRPr="007C2146" w:rsidRDefault="00981C33" w:rsidP="000D097F">
      <w:pPr>
        <w:pStyle w:val="Standard1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One for all: the</w:t>
      </w:r>
      <w:r w:rsidR="009E7BEB">
        <w:rPr>
          <w:rFonts w:ascii="Arial" w:hAnsi="Arial" w:cs="Arial"/>
          <w:b/>
          <w:bCs/>
          <w:sz w:val="28"/>
          <w:szCs w:val="28"/>
          <w:lang w:val="en-US"/>
        </w:rPr>
        <w:t xml:space="preserve"> embedded</w:t>
      </w:r>
      <w:r w:rsidR="009E7BEB" w:rsidRPr="007C2146">
        <w:rPr>
          <w:rFonts w:ascii="Arial" w:hAnsi="Arial" w:cs="Arial"/>
          <w:b/>
          <w:bCs/>
          <w:sz w:val="28"/>
          <w:szCs w:val="28"/>
          <w:lang w:val="en-US"/>
        </w:rPr>
        <w:t xml:space="preserve"> motherboard </w:t>
      </w:r>
      <w:r w:rsidR="00121362">
        <w:rPr>
          <w:rFonts w:ascii="Arial" w:hAnsi="Arial" w:cs="Arial"/>
          <w:b/>
          <w:bCs/>
          <w:sz w:val="28"/>
          <w:szCs w:val="28"/>
          <w:lang w:val="en-US"/>
        </w:rPr>
        <w:br/>
      </w:r>
      <w:r>
        <w:rPr>
          <w:rFonts w:ascii="Arial" w:hAnsi="Arial" w:cs="Arial"/>
          <w:b/>
          <w:bCs/>
          <w:sz w:val="28"/>
          <w:szCs w:val="28"/>
          <w:lang w:val="en-US"/>
        </w:rPr>
        <w:t>that suits</w:t>
      </w:r>
      <w:r w:rsidR="009E7BEB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0D097F" w:rsidRPr="007C2146">
        <w:rPr>
          <w:rFonts w:ascii="Arial" w:hAnsi="Arial" w:cs="Arial"/>
          <w:b/>
          <w:bCs/>
          <w:sz w:val="28"/>
          <w:szCs w:val="28"/>
          <w:lang w:val="en-US"/>
        </w:rPr>
        <w:t xml:space="preserve">all </w:t>
      </w:r>
      <w:r w:rsidR="009E7BEB">
        <w:rPr>
          <w:rFonts w:ascii="Arial" w:hAnsi="Arial" w:cs="Arial"/>
          <w:b/>
          <w:bCs/>
          <w:sz w:val="28"/>
          <w:szCs w:val="28"/>
          <w:lang w:val="en-US"/>
        </w:rPr>
        <w:t>high-end applications</w:t>
      </w:r>
    </w:p>
    <w:p w:rsidR="000D097F" w:rsidRPr="007C2146" w:rsidRDefault="000D097F" w:rsidP="000D097F">
      <w:pPr>
        <w:rPr>
          <w:rStyle w:val="Kommentarzeichen1"/>
          <w:rFonts w:ascii="Arial" w:hAnsi="Arial" w:cs="Arial"/>
          <w:b/>
          <w:sz w:val="22"/>
          <w:szCs w:val="22"/>
          <w:lang w:val="en-US"/>
        </w:rPr>
      </w:pPr>
    </w:p>
    <w:p w:rsidR="000D097F" w:rsidRPr="007C2146" w:rsidRDefault="000D097F" w:rsidP="000D097F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010C5A">
        <w:rPr>
          <w:rFonts w:ascii="Arial" w:hAnsi="Arial" w:cs="Arial"/>
          <w:b/>
          <w:sz w:val="22"/>
          <w:szCs w:val="22"/>
          <w:lang w:val="en-US"/>
        </w:rPr>
        <w:t xml:space="preserve">Deggendorf, Germany, </w:t>
      </w:r>
      <w:r w:rsidR="00010C5A" w:rsidRPr="00010C5A">
        <w:rPr>
          <w:rFonts w:ascii="Arial" w:hAnsi="Arial" w:cs="Arial"/>
          <w:b/>
          <w:sz w:val="22"/>
          <w:szCs w:val="22"/>
          <w:lang w:val="en-US"/>
        </w:rPr>
        <w:t xml:space="preserve">30 </w:t>
      </w:r>
      <w:r w:rsidR="00185D52" w:rsidRPr="00010C5A">
        <w:rPr>
          <w:rFonts w:ascii="Arial" w:hAnsi="Arial" w:cs="Arial"/>
          <w:b/>
          <w:sz w:val="22"/>
          <w:szCs w:val="22"/>
          <w:lang w:val="en-US"/>
        </w:rPr>
        <w:t xml:space="preserve">January </w:t>
      </w:r>
      <w:r w:rsidRPr="00010C5A">
        <w:rPr>
          <w:rFonts w:ascii="Arial" w:hAnsi="Arial" w:cs="Arial"/>
          <w:b/>
          <w:sz w:val="22"/>
          <w:szCs w:val="22"/>
          <w:lang w:val="en-US"/>
        </w:rPr>
        <w:t>201</w:t>
      </w:r>
      <w:r w:rsidR="00185D52" w:rsidRPr="00010C5A">
        <w:rPr>
          <w:rFonts w:ascii="Arial" w:hAnsi="Arial" w:cs="Arial"/>
          <w:b/>
          <w:sz w:val="22"/>
          <w:szCs w:val="22"/>
          <w:lang w:val="en-US"/>
        </w:rPr>
        <w:t>8</w:t>
      </w:r>
      <w:r w:rsidRPr="00010C5A">
        <w:rPr>
          <w:rFonts w:ascii="Arial" w:hAnsi="Arial" w:cs="Arial"/>
          <w:sz w:val="22"/>
          <w:szCs w:val="22"/>
          <w:lang w:val="en-US"/>
        </w:rPr>
        <w:t xml:space="preserve">  </w:t>
      </w:r>
      <w:r w:rsidRPr="00010C5A">
        <w:rPr>
          <w:rFonts w:ascii="Arial" w:hAnsi="Arial" w:cs="Arial"/>
          <w:b/>
          <w:sz w:val="22"/>
          <w:szCs w:val="22"/>
          <w:lang w:val="en-US"/>
        </w:rPr>
        <w:t>* * *</w:t>
      </w:r>
      <w:r w:rsidRPr="00010C5A">
        <w:rPr>
          <w:rFonts w:ascii="Arial" w:hAnsi="Arial" w:cs="Arial"/>
          <w:sz w:val="22"/>
          <w:szCs w:val="22"/>
          <w:lang w:val="en-US"/>
        </w:rPr>
        <w:t xml:space="preserve">  congatec – a leading technology</w:t>
      </w:r>
      <w:r w:rsidRPr="007C2146">
        <w:rPr>
          <w:rFonts w:ascii="Arial" w:hAnsi="Arial" w:cs="Arial"/>
          <w:sz w:val="22"/>
          <w:szCs w:val="22"/>
          <w:lang w:val="en-US"/>
        </w:rPr>
        <w:t xml:space="preserve"> company for embedded computer modules, single board computers and embedded design and manufacturing services –</w:t>
      </w:r>
      <w:r w:rsidRPr="007C2146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7C2146">
        <w:rPr>
          <w:rFonts w:ascii="Arial" w:hAnsi="Arial" w:cs="Arial"/>
          <w:sz w:val="22"/>
          <w:szCs w:val="22"/>
          <w:lang w:val="en-US"/>
        </w:rPr>
        <w:t xml:space="preserve">introduces the conga-IT6, a Mini-ITX </w:t>
      </w:r>
      <w:r w:rsidR="00F118ED">
        <w:rPr>
          <w:rFonts w:ascii="Arial" w:hAnsi="Arial" w:cs="Arial"/>
          <w:sz w:val="22"/>
          <w:szCs w:val="22"/>
          <w:lang w:val="en-US"/>
        </w:rPr>
        <w:t xml:space="preserve">embedded </w:t>
      </w:r>
      <w:r w:rsidRPr="007C2146">
        <w:rPr>
          <w:rFonts w:ascii="Arial" w:hAnsi="Arial" w:cs="Arial"/>
          <w:sz w:val="22"/>
          <w:szCs w:val="22"/>
          <w:lang w:val="en-US"/>
        </w:rPr>
        <w:t xml:space="preserve">motherboard </w:t>
      </w:r>
      <w:r w:rsidR="00F118ED">
        <w:rPr>
          <w:rFonts w:ascii="Arial" w:hAnsi="Arial" w:cs="Arial"/>
          <w:sz w:val="22"/>
          <w:szCs w:val="22"/>
          <w:lang w:val="en-US"/>
        </w:rPr>
        <w:t xml:space="preserve">for </w:t>
      </w:r>
      <w:r w:rsidR="00F118ED" w:rsidRPr="007C2146">
        <w:rPr>
          <w:rFonts w:ascii="Arial" w:hAnsi="Arial" w:cs="Arial"/>
          <w:sz w:val="22"/>
          <w:szCs w:val="22"/>
          <w:lang w:val="en-US"/>
        </w:rPr>
        <w:t>high</w:t>
      </w:r>
      <w:r w:rsidR="00F118ED">
        <w:rPr>
          <w:rFonts w:ascii="Arial" w:hAnsi="Arial" w:cs="Arial"/>
          <w:sz w:val="22"/>
          <w:szCs w:val="22"/>
          <w:lang w:val="en-US"/>
        </w:rPr>
        <w:t>-end</w:t>
      </w:r>
      <w:r w:rsidR="00F118ED" w:rsidRPr="007C2146">
        <w:rPr>
          <w:rFonts w:ascii="Arial" w:hAnsi="Arial" w:cs="Arial"/>
          <w:sz w:val="22"/>
          <w:szCs w:val="22"/>
          <w:lang w:val="en-US"/>
        </w:rPr>
        <w:t xml:space="preserve"> </w:t>
      </w:r>
      <w:r w:rsidR="00F118ED">
        <w:rPr>
          <w:rFonts w:ascii="Arial" w:hAnsi="Arial" w:cs="Arial"/>
          <w:sz w:val="22"/>
          <w:szCs w:val="22"/>
          <w:lang w:val="en-US"/>
        </w:rPr>
        <w:t>applications</w:t>
      </w:r>
      <w:r w:rsidR="00F118ED" w:rsidRPr="007C2146">
        <w:rPr>
          <w:rFonts w:ascii="Arial" w:hAnsi="Arial" w:cs="Arial"/>
          <w:sz w:val="22"/>
          <w:szCs w:val="22"/>
          <w:lang w:val="en-US"/>
        </w:rPr>
        <w:t xml:space="preserve"> </w:t>
      </w:r>
      <w:r w:rsidR="00F118ED">
        <w:rPr>
          <w:rFonts w:ascii="Arial" w:hAnsi="Arial" w:cs="Arial"/>
          <w:sz w:val="22"/>
          <w:szCs w:val="22"/>
          <w:lang w:val="en-US"/>
        </w:rPr>
        <w:t xml:space="preserve">that </w:t>
      </w:r>
      <w:r w:rsidR="00621AF3">
        <w:rPr>
          <w:rFonts w:ascii="Arial" w:hAnsi="Arial" w:cs="Arial"/>
          <w:sz w:val="22"/>
          <w:szCs w:val="22"/>
          <w:lang w:val="en-US"/>
        </w:rPr>
        <w:t>offer</w:t>
      </w:r>
      <w:r w:rsidR="00F118ED">
        <w:rPr>
          <w:rFonts w:ascii="Arial" w:hAnsi="Arial" w:cs="Arial"/>
          <w:sz w:val="22"/>
          <w:szCs w:val="22"/>
          <w:lang w:val="en-US"/>
        </w:rPr>
        <w:t>s</w:t>
      </w:r>
      <w:r w:rsidR="00621AF3">
        <w:rPr>
          <w:rFonts w:ascii="Arial" w:hAnsi="Arial" w:cs="Arial"/>
          <w:sz w:val="22"/>
          <w:szCs w:val="22"/>
          <w:lang w:val="en-US"/>
        </w:rPr>
        <w:t xml:space="preserve"> </w:t>
      </w:r>
      <w:r w:rsidR="0084627B">
        <w:rPr>
          <w:rFonts w:ascii="Arial" w:hAnsi="Arial" w:cs="Arial"/>
          <w:sz w:val="22"/>
          <w:szCs w:val="22"/>
          <w:lang w:val="en-US"/>
        </w:rPr>
        <w:t>high</w:t>
      </w:r>
      <w:r w:rsidR="00255ABD">
        <w:rPr>
          <w:rFonts w:ascii="Arial" w:hAnsi="Arial" w:cs="Arial"/>
          <w:sz w:val="22"/>
          <w:szCs w:val="22"/>
          <w:lang w:val="en-US"/>
        </w:rPr>
        <w:t xml:space="preserve"> </w:t>
      </w:r>
      <w:r w:rsidRPr="007C2146">
        <w:rPr>
          <w:rFonts w:ascii="Arial" w:hAnsi="Arial" w:cs="Arial"/>
          <w:sz w:val="22"/>
          <w:szCs w:val="22"/>
          <w:lang w:val="en-US"/>
        </w:rPr>
        <w:t xml:space="preserve">scalability across all </w:t>
      </w:r>
      <w:r w:rsidR="00255ABD">
        <w:rPr>
          <w:rFonts w:ascii="Arial" w:hAnsi="Arial" w:cs="Arial"/>
          <w:sz w:val="22"/>
          <w:szCs w:val="22"/>
          <w:lang w:val="en-US"/>
        </w:rPr>
        <w:t xml:space="preserve">suitable embedded </w:t>
      </w:r>
      <w:r w:rsidRPr="007C2146">
        <w:rPr>
          <w:rFonts w:ascii="Arial" w:hAnsi="Arial" w:cs="Arial"/>
          <w:sz w:val="22"/>
          <w:szCs w:val="22"/>
          <w:lang w:val="en-US"/>
        </w:rPr>
        <w:t>processor</w:t>
      </w:r>
      <w:r w:rsidR="00FA72D2">
        <w:rPr>
          <w:rFonts w:ascii="Arial" w:hAnsi="Arial" w:cs="Arial"/>
          <w:sz w:val="22"/>
          <w:szCs w:val="22"/>
          <w:lang w:val="en-US"/>
        </w:rPr>
        <w:t xml:space="preserve"> sockets</w:t>
      </w:r>
      <w:r w:rsidR="00F118ED">
        <w:rPr>
          <w:rFonts w:ascii="Arial" w:hAnsi="Arial" w:cs="Arial"/>
          <w:sz w:val="22"/>
          <w:szCs w:val="22"/>
          <w:lang w:val="en-US"/>
        </w:rPr>
        <w:t xml:space="preserve"> thanks to its </w:t>
      </w:r>
      <w:r w:rsidR="00EF57C8">
        <w:rPr>
          <w:rFonts w:ascii="Arial" w:hAnsi="Arial" w:cs="Arial"/>
          <w:sz w:val="22"/>
          <w:szCs w:val="22"/>
          <w:lang w:val="en-US"/>
        </w:rPr>
        <w:t xml:space="preserve">COM Express </w:t>
      </w:r>
      <w:r w:rsidR="00F118ED" w:rsidRPr="007C2146">
        <w:rPr>
          <w:rFonts w:ascii="Arial" w:hAnsi="Arial" w:cs="Arial"/>
          <w:sz w:val="22"/>
          <w:szCs w:val="22"/>
          <w:lang w:val="en-US"/>
        </w:rPr>
        <w:t xml:space="preserve">Type 6 </w:t>
      </w:r>
      <w:r w:rsidR="00F118ED">
        <w:rPr>
          <w:rFonts w:ascii="Arial" w:hAnsi="Arial" w:cs="Arial"/>
          <w:sz w:val="22"/>
          <w:szCs w:val="22"/>
          <w:lang w:val="en-US"/>
        </w:rPr>
        <w:t>slot</w:t>
      </w:r>
      <w:r w:rsidRPr="007C2146">
        <w:rPr>
          <w:rFonts w:ascii="Arial" w:hAnsi="Arial" w:cs="Arial"/>
          <w:sz w:val="22"/>
          <w:szCs w:val="22"/>
          <w:lang w:val="en-US"/>
        </w:rPr>
        <w:t xml:space="preserve">. Users of the new motherboard can scale their applications across </w:t>
      </w:r>
      <w:r w:rsidR="00B639B5">
        <w:rPr>
          <w:rFonts w:ascii="Arial" w:hAnsi="Arial" w:cs="Arial"/>
          <w:sz w:val="22"/>
          <w:szCs w:val="22"/>
          <w:lang w:val="en-US"/>
        </w:rPr>
        <w:t xml:space="preserve">all relevant </w:t>
      </w:r>
      <w:r w:rsidRPr="007C2146">
        <w:rPr>
          <w:rFonts w:ascii="Arial" w:hAnsi="Arial" w:cs="Arial"/>
          <w:sz w:val="22"/>
          <w:szCs w:val="22"/>
          <w:lang w:val="en-US"/>
        </w:rPr>
        <w:t>processor generations and manufacturer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7C214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as required</w:t>
      </w:r>
      <w:r w:rsidRPr="007C2146">
        <w:rPr>
          <w:rFonts w:ascii="Arial" w:hAnsi="Arial" w:cs="Arial"/>
          <w:sz w:val="22"/>
          <w:szCs w:val="22"/>
          <w:lang w:val="en-US"/>
        </w:rPr>
        <w:t>, thereby keeping up-to-date</w:t>
      </w:r>
      <w:r w:rsidR="00CF0CDE">
        <w:rPr>
          <w:rFonts w:ascii="Arial" w:hAnsi="Arial" w:cs="Arial"/>
          <w:sz w:val="22"/>
          <w:szCs w:val="22"/>
          <w:lang w:val="en-US"/>
        </w:rPr>
        <w:t xml:space="preserve"> with the latest developments in high-end embedded computing</w:t>
      </w:r>
      <w:r w:rsidRPr="007C2146">
        <w:rPr>
          <w:rFonts w:ascii="Arial" w:hAnsi="Arial" w:cs="Arial"/>
          <w:sz w:val="22"/>
          <w:szCs w:val="22"/>
          <w:lang w:val="en-US"/>
        </w:rPr>
        <w:t xml:space="preserve">. This scalability allows flexible </w:t>
      </w:r>
      <w:r w:rsidR="00CF0CDE">
        <w:rPr>
          <w:rFonts w:ascii="Arial" w:hAnsi="Arial" w:cs="Arial"/>
          <w:sz w:val="22"/>
          <w:szCs w:val="22"/>
          <w:lang w:val="en-US"/>
        </w:rPr>
        <w:t xml:space="preserve">high-end </w:t>
      </w:r>
      <w:r w:rsidRPr="007C2146">
        <w:rPr>
          <w:rFonts w:ascii="Arial" w:hAnsi="Arial" w:cs="Arial"/>
          <w:sz w:val="22"/>
          <w:szCs w:val="22"/>
          <w:lang w:val="en-US"/>
        </w:rPr>
        <w:t xml:space="preserve">performance classes </w:t>
      </w:r>
      <w:r w:rsidR="00CF0CDE">
        <w:rPr>
          <w:rFonts w:ascii="Arial" w:hAnsi="Arial" w:cs="Arial"/>
          <w:sz w:val="22"/>
          <w:szCs w:val="22"/>
          <w:lang w:val="en-US"/>
        </w:rPr>
        <w:t xml:space="preserve">from </w:t>
      </w:r>
      <w:r w:rsidR="00EF57C8">
        <w:rPr>
          <w:rFonts w:ascii="Arial" w:hAnsi="Arial" w:cs="Arial"/>
          <w:sz w:val="22"/>
          <w:szCs w:val="22"/>
          <w:lang w:val="en-US"/>
        </w:rPr>
        <w:t>Intel</w:t>
      </w:r>
      <w:r w:rsidR="00EF57C8" w:rsidRPr="00EF57C8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EF57C8">
        <w:rPr>
          <w:rFonts w:ascii="Arial" w:hAnsi="Arial" w:cs="Arial"/>
          <w:sz w:val="22"/>
          <w:szCs w:val="22"/>
          <w:lang w:val="en-US"/>
        </w:rPr>
        <w:t xml:space="preserve"> Core™ </w:t>
      </w:r>
      <w:r w:rsidR="00CF0CDE">
        <w:rPr>
          <w:rFonts w:ascii="Arial" w:hAnsi="Arial" w:cs="Arial"/>
          <w:sz w:val="22"/>
          <w:szCs w:val="22"/>
          <w:lang w:val="en-US"/>
        </w:rPr>
        <w:t xml:space="preserve">i7™ and </w:t>
      </w:r>
      <w:r w:rsidRPr="007C2146">
        <w:rPr>
          <w:rFonts w:ascii="Arial" w:hAnsi="Arial" w:cs="Arial"/>
          <w:sz w:val="22"/>
          <w:szCs w:val="22"/>
          <w:lang w:val="en-US"/>
        </w:rPr>
        <w:t>Intel</w:t>
      </w:r>
      <w:r w:rsidR="00C722C2" w:rsidRPr="00C722C2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Pr="007C2146">
        <w:rPr>
          <w:rFonts w:ascii="Arial" w:hAnsi="Arial" w:cs="Arial"/>
          <w:sz w:val="22"/>
          <w:szCs w:val="22"/>
          <w:lang w:val="en-US"/>
        </w:rPr>
        <w:t xml:space="preserve"> Xeon</w:t>
      </w:r>
      <w:r w:rsidR="00C722C2" w:rsidRPr="00C722C2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Pr="007C2146">
        <w:rPr>
          <w:rFonts w:ascii="Arial" w:hAnsi="Arial" w:cs="Arial"/>
          <w:sz w:val="22"/>
          <w:szCs w:val="22"/>
          <w:lang w:val="en-US"/>
        </w:rPr>
        <w:t xml:space="preserve"> </w:t>
      </w:r>
      <w:r w:rsidR="00D56037">
        <w:rPr>
          <w:rFonts w:ascii="Arial" w:hAnsi="Arial" w:cs="Arial"/>
          <w:sz w:val="22"/>
          <w:szCs w:val="22"/>
          <w:lang w:val="en-US"/>
        </w:rPr>
        <w:t xml:space="preserve">E3 </w:t>
      </w:r>
      <w:r w:rsidRPr="007C2146">
        <w:rPr>
          <w:rFonts w:ascii="Arial" w:hAnsi="Arial" w:cs="Arial"/>
          <w:sz w:val="22"/>
          <w:szCs w:val="22"/>
          <w:lang w:val="en-US"/>
        </w:rPr>
        <w:t>processors</w:t>
      </w:r>
      <w:r w:rsidR="00D56037">
        <w:rPr>
          <w:rFonts w:ascii="Arial" w:hAnsi="Arial" w:cs="Arial"/>
          <w:sz w:val="22"/>
          <w:szCs w:val="22"/>
          <w:lang w:val="en-US"/>
        </w:rPr>
        <w:t xml:space="preserve"> to future designs – for instance, based on the AMD Zen architecture</w:t>
      </w:r>
      <w:r w:rsidRPr="007C2146">
        <w:rPr>
          <w:rFonts w:ascii="Arial" w:hAnsi="Arial" w:cs="Arial"/>
          <w:sz w:val="22"/>
          <w:szCs w:val="22"/>
          <w:lang w:val="en-US"/>
        </w:rPr>
        <w:t xml:space="preserve">. The new </w:t>
      </w:r>
      <w:r w:rsidR="00570E72">
        <w:rPr>
          <w:rFonts w:ascii="Arial" w:hAnsi="Arial" w:cs="Arial"/>
          <w:sz w:val="22"/>
          <w:szCs w:val="22"/>
          <w:lang w:val="en-US"/>
        </w:rPr>
        <w:t xml:space="preserve">embedded </w:t>
      </w:r>
      <w:r w:rsidRPr="007C2146">
        <w:rPr>
          <w:rFonts w:ascii="Arial" w:hAnsi="Arial" w:cs="Arial"/>
          <w:sz w:val="22"/>
          <w:szCs w:val="22"/>
          <w:lang w:val="en-US"/>
        </w:rPr>
        <w:t xml:space="preserve">motherboard also extends the long-term use of existing Mini-ITX motherboard designs, since </w:t>
      </w:r>
      <w:r w:rsidR="00A03010">
        <w:rPr>
          <w:rFonts w:ascii="Arial" w:hAnsi="Arial" w:cs="Arial"/>
          <w:sz w:val="22"/>
          <w:szCs w:val="22"/>
          <w:lang w:val="en-US"/>
        </w:rPr>
        <w:t>discontinued</w:t>
      </w:r>
      <w:r w:rsidR="00A03010" w:rsidRPr="007C2146">
        <w:rPr>
          <w:rFonts w:ascii="Arial" w:hAnsi="Arial" w:cs="Arial"/>
          <w:sz w:val="22"/>
          <w:szCs w:val="22"/>
          <w:lang w:val="en-US"/>
        </w:rPr>
        <w:t xml:space="preserve"> </w:t>
      </w:r>
      <w:r w:rsidRPr="007C2146">
        <w:rPr>
          <w:rFonts w:ascii="Arial" w:hAnsi="Arial" w:cs="Arial"/>
          <w:sz w:val="22"/>
          <w:szCs w:val="22"/>
          <w:lang w:val="en-US"/>
        </w:rPr>
        <w:t xml:space="preserve">processor modules are easily updated by swapping in new modules without </w:t>
      </w:r>
      <w:r>
        <w:rPr>
          <w:rFonts w:ascii="Arial" w:hAnsi="Arial" w:cs="Arial"/>
          <w:sz w:val="22"/>
          <w:szCs w:val="22"/>
          <w:lang w:val="en-US"/>
        </w:rPr>
        <w:t xml:space="preserve">any </w:t>
      </w:r>
      <w:r w:rsidRPr="007C2146">
        <w:rPr>
          <w:rFonts w:ascii="Arial" w:hAnsi="Arial" w:cs="Arial"/>
          <w:sz w:val="22"/>
          <w:szCs w:val="22"/>
          <w:lang w:val="en-US"/>
        </w:rPr>
        <w:t xml:space="preserve">board </w:t>
      </w:r>
      <w:r>
        <w:rPr>
          <w:rFonts w:ascii="Arial" w:hAnsi="Arial" w:cs="Arial"/>
          <w:sz w:val="22"/>
          <w:szCs w:val="22"/>
          <w:lang w:val="en-US"/>
        </w:rPr>
        <w:t>modifications</w:t>
      </w:r>
      <w:r w:rsidRPr="007C2146">
        <w:rPr>
          <w:rFonts w:ascii="Arial" w:hAnsi="Arial" w:cs="Arial"/>
          <w:sz w:val="22"/>
          <w:szCs w:val="22"/>
          <w:lang w:val="en-US"/>
        </w:rPr>
        <w:t>.</w:t>
      </w:r>
    </w:p>
    <w:p w:rsidR="000D097F" w:rsidRPr="007C2146" w:rsidRDefault="000D097F" w:rsidP="000D097F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0D097F" w:rsidRPr="007C2146" w:rsidRDefault="001C402B" w:rsidP="000D097F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 xml:space="preserve">Specially developed for the needs of the high-end sector’s constantly increasing performance demands, </w:t>
      </w:r>
      <w:r w:rsidRPr="007C2146">
        <w:rPr>
          <w:rFonts w:ascii="Arial" w:hAnsi="Arial" w:cs="Arial"/>
          <w:sz w:val="22"/>
          <w:szCs w:val="22"/>
          <w:lang w:val="en-US"/>
        </w:rPr>
        <w:t xml:space="preserve">the </w:t>
      </w:r>
      <w:r w:rsidR="000D097F" w:rsidRPr="007C2146">
        <w:rPr>
          <w:rFonts w:ascii="Arial" w:hAnsi="Arial" w:cs="Arial"/>
          <w:sz w:val="22"/>
          <w:szCs w:val="22"/>
          <w:lang w:val="en-US"/>
        </w:rPr>
        <w:t xml:space="preserve">new conga-IT6 Mini-ITX motherboard </w:t>
      </w:r>
      <w:r>
        <w:rPr>
          <w:rFonts w:ascii="Arial" w:hAnsi="Arial" w:cs="Arial"/>
          <w:sz w:val="22"/>
          <w:szCs w:val="22"/>
          <w:lang w:val="en-US"/>
        </w:rPr>
        <w:t xml:space="preserve">will also </w:t>
      </w:r>
      <w:r w:rsidR="000D097F" w:rsidRPr="007C2146">
        <w:rPr>
          <w:rFonts w:ascii="Arial" w:hAnsi="Arial" w:cs="Arial"/>
          <w:sz w:val="22"/>
          <w:szCs w:val="22"/>
          <w:lang w:val="en-US"/>
        </w:rPr>
        <w:t xml:space="preserve">support all </w:t>
      </w:r>
      <w:r>
        <w:rPr>
          <w:rFonts w:ascii="Arial" w:hAnsi="Arial" w:cs="Arial"/>
          <w:sz w:val="22"/>
          <w:szCs w:val="22"/>
          <w:lang w:val="en-US"/>
        </w:rPr>
        <w:t>future</w:t>
      </w:r>
      <w:r w:rsidRPr="007C2146">
        <w:rPr>
          <w:rFonts w:ascii="Arial" w:hAnsi="Arial" w:cs="Arial"/>
          <w:sz w:val="22"/>
          <w:szCs w:val="22"/>
          <w:lang w:val="en-US"/>
        </w:rPr>
        <w:t xml:space="preserve"> </w:t>
      </w:r>
      <w:r w:rsidR="000D097F" w:rsidRPr="007C2146">
        <w:rPr>
          <w:rFonts w:ascii="Arial" w:hAnsi="Arial" w:cs="Arial"/>
          <w:sz w:val="22"/>
          <w:szCs w:val="22"/>
          <w:lang w:val="en-US"/>
        </w:rPr>
        <w:t xml:space="preserve">processor </w:t>
      </w:r>
      <w:r>
        <w:rPr>
          <w:rFonts w:ascii="Arial" w:hAnsi="Arial" w:cs="Arial"/>
          <w:sz w:val="22"/>
          <w:szCs w:val="22"/>
          <w:lang w:val="en-US"/>
        </w:rPr>
        <w:t xml:space="preserve">offerings from </w:t>
      </w:r>
      <w:r w:rsidR="000D097F" w:rsidRPr="007C2146">
        <w:rPr>
          <w:rFonts w:ascii="Arial" w:hAnsi="Arial" w:cs="Arial"/>
          <w:sz w:val="22"/>
          <w:szCs w:val="22"/>
          <w:lang w:val="en-US"/>
        </w:rPr>
        <w:t xml:space="preserve">congatec </w:t>
      </w:r>
      <w:r w:rsidR="000D097F">
        <w:rPr>
          <w:rFonts w:ascii="Arial" w:hAnsi="Arial" w:cs="Arial"/>
          <w:sz w:val="22"/>
          <w:szCs w:val="22"/>
          <w:lang w:val="en-US"/>
        </w:rPr>
        <w:t>for</w:t>
      </w:r>
      <w:r w:rsidR="000D097F" w:rsidRPr="007C2146">
        <w:rPr>
          <w:rFonts w:ascii="Arial" w:hAnsi="Arial" w:cs="Arial"/>
          <w:sz w:val="22"/>
          <w:szCs w:val="22"/>
          <w:lang w:val="en-US"/>
        </w:rPr>
        <w:t xml:space="preserve"> the </w:t>
      </w:r>
      <w:r w:rsidR="00EF57C8">
        <w:rPr>
          <w:rFonts w:ascii="Arial" w:hAnsi="Arial" w:cs="Arial"/>
          <w:sz w:val="22"/>
          <w:szCs w:val="22"/>
          <w:lang w:val="en-US"/>
        </w:rPr>
        <w:t xml:space="preserve">COM Express </w:t>
      </w:r>
      <w:r w:rsidR="000D097F" w:rsidRPr="007C2146">
        <w:rPr>
          <w:rFonts w:ascii="Arial" w:hAnsi="Arial" w:cs="Arial"/>
          <w:sz w:val="22"/>
          <w:szCs w:val="22"/>
          <w:lang w:val="en-US"/>
        </w:rPr>
        <w:t>Type 6 form factor</w:t>
      </w:r>
      <w:r>
        <w:rPr>
          <w:rFonts w:ascii="Arial" w:hAnsi="Arial" w:cs="Arial"/>
          <w:sz w:val="22"/>
          <w:szCs w:val="22"/>
          <w:lang w:val="en-US"/>
        </w:rPr>
        <w:t>.</w:t>
      </w:r>
      <w:r w:rsidR="000D097F" w:rsidRPr="007C214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The current </w:t>
      </w:r>
      <w:r w:rsidR="00F16A30">
        <w:rPr>
          <w:rFonts w:ascii="Arial" w:hAnsi="Arial" w:cs="Arial"/>
          <w:sz w:val="22"/>
          <w:szCs w:val="22"/>
          <w:lang w:val="en-US"/>
        </w:rPr>
        <w:t xml:space="preserve">performance </w:t>
      </w:r>
      <w:r>
        <w:rPr>
          <w:rFonts w:ascii="Arial" w:hAnsi="Arial" w:cs="Arial"/>
          <w:sz w:val="22"/>
          <w:szCs w:val="22"/>
          <w:lang w:val="en-US"/>
        </w:rPr>
        <w:t>range includes</w:t>
      </w:r>
      <w:r w:rsidR="000D097F" w:rsidRPr="007C2146">
        <w:rPr>
          <w:rFonts w:ascii="Arial" w:hAnsi="Arial" w:cs="Arial"/>
          <w:sz w:val="22"/>
          <w:szCs w:val="22"/>
          <w:lang w:val="en-US"/>
        </w:rPr>
        <w:t xml:space="preserve"> </w:t>
      </w:r>
      <w:r w:rsidR="00F16A30">
        <w:rPr>
          <w:rFonts w:ascii="Arial" w:hAnsi="Arial" w:cs="Arial"/>
          <w:sz w:val="22"/>
          <w:szCs w:val="22"/>
          <w:lang w:val="en-US"/>
        </w:rPr>
        <w:t xml:space="preserve">the </w:t>
      </w:r>
      <w:r w:rsidR="000D097F" w:rsidRPr="007C2146">
        <w:rPr>
          <w:rFonts w:ascii="Arial" w:hAnsi="Arial" w:cs="Arial"/>
          <w:sz w:val="22"/>
          <w:szCs w:val="22"/>
          <w:lang w:val="en-US"/>
        </w:rPr>
        <w:t>Intel</w:t>
      </w:r>
      <w:r w:rsidR="000D097F" w:rsidRPr="002F1840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0D097F" w:rsidRPr="007C2146">
        <w:rPr>
          <w:rFonts w:ascii="Arial" w:hAnsi="Arial" w:cs="Arial"/>
          <w:sz w:val="22"/>
          <w:szCs w:val="22"/>
          <w:lang w:val="en-US"/>
        </w:rPr>
        <w:t xml:space="preserve"> Atom™, Celeron</w:t>
      </w:r>
      <w:r w:rsidR="000D097F" w:rsidRPr="002F1840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0D097F" w:rsidRPr="007C2146">
        <w:rPr>
          <w:rFonts w:ascii="Arial" w:hAnsi="Arial" w:cs="Arial"/>
          <w:sz w:val="22"/>
          <w:szCs w:val="22"/>
          <w:lang w:val="en-US"/>
        </w:rPr>
        <w:t xml:space="preserve"> and Pentium</w:t>
      </w:r>
      <w:r w:rsidR="000D097F" w:rsidRPr="002F1840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0D097F" w:rsidRPr="007C2146">
        <w:rPr>
          <w:rFonts w:ascii="Arial" w:hAnsi="Arial" w:cs="Arial"/>
          <w:sz w:val="22"/>
          <w:szCs w:val="22"/>
          <w:lang w:val="en-US"/>
        </w:rPr>
        <w:t xml:space="preserve"> processors</w:t>
      </w:r>
      <w:r w:rsidR="002B6077">
        <w:rPr>
          <w:rFonts w:ascii="Arial" w:hAnsi="Arial" w:cs="Arial"/>
          <w:sz w:val="22"/>
          <w:szCs w:val="22"/>
          <w:lang w:val="en-US"/>
        </w:rPr>
        <w:t>,</w:t>
      </w:r>
      <w:r w:rsidR="000D097F">
        <w:rPr>
          <w:rFonts w:ascii="Arial" w:hAnsi="Arial" w:cs="Arial"/>
          <w:sz w:val="22"/>
          <w:szCs w:val="22"/>
          <w:lang w:val="en-US"/>
        </w:rPr>
        <w:t xml:space="preserve"> </w:t>
      </w:r>
      <w:r w:rsidR="00F16A30">
        <w:rPr>
          <w:rFonts w:ascii="Arial" w:hAnsi="Arial" w:cs="Arial"/>
          <w:sz w:val="22"/>
          <w:szCs w:val="22"/>
          <w:lang w:val="en-US"/>
        </w:rPr>
        <w:t xml:space="preserve">the </w:t>
      </w:r>
      <w:r w:rsidR="000D097F" w:rsidRPr="007C2146">
        <w:rPr>
          <w:rFonts w:ascii="Arial" w:hAnsi="Arial" w:cs="Arial"/>
          <w:sz w:val="22"/>
          <w:szCs w:val="22"/>
          <w:lang w:val="en-US"/>
        </w:rPr>
        <w:t>AMD Embedded G</w:t>
      </w:r>
      <w:r w:rsidR="007225FA">
        <w:rPr>
          <w:rFonts w:ascii="Arial" w:hAnsi="Arial" w:cs="Arial"/>
          <w:sz w:val="22"/>
          <w:szCs w:val="22"/>
          <w:lang w:val="en-US"/>
        </w:rPr>
        <w:t>-</w:t>
      </w:r>
      <w:r w:rsidR="000D097F" w:rsidRPr="007C2146">
        <w:rPr>
          <w:rFonts w:ascii="Arial" w:hAnsi="Arial" w:cs="Arial"/>
          <w:sz w:val="22"/>
          <w:szCs w:val="22"/>
          <w:lang w:val="en-US"/>
        </w:rPr>
        <w:t xml:space="preserve"> and R-Series, </w:t>
      </w:r>
      <w:r w:rsidR="000D097F">
        <w:rPr>
          <w:rFonts w:ascii="Arial" w:hAnsi="Arial" w:cs="Arial"/>
          <w:sz w:val="22"/>
          <w:szCs w:val="22"/>
          <w:lang w:val="en-US"/>
        </w:rPr>
        <w:t>as well as</w:t>
      </w:r>
      <w:r w:rsidR="000D097F" w:rsidRPr="007C2146">
        <w:rPr>
          <w:rFonts w:ascii="Arial" w:hAnsi="Arial" w:cs="Arial"/>
          <w:sz w:val="22"/>
          <w:szCs w:val="22"/>
          <w:lang w:val="en-US"/>
        </w:rPr>
        <w:t xml:space="preserve"> 7th generation Intel</w:t>
      </w:r>
      <w:r w:rsidR="000D097F" w:rsidRPr="00E414EB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0D097F" w:rsidRPr="007C2146">
        <w:rPr>
          <w:rFonts w:ascii="Arial" w:hAnsi="Arial" w:cs="Arial"/>
          <w:sz w:val="22"/>
          <w:szCs w:val="22"/>
          <w:lang w:val="en-US"/>
        </w:rPr>
        <w:t xml:space="preserve"> Core™ i7 and Xeon</w:t>
      </w:r>
      <w:r w:rsidR="000D097F" w:rsidRPr="00103A42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0D097F" w:rsidRPr="007C2146">
        <w:rPr>
          <w:rFonts w:ascii="Arial" w:hAnsi="Arial" w:cs="Arial"/>
          <w:sz w:val="22"/>
          <w:szCs w:val="22"/>
          <w:lang w:val="en-US"/>
        </w:rPr>
        <w:t xml:space="preserve"> E3 processors. </w:t>
      </w:r>
      <w:r w:rsidR="000D097F">
        <w:rPr>
          <w:rFonts w:ascii="Arial" w:hAnsi="Arial" w:cs="Arial"/>
          <w:sz w:val="22"/>
          <w:szCs w:val="22"/>
          <w:lang w:val="en-US"/>
        </w:rPr>
        <w:t>Support for the latter turns</w:t>
      </w:r>
      <w:r w:rsidR="000D097F" w:rsidRPr="007C2146">
        <w:rPr>
          <w:rFonts w:ascii="Arial" w:hAnsi="Arial" w:cs="Arial"/>
          <w:sz w:val="22"/>
          <w:szCs w:val="22"/>
          <w:lang w:val="en-US"/>
        </w:rPr>
        <w:t xml:space="preserve"> the new conga-IT6 </w:t>
      </w:r>
      <w:r w:rsidR="000D097F">
        <w:rPr>
          <w:rFonts w:ascii="Arial" w:hAnsi="Arial" w:cs="Arial"/>
          <w:sz w:val="22"/>
          <w:szCs w:val="22"/>
          <w:lang w:val="en-US"/>
        </w:rPr>
        <w:t xml:space="preserve">into </w:t>
      </w:r>
      <w:r w:rsidR="000D097F" w:rsidRPr="007C2146">
        <w:rPr>
          <w:rFonts w:ascii="Arial" w:hAnsi="Arial" w:cs="Arial"/>
          <w:sz w:val="22"/>
          <w:szCs w:val="22"/>
          <w:lang w:val="en-US"/>
        </w:rPr>
        <w:t>an extremely powerful Mini-ITX board</w:t>
      </w:r>
      <w:r w:rsidR="00583C01">
        <w:rPr>
          <w:rFonts w:ascii="Arial" w:hAnsi="Arial" w:cs="Arial"/>
          <w:sz w:val="22"/>
          <w:szCs w:val="22"/>
          <w:lang w:val="en-US"/>
        </w:rPr>
        <w:t xml:space="preserve"> </w:t>
      </w:r>
      <w:r w:rsidR="000D097F" w:rsidRPr="007C2146">
        <w:rPr>
          <w:rFonts w:ascii="Arial" w:hAnsi="Arial" w:cs="Arial"/>
          <w:sz w:val="22"/>
          <w:szCs w:val="22"/>
          <w:lang w:val="en-US"/>
        </w:rPr>
        <w:t xml:space="preserve">with </w:t>
      </w:r>
      <w:r w:rsidR="00B639B5">
        <w:rPr>
          <w:rFonts w:ascii="Arial" w:hAnsi="Arial" w:cs="Arial"/>
          <w:sz w:val="22"/>
          <w:szCs w:val="22"/>
          <w:lang w:val="en-US"/>
        </w:rPr>
        <w:t xml:space="preserve">a </w:t>
      </w:r>
      <w:r w:rsidR="000D097F" w:rsidRPr="007C2146">
        <w:rPr>
          <w:rFonts w:ascii="Arial" w:hAnsi="Arial" w:cs="Arial"/>
          <w:sz w:val="22"/>
          <w:szCs w:val="22"/>
          <w:lang w:val="en-US"/>
        </w:rPr>
        <w:t>long-term availability that no other embedded computing manufacturer offers. In total, customers can choose between 11 different processor versions.</w:t>
      </w:r>
    </w:p>
    <w:p w:rsidR="000D097F" w:rsidRPr="007C2146" w:rsidRDefault="000D097F" w:rsidP="000D097F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0D097F" w:rsidRDefault="000D097F" w:rsidP="000D097F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“Next to</w:t>
      </w:r>
      <w:r w:rsidRPr="007C2146">
        <w:rPr>
          <w:rFonts w:ascii="Arial" w:hAnsi="Arial" w:cs="Arial"/>
          <w:sz w:val="22"/>
          <w:szCs w:val="22"/>
          <w:lang w:val="en-US"/>
        </w:rPr>
        <w:t xml:space="preserve"> our standard product portfolio </w:t>
      </w:r>
      <w:r w:rsidR="006F2687">
        <w:rPr>
          <w:rFonts w:ascii="Arial" w:hAnsi="Arial" w:cs="Arial"/>
          <w:sz w:val="22"/>
          <w:szCs w:val="22"/>
          <w:lang w:val="en-US"/>
        </w:rPr>
        <w:t xml:space="preserve">of industrial Mini-ITX boards </w:t>
      </w:r>
      <w:r w:rsidRPr="007C2146">
        <w:rPr>
          <w:rFonts w:ascii="Arial" w:hAnsi="Arial" w:cs="Arial"/>
          <w:sz w:val="22"/>
          <w:szCs w:val="22"/>
          <w:lang w:val="en-US"/>
        </w:rPr>
        <w:t xml:space="preserve">with soldered processors, there are a number of customers who prefer function-identical </w:t>
      </w:r>
      <w:r w:rsidR="006F2687">
        <w:rPr>
          <w:rFonts w:ascii="Arial" w:hAnsi="Arial" w:cs="Arial"/>
          <w:sz w:val="22"/>
          <w:szCs w:val="22"/>
          <w:lang w:val="en-US"/>
        </w:rPr>
        <w:t xml:space="preserve">embedded </w:t>
      </w:r>
      <w:r w:rsidRPr="007C2146">
        <w:rPr>
          <w:rFonts w:ascii="Arial" w:hAnsi="Arial" w:cs="Arial"/>
          <w:sz w:val="22"/>
          <w:szCs w:val="22"/>
          <w:lang w:val="en-US"/>
        </w:rPr>
        <w:t>motherboards with a much more flexible processor design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 w:rsidRPr="007C2146">
        <w:rPr>
          <w:rFonts w:ascii="Arial" w:hAnsi="Arial" w:cs="Arial"/>
          <w:sz w:val="22"/>
          <w:szCs w:val="22"/>
          <w:lang w:val="en-US"/>
        </w:rPr>
        <w:t xml:space="preserve">because they </w:t>
      </w:r>
      <w:r w:rsidR="006F2687">
        <w:rPr>
          <w:rFonts w:ascii="Arial" w:hAnsi="Arial" w:cs="Arial"/>
          <w:sz w:val="22"/>
          <w:szCs w:val="22"/>
          <w:lang w:val="en-US"/>
        </w:rPr>
        <w:t xml:space="preserve">always </w:t>
      </w:r>
      <w:r w:rsidRPr="007C2146">
        <w:rPr>
          <w:rFonts w:ascii="Arial" w:hAnsi="Arial" w:cs="Arial"/>
          <w:sz w:val="22"/>
          <w:szCs w:val="22"/>
          <w:lang w:val="en-US"/>
        </w:rPr>
        <w:t xml:space="preserve">want to </w:t>
      </w:r>
      <w:r w:rsidR="006F2687">
        <w:rPr>
          <w:rFonts w:ascii="Arial" w:hAnsi="Arial" w:cs="Arial"/>
          <w:sz w:val="22"/>
          <w:szCs w:val="22"/>
          <w:lang w:val="en-US"/>
        </w:rPr>
        <w:t xml:space="preserve">integrate the </w:t>
      </w:r>
      <w:r w:rsidR="00514F94">
        <w:rPr>
          <w:rFonts w:ascii="Arial" w:hAnsi="Arial" w:cs="Arial"/>
          <w:sz w:val="22"/>
          <w:szCs w:val="22"/>
          <w:lang w:val="en-US"/>
        </w:rPr>
        <w:t>highest</w:t>
      </w:r>
      <w:r w:rsidR="006F2687">
        <w:rPr>
          <w:rFonts w:ascii="Arial" w:hAnsi="Arial" w:cs="Arial"/>
          <w:sz w:val="22"/>
          <w:szCs w:val="22"/>
          <w:lang w:val="en-US"/>
        </w:rPr>
        <w:t xml:space="preserve"> performance possible.</w:t>
      </w:r>
      <w:r w:rsidR="006F2687" w:rsidRPr="007C2146">
        <w:rPr>
          <w:rFonts w:ascii="Arial" w:hAnsi="Arial" w:cs="Arial"/>
          <w:sz w:val="22"/>
          <w:szCs w:val="22"/>
          <w:lang w:val="en-US"/>
        </w:rPr>
        <w:t xml:space="preserve"> </w:t>
      </w:r>
      <w:r w:rsidR="000277C4">
        <w:rPr>
          <w:rFonts w:ascii="Arial" w:hAnsi="Arial" w:cs="Arial"/>
          <w:sz w:val="22"/>
          <w:szCs w:val="22"/>
          <w:lang w:val="en-US"/>
        </w:rPr>
        <w:t xml:space="preserve">If they further require long-term availability or want to develop </w:t>
      </w:r>
      <w:r w:rsidRPr="007C2146">
        <w:rPr>
          <w:rFonts w:ascii="Arial" w:hAnsi="Arial" w:cs="Arial"/>
          <w:sz w:val="22"/>
          <w:szCs w:val="22"/>
          <w:lang w:val="en-US"/>
        </w:rPr>
        <w:t>hi</w:t>
      </w:r>
      <w:r>
        <w:rPr>
          <w:rFonts w:ascii="Arial" w:hAnsi="Arial" w:cs="Arial"/>
          <w:sz w:val="22"/>
          <w:szCs w:val="22"/>
          <w:lang w:val="en-US"/>
        </w:rPr>
        <w:t>ghly scalable product families,</w:t>
      </w:r>
      <w:r w:rsidR="000277C4">
        <w:rPr>
          <w:rFonts w:ascii="Arial" w:hAnsi="Arial" w:cs="Arial"/>
          <w:sz w:val="22"/>
          <w:szCs w:val="22"/>
          <w:lang w:val="en-US"/>
        </w:rPr>
        <w:t xml:space="preserve"> </w:t>
      </w:r>
      <w:r w:rsidR="004D73ED">
        <w:rPr>
          <w:rFonts w:ascii="Arial" w:hAnsi="Arial" w:cs="Arial"/>
          <w:sz w:val="22"/>
          <w:szCs w:val="22"/>
          <w:lang w:val="en-US"/>
        </w:rPr>
        <w:t>they are best served by our new embedded Mini-ITX board,</w:t>
      </w:r>
      <w:r>
        <w:rPr>
          <w:rFonts w:ascii="Arial" w:hAnsi="Arial" w:cs="Arial"/>
          <w:sz w:val="22"/>
          <w:szCs w:val="22"/>
          <w:lang w:val="en-US"/>
        </w:rPr>
        <w:t>”</w:t>
      </w:r>
      <w:r w:rsidRPr="007C2146">
        <w:rPr>
          <w:rFonts w:ascii="Arial" w:hAnsi="Arial" w:cs="Arial"/>
          <w:sz w:val="22"/>
          <w:szCs w:val="22"/>
          <w:lang w:val="en-US"/>
        </w:rPr>
        <w:t xml:space="preserve"> explains Jürgen </w:t>
      </w:r>
      <w:proofErr w:type="spellStart"/>
      <w:r w:rsidRPr="007C2146">
        <w:rPr>
          <w:rFonts w:ascii="Arial" w:hAnsi="Arial" w:cs="Arial"/>
          <w:sz w:val="22"/>
          <w:szCs w:val="22"/>
          <w:lang w:val="en-US"/>
        </w:rPr>
        <w:t>Jungbauer</w:t>
      </w:r>
      <w:proofErr w:type="spellEnd"/>
      <w:r w:rsidRPr="007C2146">
        <w:rPr>
          <w:rFonts w:ascii="Arial" w:hAnsi="Arial" w:cs="Arial"/>
          <w:sz w:val="22"/>
          <w:szCs w:val="22"/>
          <w:lang w:val="en-US"/>
        </w:rPr>
        <w:t xml:space="preserve">, Product Manager for </w:t>
      </w:r>
      <w:r w:rsidR="0058054B">
        <w:rPr>
          <w:rFonts w:ascii="Arial" w:hAnsi="Arial" w:cs="Arial"/>
          <w:sz w:val="22"/>
          <w:szCs w:val="22"/>
          <w:lang w:val="en-US"/>
        </w:rPr>
        <w:t>Single Board Computers</w:t>
      </w:r>
      <w:r w:rsidRPr="007C2146">
        <w:rPr>
          <w:rFonts w:ascii="Arial" w:hAnsi="Arial" w:cs="Arial"/>
          <w:sz w:val="22"/>
          <w:szCs w:val="22"/>
          <w:lang w:val="en-US"/>
        </w:rPr>
        <w:t xml:space="preserve"> at congatec. </w:t>
      </w:r>
      <w:r w:rsidR="006B1258">
        <w:rPr>
          <w:rFonts w:ascii="Arial" w:hAnsi="Arial" w:cs="Arial"/>
          <w:sz w:val="22"/>
          <w:szCs w:val="22"/>
          <w:lang w:val="en-US"/>
        </w:rPr>
        <w:t>“</w:t>
      </w:r>
      <w:r w:rsidR="006B1258" w:rsidRPr="007C2146">
        <w:rPr>
          <w:rFonts w:ascii="Arial" w:hAnsi="Arial" w:cs="Arial"/>
          <w:sz w:val="22"/>
          <w:szCs w:val="22"/>
          <w:lang w:val="en-US"/>
        </w:rPr>
        <w:t>Example</w:t>
      </w:r>
      <w:r w:rsidR="006B1258">
        <w:rPr>
          <w:rFonts w:ascii="Arial" w:hAnsi="Arial" w:cs="Arial"/>
          <w:sz w:val="22"/>
          <w:szCs w:val="22"/>
          <w:lang w:val="en-US"/>
        </w:rPr>
        <w:t>s</w:t>
      </w:r>
      <w:r w:rsidR="006B1258" w:rsidRPr="007C2146">
        <w:rPr>
          <w:rFonts w:ascii="Arial" w:hAnsi="Arial" w:cs="Arial"/>
          <w:sz w:val="22"/>
          <w:szCs w:val="22"/>
          <w:lang w:val="en-US"/>
        </w:rPr>
        <w:t xml:space="preserve"> </w:t>
      </w:r>
      <w:r w:rsidRPr="007C2146">
        <w:rPr>
          <w:rFonts w:ascii="Arial" w:hAnsi="Arial" w:cs="Arial"/>
          <w:sz w:val="22"/>
          <w:szCs w:val="22"/>
          <w:lang w:val="en-US"/>
        </w:rPr>
        <w:t xml:space="preserve">of </w:t>
      </w:r>
      <w:r w:rsidR="006B1258">
        <w:rPr>
          <w:rFonts w:ascii="Arial" w:hAnsi="Arial" w:cs="Arial"/>
          <w:sz w:val="22"/>
          <w:szCs w:val="22"/>
          <w:lang w:val="en-US"/>
        </w:rPr>
        <w:t xml:space="preserve">such high-end embedded </w:t>
      </w:r>
      <w:r w:rsidR="00E06C93">
        <w:rPr>
          <w:rFonts w:ascii="Arial" w:hAnsi="Arial" w:cs="Arial"/>
          <w:sz w:val="22"/>
          <w:szCs w:val="22"/>
          <w:lang w:val="en-US"/>
        </w:rPr>
        <w:t>applications</w:t>
      </w:r>
      <w:r w:rsidR="006B1258">
        <w:rPr>
          <w:rFonts w:ascii="Arial" w:hAnsi="Arial" w:cs="Arial"/>
          <w:sz w:val="22"/>
          <w:szCs w:val="22"/>
          <w:lang w:val="en-US"/>
        </w:rPr>
        <w:t xml:space="preserve"> include broadcasting equipment and infotainment systems as well as medical workstations that thanks to the modular design also benefit from simplified certification as medical computers</w:t>
      </w:r>
      <w:r>
        <w:rPr>
          <w:rFonts w:ascii="Arial" w:hAnsi="Arial" w:cs="Arial"/>
          <w:sz w:val="22"/>
          <w:szCs w:val="22"/>
          <w:lang w:val="en-US"/>
        </w:rPr>
        <w:t>.”</w:t>
      </w:r>
    </w:p>
    <w:p w:rsidR="00B639B5" w:rsidRDefault="00B639B5" w:rsidP="000D097F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B639B5" w:rsidRPr="007C2146" w:rsidRDefault="00B639B5" w:rsidP="000D097F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“A modular Mini-ITX platfo</w:t>
      </w:r>
      <w:r w:rsidR="00B905DF">
        <w:rPr>
          <w:rFonts w:ascii="Arial" w:hAnsi="Arial" w:cs="Arial"/>
          <w:sz w:val="22"/>
          <w:szCs w:val="22"/>
          <w:lang w:val="en-US"/>
        </w:rPr>
        <w:t>r</w:t>
      </w:r>
      <w:r>
        <w:rPr>
          <w:rFonts w:ascii="Arial" w:hAnsi="Arial" w:cs="Arial"/>
          <w:sz w:val="22"/>
          <w:szCs w:val="22"/>
          <w:lang w:val="en-US"/>
        </w:rPr>
        <w:t>m is also a great start</w:t>
      </w:r>
      <w:r w:rsidR="008F4B7B">
        <w:rPr>
          <w:rFonts w:ascii="Arial" w:hAnsi="Arial" w:cs="Arial"/>
          <w:sz w:val="22"/>
          <w:szCs w:val="22"/>
          <w:lang w:val="en-US"/>
        </w:rPr>
        <w:t>ing</w:t>
      </w:r>
      <w:r>
        <w:rPr>
          <w:rFonts w:ascii="Arial" w:hAnsi="Arial" w:cs="Arial"/>
          <w:sz w:val="22"/>
          <w:szCs w:val="22"/>
          <w:lang w:val="en-US"/>
        </w:rPr>
        <w:t xml:space="preserve"> point for customized Mini-ITX </w:t>
      </w:r>
      <w:r w:rsidR="0037678C">
        <w:rPr>
          <w:rFonts w:ascii="Arial" w:hAnsi="Arial" w:cs="Arial"/>
          <w:sz w:val="22"/>
          <w:szCs w:val="22"/>
          <w:lang w:val="en-US"/>
        </w:rPr>
        <w:t>designs</w:t>
      </w:r>
      <w:r>
        <w:rPr>
          <w:rFonts w:ascii="Arial" w:hAnsi="Arial" w:cs="Arial"/>
          <w:sz w:val="22"/>
          <w:szCs w:val="22"/>
          <w:lang w:val="en-US"/>
        </w:rPr>
        <w:t xml:space="preserve">, as our Embedded Design &amp; Manufacturing Service only needs to adapt the existing Mini-ITX board and can re-use our application ready Computer-on-Modules </w:t>
      </w:r>
      <w:r w:rsidR="009305FC">
        <w:rPr>
          <w:rFonts w:ascii="Arial" w:hAnsi="Arial" w:cs="Arial"/>
          <w:sz w:val="22"/>
          <w:szCs w:val="22"/>
          <w:lang w:val="en-US"/>
        </w:rPr>
        <w:t xml:space="preserve">off-the-shelf, </w:t>
      </w:r>
      <w:r>
        <w:rPr>
          <w:rFonts w:ascii="Arial" w:hAnsi="Arial" w:cs="Arial"/>
          <w:sz w:val="22"/>
          <w:szCs w:val="22"/>
          <w:lang w:val="en-US"/>
        </w:rPr>
        <w:t>accelerat</w:t>
      </w:r>
      <w:r w:rsidR="006F1CD1">
        <w:rPr>
          <w:rFonts w:ascii="Arial" w:hAnsi="Arial" w:cs="Arial"/>
          <w:sz w:val="22"/>
          <w:szCs w:val="22"/>
          <w:lang w:val="en-US"/>
        </w:rPr>
        <w:t>ing</w:t>
      </w:r>
      <w:r>
        <w:rPr>
          <w:rFonts w:ascii="Arial" w:hAnsi="Arial" w:cs="Arial"/>
          <w:sz w:val="22"/>
          <w:szCs w:val="22"/>
          <w:lang w:val="en-US"/>
        </w:rPr>
        <w:t xml:space="preserve"> time to market and </w:t>
      </w:r>
      <w:r w:rsidR="006F1CD1">
        <w:rPr>
          <w:rFonts w:ascii="Arial" w:hAnsi="Arial" w:cs="Arial"/>
          <w:sz w:val="22"/>
          <w:szCs w:val="22"/>
          <w:lang w:val="en-US"/>
        </w:rPr>
        <w:t xml:space="preserve">reducing </w:t>
      </w:r>
      <w:r>
        <w:rPr>
          <w:rFonts w:ascii="Arial" w:hAnsi="Arial" w:cs="Arial"/>
          <w:sz w:val="22"/>
          <w:szCs w:val="22"/>
          <w:lang w:val="en-US"/>
        </w:rPr>
        <w:t xml:space="preserve">costs </w:t>
      </w:r>
      <w:r w:rsidR="001C41E7">
        <w:rPr>
          <w:rFonts w:ascii="Arial" w:hAnsi="Arial" w:cs="Arial"/>
          <w:sz w:val="22"/>
          <w:szCs w:val="22"/>
          <w:lang w:val="en-US"/>
        </w:rPr>
        <w:t>for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1A6788">
        <w:rPr>
          <w:rFonts w:ascii="Arial" w:hAnsi="Arial" w:cs="Arial"/>
          <w:sz w:val="22"/>
          <w:szCs w:val="22"/>
          <w:lang w:val="en-US"/>
        </w:rPr>
        <w:t xml:space="preserve">customer specific </w:t>
      </w:r>
      <w:r>
        <w:rPr>
          <w:rFonts w:ascii="Arial" w:hAnsi="Arial" w:cs="Arial"/>
          <w:sz w:val="22"/>
          <w:szCs w:val="22"/>
          <w:lang w:val="en-US"/>
        </w:rPr>
        <w:t xml:space="preserve">Mini-ITX based platforms,” </w:t>
      </w:r>
      <w:r w:rsidR="00411BDE">
        <w:rPr>
          <w:rFonts w:ascii="Arial" w:hAnsi="Arial" w:cs="Arial"/>
          <w:sz w:val="22"/>
          <w:szCs w:val="22"/>
          <w:lang w:val="en-US"/>
        </w:rPr>
        <w:t>adds</w:t>
      </w:r>
      <w:r>
        <w:rPr>
          <w:rFonts w:ascii="Arial" w:hAnsi="Arial" w:cs="Arial"/>
          <w:sz w:val="22"/>
          <w:szCs w:val="22"/>
          <w:lang w:val="en-US"/>
        </w:rPr>
        <w:t xml:space="preserve"> Christian Eder, Dire</w:t>
      </w:r>
      <w:r w:rsidR="002D3892">
        <w:rPr>
          <w:rFonts w:ascii="Arial" w:hAnsi="Arial" w:cs="Arial"/>
          <w:sz w:val="22"/>
          <w:szCs w:val="22"/>
          <w:lang w:val="en-US"/>
        </w:rPr>
        <w:t>c</w:t>
      </w:r>
      <w:r>
        <w:rPr>
          <w:rFonts w:ascii="Arial" w:hAnsi="Arial" w:cs="Arial"/>
          <w:sz w:val="22"/>
          <w:szCs w:val="22"/>
          <w:lang w:val="en-US"/>
        </w:rPr>
        <w:t>tor Marketing at congatec.</w:t>
      </w:r>
    </w:p>
    <w:p w:rsidR="000D097F" w:rsidRPr="007C2146" w:rsidRDefault="000D097F" w:rsidP="000D097F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0D097F" w:rsidRPr="007C2146" w:rsidRDefault="000D097F" w:rsidP="000D097F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7C2146">
        <w:rPr>
          <w:rFonts w:ascii="Arial" w:hAnsi="Arial" w:cs="Arial"/>
          <w:sz w:val="22"/>
          <w:szCs w:val="22"/>
          <w:lang w:val="en-US"/>
        </w:rPr>
        <w:t xml:space="preserve">The </w:t>
      </w:r>
      <w:r w:rsidR="00EF57C8">
        <w:rPr>
          <w:rFonts w:ascii="Arial" w:hAnsi="Arial" w:cs="Arial"/>
          <w:sz w:val="22"/>
          <w:szCs w:val="22"/>
          <w:lang w:val="en-US"/>
        </w:rPr>
        <w:t xml:space="preserve">COM Express </w:t>
      </w:r>
      <w:r w:rsidRPr="007C2146">
        <w:rPr>
          <w:rFonts w:ascii="Arial" w:hAnsi="Arial" w:cs="Arial"/>
          <w:sz w:val="22"/>
          <w:szCs w:val="22"/>
          <w:lang w:val="en-US"/>
        </w:rPr>
        <w:t xml:space="preserve">standard specifies cooling solutions that offer individual thermal interfaces to the Computer-on-Module, but have a uniform </w:t>
      </w:r>
      <w:r>
        <w:rPr>
          <w:rFonts w:ascii="Arial" w:hAnsi="Arial" w:cs="Arial"/>
          <w:sz w:val="22"/>
          <w:szCs w:val="22"/>
          <w:lang w:val="en-US"/>
        </w:rPr>
        <w:t xml:space="preserve">system </w:t>
      </w:r>
      <w:r w:rsidRPr="007C2146">
        <w:rPr>
          <w:rFonts w:ascii="Arial" w:hAnsi="Arial" w:cs="Arial"/>
          <w:sz w:val="22"/>
          <w:szCs w:val="22"/>
          <w:lang w:val="en-US"/>
        </w:rPr>
        <w:t xml:space="preserve">footprint and height. </w:t>
      </w:r>
      <w:r>
        <w:rPr>
          <w:rFonts w:ascii="Arial" w:hAnsi="Arial" w:cs="Arial"/>
          <w:sz w:val="22"/>
          <w:szCs w:val="22"/>
          <w:lang w:val="en-US"/>
        </w:rPr>
        <w:t xml:space="preserve">This means that the </w:t>
      </w:r>
      <w:r w:rsidR="00724C92">
        <w:rPr>
          <w:rFonts w:ascii="Arial" w:hAnsi="Arial" w:cs="Arial"/>
          <w:sz w:val="22"/>
          <w:szCs w:val="22"/>
          <w:lang w:val="en-US"/>
        </w:rPr>
        <w:t xml:space="preserve">combination of </w:t>
      </w:r>
      <w:r w:rsidR="00EF57C8">
        <w:rPr>
          <w:rFonts w:ascii="Arial" w:hAnsi="Arial" w:cs="Arial"/>
          <w:sz w:val="22"/>
          <w:szCs w:val="22"/>
          <w:lang w:val="en-US"/>
        </w:rPr>
        <w:t xml:space="preserve">COM Express </w:t>
      </w:r>
      <w:r w:rsidRPr="007C2146">
        <w:rPr>
          <w:rFonts w:ascii="Arial" w:hAnsi="Arial" w:cs="Arial"/>
          <w:sz w:val="22"/>
          <w:szCs w:val="22"/>
          <w:lang w:val="en-US"/>
        </w:rPr>
        <w:t xml:space="preserve">module </w:t>
      </w:r>
      <w:r>
        <w:rPr>
          <w:rFonts w:ascii="Arial" w:hAnsi="Arial" w:cs="Arial"/>
          <w:sz w:val="22"/>
          <w:szCs w:val="22"/>
          <w:lang w:val="en-US"/>
        </w:rPr>
        <w:t xml:space="preserve">and </w:t>
      </w:r>
      <w:r w:rsidRPr="007C2146">
        <w:rPr>
          <w:rFonts w:ascii="Arial" w:hAnsi="Arial" w:cs="Arial"/>
          <w:sz w:val="22"/>
          <w:szCs w:val="22"/>
          <w:lang w:val="en-US"/>
        </w:rPr>
        <w:t xml:space="preserve">cooling solution </w:t>
      </w:r>
      <w:r w:rsidR="00724C92">
        <w:rPr>
          <w:rFonts w:ascii="Arial" w:hAnsi="Arial" w:cs="Arial"/>
          <w:sz w:val="22"/>
          <w:szCs w:val="22"/>
          <w:lang w:val="en-US"/>
        </w:rPr>
        <w:t xml:space="preserve">is </w:t>
      </w:r>
      <w:r>
        <w:rPr>
          <w:rFonts w:ascii="Arial" w:hAnsi="Arial" w:cs="Arial"/>
          <w:sz w:val="22"/>
          <w:szCs w:val="22"/>
          <w:lang w:val="en-US"/>
        </w:rPr>
        <w:t>al</w:t>
      </w:r>
      <w:r w:rsidRPr="007C2146">
        <w:rPr>
          <w:rFonts w:ascii="Arial" w:hAnsi="Arial" w:cs="Arial"/>
          <w:sz w:val="22"/>
          <w:szCs w:val="22"/>
          <w:lang w:val="en-US"/>
        </w:rPr>
        <w:t xml:space="preserve">so mechanically compatible and interchangeable </w:t>
      </w:r>
      <w:r w:rsidR="001B727E">
        <w:rPr>
          <w:rFonts w:ascii="Arial" w:hAnsi="Arial" w:cs="Arial"/>
          <w:sz w:val="22"/>
          <w:szCs w:val="22"/>
          <w:lang w:val="en-US"/>
        </w:rPr>
        <w:t>within a system design</w:t>
      </w:r>
      <w:r w:rsidRPr="007C2146">
        <w:rPr>
          <w:rFonts w:ascii="Arial" w:hAnsi="Arial" w:cs="Arial"/>
          <w:sz w:val="22"/>
          <w:szCs w:val="22"/>
          <w:lang w:val="en-US"/>
        </w:rPr>
        <w:t xml:space="preserve">. </w:t>
      </w:r>
      <w:proofErr w:type="gramStart"/>
      <w:r w:rsidRPr="007C2146">
        <w:rPr>
          <w:rFonts w:ascii="Arial" w:hAnsi="Arial" w:cs="Arial"/>
          <w:sz w:val="22"/>
          <w:szCs w:val="22"/>
          <w:lang w:val="en-US"/>
        </w:rPr>
        <w:t>congatec</w:t>
      </w:r>
      <w:proofErr w:type="gramEnd"/>
      <w:r w:rsidRPr="007C2146">
        <w:rPr>
          <w:rFonts w:ascii="Arial" w:hAnsi="Arial" w:cs="Arial"/>
          <w:sz w:val="22"/>
          <w:szCs w:val="22"/>
          <w:lang w:val="en-US"/>
        </w:rPr>
        <w:t xml:space="preserve"> supplies suitable passive and active cooling solutions for its modules.</w:t>
      </w:r>
    </w:p>
    <w:p w:rsidR="000D097F" w:rsidRPr="007C2146" w:rsidRDefault="000D097F" w:rsidP="000D097F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0D097F" w:rsidRPr="00C543A1" w:rsidRDefault="000D097F" w:rsidP="000D097F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C543A1">
        <w:rPr>
          <w:rFonts w:ascii="Arial" w:hAnsi="Arial" w:cs="Arial"/>
          <w:b/>
          <w:sz w:val="22"/>
          <w:szCs w:val="22"/>
          <w:lang w:val="en-US"/>
        </w:rPr>
        <w:t>The feature set in detail</w:t>
      </w:r>
    </w:p>
    <w:p w:rsidR="000D097F" w:rsidRPr="007C2146" w:rsidRDefault="000D097F" w:rsidP="000D097F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7C2146">
        <w:rPr>
          <w:rFonts w:ascii="Arial" w:hAnsi="Arial" w:cs="Arial"/>
          <w:sz w:val="22"/>
          <w:szCs w:val="22"/>
          <w:lang w:val="en-US"/>
        </w:rPr>
        <w:t xml:space="preserve">The </w:t>
      </w:r>
      <w:r w:rsidR="006735B0">
        <w:rPr>
          <w:rFonts w:ascii="Arial" w:hAnsi="Arial" w:cs="Arial"/>
          <w:sz w:val="22"/>
          <w:szCs w:val="22"/>
          <w:lang w:val="en-US"/>
        </w:rPr>
        <w:t xml:space="preserve">industrial-grade </w:t>
      </w:r>
      <w:r w:rsidRPr="007C2146">
        <w:rPr>
          <w:rFonts w:ascii="Arial" w:hAnsi="Arial" w:cs="Arial"/>
          <w:sz w:val="22"/>
          <w:szCs w:val="22"/>
          <w:lang w:val="en-US"/>
        </w:rPr>
        <w:t xml:space="preserve">conga-IT6 Mini-ITX motherboard for </w:t>
      </w:r>
      <w:r w:rsidR="00EF57C8">
        <w:rPr>
          <w:rFonts w:ascii="Arial" w:hAnsi="Arial" w:cs="Arial"/>
          <w:sz w:val="22"/>
          <w:szCs w:val="22"/>
          <w:lang w:val="en-US"/>
        </w:rPr>
        <w:t xml:space="preserve">COM Express </w:t>
      </w:r>
      <w:r w:rsidRPr="007C2146">
        <w:rPr>
          <w:rFonts w:ascii="Arial" w:hAnsi="Arial" w:cs="Arial"/>
          <w:sz w:val="22"/>
          <w:szCs w:val="22"/>
          <w:lang w:val="en-US"/>
        </w:rPr>
        <w:t xml:space="preserve">Type 6 modules combines </w:t>
      </w:r>
      <w:r>
        <w:rPr>
          <w:rFonts w:ascii="Arial" w:hAnsi="Arial" w:cs="Arial"/>
          <w:sz w:val="22"/>
          <w:szCs w:val="22"/>
          <w:lang w:val="en-US"/>
        </w:rPr>
        <w:t>standard</w:t>
      </w:r>
      <w:r w:rsidRPr="007C2146">
        <w:rPr>
          <w:rFonts w:ascii="Arial" w:hAnsi="Arial" w:cs="Arial"/>
          <w:sz w:val="22"/>
          <w:szCs w:val="22"/>
          <w:lang w:val="en-US"/>
        </w:rPr>
        <w:t xml:space="preserve"> embedded interfaces with performa</w:t>
      </w:r>
      <w:r>
        <w:rPr>
          <w:rFonts w:ascii="Arial" w:hAnsi="Arial" w:cs="Arial"/>
          <w:sz w:val="22"/>
          <w:szCs w:val="22"/>
          <w:lang w:val="en-US"/>
        </w:rPr>
        <w:t xml:space="preserve">nce features from the IT world to </w:t>
      </w:r>
      <w:r w:rsidRPr="007C2146">
        <w:rPr>
          <w:rFonts w:ascii="Arial" w:hAnsi="Arial" w:cs="Arial"/>
          <w:sz w:val="22"/>
          <w:szCs w:val="22"/>
          <w:lang w:val="en-US"/>
        </w:rPr>
        <w:t xml:space="preserve">meet the requirements of </w:t>
      </w:r>
      <w:r>
        <w:rPr>
          <w:rFonts w:ascii="Arial" w:hAnsi="Arial" w:cs="Arial"/>
          <w:sz w:val="22"/>
          <w:szCs w:val="22"/>
          <w:lang w:val="en-US"/>
        </w:rPr>
        <w:t xml:space="preserve">even the most demanding </w:t>
      </w:r>
      <w:r w:rsidRPr="007C2146">
        <w:rPr>
          <w:rFonts w:ascii="Arial" w:hAnsi="Arial" w:cs="Arial"/>
          <w:sz w:val="22"/>
          <w:szCs w:val="22"/>
          <w:lang w:val="en-US"/>
        </w:rPr>
        <w:t xml:space="preserve">graphic workstations and mini </w:t>
      </w:r>
      <w:r w:rsidRPr="007C2146">
        <w:rPr>
          <w:rFonts w:ascii="Arial" w:hAnsi="Arial" w:cs="Arial"/>
          <w:sz w:val="22"/>
          <w:szCs w:val="22"/>
          <w:lang w:val="en-US"/>
        </w:rPr>
        <w:lastRenderedPageBreak/>
        <w:t xml:space="preserve">servers. For </w:t>
      </w:r>
      <w:r>
        <w:rPr>
          <w:rFonts w:ascii="Arial" w:hAnsi="Arial" w:cs="Arial"/>
          <w:sz w:val="22"/>
          <w:szCs w:val="22"/>
          <w:lang w:val="en-US"/>
        </w:rPr>
        <w:t xml:space="preserve">the connection of </w:t>
      </w:r>
      <w:r w:rsidRPr="007C2146">
        <w:rPr>
          <w:rFonts w:ascii="Arial" w:hAnsi="Arial" w:cs="Arial"/>
          <w:sz w:val="22"/>
          <w:szCs w:val="22"/>
          <w:lang w:val="en-US"/>
        </w:rPr>
        <w:t>high-performance graphics cards and GPGPUs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7C2146">
        <w:rPr>
          <w:rFonts w:ascii="Arial" w:hAnsi="Arial" w:cs="Arial"/>
          <w:sz w:val="22"/>
          <w:szCs w:val="22"/>
          <w:lang w:val="en-US"/>
        </w:rPr>
        <w:t xml:space="preserve"> a PCIe graphics slot </w:t>
      </w:r>
      <w:r>
        <w:rPr>
          <w:rFonts w:ascii="Arial" w:hAnsi="Arial" w:cs="Arial"/>
          <w:sz w:val="22"/>
          <w:szCs w:val="22"/>
          <w:lang w:val="en-US"/>
        </w:rPr>
        <w:t xml:space="preserve">is available </w:t>
      </w:r>
      <w:r w:rsidR="0095443A">
        <w:rPr>
          <w:rFonts w:ascii="Arial" w:hAnsi="Arial" w:cs="Arial"/>
          <w:sz w:val="22"/>
          <w:szCs w:val="22"/>
          <w:lang w:val="en-US"/>
        </w:rPr>
        <w:t xml:space="preserve">with </w:t>
      </w:r>
      <w:r w:rsidRPr="007C2146">
        <w:rPr>
          <w:rFonts w:ascii="Arial" w:hAnsi="Arial" w:cs="Arial"/>
          <w:sz w:val="22"/>
          <w:szCs w:val="22"/>
          <w:lang w:val="en-US"/>
        </w:rPr>
        <w:t>up to 16 lanes</w:t>
      </w:r>
      <w:r w:rsidR="0095443A">
        <w:rPr>
          <w:rFonts w:ascii="Arial" w:hAnsi="Arial" w:cs="Arial"/>
          <w:sz w:val="22"/>
          <w:szCs w:val="22"/>
          <w:lang w:val="en-US"/>
        </w:rPr>
        <w:t xml:space="preserve"> </w:t>
      </w:r>
      <w:r w:rsidR="0095443A" w:rsidRPr="007C2146">
        <w:rPr>
          <w:rFonts w:ascii="Arial" w:hAnsi="Arial" w:cs="Arial"/>
          <w:sz w:val="22"/>
          <w:szCs w:val="22"/>
          <w:lang w:val="en-US"/>
        </w:rPr>
        <w:t>depending on the module</w:t>
      </w:r>
      <w:r w:rsidRPr="007C2146">
        <w:rPr>
          <w:rFonts w:ascii="Arial" w:hAnsi="Arial" w:cs="Arial"/>
          <w:sz w:val="22"/>
          <w:szCs w:val="22"/>
          <w:lang w:val="en-US"/>
        </w:rPr>
        <w:t xml:space="preserve">. For additional peripherals, 4x USB and a </w:t>
      </w:r>
      <w:proofErr w:type="spellStart"/>
      <w:r w:rsidRPr="007C2146">
        <w:rPr>
          <w:rFonts w:ascii="Arial" w:hAnsi="Arial" w:cs="Arial"/>
          <w:sz w:val="22"/>
          <w:szCs w:val="22"/>
          <w:lang w:val="en-US"/>
        </w:rPr>
        <w:t>miniPCIe</w:t>
      </w:r>
      <w:proofErr w:type="spellEnd"/>
      <w:r w:rsidRPr="007C2146">
        <w:rPr>
          <w:rFonts w:ascii="Arial" w:hAnsi="Arial" w:cs="Arial"/>
          <w:sz w:val="22"/>
          <w:szCs w:val="22"/>
          <w:lang w:val="en-US"/>
        </w:rPr>
        <w:t xml:space="preserve"> port are </w:t>
      </w:r>
      <w:r>
        <w:rPr>
          <w:rFonts w:ascii="Arial" w:hAnsi="Arial" w:cs="Arial"/>
          <w:sz w:val="22"/>
          <w:szCs w:val="22"/>
          <w:lang w:val="en-US"/>
        </w:rPr>
        <w:t>provided</w:t>
      </w:r>
      <w:r w:rsidRPr="007C2146">
        <w:rPr>
          <w:rFonts w:ascii="Arial" w:hAnsi="Arial" w:cs="Arial"/>
          <w:sz w:val="22"/>
          <w:szCs w:val="22"/>
          <w:lang w:val="en-US"/>
        </w:rPr>
        <w:t xml:space="preserve">. Monitors can </w:t>
      </w:r>
      <w:r>
        <w:rPr>
          <w:rFonts w:ascii="Arial" w:hAnsi="Arial" w:cs="Arial"/>
          <w:sz w:val="22"/>
          <w:szCs w:val="22"/>
          <w:lang w:val="en-US"/>
        </w:rPr>
        <w:t xml:space="preserve">be connected via 2x DP, 2x HDMI, </w:t>
      </w:r>
      <w:proofErr w:type="gramStart"/>
      <w:r w:rsidRPr="007C2146">
        <w:rPr>
          <w:rFonts w:ascii="Arial" w:hAnsi="Arial" w:cs="Arial"/>
          <w:sz w:val="22"/>
          <w:szCs w:val="22"/>
          <w:lang w:val="en-US"/>
        </w:rPr>
        <w:t>eDP</w:t>
      </w:r>
      <w:proofErr w:type="gramEnd"/>
      <w:r w:rsidRPr="007C2146">
        <w:rPr>
          <w:rFonts w:ascii="Arial" w:hAnsi="Arial" w:cs="Arial"/>
          <w:sz w:val="22"/>
          <w:szCs w:val="22"/>
          <w:lang w:val="en-US"/>
        </w:rPr>
        <w:t>, LVDS and VGA</w:t>
      </w:r>
      <w:r w:rsidR="00793F41">
        <w:rPr>
          <w:rFonts w:ascii="Arial" w:hAnsi="Arial" w:cs="Arial"/>
          <w:sz w:val="22"/>
          <w:szCs w:val="22"/>
          <w:lang w:val="en-US"/>
        </w:rPr>
        <w:t xml:space="preserve"> output</w:t>
      </w:r>
      <w:r w:rsidRPr="007C2146">
        <w:rPr>
          <w:rFonts w:ascii="Arial" w:hAnsi="Arial" w:cs="Arial"/>
          <w:sz w:val="22"/>
          <w:szCs w:val="22"/>
          <w:lang w:val="en-US"/>
        </w:rPr>
        <w:t>. 2x 1 GbE</w:t>
      </w:r>
      <w:r w:rsidR="00806683">
        <w:rPr>
          <w:rFonts w:ascii="Arial" w:hAnsi="Arial" w:cs="Arial"/>
          <w:sz w:val="22"/>
          <w:szCs w:val="22"/>
          <w:lang w:val="en-US"/>
        </w:rPr>
        <w:t>, one</w:t>
      </w:r>
      <w:r w:rsidRPr="007C2146">
        <w:rPr>
          <w:rFonts w:ascii="Arial" w:hAnsi="Arial" w:cs="Arial"/>
          <w:sz w:val="22"/>
          <w:szCs w:val="22"/>
          <w:lang w:val="en-US"/>
        </w:rPr>
        <w:t xml:space="preserve"> </w:t>
      </w:r>
      <w:r w:rsidR="00C1275E">
        <w:rPr>
          <w:rFonts w:ascii="Arial" w:hAnsi="Arial" w:cs="Arial"/>
          <w:sz w:val="22"/>
          <w:szCs w:val="22"/>
          <w:lang w:val="en-US"/>
        </w:rPr>
        <w:t xml:space="preserve">executed via </w:t>
      </w:r>
      <w:r w:rsidRPr="007C2146">
        <w:rPr>
          <w:rFonts w:ascii="Arial" w:hAnsi="Arial" w:cs="Arial"/>
          <w:sz w:val="22"/>
          <w:szCs w:val="22"/>
          <w:lang w:val="en-US"/>
        </w:rPr>
        <w:t>a dedicated Intel</w:t>
      </w:r>
      <w:r w:rsidR="00C722C2" w:rsidRPr="00C722C2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Pr="007C2146">
        <w:rPr>
          <w:rFonts w:ascii="Arial" w:hAnsi="Arial" w:cs="Arial"/>
          <w:sz w:val="22"/>
          <w:szCs w:val="22"/>
          <w:lang w:val="en-US"/>
        </w:rPr>
        <w:t xml:space="preserve"> i211 n</w:t>
      </w:r>
      <w:r>
        <w:rPr>
          <w:rFonts w:ascii="Arial" w:hAnsi="Arial" w:cs="Arial"/>
          <w:sz w:val="22"/>
          <w:szCs w:val="22"/>
          <w:lang w:val="en-US"/>
        </w:rPr>
        <w:t>etwork controller</w:t>
      </w:r>
      <w:r w:rsidR="006D79FD"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as well as a m</w:t>
      </w:r>
      <w:r w:rsidRPr="007C2146">
        <w:rPr>
          <w:rFonts w:ascii="Arial" w:hAnsi="Arial" w:cs="Arial"/>
          <w:sz w:val="22"/>
          <w:szCs w:val="22"/>
          <w:lang w:val="en-US"/>
        </w:rPr>
        <w:t xml:space="preserve">icro-SIM slot offer flexible networking options. </w:t>
      </w:r>
      <w:r>
        <w:rPr>
          <w:rFonts w:ascii="Arial" w:hAnsi="Arial" w:cs="Arial"/>
          <w:sz w:val="22"/>
          <w:szCs w:val="22"/>
          <w:lang w:val="en-US"/>
        </w:rPr>
        <w:t>As for s</w:t>
      </w:r>
      <w:r w:rsidRPr="007C2146">
        <w:rPr>
          <w:rFonts w:ascii="Arial" w:hAnsi="Arial" w:cs="Arial"/>
          <w:sz w:val="22"/>
          <w:szCs w:val="22"/>
          <w:lang w:val="en-US"/>
        </w:rPr>
        <w:t>torage media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7C2146">
        <w:rPr>
          <w:rFonts w:ascii="Arial" w:hAnsi="Arial" w:cs="Arial"/>
          <w:sz w:val="22"/>
          <w:szCs w:val="22"/>
          <w:lang w:val="en-US"/>
        </w:rPr>
        <w:t xml:space="preserve"> there are 2x SATA Gen3 as well as a </w:t>
      </w:r>
      <w:proofErr w:type="spellStart"/>
      <w:r w:rsidRPr="007C2146">
        <w:rPr>
          <w:rFonts w:ascii="Arial" w:hAnsi="Arial" w:cs="Arial"/>
          <w:sz w:val="22"/>
          <w:szCs w:val="22"/>
          <w:lang w:val="en-US"/>
        </w:rPr>
        <w:t>microSD</w:t>
      </w:r>
      <w:proofErr w:type="spellEnd"/>
      <w:r w:rsidRPr="007C2146">
        <w:rPr>
          <w:rFonts w:ascii="Arial" w:hAnsi="Arial" w:cs="Arial"/>
          <w:sz w:val="22"/>
          <w:szCs w:val="22"/>
          <w:lang w:val="en-US"/>
        </w:rPr>
        <w:t xml:space="preserve"> and M.2 type B socket</w:t>
      </w:r>
      <w:r>
        <w:rPr>
          <w:rFonts w:ascii="Arial" w:hAnsi="Arial" w:cs="Arial"/>
          <w:sz w:val="22"/>
          <w:szCs w:val="22"/>
          <w:lang w:val="en-US"/>
        </w:rPr>
        <w:t xml:space="preserve"> supporting</w:t>
      </w:r>
      <w:r w:rsidRPr="007C214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fast Intel</w:t>
      </w:r>
      <w:r w:rsidRPr="00B97FC8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>
        <w:rPr>
          <w:rFonts w:ascii="Arial" w:hAnsi="Arial" w:cs="Arial"/>
          <w:sz w:val="22"/>
          <w:szCs w:val="22"/>
          <w:lang w:val="en-US"/>
        </w:rPr>
        <w:t xml:space="preserve"> Optane</w:t>
      </w:r>
      <w:r w:rsidRPr="007C2146">
        <w:rPr>
          <w:rFonts w:ascii="Arial" w:hAnsi="Arial" w:cs="Arial"/>
          <w:sz w:val="22"/>
          <w:szCs w:val="22"/>
          <w:lang w:val="en-US"/>
        </w:rPr>
        <w:t xml:space="preserve">™ memory. </w:t>
      </w:r>
      <w:r>
        <w:rPr>
          <w:rFonts w:ascii="Arial" w:hAnsi="Arial" w:cs="Arial"/>
          <w:sz w:val="22"/>
          <w:szCs w:val="22"/>
          <w:lang w:val="en-US"/>
        </w:rPr>
        <w:t>As for e</w:t>
      </w:r>
      <w:r w:rsidRPr="007C2146">
        <w:rPr>
          <w:rFonts w:ascii="Arial" w:hAnsi="Arial" w:cs="Arial"/>
          <w:sz w:val="22"/>
          <w:szCs w:val="22"/>
          <w:lang w:val="en-US"/>
        </w:rPr>
        <w:t xml:space="preserve">mbedded interfaces, the motherboard </w:t>
      </w:r>
      <w:r>
        <w:rPr>
          <w:rFonts w:ascii="Arial" w:hAnsi="Arial" w:cs="Arial"/>
          <w:sz w:val="22"/>
          <w:szCs w:val="22"/>
          <w:lang w:val="en-US"/>
        </w:rPr>
        <w:t xml:space="preserve">provides 4x COM (232/422/485), 1x GPIO </w:t>
      </w:r>
      <w:r w:rsidR="000D2F5D">
        <w:rPr>
          <w:rFonts w:ascii="Arial" w:hAnsi="Arial" w:cs="Arial"/>
          <w:sz w:val="22"/>
          <w:szCs w:val="22"/>
          <w:lang w:val="en-US"/>
        </w:rPr>
        <w:t>(</w:t>
      </w:r>
      <w:r w:rsidR="000D2F5D" w:rsidRPr="00B21B83">
        <w:rPr>
          <w:rFonts w:ascii="Arial" w:eastAsiaTheme="minorEastAsia" w:hAnsi="Arial" w:cs="Arial"/>
          <w:sz w:val="22"/>
          <w:szCs w:val="22"/>
          <w:lang w:val="en-US" w:eastAsia="zh-TW"/>
        </w:rPr>
        <w:t>4x GPIs, 4x GPOs and 16x GPIOs)</w:t>
      </w:r>
      <w:r w:rsidR="000D2F5D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and</w:t>
      </w:r>
      <w:r w:rsidRPr="007C2146">
        <w:rPr>
          <w:rFonts w:ascii="Arial" w:hAnsi="Arial" w:cs="Arial"/>
          <w:sz w:val="22"/>
          <w:szCs w:val="22"/>
          <w:lang w:val="en-US"/>
        </w:rPr>
        <w:t xml:space="preserve"> 1x I²C bus. </w:t>
      </w:r>
      <w:r>
        <w:rPr>
          <w:rFonts w:ascii="Arial" w:hAnsi="Arial" w:cs="Arial"/>
          <w:sz w:val="22"/>
          <w:szCs w:val="22"/>
          <w:lang w:val="en-US"/>
        </w:rPr>
        <w:t xml:space="preserve">A wide range of </w:t>
      </w:r>
      <w:r w:rsidRPr="007C2146">
        <w:rPr>
          <w:rFonts w:ascii="Arial" w:hAnsi="Arial" w:cs="Arial"/>
          <w:sz w:val="22"/>
          <w:szCs w:val="22"/>
          <w:lang w:val="en-US"/>
        </w:rPr>
        <w:t>external and internal input</w:t>
      </w:r>
      <w:r>
        <w:rPr>
          <w:rFonts w:ascii="Arial" w:hAnsi="Arial" w:cs="Arial"/>
          <w:sz w:val="22"/>
          <w:szCs w:val="22"/>
          <w:lang w:val="en-US"/>
        </w:rPr>
        <w:t xml:space="preserve"> voltage</w:t>
      </w:r>
      <w:r w:rsidRPr="007C2146">
        <w:rPr>
          <w:rFonts w:ascii="Arial" w:hAnsi="Arial" w:cs="Arial"/>
          <w:sz w:val="22"/>
          <w:szCs w:val="22"/>
          <w:lang w:val="en-US"/>
        </w:rPr>
        <w:t xml:space="preserve">s (12 VDC to 24 VDC) </w:t>
      </w:r>
      <w:r>
        <w:rPr>
          <w:rFonts w:ascii="Arial" w:hAnsi="Arial" w:cs="Arial"/>
          <w:sz w:val="22"/>
          <w:szCs w:val="22"/>
          <w:lang w:val="en-US"/>
        </w:rPr>
        <w:t xml:space="preserve">makes for a very flexible power supply, </w:t>
      </w:r>
      <w:r w:rsidRPr="007C2146">
        <w:rPr>
          <w:rFonts w:ascii="Arial" w:hAnsi="Arial" w:cs="Arial"/>
          <w:sz w:val="22"/>
          <w:szCs w:val="22"/>
          <w:lang w:val="en-US"/>
        </w:rPr>
        <w:t xml:space="preserve">and </w:t>
      </w:r>
      <w:r>
        <w:rPr>
          <w:rFonts w:ascii="Arial" w:hAnsi="Arial" w:cs="Arial"/>
          <w:sz w:val="22"/>
          <w:szCs w:val="22"/>
          <w:lang w:val="en-US"/>
        </w:rPr>
        <w:t>thanks to</w:t>
      </w:r>
      <w:r w:rsidRPr="007C2146">
        <w:rPr>
          <w:rFonts w:ascii="Arial" w:hAnsi="Arial" w:cs="Arial"/>
          <w:sz w:val="22"/>
          <w:szCs w:val="22"/>
          <w:lang w:val="en-US"/>
        </w:rPr>
        <w:t xml:space="preserve"> Smart Battery Management Support even battery-powered mobile applications are possible. A comprehensive range of accessories </w:t>
      </w:r>
      <w:r>
        <w:rPr>
          <w:rFonts w:ascii="Arial" w:hAnsi="Arial" w:cs="Arial"/>
          <w:sz w:val="22"/>
          <w:szCs w:val="22"/>
          <w:lang w:val="en-US"/>
        </w:rPr>
        <w:t>– such as I/</w:t>
      </w:r>
      <w:r w:rsidRPr="007C2146">
        <w:rPr>
          <w:rFonts w:ascii="Arial" w:hAnsi="Arial" w:cs="Arial"/>
          <w:sz w:val="22"/>
          <w:szCs w:val="22"/>
          <w:lang w:val="en-US"/>
        </w:rPr>
        <w:t xml:space="preserve">O </w:t>
      </w:r>
      <w:r>
        <w:rPr>
          <w:rFonts w:ascii="Arial" w:hAnsi="Arial" w:cs="Arial"/>
          <w:sz w:val="22"/>
          <w:szCs w:val="22"/>
          <w:lang w:val="en-US"/>
        </w:rPr>
        <w:t>shields</w:t>
      </w:r>
      <w:r w:rsidRPr="007C2146">
        <w:rPr>
          <w:rFonts w:ascii="Arial" w:hAnsi="Arial" w:cs="Arial"/>
          <w:sz w:val="22"/>
          <w:szCs w:val="22"/>
          <w:lang w:val="en-US"/>
        </w:rPr>
        <w:t xml:space="preserve">, cable kits and video adapters </w:t>
      </w:r>
      <w:r>
        <w:rPr>
          <w:rFonts w:ascii="Arial" w:hAnsi="Arial" w:cs="Arial"/>
          <w:sz w:val="22"/>
          <w:szCs w:val="22"/>
          <w:lang w:val="en-US"/>
        </w:rPr>
        <w:t>–</w:t>
      </w:r>
      <w:r w:rsidRPr="007C2146">
        <w:rPr>
          <w:rFonts w:ascii="Arial" w:hAnsi="Arial" w:cs="Arial"/>
          <w:sz w:val="22"/>
          <w:szCs w:val="22"/>
          <w:lang w:val="en-US"/>
        </w:rPr>
        <w:t xml:space="preserve"> is also available </w:t>
      </w:r>
      <w:r>
        <w:rPr>
          <w:rFonts w:ascii="Arial" w:hAnsi="Arial" w:cs="Arial"/>
          <w:sz w:val="22"/>
          <w:szCs w:val="22"/>
          <w:lang w:val="en-US"/>
        </w:rPr>
        <w:t>to simplify the</w:t>
      </w:r>
      <w:r w:rsidRPr="007C2146">
        <w:rPr>
          <w:rFonts w:ascii="Arial" w:hAnsi="Arial" w:cs="Arial"/>
          <w:sz w:val="22"/>
          <w:szCs w:val="22"/>
          <w:lang w:val="en-US"/>
        </w:rPr>
        <w:t xml:space="preserve"> design-in.</w:t>
      </w:r>
    </w:p>
    <w:p w:rsidR="000D097F" w:rsidRPr="007C2146" w:rsidRDefault="000D097F" w:rsidP="000D097F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0D097F" w:rsidRPr="007C2146" w:rsidRDefault="000D097F" w:rsidP="000D097F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7C2146">
        <w:rPr>
          <w:rFonts w:ascii="Arial" w:hAnsi="Arial" w:cs="Arial"/>
          <w:sz w:val="22"/>
          <w:szCs w:val="22"/>
          <w:lang w:val="en-US"/>
        </w:rPr>
        <w:t xml:space="preserve">The following </w:t>
      </w:r>
      <w:r w:rsidR="009A6195">
        <w:rPr>
          <w:rFonts w:ascii="Arial" w:hAnsi="Arial" w:cs="Arial"/>
          <w:sz w:val="22"/>
          <w:szCs w:val="22"/>
          <w:lang w:val="en-US"/>
        </w:rPr>
        <w:t xml:space="preserve">assembly variants </w:t>
      </w:r>
      <w:r>
        <w:rPr>
          <w:rFonts w:ascii="Arial" w:hAnsi="Arial" w:cs="Arial"/>
          <w:sz w:val="22"/>
          <w:szCs w:val="22"/>
          <w:lang w:val="en-US"/>
        </w:rPr>
        <w:t>are available</w:t>
      </w:r>
      <w:r w:rsidRPr="007C2146">
        <w:rPr>
          <w:rFonts w:ascii="Arial" w:hAnsi="Arial" w:cs="Arial"/>
          <w:sz w:val="22"/>
          <w:szCs w:val="22"/>
          <w:lang w:val="en-US"/>
        </w:rPr>
        <w:t>:</w:t>
      </w:r>
    </w:p>
    <w:tbl>
      <w:tblPr>
        <w:tblW w:w="7511" w:type="dxa"/>
        <w:tblLayout w:type="fixed"/>
        <w:tblLook w:val="04A0"/>
      </w:tblPr>
      <w:tblGrid>
        <w:gridCol w:w="1417"/>
        <w:gridCol w:w="283"/>
        <w:gridCol w:w="1701"/>
        <w:gridCol w:w="236"/>
        <w:gridCol w:w="1134"/>
        <w:gridCol w:w="236"/>
        <w:gridCol w:w="1134"/>
        <w:gridCol w:w="236"/>
        <w:gridCol w:w="1134"/>
      </w:tblGrid>
      <w:tr w:rsidR="000D097F" w:rsidRPr="007C2146" w:rsidTr="00B32168"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0D097F" w:rsidRPr="007C2146" w:rsidRDefault="000D097F" w:rsidP="00B321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7C2146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Module</w:t>
            </w:r>
          </w:p>
        </w:tc>
        <w:tc>
          <w:tcPr>
            <w:tcW w:w="283" w:type="dxa"/>
            <w:vAlign w:val="center"/>
          </w:tcPr>
          <w:p w:rsidR="000D097F" w:rsidRPr="007C2146" w:rsidRDefault="000D097F" w:rsidP="00B321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0D097F" w:rsidRPr="007C2146" w:rsidRDefault="000D097F" w:rsidP="00B321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7C2146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Processor</w:t>
            </w:r>
          </w:p>
        </w:tc>
        <w:tc>
          <w:tcPr>
            <w:tcW w:w="236" w:type="dxa"/>
            <w:vAlign w:val="center"/>
          </w:tcPr>
          <w:p w:rsidR="000D097F" w:rsidRPr="007C2146" w:rsidRDefault="000D097F" w:rsidP="00B321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0D097F" w:rsidRPr="007C2146" w:rsidRDefault="000D097F" w:rsidP="00B321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7C2146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Cores (max)</w:t>
            </w:r>
          </w:p>
        </w:tc>
        <w:tc>
          <w:tcPr>
            <w:tcW w:w="236" w:type="dxa"/>
            <w:vAlign w:val="center"/>
          </w:tcPr>
          <w:p w:rsidR="000D097F" w:rsidRPr="007C2146" w:rsidRDefault="000D097F" w:rsidP="00B321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0D097F" w:rsidRPr="007C2146" w:rsidRDefault="000D097F" w:rsidP="00B321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7C2146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Max. Clock</w:t>
            </w:r>
          </w:p>
          <w:p w:rsidR="000D097F" w:rsidRPr="007C2146" w:rsidRDefault="000D097F" w:rsidP="00B321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7C2146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[GHz]</w:t>
            </w:r>
          </w:p>
        </w:tc>
        <w:tc>
          <w:tcPr>
            <w:tcW w:w="236" w:type="dxa"/>
            <w:vAlign w:val="center"/>
          </w:tcPr>
          <w:p w:rsidR="000D097F" w:rsidRPr="007C2146" w:rsidRDefault="000D097F" w:rsidP="00B321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0D097F" w:rsidRPr="007C2146" w:rsidRDefault="000D097F" w:rsidP="00B321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7C21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 xml:space="preserve">TDP Range [W] </w:t>
            </w:r>
          </w:p>
        </w:tc>
      </w:tr>
      <w:tr w:rsidR="008974D6" w:rsidRPr="00DB6D9A" w:rsidTr="00B32168"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74D6" w:rsidRPr="00BF4D2E" w:rsidRDefault="008974D6" w:rsidP="00B32168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conga-TS175</w:t>
            </w:r>
          </w:p>
        </w:tc>
        <w:tc>
          <w:tcPr>
            <w:tcW w:w="283" w:type="dxa"/>
            <w:vAlign w:val="center"/>
          </w:tcPr>
          <w:p w:rsidR="008974D6" w:rsidRPr="00BF4D2E" w:rsidRDefault="008974D6" w:rsidP="00B321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74D6" w:rsidRDefault="008974D6" w:rsidP="00B321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8A2326">
              <w:rPr>
                <w:rFonts w:ascii="Arial" w:hAnsi="Arial" w:cs="Arial"/>
                <w:b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Core™</w:t>
            </w:r>
          </w:p>
          <w:p w:rsidR="008974D6" w:rsidRPr="00BF4D2E" w:rsidRDefault="008974D6" w:rsidP="00B321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881F3D">
              <w:rPr>
                <w:rFonts w:ascii="Arial" w:hAnsi="Arial" w:cs="Arial"/>
                <w:b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 Xeon</w:t>
            </w:r>
            <w:r w:rsidRPr="00881F3D">
              <w:rPr>
                <w:rFonts w:ascii="Arial" w:hAnsi="Arial" w:cs="Arial"/>
                <w:b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</w:p>
        </w:tc>
        <w:tc>
          <w:tcPr>
            <w:tcW w:w="236" w:type="dxa"/>
            <w:vAlign w:val="center"/>
          </w:tcPr>
          <w:p w:rsidR="008974D6" w:rsidRPr="00BF4D2E" w:rsidRDefault="008974D6" w:rsidP="00B321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74D6" w:rsidRPr="00BF4D2E" w:rsidRDefault="008974D6" w:rsidP="00B321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8974D6" w:rsidRPr="00BF4D2E" w:rsidRDefault="008974D6" w:rsidP="00B321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74D6" w:rsidRPr="00BF4D2E" w:rsidRDefault="008974D6" w:rsidP="00B321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  <w:r w:rsidR="00F90A69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36" w:type="dxa"/>
            <w:vAlign w:val="center"/>
          </w:tcPr>
          <w:p w:rsidR="008974D6" w:rsidRPr="00BF4D2E" w:rsidRDefault="008974D6" w:rsidP="00B321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74D6" w:rsidRPr="00BF4D2E" w:rsidRDefault="008974D6" w:rsidP="00B321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25 – 45</w:t>
            </w:r>
          </w:p>
        </w:tc>
      </w:tr>
      <w:tr w:rsidR="008974D6" w:rsidRPr="00DB6D9A" w:rsidTr="00B32168"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74D6" w:rsidRPr="00BF4D2E" w:rsidRDefault="008974D6" w:rsidP="00B32168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conga-TS170</w:t>
            </w:r>
          </w:p>
        </w:tc>
        <w:tc>
          <w:tcPr>
            <w:tcW w:w="283" w:type="dxa"/>
            <w:vAlign w:val="center"/>
          </w:tcPr>
          <w:p w:rsidR="008974D6" w:rsidRPr="00BF4D2E" w:rsidRDefault="008974D6" w:rsidP="00B321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74D6" w:rsidRDefault="008974D6" w:rsidP="00B321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8A2326">
              <w:rPr>
                <w:rFonts w:ascii="Arial" w:hAnsi="Arial" w:cs="Arial"/>
                <w:b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Core™</w:t>
            </w:r>
          </w:p>
          <w:p w:rsidR="008974D6" w:rsidRPr="00BF4D2E" w:rsidRDefault="008974D6" w:rsidP="00B321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881F3D">
              <w:rPr>
                <w:rFonts w:ascii="Arial" w:hAnsi="Arial" w:cs="Arial"/>
                <w:b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 Xeon</w:t>
            </w:r>
            <w:r w:rsidRPr="00881F3D">
              <w:rPr>
                <w:rFonts w:ascii="Arial" w:hAnsi="Arial" w:cs="Arial"/>
                <w:b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</w:p>
        </w:tc>
        <w:tc>
          <w:tcPr>
            <w:tcW w:w="236" w:type="dxa"/>
            <w:vAlign w:val="center"/>
          </w:tcPr>
          <w:p w:rsidR="008974D6" w:rsidRPr="00BF4D2E" w:rsidRDefault="008974D6" w:rsidP="00B321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74D6" w:rsidRPr="00BF4D2E" w:rsidRDefault="008974D6" w:rsidP="00B321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8974D6" w:rsidRPr="00BF4D2E" w:rsidRDefault="008974D6" w:rsidP="00B321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74D6" w:rsidRPr="00BF4D2E" w:rsidRDefault="008974D6" w:rsidP="00F90A6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  <w:r w:rsidR="00F90A69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28</w:t>
            </w:r>
          </w:p>
        </w:tc>
        <w:tc>
          <w:tcPr>
            <w:tcW w:w="236" w:type="dxa"/>
            <w:vAlign w:val="center"/>
          </w:tcPr>
          <w:p w:rsidR="008974D6" w:rsidRPr="00BF4D2E" w:rsidRDefault="008974D6" w:rsidP="00B321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74D6" w:rsidRPr="00BF4D2E" w:rsidRDefault="008974D6" w:rsidP="00B321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25 – 45</w:t>
            </w:r>
          </w:p>
        </w:tc>
      </w:tr>
      <w:tr w:rsidR="008974D6" w:rsidRPr="00BF4D2E" w:rsidTr="00B32168"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74D6" w:rsidRPr="00BF4D2E" w:rsidRDefault="008974D6" w:rsidP="00B32168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conga-TS97</w:t>
            </w:r>
          </w:p>
        </w:tc>
        <w:tc>
          <w:tcPr>
            <w:tcW w:w="283" w:type="dxa"/>
            <w:vAlign w:val="center"/>
          </w:tcPr>
          <w:p w:rsidR="008974D6" w:rsidRPr="00BF4D2E" w:rsidRDefault="008974D6" w:rsidP="00B321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74D6" w:rsidRDefault="008974D6" w:rsidP="00B321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8A2326">
              <w:rPr>
                <w:rFonts w:ascii="Arial" w:hAnsi="Arial" w:cs="Arial"/>
                <w:b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Core™</w:t>
            </w:r>
          </w:p>
          <w:p w:rsidR="008974D6" w:rsidRPr="00BF4D2E" w:rsidRDefault="008974D6" w:rsidP="00B321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881F3D">
              <w:rPr>
                <w:rFonts w:ascii="Arial" w:hAnsi="Arial" w:cs="Arial"/>
                <w:b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 Xeon</w:t>
            </w:r>
            <w:r w:rsidRPr="00881F3D">
              <w:rPr>
                <w:rFonts w:ascii="Arial" w:hAnsi="Arial" w:cs="Arial"/>
                <w:b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</w:p>
        </w:tc>
        <w:tc>
          <w:tcPr>
            <w:tcW w:w="236" w:type="dxa"/>
            <w:vAlign w:val="center"/>
          </w:tcPr>
          <w:p w:rsidR="008974D6" w:rsidRPr="00BF4D2E" w:rsidRDefault="008974D6" w:rsidP="00B321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74D6" w:rsidRPr="00BF4D2E" w:rsidRDefault="008974D6" w:rsidP="00B321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8974D6" w:rsidRPr="00BF4D2E" w:rsidRDefault="008974D6" w:rsidP="00B321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74D6" w:rsidRDefault="008974D6" w:rsidP="00B321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="00F90A69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</w:p>
          <w:p w:rsidR="008974D6" w:rsidRPr="00BF4D2E" w:rsidRDefault="008974D6" w:rsidP="00B321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="00F90A69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6" w:type="dxa"/>
            <w:vAlign w:val="center"/>
          </w:tcPr>
          <w:p w:rsidR="008974D6" w:rsidRPr="00BF4D2E" w:rsidRDefault="008974D6" w:rsidP="00B321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74D6" w:rsidRPr="00BF4D2E" w:rsidRDefault="008974D6" w:rsidP="00B321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47</w:t>
            </w:r>
          </w:p>
        </w:tc>
      </w:tr>
      <w:tr w:rsidR="008974D6" w:rsidRPr="00E06C93" w:rsidTr="00B32168"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74D6" w:rsidRPr="00E06C93" w:rsidRDefault="008974D6" w:rsidP="00B32168">
            <w:pPr>
              <w:spacing w:line="360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  <w:r w:rsidRPr="00E06C93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>conga-TR3</w:t>
            </w:r>
          </w:p>
        </w:tc>
        <w:tc>
          <w:tcPr>
            <w:tcW w:w="283" w:type="dxa"/>
            <w:vAlign w:val="center"/>
          </w:tcPr>
          <w:p w:rsidR="008974D6" w:rsidRPr="00E06C93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74D6" w:rsidRPr="00E06C93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06C93">
              <w:rPr>
                <w:rFonts w:ascii="Arial" w:hAnsi="Arial" w:cs="Arial"/>
                <w:sz w:val="18"/>
                <w:szCs w:val="18"/>
                <w:lang w:val="en-US"/>
              </w:rPr>
              <w:t>AMD G-Series</w:t>
            </w:r>
          </w:p>
          <w:p w:rsidR="008974D6" w:rsidRPr="00E06C93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06C93">
              <w:rPr>
                <w:rFonts w:ascii="Arial" w:hAnsi="Arial" w:cs="Arial"/>
                <w:sz w:val="18"/>
                <w:szCs w:val="18"/>
                <w:lang w:val="en-US"/>
              </w:rPr>
              <w:t>AMD R-Series</w:t>
            </w:r>
          </w:p>
        </w:tc>
        <w:tc>
          <w:tcPr>
            <w:tcW w:w="236" w:type="dxa"/>
            <w:vAlign w:val="center"/>
          </w:tcPr>
          <w:p w:rsidR="008974D6" w:rsidRPr="00E06C93" w:rsidRDefault="008974D6" w:rsidP="00B32168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74D6" w:rsidRPr="00E06C93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06C9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  <w:p w:rsidR="008974D6" w:rsidRPr="00E06C93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06C93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8974D6" w:rsidRPr="00E06C93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74D6" w:rsidRPr="00E06C93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06C9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F90A69" w:rsidRPr="00E06C93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E06C93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  <w:p w:rsidR="008974D6" w:rsidRPr="00E06C93" w:rsidRDefault="008974D6" w:rsidP="00F90A6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06C93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F90A69" w:rsidRPr="00E06C93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E06C93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8974D6" w:rsidRPr="00E06C93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74D6" w:rsidRPr="00E06C93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06C93">
              <w:rPr>
                <w:rFonts w:ascii="Arial" w:hAnsi="Arial" w:cs="Arial"/>
                <w:sz w:val="18"/>
                <w:szCs w:val="18"/>
                <w:lang w:val="en-US"/>
              </w:rPr>
              <w:t>12 – 15</w:t>
            </w:r>
          </w:p>
          <w:p w:rsidR="008974D6" w:rsidRPr="00E06C93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06C93">
              <w:rPr>
                <w:rFonts w:ascii="Arial" w:hAnsi="Arial" w:cs="Arial"/>
                <w:sz w:val="18"/>
                <w:szCs w:val="18"/>
                <w:lang w:val="en-US"/>
              </w:rPr>
              <w:t>12 – 35</w:t>
            </w:r>
          </w:p>
        </w:tc>
      </w:tr>
      <w:tr w:rsidR="008974D6" w:rsidRPr="00C82597" w:rsidTr="00B32168"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74D6" w:rsidRPr="00C82597" w:rsidRDefault="008974D6" w:rsidP="00B32168">
            <w:pPr>
              <w:spacing w:line="360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C82597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conga-TC175</w:t>
            </w:r>
          </w:p>
        </w:tc>
        <w:tc>
          <w:tcPr>
            <w:tcW w:w="283" w:type="dxa"/>
            <w:vAlign w:val="center"/>
          </w:tcPr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C82597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C82597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C82597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Celeron</w:t>
            </w:r>
            <w:r w:rsidRPr="00C82597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</w:p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C82597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C82597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C82597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Core™</w:t>
            </w:r>
          </w:p>
        </w:tc>
        <w:tc>
          <w:tcPr>
            <w:tcW w:w="236" w:type="dxa"/>
            <w:vAlign w:val="center"/>
          </w:tcPr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2597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236" w:type="dxa"/>
            <w:vAlign w:val="center"/>
          </w:tcPr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2597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F90A69" w:rsidRPr="00C8259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C82597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2597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F90A69" w:rsidRPr="00C8259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C82597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36" w:type="dxa"/>
            <w:vAlign w:val="center"/>
          </w:tcPr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2597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</w:tr>
      <w:tr w:rsidR="008974D6" w:rsidRPr="00C82597" w:rsidTr="00B32168"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74D6" w:rsidRPr="00C82597" w:rsidRDefault="008974D6" w:rsidP="00B32168">
            <w:pPr>
              <w:spacing w:line="360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C82597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conga-TC170</w:t>
            </w:r>
          </w:p>
        </w:tc>
        <w:tc>
          <w:tcPr>
            <w:tcW w:w="283" w:type="dxa"/>
            <w:vAlign w:val="center"/>
          </w:tcPr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C82597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C82597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C82597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Celeron</w:t>
            </w:r>
            <w:r w:rsidRPr="00C82597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</w:p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2597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C82597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C82597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Core™</w:t>
            </w:r>
          </w:p>
        </w:tc>
        <w:tc>
          <w:tcPr>
            <w:tcW w:w="236" w:type="dxa"/>
            <w:vAlign w:val="center"/>
          </w:tcPr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2597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236" w:type="dxa"/>
            <w:vAlign w:val="center"/>
          </w:tcPr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2597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4527C3">
              <w:rPr>
                <w:rFonts w:ascii="Arial" w:hAnsi="Arial" w:cs="Arial"/>
                <w:sz w:val="18"/>
                <w:szCs w:val="18"/>
                <w:lang w:val="en-US"/>
              </w:rPr>
              <w:t>.0</w:t>
            </w:r>
          </w:p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2597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F90A69" w:rsidRPr="00C8259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C82597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2597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</w:tr>
      <w:tr w:rsidR="008974D6" w:rsidRPr="00C82597" w:rsidTr="00B32168"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74D6" w:rsidRPr="00C82597" w:rsidRDefault="008974D6" w:rsidP="00B32168">
            <w:pPr>
              <w:spacing w:line="360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C82597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conga-TC97</w:t>
            </w:r>
          </w:p>
        </w:tc>
        <w:tc>
          <w:tcPr>
            <w:tcW w:w="283" w:type="dxa"/>
            <w:vAlign w:val="center"/>
          </w:tcPr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C82597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C82597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C82597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Celeron</w:t>
            </w:r>
            <w:r w:rsidRPr="00C82597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</w:p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2597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C82597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C82597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Core™</w:t>
            </w:r>
          </w:p>
        </w:tc>
        <w:tc>
          <w:tcPr>
            <w:tcW w:w="236" w:type="dxa"/>
            <w:vAlign w:val="center"/>
          </w:tcPr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2597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236" w:type="dxa"/>
            <w:vAlign w:val="center"/>
          </w:tcPr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259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F90A69" w:rsidRPr="00C8259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C82597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2597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F90A69" w:rsidRPr="00C8259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C82597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236" w:type="dxa"/>
            <w:vAlign w:val="center"/>
          </w:tcPr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2597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</w:tr>
      <w:tr w:rsidR="008974D6" w:rsidRPr="00C82597" w:rsidTr="00B32168"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74D6" w:rsidRPr="00C82597" w:rsidRDefault="008974D6" w:rsidP="00B32168">
            <w:pPr>
              <w:spacing w:line="360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  <w:r w:rsidRPr="00C82597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>conga-TCA5</w:t>
            </w:r>
            <w:r w:rsidRPr="00C82597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C82597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C82597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C82597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Atom™</w:t>
            </w:r>
          </w:p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2597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C82597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C82597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Pentium™</w:t>
            </w:r>
          </w:p>
        </w:tc>
        <w:tc>
          <w:tcPr>
            <w:tcW w:w="236" w:type="dxa"/>
            <w:vAlign w:val="center"/>
          </w:tcPr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2597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2597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F90A69" w:rsidRPr="00C8259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C82597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2597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F90A69" w:rsidRPr="00C8259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C82597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236" w:type="dxa"/>
            <w:vAlign w:val="center"/>
          </w:tcPr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2597">
              <w:rPr>
                <w:rFonts w:ascii="Arial" w:hAnsi="Arial" w:cs="Arial"/>
                <w:sz w:val="18"/>
                <w:szCs w:val="18"/>
                <w:lang w:val="en-US"/>
              </w:rPr>
              <w:t>6 – 12</w:t>
            </w:r>
          </w:p>
        </w:tc>
      </w:tr>
      <w:tr w:rsidR="008974D6" w:rsidRPr="00C82597" w:rsidTr="00B32168"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74D6" w:rsidRPr="00C82597" w:rsidRDefault="008974D6" w:rsidP="00B32168">
            <w:pPr>
              <w:spacing w:line="360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C82597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>conga-TCA4</w:t>
            </w:r>
          </w:p>
        </w:tc>
        <w:tc>
          <w:tcPr>
            <w:tcW w:w="283" w:type="dxa"/>
            <w:vAlign w:val="center"/>
          </w:tcPr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C82597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C82597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C82597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Atom™</w:t>
            </w:r>
          </w:p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2597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C82597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C82597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Pentium™</w:t>
            </w:r>
          </w:p>
        </w:tc>
        <w:tc>
          <w:tcPr>
            <w:tcW w:w="236" w:type="dxa"/>
            <w:vAlign w:val="center"/>
          </w:tcPr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2597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259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F90A69" w:rsidRPr="00C8259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C82597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259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F90A69" w:rsidRPr="00C8259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C82597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236" w:type="dxa"/>
            <w:vAlign w:val="center"/>
          </w:tcPr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2597">
              <w:rPr>
                <w:rFonts w:ascii="Arial" w:hAnsi="Arial" w:cs="Arial"/>
                <w:sz w:val="18"/>
                <w:szCs w:val="18"/>
                <w:lang w:val="en-US"/>
              </w:rPr>
              <w:t>4 – 6</w:t>
            </w:r>
          </w:p>
        </w:tc>
      </w:tr>
      <w:tr w:rsidR="008974D6" w:rsidRPr="00C82597" w:rsidTr="00B32168"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74D6" w:rsidRPr="00C82597" w:rsidRDefault="008974D6" w:rsidP="00B32168">
            <w:pPr>
              <w:spacing w:line="360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  <w:r w:rsidRPr="00C82597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>conga-TCA3</w:t>
            </w:r>
          </w:p>
        </w:tc>
        <w:tc>
          <w:tcPr>
            <w:tcW w:w="283" w:type="dxa"/>
            <w:vAlign w:val="center"/>
          </w:tcPr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C82597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C82597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C82597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Atom™</w:t>
            </w:r>
          </w:p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2597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C82597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C82597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Celeron</w:t>
            </w:r>
            <w:r w:rsidRPr="00C82597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</w:p>
        </w:tc>
        <w:tc>
          <w:tcPr>
            <w:tcW w:w="236" w:type="dxa"/>
            <w:vAlign w:val="center"/>
          </w:tcPr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2597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259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F90A69" w:rsidRPr="00C8259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C82597">
              <w:rPr>
                <w:rFonts w:ascii="Arial" w:hAnsi="Arial" w:cs="Arial"/>
                <w:sz w:val="18"/>
                <w:szCs w:val="18"/>
                <w:lang w:val="en-US"/>
              </w:rPr>
              <w:t>91</w:t>
            </w:r>
          </w:p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2597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F90A69" w:rsidRPr="00C8259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C82597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36" w:type="dxa"/>
            <w:vAlign w:val="center"/>
          </w:tcPr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2597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="00F90A69" w:rsidRPr="00C8259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C82597">
              <w:rPr>
                <w:rFonts w:ascii="Arial" w:hAnsi="Arial" w:cs="Arial"/>
                <w:sz w:val="18"/>
                <w:szCs w:val="18"/>
                <w:lang w:val="en-US"/>
              </w:rPr>
              <w:t>3 – 10</w:t>
            </w:r>
          </w:p>
        </w:tc>
      </w:tr>
      <w:tr w:rsidR="008974D6" w:rsidRPr="00C82597" w:rsidTr="00B32168"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74D6" w:rsidRPr="00C82597" w:rsidRDefault="008974D6" w:rsidP="00B32168">
            <w:pPr>
              <w:spacing w:line="360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  <w:proofErr w:type="spellStart"/>
            <w:r w:rsidRPr="00C82597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>conga</w:t>
            </w:r>
            <w:proofErr w:type="spellEnd"/>
            <w:r w:rsidRPr="00C82597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>-TCG</w:t>
            </w:r>
          </w:p>
        </w:tc>
        <w:tc>
          <w:tcPr>
            <w:tcW w:w="283" w:type="dxa"/>
            <w:vAlign w:val="center"/>
          </w:tcPr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2597">
              <w:rPr>
                <w:rFonts w:ascii="Arial" w:hAnsi="Arial" w:cs="Arial"/>
                <w:sz w:val="18"/>
                <w:szCs w:val="18"/>
                <w:lang w:val="en-US"/>
              </w:rPr>
              <w:t>AMD G-Series</w:t>
            </w:r>
          </w:p>
        </w:tc>
        <w:tc>
          <w:tcPr>
            <w:tcW w:w="236" w:type="dxa"/>
            <w:vAlign w:val="center"/>
          </w:tcPr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2597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2597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F90A69" w:rsidRPr="00C8259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C82597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74D6" w:rsidRPr="00C82597" w:rsidRDefault="008974D6" w:rsidP="00B321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2597">
              <w:rPr>
                <w:rFonts w:ascii="Arial" w:hAnsi="Arial" w:cs="Arial"/>
                <w:sz w:val="18"/>
                <w:szCs w:val="18"/>
                <w:lang w:val="en-US"/>
              </w:rPr>
              <w:t>6 – 25</w:t>
            </w:r>
          </w:p>
        </w:tc>
      </w:tr>
    </w:tbl>
    <w:p w:rsidR="000D097F" w:rsidRPr="007C2146" w:rsidRDefault="000D097F" w:rsidP="000D097F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0D097F" w:rsidRPr="000A5421" w:rsidRDefault="000D097F" w:rsidP="000D097F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7C2146">
        <w:rPr>
          <w:rFonts w:ascii="Arial" w:hAnsi="Arial" w:cs="Arial"/>
          <w:sz w:val="22"/>
          <w:szCs w:val="22"/>
          <w:lang w:val="en-US"/>
        </w:rPr>
        <w:lastRenderedPageBreak/>
        <w:t xml:space="preserve">For more information about the new conga-IT6 Mini-ITX motherboard for </w:t>
      </w:r>
      <w:r w:rsidR="00EF57C8">
        <w:rPr>
          <w:rFonts w:ascii="Arial" w:hAnsi="Arial" w:cs="Arial"/>
          <w:sz w:val="22"/>
          <w:szCs w:val="22"/>
          <w:lang w:val="en-US"/>
        </w:rPr>
        <w:t xml:space="preserve">COM Express </w:t>
      </w:r>
      <w:r w:rsidRPr="007C2146">
        <w:rPr>
          <w:rFonts w:ascii="Arial" w:hAnsi="Arial" w:cs="Arial"/>
          <w:sz w:val="22"/>
          <w:szCs w:val="22"/>
          <w:lang w:val="en-US"/>
        </w:rPr>
        <w:t xml:space="preserve">Type 6 modules </w:t>
      </w:r>
      <w:r>
        <w:rPr>
          <w:rFonts w:ascii="Arial" w:hAnsi="Arial" w:cs="Arial"/>
          <w:sz w:val="22"/>
          <w:szCs w:val="22"/>
          <w:lang w:val="en-US"/>
        </w:rPr>
        <w:t>visit</w:t>
      </w:r>
      <w:r w:rsidRPr="007C2146">
        <w:rPr>
          <w:rFonts w:ascii="Arial" w:hAnsi="Arial" w:cs="Arial"/>
          <w:sz w:val="22"/>
          <w:szCs w:val="22"/>
          <w:lang w:val="en-US"/>
        </w:rPr>
        <w:t xml:space="preserve"> </w:t>
      </w:r>
      <w:r w:rsidR="00BA2C92">
        <w:fldChar w:fldCharType="begin"/>
      </w:r>
      <w:r w:rsidR="00BA2C92" w:rsidRPr="00C16AAE">
        <w:rPr>
          <w:lang w:val="en-US"/>
        </w:rPr>
        <w:instrText>HYPERLINK "http://www.congatec.com/en/products/mini-itx-single-board-computer/conga-it6.html"</w:instrText>
      </w:r>
      <w:r w:rsidR="00BA2C92">
        <w:fldChar w:fldCharType="separate"/>
      </w:r>
      <w:r w:rsidRPr="007C2146">
        <w:rPr>
          <w:rStyle w:val="Hyperlink"/>
          <w:rFonts w:ascii="Arial" w:hAnsi="Arial" w:cs="Arial"/>
          <w:sz w:val="22"/>
          <w:szCs w:val="22"/>
          <w:lang w:val="en-US"/>
        </w:rPr>
        <w:t>http://www.congatec.com/en/products/mini-itx-single-board-computer/conga-it6.html</w:t>
      </w:r>
      <w:r w:rsidR="00BA2C92">
        <w:fldChar w:fldCharType="end"/>
      </w:r>
      <w:r>
        <w:rPr>
          <w:rFonts w:ascii="Arial" w:hAnsi="Arial" w:cs="Arial"/>
          <w:i/>
          <w:iCs/>
          <w:kern w:val="2"/>
          <w:sz w:val="18"/>
          <w:szCs w:val="18"/>
          <w:lang w:val="en-US"/>
        </w:rPr>
        <w:t>.</w:t>
      </w:r>
    </w:p>
    <w:p w:rsidR="00504D0B" w:rsidRPr="000D097F" w:rsidRDefault="00504D0B" w:rsidP="002F1EC9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</w:p>
    <w:p w:rsidR="002F1EC9" w:rsidRPr="00C14DD2" w:rsidRDefault="002F1EC9" w:rsidP="002F1EC9">
      <w:pPr>
        <w:spacing w:line="36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3910AD" w:rsidRPr="00C14DD2" w:rsidRDefault="003910AD" w:rsidP="003910AD">
      <w:pPr>
        <w:pStyle w:val="Standard1"/>
        <w:spacing w:before="120"/>
        <w:rPr>
          <w:rFonts w:ascii="Arial" w:hAnsi="Arial" w:cs="Arial"/>
          <w:sz w:val="16"/>
          <w:szCs w:val="16"/>
          <w:lang w:val="en-US"/>
        </w:rPr>
      </w:pPr>
      <w:r w:rsidRPr="00C14DD2">
        <w:rPr>
          <w:rFonts w:ascii="Arial" w:hAnsi="Arial" w:cs="Arial"/>
          <w:b/>
          <w:bCs/>
          <w:sz w:val="16"/>
          <w:szCs w:val="16"/>
          <w:lang w:val="en-US"/>
        </w:rPr>
        <w:t>About congatec AG</w:t>
      </w:r>
      <w:r w:rsidRPr="00C14DD2">
        <w:rPr>
          <w:rFonts w:ascii="Arial" w:hAnsi="Arial" w:cs="Arial"/>
          <w:b/>
          <w:bCs/>
          <w:sz w:val="16"/>
          <w:szCs w:val="16"/>
          <w:lang w:val="en-US"/>
        </w:rPr>
        <w:br/>
      </w:r>
      <w:r w:rsidRPr="00C14DD2">
        <w:rPr>
          <w:rFonts w:ascii="Arial" w:hAnsi="Arial" w:cs="Arial"/>
          <w:sz w:val="16"/>
          <w:szCs w:val="16"/>
          <w:lang w:val="en-US"/>
        </w:rPr>
        <w:t xml:space="preserve">Headquartered in Deggendorf, Germany, congatec AG is a leading supplier of industrial computer modules using the standard form factors COM Express, </w:t>
      </w:r>
      <w:r w:rsidR="00C96A0A" w:rsidRPr="00C14DD2">
        <w:rPr>
          <w:rFonts w:ascii="Arial" w:hAnsi="Arial" w:cs="Arial"/>
          <w:sz w:val="16"/>
          <w:szCs w:val="16"/>
          <w:lang w:val="en-US"/>
        </w:rPr>
        <w:t xml:space="preserve">Qseven </w:t>
      </w:r>
      <w:r w:rsidRPr="00C14DD2">
        <w:rPr>
          <w:rFonts w:ascii="Arial" w:hAnsi="Arial" w:cs="Arial"/>
          <w:sz w:val="16"/>
          <w:szCs w:val="16"/>
          <w:lang w:val="en-US"/>
        </w:rPr>
        <w:t xml:space="preserve">and </w:t>
      </w:r>
      <w:r w:rsidR="00C96A0A" w:rsidRPr="00C14DD2">
        <w:rPr>
          <w:rFonts w:ascii="Arial" w:hAnsi="Arial" w:cs="Arial"/>
          <w:sz w:val="16"/>
          <w:szCs w:val="16"/>
          <w:lang w:val="en-US"/>
        </w:rPr>
        <w:t>SMARC</w:t>
      </w:r>
      <w:r w:rsidRPr="00C14DD2">
        <w:rPr>
          <w:rFonts w:ascii="Arial" w:hAnsi="Arial" w:cs="Arial"/>
          <w:sz w:val="16"/>
          <w:szCs w:val="16"/>
          <w:lang w:val="en-US"/>
        </w:rPr>
        <w:t xml:space="preserve"> as well as single board computers and EDM services. </w:t>
      </w:r>
      <w:proofErr w:type="gramStart"/>
      <w:r w:rsidRPr="00C14DD2">
        <w:rPr>
          <w:rFonts w:ascii="Arial" w:hAnsi="Arial" w:cs="Arial"/>
          <w:sz w:val="16"/>
          <w:szCs w:val="16"/>
          <w:lang w:val="en-US"/>
        </w:rPr>
        <w:t>congatec’s</w:t>
      </w:r>
      <w:proofErr w:type="gramEnd"/>
      <w:r w:rsidRPr="00C14DD2">
        <w:rPr>
          <w:rFonts w:ascii="Arial" w:hAnsi="Arial" w:cs="Arial"/>
          <w:sz w:val="16"/>
          <w:szCs w:val="16"/>
          <w:lang w:val="en-US"/>
        </w:rPr>
        <w:t xml:space="preserve"> products can be used in a variety of industries and applications, such as industrial automation, medical, entertainment, transportation, telecommunication, test &amp; measurement and point-of-sale. Core knowledge and technical know-how includes unique extended BIOS features as well as comprehensive driver and board support packages. Following the design-in phase, customers are given support via extensive product lifecycle management. The company’s products are manufactured by specialist service providers in accordance with modern quality standards. Currently congatec has entities in </w:t>
      </w:r>
      <w:r w:rsidR="001A1C17" w:rsidRPr="00C14DD2">
        <w:rPr>
          <w:rFonts w:ascii="Arial" w:hAnsi="Arial" w:cs="Arial"/>
          <w:sz w:val="16"/>
          <w:szCs w:val="16"/>
          <w:lang w:val="en-US"/>
        </w:rPr>
        <w:t xml:space="preserve">USA, </w:t>
      </w:r>
      <w:r w:rsidRPr="00C14DD2">
        <w:rPr>
          <w:rFonts w:ascii="Arial" w:hAnsi="Arial" w:cs="Arial"/>
          <w:sz w:val="16"/>
          <w:szCs w:val="16"/>
          <w:lang w:val="en-US"/>
        </w:rPr>
        <w:t xml:space="preserve">Taiwan, </w:t>
      </w:r>
      <w:r w:rsidR="001A1C17" w:rsidRPr="00C14DD2">
        <w:rPr>
          <w:rFonts w:ascii="Arial" w:hAnsi="Arial" w:cs="Arial"/>
          <w:sz w:val="16"/>
          <w:szCs w:val="16"/>
          <w:lang w:val="en-US"/>
        </w:rPr>
        <w:t xml:space="preserve">China, </w:t>
      </w:r>
      <w:r w:rsidRPr="00C14DD2">
        <w:rPr>
          <w:rFonts w:ascii="Arial" w:hAnsi="Arial" w:cs="Arial"/>
          <w:sz w:val="16"/>
          <w:szCs w:val="16"/>
          <w:lang w:val="en-US"/>
        </w:rPr>
        <w:t>Japan</w:t>
      </w:r>
      <w:r w:rsidR="001A1C17" w:rsidRPr="00C14DD2">
        <w:rPr>
          <w:rFonts w:ascii="Arial" w:hAnsi="Arial" w:cs="Arial"/>
          <w:sz w:val="16"/>
          <w:szCs w:val="16"/>
          <w:lang w:val="en-US"/>
        </w:rPr>
        <w:t xml:space="preserve"> and</w:t>
      </w:r>
      <w:r w:rsidRPr="00C14DD2">
        <w:rPr>
          <w:rFonts w:ascii="Arial" w:hAnsi="Arial" w:cs="Arial"/>
          <w:sz w:val="16"/>
          <w:szCs w:val="16"/>
          <w:lang w:val="en-US"/>
        </w:rPr>
        <w:t xml:space="preserve"> Australia </w:t>
      </w:r>
      <w:r w:rsidR="001A1C17" w:rsidRPr="00C14DD2">
        <w:rPr>
          <w:rFonts w:ascii="Arial" w:hAnsi="Arial" w:cs="Arial"/>
          <w:sz w:val="16"/>
          <w:szCs w:val="16"/>
          <w:lang w:val="en-US"/>
        </w:rPr>
        <w:t xml:space="preserve">as well as United Kingdom, France, </w:t>
      </w:r>
      <w:r w:rsidRPr="00C14DD2">
        <w:rPr>
          <w:rFonts w:ascii="Arial" w:hAnsi="Arial" w:cs="Arial"/>
          <w:sz w:val="16"/>
          <w:szCs w:val="16"/>
          <w:lang w:val="en-US"/>
        </w:rPr>
        <w:t xml:space="preserve">and the Czech Republic. More information is available on our website at </w:t>
      </w:r>
      <w:r w:rsidR="00BA2C92">
        <w:fldChar w:fldCharType="begin"/>
      </w:r>
      <w:r w:rsidR="00BA2C92" w:rsidRPr="00C16AAE">
        <w:rPr>
          <w:lang w:val="en-US"/>
        </w:rPr>
        <w:instrText>HYPERLINK "http://www.congatec.com"</w:instrText>
      </w:r>
      <w:r w:rsidR="00BA2C92">
        <w:fldChar w:fldCharType="separate"/>
      </w:r>
      <w:r w:rsidRPr="00C14DD2">
        <w:rPr>
          <w:rStyle w:val="Hyperlink"/>
          <w:rFonts w:ascii="Arial" w:hAnsi="Arial" w:cs="Arial"/>
          <w:sz w:val="16"/>
          <w:szCs w:val="16"/>
          <w:lang w:val="en-US"/>
        </w:rPr>
        <w:t>www.congatec.com</w:t>
      </w:r>
      <w:r w:rsidR="00BA2C92">
        <w:fldChar w:fldCharType="end"/>
      </w:r>
      <w:r w:rsidRPr="00C14DD2">
        <w:rPr>
          <w:rFonts w:ascii="Arial" w:hAnsi="Arial" w:cs="Arial"/>
          <w:sz w:val="16"/>
          <w:szCs w:val="16"/>
          <w:lang w:val="en-US"/>
        </w:rPr>
        <w:t xml:space="preserve"> or via </w:t>
      </w:r>
      <w:r w:rsidR="00BA2C92">
        <w:fldChar w:fldCharType="begin"/>
      </w:r>
      <w:r w:rsidR="00BA2C92" w:rsidRPr="00C16AAE">
        <w:rPr>
          <w:lang w:val="en-US"/>
        </w:rPr>
        <w:instrText>HYPERLINK "http://www.facebook.com/Congatec"</w:instrText>
      </w:r>
      <w:r w:rsidR="00BA2C92">
        <w:fldChar w:fldCharType="separate"/>
      </w:r>
      <w:r w:rsidRPr="00C14DD2">
        <w:rPr>
          <w:rStyle w:val="Hyperlink"/>
          <w:rFonts w:ascii="Arial" w:hAnsi="Arial" w:cs="Arial"/>
          <w:sz w:val="16"/>
          <w:szCs w:val="16"/>
          <w:lang w:val="en-US"/>
        </w:rPr>
        <w:t>Facebook</w:t>
      </w:r>
      <w:r w:rsidR="00BA2C92">
        <w:fldChar w:fldCharType="end"/>
      </w:r>
      <w:r w:rsidRPr="00C14DD2">
        <w:rPr>
          <w:rFonts w:ascii="Arial" w:hAnsi="Arial" w:cs="Arial"/>
          <w:sz w:val="16"/>
          <w:szCs w:val="16"/>
          <w:lang w:val="en-US"/>
        </w:rPr>
        <w:t xml:space="preserve">, </w:t>
      </w:r>
      <w:r w:rsidR="00BA2C92">
        <w:fldChar w:fldCharType="begin"/>
      </w:r>
      <w:r w:rsidR="00BA2C92" w:rsidRPr="00C16AAE">
        <w:rPr>
          <w:lang w:val="en-US"/>
        </w:rPr>
        <w:instrText>HYPERLINK "https://mobile.twitter.com/congatecAG"</w:instrText>
      </w:r>
      <w:r w:rsidR="00BA2C92">
        <w:fldChar w:fldCharType="separate"/>
      </w:r>
      <w:r w:rsidRPr="00C14DD2">
        <w:rPr>
          <w:rStyle w:val="Hyperlink"/>
          <w:rFonts w:ascii="Arial" w:hAnsi="Arial" w:cs="Arial"/>
          <w:sz w:val="16"/>
          <w:szCs w:val="16"/>
          <w:lang w:val="en-US"/>
        </w:rPr>
        <w:t>Twitter</w:t>
      </w:r>
      <w:r w:rsidR="00BA2C92">
        <w:fldChar w:fldCharType="end"/>
      </w:r>
      <w:r w:rsidRPr="00C14DD2">
        <w:rPr>
          <w:rFonts w:ascii="Arial" w:hAnsi="Arial" w:cs="Arial"/>
          <w:sz w:val="16"/>
          <w:szCs w:val="16"/>
          <w:lang w:val="en-US"/>
        </w:rPr>
        <w:t xml:space="preserve"> and </w:t>
      </w:r>
      <w:r w:rsidR="00BA2C92">
        <w:fldChar w:fldCharType="begin"/>
      </w:r>
      <w:r w:rsidR="00BA2C92" w:rsidRPr="00C16AAE">
        <w:rPr>
          <w:lang w:val="en-US"/>
        </w:rPr>
        <w:instrText>HYPERLINK "http://www.youtube.com/congatecAE"</w:instrText>
      </w:r>
      <w:r w:rsidR="00BA2C92">
        <w:fldChar w:fldCharType="separate"/>
      </w:r>
      <w:r w:rsidRPr="00C14DD2">
        <w:rPr>
          <w:rStyle w:val="Hyperlink"/>
          <w:rFonts w:ascii="Arial" w:hAnsi="Arial" w:cs="Arial"/>
          <w:sz w:val="16"/>
          <w:szCs w:val="16"/>
          <w:lang w:val="en-US"/>
        </w:rPr>
        <w:t>YouTube</w:t>
      </w:r>
      <w:r w:rsidR="00BA2C92">
        <w:fldChar w:fldCharType="end"/>
      </w:r>
      <w:r w:rsidRPr="00C14DD2">
        <w:rPr>
          <w:rFonts w:ascii="Arial" w:hAnsi="Arial" w:cs="Arial"/>
          <w:sz w:val="16"/>
          <w:szCs w:val="16"/>
          <w:lang w:val="en-US"/>
        </w:rPr>
        <w:t>.</w:t>
      </w:r>
    </w:p>
    <w:p w:rsidR="003910AD" w:rsidRPr="00C14DD2" w:rsidRDefault="003910AD" w:rsidP="003910AD">
      <w:pPr>
        <w:pStyle w:val="Standard1"/>
        <w:spacing w:before="120"/>
        <w:rPr>
          <w:rFonts w:ascii="Arial" w:hAnsi="Arial" w:cs="Arial"/>
          <w:sz w:val="18"/>
          <w:szCs w:val="18"/>
          <w:lang w:val="en-US"/>
        </w:rPr>
      </w:pPr>
    </w:p>
    <w:p w:rsidR="003910AD" w:rsidRPr="00C14DD2" w:rsidRDefault="003910AD" w:rsidP="003910AD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C14DD2">
        <w:rPr>
          <w:rFonts w:ascii="Arial" w:hAnsi="Arial" w:cs="Arial"/>
          <w:sz w:val="18"/>
          <w:szCs w:val="18"/>
          <w:lang w:val="en-US"/>
        </w:rPr>
        <w:t>* * *</w:t>
      </w:r>
      <w:r w:rsidRPr="00C14DD2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:rsidR="003910AD" w:rsidRPr="00C14DD2" w:rsidRDefault="003910AD" w:rsidP="003910AD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3910AD" w:rsidRPr="00C14DD2" w:rsidRDefault="00EF57C8" w:rsidP="003910AD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proofErr w:type="gramStart"/>
      <w:r>
        <w:rPr>
          <w:rFonts w:ascii="Arial" w:hAnsi="Arial" w:cs="Arial"/>
          <w:i/>
          <w:iCs/>
          <w:sz w:val="18"/>
          <w:szCs w:val="18"/>
          <w:lang w:val="en-US"/>
        </w:rPr>
        <w:t>Intel</w:t>
      </w:r>
      <w:r w:rsidRPr="00EF57C8">
        <w:rPr>
          <w:rFonts w:ascii="Arial" w:hAnsi="Arial" w:cs="Arial"/>
          <w:i/>
          <w:iCs/>
          <w:sz w:val="18"/>
          <w:szCs w:val="18"/>
          <w:vertAlign w:val="superscript"/>
          <w:lang w:val="en-US"/>
        </w:rPr>
        <w:t>®</w:t>
      </w:r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="003910AD" w:rsidRPr="00C14DD2">
        <w:rPr>
          <w:rFonts w:ascii="Arial" w:hAnsi="Arial" w:cs="Arial"/>
          <w:i/>
          <w:iCs/>
          <w:sz w:val="18"/>
          <w:szCs w:val="18"/>
          <w:lang w:val="en-US"/>
        </w:rPr>
        <w:t xml:space="preserve">and </w:t>
      </w:r>
      <w:r>
        <w:rPr>
          <w:rFonts w:ascii="Arial" w:hAnsi="Arial" w:cs="Arial"/>
          <w:i/>
          <w:iCs/>
          <w:sz w:val="18"/>
          <w:szCs w:val="18"/>
          <w:lang w:val="en-US"/>
        </w:rPr>
        <w:t>Intel</w:t>
      </w:r>
      <w:r w:rsidRPr="00EF57C8">
        <w:rPr>
          <w:rFonts w:ascii="Arial" w:hAnsi="Arial" w:cs="Arial"/>
          <w:i/>
          <w:iCs/>
          <w:sz w:val="18"/>
          <w:szCs w:val="18"/>
          <w:vertAlign w:val="superscript"/>
          <w:lang w:val="en-US"/>
        </w:rPr>
        <w:t>®</w:t>
      </w:r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="003910AD" w:rsidRPr="00C14DD2">
        <w:rPr>
          <w:rFonts w:ascii="Arial" w:hAnsi="Arial" w:cs="Arial"/>
          <w:i/>
          <w:iCs/>
          <w:sz w:val="18"/>
          <w:szCs w:val="18"/>
          <w:lang w:val="en-US"/>
        </w:rPr>
        <w:t>Atom</w:t>
      </w:r>
      <w:r w:rsidR="00BD6785">
        <w:rPr>
          <w:rFonts w:ascii="Arial" w:hAnsi="Arial" w:cs="Arial"/>
          <w:i/>
          <w:iCs/>
          <w:sz w:val="18"/>
          <w:szCs w:val="18"/>
          <w:lang w:val="en-US"/>
        </w:rPr>
        <w:t xml:space="preserve">, Celeron, </w:t>
      </w:r>
      <w:r w:rsidR="00463AB0">
        <w:rPr>
          <w:rFonts w:ascii="Arial" w:hAnsi="Arial" w:cs="Arial"/>
          <w:i/>
          <w:iCs/>
          <w:sz w:val="18"/>
          <w:szCs w:val="18"/>
          <w:lang w:val="en-US"/>
        </w:rPr>
        <w:t xml:space="preserve">Pentium, </w:t>
      </w:r>
      <w:r w:rsidR="00BD6785">
        <w:rPr>
          <w:rFonts w:ascii="Arial" w:hAnsi="Arial" w:cs="Arial"/>
          <w:i/>
          <w:iCs/>
          <w:sz w:val="18"/>
          <w:szCs w:val="18"/>
          <w:lang w:val="en-US"/>
        </w:rPr>
        <w:t>Core</w:t>
      </w:r>
      <w:r w:rsidR="0005227E">
        <w:rPr>
          <w:rFonts w:ascii="Arial" w:hAnsi="Arial" w:cs="Arial"/>
          <w:i/>
          <w:iCs/>
          <w:sz w:val="18"/>
          <w:szCs w:val="18"/>
          <w:lang w:val="en-US"/>
        </w:rPr>
        <w:t xml:space="preserve"> and</w:t>
      </w:r>
      <w:r w:rsidR="00BD6785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iCs/>
          <w:sz w:val="18"/>
          <w:szCs w:val="18"/>
          <w:lang w:val="en-US"/>
        </w:rPr>
        <w:t>Xeon</w:t>
      </w:r>
      <w:r w:rsidRPr="00EF57C8">
        <w:rPr>
          <w:rFonts w:ascii="Arial" w:hAnsi="Arial" w:cs="Arial"/>
          <w:i/>
          <w:iCs/>
          <w:sz w:val="18"/>
          <w:szCs w:val="18"/>
          <w:vertAlign w:val="superscript"/>
          <w:lang w:val="en-US"/>
        </w:rPr>
        <w:t>®</w:t>
      </w:r>
      <w:proofErr w:type="gram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="003910AD" w:rsidRPr="00C14DD2">
        <w:rPr>
          <w:rFonts w:ascii="Arial" w:hAnsi="Arial" w:cs="Arial"/>
          <w:i/>
          <w:iCs/>
          <w:sz w:val="18"/>
          <w:szCs w:val="18"/>
          <w:lang w:val="en-US"/>
        </w:rPr>
        <w:t xml:space="preserve">are registered trademarks of </w:t>
      </w:r>
      <w:r>
        <w:rPr>
          <w:rFonts w:ascii="Arial" w:hAnsi="Arial" w:cs="Arial"/>
          <w:i/>
          <w:iCs/>
          <w:sz w:val="18"/>
          <w:szCs w:val="18"/>
          <w:lang w:val="en-US"/>
        </w:rPr>
        <w:t>Intel</w:t>
      </w:r>
      <w:r w:rsidRPr="00EF57C8">
        <w:rPr>
          <w:rFonts w:ascii="Arial" w:hAnsi="Arial" w:cs="Arial"/>
          <w:i/>
          <w:iCs/>
          <w:sz w:val="18"/>
          <w:szCs w:val="18"/>
          <w:vertAlign w:val="superscript"/>
          <w:lang w:val="en-US"/>
        </w:rPr>
        <w:t>®</w:t>
      </w:r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="003910AD" w:rsidRPr="00C14DD2">
        <w:rPr>
          <w:rFonts w:ascii="Arial" w:hAnsi="Arial" w:cs="Arial"/>
          <w:i/>
          <w:iCs/>
          <w:sz w:val="18"/>
          <w:szCs w:val="18"/>
          <w:lang w:val="en-US"/>
        </w:rPr>
        <w:t>Corporation in the U.S. and other countries.</w:t>
      </w:r>
    </w:p>
    <w:p w:rsidR="00D108AC" w:rsidRPr="00C14DD2" w:rsidRDefault="00D108AC" w:rsidP="003910AD">
      <w:pPr>
        <w:pStyle w:val="Standard1"/>
        <w:ind w:right="283"/>
        <w:rPr>
          <w:rFonts w:ascii="Arial" w:hAnsi="Arial" w:cs="Arial"/>
          <w:i/>
          <w:iCs/>
          <w:kern w:val="2"/>
          <w:sz w:val="18"/>
          <w:szCs w:val="18"/>
          <w:lang w:val="en-US"/>
        </w:rPr>
      </w:pPr>
    </w:p>
    <w:sectPr w:rsidR="00D108AC" w:rsidRPr="00C14DD2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Cunnington">
    <w15:presenceInfo w15:providerId="Windows Live" w15:userId="35657005b9bd885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108AC"/>
    <w:rsid w:val="00007CE8"/>
    <w:rsid w:val="00010C5A"/>
    <w:rsid w:val="00021241"/>
    <w:rsid w:val="0002473A"/>
    <w:rsid w:val="000277C4"/>
    <w:rsid w:val="0004179C"/>
    <w:rsid w:val="00050371"/>
    <w:rsid w:val="0005227E"/>
    <w:rsid w:val="000614F4"/>
    <w:rsid w:val="0007622A"/>
    <w:rsid w:val="000869F6"/>
    <w:rsid w:val="00092A3D"/>
    <w:rsid w:val="000B4F9C"/>
    <w:rsid w:val="000C0067"/>
    <w:rsid w:val="000D097F"/>
    <w:rsid w:val="000D2F5D"/>
    <w:rsid w:val="000E736A"/>
    <w:rsid w:val="00103A42"/>
    <w:rsid w:val="0010462C"/>
    <w:rsid w:val="00121362"/>
    <w:rsid w:val="001221FE"/>
    <w:rsid w:val="00140656"/>
    <w:rsid w:val="00157343"/>
    <w:rsid w:val="001752BD"/>
    <w:rsid w:val="001801AF"/>
    <w:rsid w:val="00185D52"/>
    <w:rsid w:val="001A1C17"/>
    <w:rsid w:val="001A6788"/>
    <w:rsid w:val="001B727E"/>
    <w:rsid w:val="001C402B"/>
    <w:rsid w:val="001C41E7"/>
    <w:rsid w:val="001F02C4"/>
    <w:rsid w:val="002018D7"/>
    <w:rsid w:val="00212286"/>
    <w:rsid w:val="002172C9"/>
    <w:rsid w:val="00224905"/>
    <w:rsid w:val="00230F39"/>
    <w:rsid w:val="00255042"/>
    <w:rsid w:val="00255ABD"/>
    <w:rsid w:val="002A013E"/>
    <w:rsid w:val="002A53C4"/>
    <w:rsid w:val="002B6077"/>
    <w:rsid w:val="002D22D4"/>
    <w:rsid w:val="002D3892"/>
    <w:rsid w:val="002D516E"/>
    <w:rsid w:val="002D625D"/>
    <w:rsid w:val="002D7353"/>
    <w:rsid w:val="002F03D5"/>
    <w:rsid w:val="002F1840"/>
    <w:rsid w:val="002F1EC9"/>
    <w:rsid w:val="00315B5B"/>
    <w:rsid w:val="00317F77"/>
    <w:rsid w:val="00341F3D"/>
    <w:rsid w:val="0035770F"/>
    <w:rsid w:val="003710B5"/>
    <w:rsid w:val="0037678C"/>
    <w:rsid w:val="003836D9"/>
    <w:rsid w:val="003910AD"/>
    <w:rsid w:val="003A76B4"/>
    <w:rsid w:val="003C5916"/>
    <w:rsid w:val="003D77F2"/>
    <w:rsid w:val="003F05AE"/>
    <w:rsid w:val="003F4852"/>
    <w:rsid w:val="003F74F3"/>
    <w:rsid w:val="00411BDE"/>
    <w:rsid w:val="00412BF8"/>
    <w:rsid w:val="0043506A"/>
    <w:rsid w:val="004517CA"/>
    <w:rsid w:val="004527C3"/>
    <w:rsid w:val="004565E2"/>
    <w:rsid w:val="00463AB0"/>
    <w:rsid w:val="004641BF"/>
    <w:rsid w:val="004731D8"/>
    <w:rsid w:val="004844F8"/>
    <w:rsid w:val="004A31EA"/>
    <w:rsid w:val="004B1424"/>
    <w:rsid w:val="004B3F3F"/>
    <w:rsid w:val="004B5B62"/>
    <w:rsid w:val="004D2177"/>
    <w:rsid w:val="004D73ED"/>
    <w:rsid w:val="004F40D2"/>
    <w:rsid w:val="00504D0B"/>
    <w:rsid w:val="00511619"/>
    <w:rsid w:val="00514F94"/>
    <w:rsid w:val="00544A75"/>
    <w:rsid w:val="00552080"/>
    <w:rsid w:val="0055759C"/>
    <w:rsid w:val="00564E52"/>
    <w:rsid w:val="00570E72"/>
    <w:rsid w:val="0058054B"/>
    <w:rsid w:val="00580701"/>
    <w:rsid w:val="005829FC"/>
    <w:rsid w:val="005837ED"/>
    <w:rsid w:val="00583C01"/>
    <w:rsid w:val="005B36BB"/>
    <w:rsid w:val="005C4223"/>
    <w:rsid w:val="005C43CA"/>
    <w:rsid w:val="005C6F13"/>
    <w:rsid w:val="006070F5"/>
    <w:rsid w:val="00621AF3"/>
    <w:rsid w:val="00642166"/>
    <w:rsid w:val="0065166D"/>
    <w:rsid w:val="00652F24"/>
    <w:rsid w:val="006735B0"/>
    <w:rsid w:val="00675EF6"/>
    <w:rsid w:val="00685009"/>
    <w:rsid w:val="0069359A"/>
    <w:rsid w:val="006A2E8B"/>
    <w:rsid w:val="006B1258"/>
    <w:rsid w:val="006C744A"/>
    <w:rsid w:val="006D79FD"/>
    <w:rsid w:val="006E5682"/>
    <w:rsid w:val="006F1CD1"/>
    <w:rsid w:val="006F2687"/>
    <w:rsid w:val="00700E83"/>
    <w:rsid w:val="007225FA"/>
    <w:rsid w:val="00724261"/>
    <w:rsid w:val="00724C92"/>
    <w:rsid w:val="0073428E"/>
    <w:rsid w:val="00735068"/>
    <w:rsid w:val="00741509"/>
    <w:rsid w:val="00747B0D"/>
    <w:rsid w:val="0077176E"/>
    <w:rsid w:val="00771A18"/>
    <w:rsid w:val="00773C20"/>
    <w:rsid w:val="00793F41"/>
    <w:rsid w:val="007D5195"/>
    <w:rsid w:val="007F032A"/>
    <w:rsid w:val="007F10E7"/>
    <w:rsid w:val="007F4CDC"/>
    <w:rsid w:val="008038B3"/>
    <w:rsid w:val="00806683"/>
    <w:rsid w:val="008320EA"/>
    <w:rsid w:val="00833DB3"/>
    <w:rsid w:val="00842DDA"/>
    <w:rsid w:val="0084627B"/>
    <w:rsid w:val="00881B43"/>
    <w:rsid w:val="008974D6"/>
    <w:rsid w:val="008977C8"/>
    <w:rsid w:val="008A03D8"/>
    <w:rsid w:val="008B21F2"/>
    <w:rsid w:val="008B5BFF"/>
    <w:rsid w:val="008D011F"/>
    <w:rsid w:val="008E3E73"/>
    <w:rsid w:val="008F0C7F"/>
    <w:rsid w:val="008F4B7B"/>
    <w:rsid w:val="00915B34"/>
    <w:rsid w:val="009161E2"/>
    <w:rsid w:val="0092236E"/>
    <w:rsid w:val="00925307"/>
    <w:rsid w:val="009305FC"/>
    <w:rsid w:val="009523BB"/>
    <w:rsid w:val="0095443A"/>
    <w:rsid w:val="009544C6"/>
    <w:rsid w:val="00977AE5"/>
    <w:rsid w:val="00980E71"/>
    <w:rsid w:val="00981C33"/>
    <w:rsid w:val="0098707E"/>
    <w:rsid w:val="009950FC"/>
    <w:rsid w:val="009977CF"/>
    <w:rsid w:val="009A6195"/>
    <w:rsid w:val="009A6C56"/>
    <w:rsid w:val="009C65B6"/>
    <w:rsid w:val="009C67E6"/>
    <w:rsid w:val="009D71C0"/>
    <w:rsid w:val="009E6E53"/>
    <w:rsid w:val="009E7BEB"/>
    <w:rsid w:val="00A03010"/>
    <w:rsid w:val="00A05CA0"/>
    <w:rsid w:val="00A31EE8"/>
    <w:rsid w:val="00A44385"/>
    <w:rsid w:val="00A67373"/>
    <w:rsid w:val="00A96A35"/>
    <w:rsid w:val="00AC193F"/>
    <w:rsid w:val="00AC705C"/>
    <w:rsid w:val="00AE1BE6"/>
    <w:rsid w:val="00AE61D4"/>
    <w:rsid w:val="00AE6C37"/>
    <w:rsid w:val="00B05B22"/>
    <w:rsid w:val="00B07DB5"/>
    <w:rsid w:val="00B37B7A"/>
    <w:rsid w:val="00B424A5"/>
    <w:rsid w:val="00B639B5"/>
    <w:rsid w:val="00B75275"/>
    <w:rsid w:val="00B771B7"/>
    <w:rsid w:val="00B86632"/>
    <w:rsid w:val="00B905DF"/>
    <w:rsid w:val="00B97FC8"/>
    <w:rsid w:val="00BA2C92"/>
    <w:rsid w:val="00BB0080"/>
    <w:rsid w:val="00BB4825"/>
    <w:rsid w:val="00BD1DEC"/>
    <w:rsid w:val="00BD5B82"/>
    <w:rsid w:val="00BD6785"/>
    <w:rsid w:val="00C1275E"/>
    <w:rsid w:val="00C14DD2"/>
    <w:rsid w:val="00C16AAE"/>
    <w:rsid w:val="00C259AD"/>
    <w:rsid w:val="00C722C2"/>
    <w:rsid w:val="00C72C34"/>
    <w:rsid w:val="00C82597"/>
    <w:rsid w:val="00C96A0A"/>
    <w:rsid w:val="00CD1111"/>
    <w:rsid w:val="00CD5AFD"/>
    <w:rsid w:val="00CF0CDE"/>
    <w:rsid w:val="00D06B9B"/>
    <w:rsid w:val="00D108AC"/>
    <w:rsid w:val="00D31274"/>
    <w:rsid w:val="00D35F3A"/>
    <w:rsid w:val="00D41992"/>
    <w:rsid w:val="00D46BF1"/>
    <w:rsid w:val="00D56037"/>
    <w:rsid w:val="00D75606"/>
    <w:rsid w:val="00D81122"/>
    <w:rsid w:val="00D93167"/>
    <w:rsid w:val="00D96A20"/>
    <w:rsid w:val="00DF4103"/>
    <w:rsid w:val="00DF55DF"/>
    <w:rsid w:val="00E06C93"/>
    <w:rsid w:val="00E40B37"/>
    <w:rsid w:val="00E414EB"/>
    <w:rsid w:val="00E42931"/>
    <w:rsid w:val="00E529F9"/>
    <w:rsid w:val="00E96515"/>
    <w:rsid w:val="00EA3656"/>
    <w:rsid w:val="00EA5230"/>
    <w:rsid w:val="00EC12EC"/>
    <w:rsid w:val="00EC47A8"/>
    <w:rsid w:val="00EF57C8"/>
    <w:rsid w:val="00F118ED"/>
    <w:rsid w:val="00F15B72"/>
    <w:rsid w:val="00F16A30"/>
    <w:rsid w:val="00F3562B"/>
    <w:rsid w:val="00F36425"/>
    <w:rsid w:val="00F453DD"/>
    <w:rsid w:val="00F52584"/>
    <w:rsid w:val="00F633BA"/>
    <w:rsid w:val="00F90A69"/>
    <w:rsid w:val="00F94D60"/>
    <w:rsid w:val="00FA3174"/>
    <w:rsid w:val="00FA72D2"/>
    <w:rsid w:val="00FB429B"/>
    <w:rsid w:val="00FC41B0"/>
    <w:rsid w:val="00FD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Heading 1 Char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Heading 2 Char"/>
    <w:aliases w:val="Subheadline Char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le Char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Comment Text Char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Balloon Text Char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Comment Subject Char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s-network.com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info@prismapr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gatec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congatec.com" TargetMode="External"/><Relationship Id="rId10" Type="http://schemas.openxmlformats.org/officeDocument/2006/relationships/hyperlink" Target="http://www.congatec.com/press" TargetMode="External"/><Relationship Id="rId19" Type="http://schemas.microsoft.com/office/2011/relationships/people" Target="people.xml"/><Relationship Id="rId4" Type="http://schemas.openxmlformats.org/officeDocument/2006/relationships/image" Target="media/image1.pn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1074</Words>
  <Characters>6767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congatec</Company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20</cp:revision>
  <dcterms:created xsi:type="dcterms:W3CDTF">2018-01-10T09:04:00Z</dcterms:created>
  <dcterms:modified xsi:type="dcterms:W3CDTF">2018-01-26T11:23:00Z</dcterms:modified>
</cp:coreProperties>
</file>