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84630" w:rsidRDefault="00D108AC" w:rsidP="00D108AC">
      <w:pPr>
        <w:spacing w:after="120"/>
        <w:rPr>
          <w:rFonts w:ascii="Arial" w:eastAsia="Arial" w:hAnsi="Arial" w:cs="Arial"/>
          <w:b/>
          <w:sz w:val="20"/>
          <w:u w:val="single"/>
          <w:lang w:val="en-US"/>
        </w:rPr>
      </w:pPr>
      <w:r w:rsidRPr="00D84630">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AE4FE6" w:rsidRPr="00EA1B12" w:rsidTr="0000362F">
        <w:trPr>
          <w:trHeight w:val="270"/>
        </w:trPr>
        <w:tc>
          <w:tcPr>
            <w:tcW w:w="2430" w:type="dxa"/>
          </w:tcPr>
          <w:p w:rsidR="00AE4FE6" w:rsidRPr="00855DBB" w:rsidRDefault="00AE4FE6" w:rsidP="0000362F">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AE4FE6" w:rsidRPr="00855DBB" w:rsidRDefault="00AE4FE6" w:rsidP="0000362F">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AE4FE6" w:rsidRPr="00EA1B12" w:rsidRDefault="00AE4FE6" w:rsidP="0000362F">
            <w:pPr>
              <w:snapToGrid w:val="0"/>
              <w:rPr>
                <w:rFonts w:ascii="Arial" w:hAnsi="Arial" w:cs="Arial"/>
                <w:b/>
                <w:bCs/>
                <w:sz w:val="18"/>
                <w:szCs w:val="18"/>
                <w:u w:val="single"/>
                <w:lang w:val="en-US"/>
              </w:rPr>
            </w:pPr>
          </w:p>
        </w:tc>
      </w:tr>
      <w:tr w:rsidR="00AE4FE6" w:rsidRPr="00EA1B12" w:rsidTr="0000362F">
        <w:tblPrEx>
          <w:tblCellMar>
            <w:left w:w="70" w:type="dxa"/>
            <w:right w:w="70" w:type="dxa"/>
          </w:tblCellMar>
        </w:tblPrEx>
        <w:trPr>
          <w:gridAfter w:val="1"/>
          <w:wAfter w:w="2597" w:type="dxa"/>
          <w:trHeight w:val="227"/>
        </w:trPr>
        <w:tc>
          <w:tcPr>
            <w:tcW w:w="2430" w:type="dxa"/>
          </w:tcPr>
          <w:p w:rsidR="00AE4FE6" w:rsidRPr="00855DBB" w:rsidRDefault="00AE4FE6" w:rsidP="0000362F">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AE4FE6" w:rsidRPr="00855DBB" w:rsidRDefault="00AE4FE6" w:rsidP="0000362F">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AE4FE6" w:rsidRPr="00EA1B12" w:rsidTr="0000362F">
        <w:tblPrEx>
          <w:tblCellMar>
            <w:left w:w="70" w:type="dxa"/>
            <w:right w:w="70" w:type="dxa"/>
          </w:tblCellMar>
        </w:tblPrEx>
        <w:trPr>
          <w:gridAfter w:val="1"/>
          <w:wAfter w:w="2597" w:type="dxa"/>
          <w:trHeight w:val="227"/>
        </w:trPr>
        <w:tc>
          <w:tcPr>
            <w:tcW w:w="2430" w:type="dxa"/>
          </w:tcPr>
          <w:p w:rsidR="00AE4FE6" w:rsidRPr="00BB3D20" w:rsidRDefault="00AE4FE6" w:rsidP="0000362F">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細明體" w:eastAsia="細明體" w:hAnsi="細明體" w:cs="細明體" w:hint="eastAsia"/>
                <w:sz w:val="18"/>
                <w:szCs w:val="18"/>
                <w:lang w:val="en-US" w:eastAsia="zh-TW"/>
              </w:rPr>
              <w:t>林忠义</w:t>
            </w:r>
          </w:p>
        </w:tc>
        <w:tc>
          <w:tcPr>
            <w:tcW w:w="2342" w:type="dxa"/>
          </w:tcPr>
          <w:p w:rsidR="00AE4FE6" w:rsidRPr="00BB3D20" w:rsidRDefault="00AE4FE6" w:rsidP="0000362F">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細明體" w:eastAsia="細明體" w:hAnsi="細明體" w:cs="細明體" w:hint="eastAsia"/>
                <w:sz w:val="18"/>
                <w:szCs w:val="18"/>
                <w:lang w:val="en-US" w:eastAsia="zh-CN"/>
              </w:rPr>
              <w:t>李佳纯</w:t>
            </w:r>
          </w:p>
        </w:tc>
      </w:tr>
      <w:tr w:rsidR="00AE4FE6" w:rsidRPr="00EA1B12" w:rsidTr="0000362F">
        <w:tblPrEx>
          <w:tblCellMar>
            <w:left w:w="70" w:type="dxa"/>
            <w:right w:w="70" w:type="dxa"/>
          </w:tblCellMar>
        </w:tblPrEx>
        <w:trPr>
          <w:gridAfter w:val="1"/>
          <w:wAfter w:w="2597" w:type="dxa"/>
          <w:trHeight w:val="227"/>
        </w:trPr>
        <w:tc>
          <w:tcPr>
            <w:tcW w:w="2430" w:type="dxa"/>
          </w:tcPr>
          <w:p w:rsidR="00AE4FE6" w:rsidRPr="00BB3D20" w:rsidRDefault="00AE4FE6" w:rsidP="0000362F">
            <w:pPr>
              <w:snapToGrid w:val="0"/>
              <w:spacing w:before="20" w:after="20"/>
              <w:rPr>
                <w:rFonts w:ascii="Calibri" w:hAnsi="Calibri" w:cs="Arial"/>
                <w:color w:val="000000"/>
                <w:sz w:val="18"/>
                <w:szCs w:val="18"/>
                <w:lang w:val="en-US"/>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AE4FE6" w:rsidRPr="0075702A" w:rsidRDefault="00AE4FE6" w:rsidP="0000362F">
            <w:pPr>
              <w:snapToGrid w:val="0"/>
              <w:spacing w:before="20" w:after="20"/>
              <w:rPr>
                <w:rFonts w:ascii="Calibri" w:eastAsiaTheme="minorEastAsia" w:hAnsi="Calibri" w:cs="Arial"/>
                <w:color w:val="000000"/>
                <w:sz w:val="18"/>
                <w:szCs w:val="18"/>
                <w:lang w:val="en-US" w:eastAsia="zh-TW"/>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Pr>
                <w:rFonts w:ascii="Calibri" w:hAnsi="Calibri" w:cs="Helv"/>
                <w:color w:val="000000"/>
                <w:sz w:val="18"/>
                <w:szCs w:val="18"/>
                <w:lang w:val="en-US" w:eastAsia="zh-TW"/>
              </w:rPr>
              <w:t>x</w:t>
            </w:r>
            <w:r>
              <w:rPr>
                <w:rFonts w:ascii="Calibri" w:eastAsiaTheme="minorEastAsia" w:hAnsi="Calibri" w:cs="Helv" w:hint="eastAsia"/>
                <w:color w:val="000000"/>
                <w:sz w:val="18"/>
                <w:szCs w:val="18"/>
                <w:lang w:val="en-US" w:eastAsia="zh-TW"/>
              </w:rPr>
              <w:t>8931</w:t>
            </w:r>
          </w:p>
        </w:tc>
      </w:tr>
      <w:tr w:rsidR="00AE4FE6" w:rsidRPr="00EA1B12" w:rsidTr="0000362F">
        <w:tblPrEx>
          <w:tblCellMar>
            <w:left w:w="70" w:type="dxa"/>
            <w:right w:w="70" w:type="dxa"/>
          </w:tblCellMar>
        </w:tblPrEx>
        <w:trPr>
          <w:gridAfter w:val="1"/>
          <w:wAfter w:w="2597" w:type="dxa"/>
          <w:trHeight w:val="273"/>
        </w:trPr>
        <w:tc>
          <w:tcPr>
            <w:tcW w:w="2430" w:type="dxa"/>
          </w:tcPr>
          <w:p w:rsidR="00AE4FE6" w:rsidRPr="00BB3D20" w:rsidRDefault="00646D65" w:rsidP="0000362F">
            <w:pPr>
              <w:snapToGrid w:val="0"/>
              <w:spacing w:before="20" w:after="20"/>
              <w:rPr>
                <w:rFonts w:ascii="Calibri" w:hAnsi="Calibri" w:cs="Arial"/>
                <w:sz w:val="18"/>
                <w:szCs w:val="18"/>
                <w:lang w:eastAsia="zh-TW"/>
              </w:rPr>
            </w:pPr>
            <w:hyperlink r:id="rId12" w:history="1">
              <w:r w:rsidR="00AE4FE6" w:rsidRPr="00BB3D20">
                <w:rPr>
                  <w:rStyle w:val="Hyperlink"/>
                  <w:rFonts w:ascii="Calibri" w:eastAsiaTheme="majorEastAsia" w:hAnsi="Calibri" w:cs="Arial"/>
                  <w:sz w:val="18"/>
                  <w:szCs w:val="18"/>
                  <w:lang w:eastAsia="zh-CN"/>
                </w:rPr>
                <w:t>sales-asia@congatec.com</w:t>
              </w:r>
            </w:hyperlink>
          </w:p>
          <w:p w:rsidR="00AE4FE6" w:rsidRPr="00BB3D20" w:rsidRDefault="00AE4FE6" w:rsidP="0000362F">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AE4FE6" w:rsidRPr="00BB3D20" w:rsidRDefault="00AE4FE6" w:rsidP="0000362F">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AE4FE6" w:rsidRPr="00BB3D20" w:rsidRDefault="00AE4FE6" w:rsidP="0000362F">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D108AC" w:rsidRPr="00EC1C71" w:rsidRDefault="00D108AC" w:rsidP="00D108AC">
      <w:pPr>
        <w:rPr>
          <w:rFonts w:ascii="Arial" w:hAnsi="Arial" w:cs="Arial"/>
          <w:i/>
          <w:iCs/>
          <w:color w:val="000000"/>
          <w:sz w:val="16"/>
          <w:szCs w:val="16"/>
        </w:rPr>
      </w:pPr>
    </w:p>
    <w:p w:rsidR="00D108AC" w:rsidRPr="00EC1C71" w:rsidRDefault="00D108AC" w:rsidP="00D108AC">
      <w:pPr>
        <w:rPr>
          <w:rFonts w:ascii="Arial" w:hAnsi="Arial" w:cs="Arial"/>
          <w:i/>
          <w:iCs/>
          <w:color w:val="000000"/>
          <w:sz w:val="16"/>
          <w:szCs w:val="16"/>
        </w:rPr>
      </w:pPr>
    </w:p>
    <w:p w:rsidR="00D108AC" w:rsidRPr="00EC1C71" w:rsidRDefault="00D108AC" w:rsidP="00D108AC">
      <w:pPr>
        <w:rPr>
          <w:rFonts w:ascii="Arial" w:hAnsi="Arial" w:cs="Arial"/>
          <w:i/>
          <w:iCs/>
          <w:color w:val="000000"/>
          <w:sz w:val="16"/>
          <w:szCs w:val="16"/>
        </w:rPr>
      </w:pPr>
    </w:p>
    <w:p w:rsidR="00D108AC" w:rsidRPr="00E41AC2" w:rsidRDefault="00E41AC2" w:rsidP="00D108AC">
      <w:pPr>
        <w:spacing w:after="120"/>
        <w:rPr>
          <w:rFonts w:ascii="Arial" w:hAnsi="Arial" w:cs="Arial"/>
          <w:sz w:val="22"/>
          <w:szCs w:val="22"/>
        </w:rPr>
      </w:pPr>
      <w:r>
        <w:rPr>
          <w:rFonts w:ascii="Arial" w:hAnsi="Arial" w:cs="Arial"/>
          <w:noProof/>
          <w:sz w:val="22"/>
          <w:szCs w:val="22"/>
          <w:lang w:val="en-US" w:eastAsia="zh-TW"/>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439545" cy="892175"/>
            <wp:effectExtent l="0" t="0" r="8255" b="3175"/>
            <wp:wrapSquare wrapText="bothSides"/>
            <wp:docPr id="1" name="Bild 1" descr="Z:\congatec\01-PR\COPR1809-conga-TS370-Intel-8Gen-Core-Coffee-Lake\conga-TS370 rep-Scha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809-conga-TS370-Intel-8Gen-Core-Coffee-Lake\conga-TS370 rep-Schatt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9545" cy="892175"/>
                    </a:xfrm>
                    <a:prstGeom prst="rect">
                      <a:avLst/>
                    </a:prstGeom>
                    <a:noFill/>
                    <a:ln w="9525">
                      <a:noFill/>
                      <a:miter lim="800000"/>
                      <a:headEnd/>
                      <a:tailEnd/>
                    </a:ln>
                  </pic:spPr>
                </pic:pic>
              </a:graphicData>
            </a:graphic>
          </wp:anchor>
        </w:drawing>
      </w:r>
      <w:r w:rsidR="000C578E">
        <w:rPr>
          <w:rFonts w:ascii="Arial" w:hAnsi="Arial" w:cs="Arial"/>
          <w:sz w:val="22"/>
          <w:szCs w:val="22"/>
        </w:rPr>
        <w:br w:type="textWrapping" w:clear="all"/>
      </w:r>
    </w:p>
    <w:p w:rsidR="0045769F" w:rsidRPr="00D53483" w:rsidRDefault="0045769F" w:rsidP="0057026E">
      <w:pPr>
        <w:spacing w:after="120"/>
        <w:rPr>
          <w:rFonts w:ascii="Arial" w:hAnsi="Arial" w:cs="Arial"/>
          <w:i/>
          <w:sz w:val="16"/>
          <w:szCs w:val="16"/>
          <w:lang w:eastAsia="de-DE"/>
        </w:rPr>
      </w:pPr>
    </w:p>
    <w:p w:rsidR="0057026E" w:rsidRPr="005360EA" w:rsidRDefault="00263845" w:rsidP="0057026E">
      <w:pPr>
        <w:spacing w:after="120"/>
        <w:rPr>
          <w:rFonts w:ascii="Arial" w:hAnsi="Arial" w:cs="Arial"/>
          <w:i/>
          <w:noProof/>
          <w:sz w:val="16"/>
          <w:szCs w:val="16"/>
          <w:lang w:val="en-US" w:eastAsia="de-DE"/>
        </w:rPr>
      </w:pPr>
      <w:r w:rsidRPr="00D84630">
        <w:rPr>
          <w:rFonts w:ascii="Arial" w:hAnsi="Arial" w:cs="Arial"/>
          <w:i/>
          <w:sz w:val="16"/>
          <w:szCs w:val="16"/>
          <w:lang w:val="en-US" w:eastAsia="de-DE"/>
        </w:rPr>
        <w:t>Text and photograph available at</w:t>
      </w:r>
      <w:r w:rsidR="00D108AC" w:rsidRPr="00D84630">
        <w:rPr>
          <w:rFonts w:ascii="Arial" w:hAnsi="Arial" w:cs="Arial"/>
          <w:i/>
          <w:iCs/>
          <w:color w:val="000000"/>
          <w:sz w:val="16"/>
          <w:szCs w:val="16"/>
          <w:lang w:val="en-US"/>
        </w:rPr>
        <w:t xml:space="preserve">: </w:t>
      </w:r>
      <w:hyperlink r:id="rId14" w:history="1">
        <w:r w:rsidR="00645F91" w:rsidRPr="000552B8">
          <w:rPr>
            <w:rStyle w:val="Hyperlink"/>
            <w:rFonts w:ascii="Arial" w:hAnsi="Arial" w:cs="Arial"/>
            <w:i/>
            <w:sz w:val="16"/>
            <w:szCs w:val="16"/>
            <w:lang w:val="en-US"/>
          </w:rPr>
          <w:t>http://www.congatec.com/press</w:t>
        </w:r>
      </w:hyperlink>
      <w:r w:rsidR="00645F91">
        <w:rPr>
          <w:rFonts w:ascii="Arial" w:hAnsi="Arial" w:cs="Arial"/>
          <w:i/>
          <w:sz w:val="16"/>
          <w:szCs w:val="16"/>
          <w:lang w:val="en-US"/>
        </w:rPr>
        <w:t xml:space="preserve"> </w:t>
      </w:r>
      <w:r w:rsidR="00D108AC" w:rsidRPr="00D84630">
        <w:rPr>
          <w:rFonts w:ascii="Arial" w:hAnsi="Arial" w:cs="Arial"/>
          <w:sz w:val="22"/>
          <w:lang w:val="en-US"/>
        </w:rPr>
        <w:br/>
      </w:r>
    </w:p>
    <w:p w:rsidR="00D108AC" w:rsidRPr="00D84630" w:rsidRDefault="00D108AC" w:rsidP="00227110">
      <w:pPr>
        <w:spacing w:after="120"/>
        <w:rPr>
          <w:rFonts w:ascii="Arial" w:hAnsi="Arial" w:cs="Arial"/>
          <w:kern w:val="2"/>
          <w:sz w:val="22"/>
          <w:szCs w:val="22"/>
          <w:lang w:val="en-US"/>
        </w:rPr>
      </w:pPr>
    </w:p>
    <w:p w:rsidR="00BA279D" w:rsidRDefault="00BA279D" w:rsidP="00BA279D">
      <w:pPr>
        <w:rPr>
          <w:rFonts w:ascii="Arial" w:hAnsi="Arial" w:cs="Arial"/>
          <w:b/>
          <w:u w:val="single"/>
          <w:lang w:val="en-US"/>
        </w:rPr>
      </w:pPr>
      <w:r w:rsidRPr="00E746D2">
        <w:rPr>
          <w:rFonts w:ascii="Arial" w:hAnsi="Arial" w:cs="Arial"/>
          <w:b/>
          <w:u w:val="single"/>
          <w:lang w:val="en-US"/>
        </w:rPr>
        <w:t>New Product Introduction</w:t>
      </w:r>
    </w:p>
    <w:p w:rsidR="00BA279D" w:rsidRPr="009D5217" w:rsidRDefault="00BA279D" w:rsidP="00BA279D">
      <w:pPr>
        <w:rPr>
          <w:rFonts w:ascii="Arial" w:hAnsi="Arial" w:cs="Arial"/>
          <w:b/>
          <w:u w:val="single"/>
          <w:lang w:val="en-US"/>
        </w:rPr>
      </w:pPr>
    </w:p>
    <w:p w:rsidR="00E87622" w:rsidRPr="0043078A" w:rsidRDefault="000C578E" w:rsidP="0043078A">
      <w:pPr>
        <w:jc w:val="center"/>
        <w:rPr>
          <w:rFonts w:asciiTheme="minorHAnsi" w:eastAsiaTheme="minorEastAsia" w:hAnsiTheme="minorHAnsi" w:cs="Arial" w:hint="eastAsia"/>
          <w:color w:val="000000" w:themeColor="text1"/>
          <w:lang w:val="en-US" w:eastAsia="zh-TW"/>
        </w:rPr>
      </w:pPr>
      <w:r w:rsidRPr="0043078A">
        <w:rPr>
          <w:rFonts w:asciiTheme="minorHAnsi" w:eastAsia="SimSun" w:hAnsiTheme="minorHAnsi" w:cs="Arial"/>
          <w:color w:val="000000" w:themeColor="text1"/>
          <w:lang w:val="en-US" w:eastAsia="zh-TW"/>
        </w:rPr>
        <w:t>康佳特</w:t>
      </w:r>
      <w:r w:rsidRPr="0043078A">
        <w:rPr>
          <w:rFonts w:asciiTheme="minorHAnsi" w:eastAsia="SimSun" w:hAnsiTheme="minorHAnsi" w:cs="Arial"/>
          <w:color w:val="000000" w:themeColor="text1"/>
          <w:lang w:val="en-US" w:eastAsia="zh-TW"/>
        </w:rPr>
        <w:t xml:space="preserve">COM Express </w:t>
      </w:r>
      <w:r w:rsidRPr="0043078A">
        <w:rPr>
          <w:rFonts w:asciiTheme="minorHAnsi" w:eastAsia="SimSun" w:hAnsiTheme="minorHAnsi" w:cs="Arial"/>
          <w:color w:val="000000" w:themeColor="text1"/>
          <w:lang w:val="en-US" w:eastAsia="zh-TW"/>
        </w:rPr>
        <w:t>计算机模块</w:t>
      </w:r>
      <w:r w:rsidRPr="0043078A">
        <w:rPr>
          <w:rFonts w:asciiTheme="minorHAnsi" w:eastAsia="SimSun" w:hAnsiTheme="minorHAnsi" w:cs="Arial"/>
          <w:color w:val="000000" w:themeColor="text1"/>
          <w:lang w:val="en-US" w:eastAsia="zh-TW"/>
        </w:rPr>
        <w:t xml:space="preserve"> </w:t>
      </w:r>
      <w:r w:rsidRPr="0043078A">
        <w:rPr>
          <w:rFonts w:asciiTheme="minorHAnsi" w:eastAsia="SimSun" w:hAnsiTheme="minorHAnsi" w:cs="Arial"/>
          <w:color w:val="000000" w:themeColor="text1"/>
          <w:lang w:val="en-US" w:eastAsia="zh-TW"/>
        </w:rPr>
        <w:t>基于最新第八代英特尔</w:t>
      </w:r>
      <w:r w:rsidRPr="0043078A">
        <w:rPr>
          <w:rFonts w:asciiTheme="minorHAnsi" w:eastAsia="SimSun" w:hAnsiTheme="minorHAnsi" w:cs="Arial"/>
          <w:color w:val="000000" w:themeColor="text1"/>
          <w:vertAlign w:val="superscript"/>
          <w:lang w:val="en-US"/>
        </w:rPr>
        <w:t>®</w:t>
      </w:r>
      <w:r w:rsidRPr="0043078A">
        <w:rPr>
          <w:rFonts w:asciiTheme="minorHAnsi" w:eastAsia="SimSun" w:hAnsiTheme="minorHAnsi" w:cs="Arial"/>
          <w:color w:val="000000" w:themeColor="text1"/>
          <w:lang w:val="en-US"/>
        </w:rPr>
        <w:t xml:space="preserve"> </w:t>
      </w:r>
      <w:r w:rsidRPr="0043078A">
        <w:rPr>
          <w:rFonts w:asciiTheme="minorHAnsi" w:eastAsia="SimSun" w:hAnsiTheme="minorHAnsi" w:cs="Arial"/>
          <w:color w:val="000000" w:themeColor="text1"/>
          <w:lang w:val="en-US" w:eastAsia="zh-TW"/>
        </w:rPr>
        <w:t>至强</w:t>
      </w:r>
      <w:r w:rsidRPr="0043078A">
        <w:rPr>
          <w:rFonts w:asciiTheme="minorHAnsi" w:eastAsia="SimSun" w:hAnsiTheme="minorHAnsi" w:cs="Arial"/>
          <w:color w:val="000000" w:themeColor="text1"/>
          <w:vertAlign w:val="superscript"/>
          <w:lang w:val="en-US"/>
        </w:rPr>
        <w:t>®</w:t>
      </w:r>
      <w:r w:rsidRPr="0043078A">
        <w:rPr>
          <w:rFonts w:asciiTheme="minorHAnsi" w:eastAsia="SimSun" w:hAnsiTheme="minorHAnsi" w:cs="Arial"/>
          <w:color w:val="000000" w:themeColor="text1"/>
          <w:lang w:val="en-US" w:eastAsia="zh-TW"/>
        </w:rPr>
        <w:t>和英特尔</w:t>
      </w:r>
      <w:r w:rsidRPr="0043078A">
        <w:rPr>
          <w:rFonts w:asciiTheme="minorHAnsi" w:eastAsia="SimSun" w:hAnsiTheme="minorHAnsi" w:cs="Arial"/>
          <w:color w:val="000000" w:themeColor="text1"/>
          <w:vertAlign w:val="superscript"/>
          <w:lang w:val="en-US"/>
        </w:rPr>
        <w:t>®</w:t>
      </w:r>
      <w:r w:rsidRPr="0043078A">
        <w:rPr>
          <w:rFonts w:asciiTheme="minorHAnsi" w:eastAsia="SimSun" w:hAnsiTheme="minorHAnsi" w:cs="Arial"/>
          <w:color w:val="000000" w:themeColor="text1"/>
          <w:lang w:val="en-US"/>
        </w:rPr>
        <w:t xml:space="preserve"> </w:t>
      </w:r>
      <w:r w:rsidRPr="0043078A">
        <w:rPr>
          <w:rFonts w:asciiTheme="minorHAnsi" w:eastAsia="SimSun" w:hAnsiTheme="minorHAnsi" w:cs="Arial"/>
          <w:color w:val="000000" w:themeColor="text1"/>
          <w:lang w:val="en-US" w:eastAsia="zh-TW"/>
        </w:rPr>
        <w:t>酷睿</w:t>
      </w:r>
      <w:r w:rsidRPr="0043078A">
        <w:rPr>
          <w:rFonts w:asciiTheme="minorHAnsi" w:eastAsia="SimSun" w:hAnsiTheme="minorHAnsi" w:cs="Arial"/>
          <w:color w:val="000000" w:themeColor="text1"/>
          <w:lang w:val="en-US"/>
        </w:rPr>
        <w:t>™</w:t>
      </w:r>
      <w:r w:rsidRPr="0043078A">
        <w:rPr>
          <w:rFonts w:asciiTheme="minorHAnsi" w:eastAsia="SimSun" w:hAnsiTheme="minorHAnsi" w:cs="Arial"/>
          <w:color w:val="000000" w:themeColor="text1"/>
          <w:lang w:val="en-US" w:eastAsia="zh-TW"/>
        </w:rPr>
        <w:t>处理器</w:t>
      </w:r>
      <w:r w:rsidRPr="0043078A">
        <w:rPr>
          <w:rFonts w:asciiTheme="minorHAnsi" w:eastAsia="SimSun" w:hAnsiTheme="minorHAnsi" w:cs="Arial"/>
          <w:color w:val="000000" w:themeColor="text1"/>
          <w:lang w:val="en-US"/>
        </w:rPr>
        <w:t xml:space="preserve"> (Coffee Lake H)</w:t>
      </w:r>
    </w:p>
    <w:p w:rsidR="00945E02" w:rsidRPr="0043078A" w:rsidRDefault="000C578E" w:rsidP="00945E02">
      <w:pPr>
        <w:jc w:val="center"/>
        <w:rPr>
          <w:rFonts w:asciiTheme="minorHAnsi" w:eastAsia="SimSun" w:hAnsiTheme="minorHAnsi" w:cs="Arial"/>
          <w:b/>
          <w:color w:val="000000" w:themeColor="text1"/>
          <w:sz w:val="28"/>
          <w:szCs w:val="28"/>
          <w:lang w:val="en-US" w:eastAsia="zh-TW"/>
        </w:rPr>
      </w:pPr>
      <w:r w:rsidRPr="0043078A">
        <w:rPr>
          <w:rFonts w:asciiTheme="minorHAnsi" w:eastAsia="SimSun" w:hAnsiTheme="minorHAnsi" w:cs="Arial"/>
          <w:b/>
          <w:color w:val="000000" w:themeColor="text1"/>
          <w:sz w:val="28"/>
          <w:szCs w:val="28"/>
          <w:lang w:val="en-US" w:eastAsia="zh-TW"/>
        </w:rPr>
        <w:br/>
      </w:r>
      <w:r w:rsidRPr="0043078A">
        <w:rPr>
          <w:rFonts w:asciiTheme="minorHAnsi" w:eastAsia="SimSun" w:hAnsiTheme="minorHAnsi" w:cs="Arial"/>
          <w:b/>
          <w:color w:val="000000" w:themeColor="text1"/>
          <w:sz w:val="28"/>
          <w:szCs w:val="28"/>
          <w:lang w:val="en-US" w:eastAsia="zh-TW"/>
        </w:rPr>
        <w:t>强大的康佳特</w:t>
      </w:r>
      <w:r w:rsidR="00451535" w:rsidRPr="0043078A">
        <w:rPr>
          <w:rFonts w:asciiTheme="minorHAnsi" w:eastAsia="SimSun" w:hAnsiTheme="minorHAnsi" w:cs="Arial"/>
          <w:b/>
          <w:color w:val="000000" w:themeColor="text1"/>
          <w:sz w:val="28"/>
          <w:szCs w:val="28"/>
          <w:lang w:val="en-US" w:eastAsia="zh-TW"/>
        </w:rPr>
        <w:t>six-pack Type6</w:t>
      </w:r>
    </w:p>
    <w:p w:rsidR="00297A5C" w:rsidRPr="006F6EC1" w:rsidRDefault="00297A5C" w:rsidP="00E87622">
      <w:pPr>
        <w:rPr>
          <w:rStyle w:val="Kommentarzeichen1"/>
          <w:rFonts w:ascii="Arial" w:hAnsi="Arial" w:cs="Arial"/>
          <w:b/>
          <w:sz w:val="22"/>
          <w:szCs w:val="22"/>
          <w:lang w:val="en-US"/>
        </w:rPr>
      </w:pPr>
    </w:p>
    <w:p w:rsidR="0043078A" w:rsidRDefault="008F0F99" w:rsidP="00FD0EB3">
      <w:pPr>
        <w:spacing w:line="360" w:lineRule="auto"/>
        <w:rPr>
          <w:rFonts w:ascii="Arial" w:eastAsiaTheme="minorEastAsia" w:hAnsi="Arial" w:cs="Arial" w:hint="eastAsia"/>
          <w:sz w:val="22"/>
          <w:szCs w:val="22"/>
          <w:lang w:val="en-US" w:eastAsia="zh-TW"/>
        </w:rPr>
      </w:pPr>
      <w:r>
        <w:rPr>
          <w:rStyle w:val="Kommentarzeichen1"/>
          <w:rFonts w:ascii="Arial" w:eastAsia="MS Mincho" w:hAnsi="Arial" w:cs="Arial" w:hint="eastAsia"/>
          <w:b/>
          <w:sz w:val="22"/>
          <w:szCs w:val="22"/>
          <w:lang w:val="en-US" w:eastAsia="ja-JP"/>
        </w:rPr>
        <w:t>Shanghai</w:t>
      </w:r>
      <w:r w:rsidR="00D108AC" w:rsidRPr="00FD0EB3">
        <w:rPr>
          <w:rStyle w:val="Kommentarzeichen1"/>
          <w:rFonts w:ascii="Arial" w:hAnsi="Arial" w:cs="Arial"/>
          <w:b/>
          <w:sz w:val="22"/>
          <w:szCs w:val="22"/>
          <w:lang w:val="en-US"/>
        </w:rPr>
        <w:t xml:space="preserve">, </w:t>
      </w:r>
      <w:r>
        <w:rPr>
          <w:rStyle w:val="Kommentarzeichen1"/>
          <w:rFonts w:ascii="Arial" w:eastAsia="MS Mincho" w:hAnsi="Arial" w:cs="Arial" w:hint="eastAsia"/>
          <w:b/>
          <w:sz w:val="22"/>
          <w:szCs w:val="22"/>
          <w:lang w:val="en-US" w:eastAsia="ja-JP"/>
        </w:rPr>
        <w:t>China</w:t>
      </w:r>
      <w:r w:rsidR="00263845" w:rsidRPr="00FD0EB3">
        <w:rPr>
          <w:rStyle w:val="Kommentarzeichen1"/>
          <w:rFonts w:ascii="Arial" w:hAnsi="Arial" w:cs="Arial"/>
          <w:b/>
          <w:sz w:val="22"/>
          <w:szCs w:val="22"/>
          <w:lang w:val="en-US"/>
        </w:rPr>
        <w:t xml:space="preserve">, </w:t>
      </w:r>
      <w:r>
        <w:rPr>
          <w:rStyle w:val="Kommentarzeichen1"/>
          <w:rFonts w:ascii="Arial" w:eastAsia="MS Mincho" w:hAnsi="Arial" w:cs="Arial" w:hint="eastAsia"/>
          <w:b/>
          <w:sz w:val="22"/>
          <w:szCs w:val="22"/>
          <w:lang w:val="en-US" w:eastAsia="ja-JP"/>
        </w:rPr>
        <w:t>24</w:t>
      </w:r>
      <w:r w:rsidR="0026506B">
        <w:rPr>
          <w:rStyle w:val="Kommentarzeichen1"/>
          <w:rFonts w:ascii="Arial" w:hAnsi="Arial" w:cs="Arial"/>
          <w:b/>
          <w:sz w:val="22"/>
          <w:szCs w:val="22"/>
          <w:lang w:val="en-US"/>
        </w:rPr>
        <w:t xml:space="preserve"> </w:t>
      </w:r>
      <w:r w:rsidR="00E94612">
        <w:rPr>
          <w:rStyle w:val="Kommentarzeichen1"/>
          <w:rFonts w:ascii="Arial" w:hAnsi="Arial" w:cs="Arial"/>
          <w:b/>
          <w:sz w:val="22"/>
          <w:szCs w:val="22"/>
          <w:lang w:val="en-US"/>
        </w:rPr>
        <w:t xml:space="preserve">April </w:t>
      </w:r>
      <w:proofErr w:type="gramStart"/>
      <w:r w:rsidR="00D108AC" w:rsidRPr="00FD0EB3">
        <w:rPr>
          <w:rStyle w:val="Kommentarzeichen1"/>
          <w:rFonts w:ascii="Arial" w:hAnsi="Arial" w:cs="Arial"/>
          <w:b/>
          <w:sz w:val="22"/>
          <w:szCs w:val="22"/>
          <w:lang w:val="en-US"/>
        </w:rPr>
        <w:t>201</w:t>
      </w:r>
      <w:r w:rsidR="00297A5C" w:rsidRPr="00FD0EB3">
        <w:rPr>
          <w:rStyle w:val="Kommentarzeichen1"/>
          <w:rFonts w:ascii="Arial" w:hAnsi="Arial" w:cs="Arial"/>
          <w:b/>
          <w:sz w:val="22"/>
          <w:szCs w:val="22"/>
          <w:lang w:val="en-US"/>
        </w:rPr>
        <w:t>8</w:t>
      </w:r>
      <w:r w:rsidR="00D108AC" w:rsidRPr="000747EA">
        <w:rPr>
          <w:rStyle w:val="Kommentarzeichen1"/>
          <w:rFonts w:ascii="Arial" w:hAnsi="Arial" w:cs="Arial"/>
          <w:sz w:val="22"/>
          <w:szCs w:val="22"/>
          <w:lang w:val="en-US"/>
        </w:rPr>
        <w:t xml:space="preserve">  </w:t>
      </w:r>
      <w:r w:rsidR="00D108AC" w:rsidRPr="00FD0EB3">
        <w:rPr>
          <w:rStyle w:val="Kommentarzeichen1"/>
          <w:rFonts w:ascii="Arial" w:hAnsi="Arial" w:cs="Arial"/>
          <w:b/>
          <w:sz w:val="22"/>
          <w:szCs w:val="22"/>
          <w:lang w:val="en-US"/>
        </w:rPr>
        <w:t>*</w:t>
      </w:r>
      <w:proofErr w:type="gramEnd"/>
      <w:r w:rsidR="00D108AC" w:rsidRPr="00FD0EB3">
        <w:rPr>
          <w:rStyle w:val="Kommentarzeichen1"/>
          <w:rFonts w:ascii="Arial" w:hAnsi="Arial" w:cs="Arial"/>
          <w:b/>
          <w:sz w:val="22"/>
          <w:szCs w:val="22"/>
          <w:lang w:val="en-US"/>
        </w:rPr>
        <w:t xml:space="preserve"> * *</w:t>
      </w:r>
      <w:r w:rsidR="00D108AC" w:rsidRPr="00FD0EB3">
        <w:rPr>
          <w:rStyle w:val="Kommentarzeichen1"/>
          <w:rFonts w:ascii="Arial" w:hAnsi="Arial" w:cs="Arial"/>
          <w:sz w:val="22"/>
          <w:szCs w:val="22"/>
          <w:lang w:val="en-US"/>
        </w:rPr>
        <w:t xml:space="preserve">  </w:t>
      </w:r>
      <w:r w:rsidR="00FD1EC2" w:rsidRPr="008F0F99">
        <w:rPr>
          <w:rFonts w:asciiTheme="minorHAnsi" w:eastAsia="SimSun" w:hAnsiTheme="minorHAnsi" w:cs="新細明體"/>
          <w:color w:val="000000" w:themeColor="text1"/>
        </w:rPr>
        <w:t>提供标准和定制化嵌入式计算机板卡与模块的领先供应商</w:t>
      </w:r>
      <w:r w:rsidR="00FD1EC2" w:rsidRPr="008F0F99">
        <w:rPr>
          <w:rFonts w:asciiTheme="minorHAnsi" w:eastAsia="SimSun" w:hAnsiTheme="minorHAnsi"/>
          <w:color w:val="000000" w:themeColor="text1"/>
        </w:rPr>
        <w:t>—</w:t>
      </w:r>
      <w:r w:rsidR="00FD1EC2" w:rsidRPr="008F0F99">
        <w:rPr>
          <w:rFonts w:asciiTheme="minorHAnsi" w:eastAsia="SimSun" w:hAnsiTheme="minorHAnsi" w:cs="新細明體"/>
          <w:color w:val="000000" w:themeColor="text1"/>
        </w:rPr>
        <w:t>德国康佳特科技</w:t>
      </w:r>
      <w:r w:rsidR="00FD1EC2" w:rsidRPr="008F0F99">
        <w:rPr>
          <w:rFonts w:asciiTheme="minorHAnsi" w:eastAsia="SimSun" w:hAnsiTheme="minorHAnsi" w:cs="新細明體"/>
          <w:color w:val="000000" w:themeColor="text1"/>
          <w:lang w:eastAsia="zh-TW"/>
        </w:rPr>
        <w:t>，</w:t>
      </w:r>
      <w:r w:rsidR="00451535" w:rsidRPr="008F0F99">
        <w:rPr>
          <w:rFonts w:asciiTheme="minorHAnsi" w:eastAsia="SimSun" w:hAnsiTheme="minorHAnsi" w:cs="新細明體"/>
          <w:color w:val="000000" w:themeColor="text1"/>
          <w:lang w:eastAsia="zh-TW"/>
        </w:rPr>
        <w:t>于</w:t>
      </w:r>
      <w:r w:rsidR="00451535" w:rsidRPr="008F0F99">
        <w:rPr>
          <w:rFonts w:asciiTheme="minorHAnsi" w:eastAsia="SimSun" w:hAnsiTheme="minorHAnsi" w:cs="新細明體"/>
          <w:color w:val="000000" w:themeColor="text1"/>
          <w:lang w:eastAsia="zh-TW"/>
        </w:rPr>
        <w:t>4</w:t>
      </w:r>
      <w:r w:rsidR="00451535" w:rsidRPr="008F0F99">
        <w:rPr>
          <w:rFonts w:asciiTheme="minorHAnsi" w:eastAsia="SimSun" w:hAnsiTheme="minorHAnsi" w:cs="新細明體"/>
          <w:color w:val="000000" w:themeColor="text1"/>
          <w:lang w:eastAsia="zh-TW"/>
        </w:rPr>
        <w:t>月</w:t>
      </w:r>
      <w:r w:rsidR="00451535" w:rsidRPr="008F0F99">
        <w:rPr>
          <w:rFonts w:asciiTheme="minorHAnsi" w:eastAsia="SimSun" w:hAnsiTheme="minorHAnsi" w:cs="新細明體"/>
          <w:color w:val="000000" w:themeColor="text1"/>
          <w:lang w:eastAsia="zh-TW"/>
        </w:rPr>
        <w:t>3</w:t>
      </w:r>
      <w:r w:rsidR="00451535" w:rsidRPr="008F0F99">
        <w:rPr>
          <w:rFonts w:asciiTheme="minorHAnsi" w:eastAsia="SimSun" w:hAnsiTheme="minorHAnsi" w:cs="新細明體"/>
          <w:color w:val="000000" w:themeColor="text1"/>
          <w:lang w:eastAsia="zh-TW"/>
        </w:rPr>
        <w:t>号</w:t>
      </w:r>
      <w:r w:rsidR="00FD1EC2" w:rsidRPr="008F0F99">
        <w:rPr>
          <w:rFonts w:asciiTheme="minorHAnsi" w:eastAsia="SimSun" w:hAnsiTheme="minorHAnsi" w:cs="新細明體"/>
          <w:color w:val="000000" w:themeColor="text1"/>
          <w:lang w:eastAsia="zh-TW"/>
        </w:rPr>
        <w:t>推出全新</w:t>
      </w:r>
      <w:r w:rsidR="002A4BE4" w:rsidRPr="008F0F99">
        <w:rPr>
          <w:rFonts w:asciiTheme="minorHAnsi" w:eastAsia="SimSun" w:hAnsiTheme="minorHAnsi" w:cs="新細明體"/>
          <w:color w:val="000000" w:themeColor="text1"/>
          <w:lang w:eastAsia="zh-TW"/>
        </w:rPr>
        <w:t xml:space="preserve">conga-TS370 COM Express Type6 </w:t>
      </w:r>
      <w:r w:rsidR="002A4BE4" w:rsidRPr="008F0F99">
        <w:rPr>
          <w:rFonts w:asciiTheme="minorHAnsi" w:eastAsia="SimSun" w:hAnsiTheme="minorHAnsi" w:cs="新細明體"/>
          <w:color w:val="000000" w:themeColor="text1"/>
          <w:lang w:eastAsia="zh-TW"/>
        </w:rPr>
        <w:t>计算机模块，</w:t>
      </w:r>
      <w:r w:rsidR="00451535" w:rsidRPr="008F0F99">
        <w:rPr>
          <w:rFonts w:asciiTheme="minorHAnsi" w:eastAsia="SimSun" w:hAnsiTheme="minorHAnsi" w:cs="新細明體"/>
          <w:color w:val="000000" w:themeColor="text1"/>
          <w:lang w:eastAsia="zh-TW"/>
        </w:rPr>
        <w:t>搭载英特尔同时间推出的</w:t>
      </w:r>
      <w:r w:rsidR="00FD1EC2" w:rsidRPr="008F0F99">
        <w:rPr>
          <w:rFonts w:asciiTheme="minorHAnsi" w:eastAsia="SimSun" w:hAnsiTheme="minorHAnsi" w:cs="新細明體"/>
          <w:color w:val="000000" w:themeColor="text1"/>
          <w:lang w:eastAsia="zh-TW"/>
        </w:rPr>
        <w:t>第八代嵌入式</w:t>
      </w:r>
      <w:r w:rsidR="00FD1EC2" w:rsidRPr="008F0F99">
        <w:rPr>
          <w:rFonts w:asciiTheme="minorHAnsi" w:eastAsia="SimSun" w:hAnsiTheme="minorHAnsi" w:cs="Arial"/>
          <w:color w:val="000000" w:themeColor="text1"/>
          <w:lang w:val="en-US" w:eastAsia="zh-TW"/>
        </w:rPr>
        <w:t>英特尔</w:t>
      </w:r>
      <w:r w:rsidR="00FD1EC2" w:rsidRPr="008F0F99">
        <w:rPr>
          <w:rFonts w:asciiTheme="minorHAnsi" w:eastAsia="SimSun" w:hAnsiTheme="minorHAnsi" w:cs="Arial"/>
          <w:color w:val="000000" w:themeColor="text1"/>
          <w:vertAlign w:val="superscript"/>
          <w:lang w:val="en-US"/>
        </w:rPr>
        <w:t>®</w:t>
      </w:r>
      <w:r w:rsidR="002A4BE4" w:rsidRPr="008F0F99">
        <w:rPr>
          <w:rFonts w:asciiTheme="minorHAnsi" w:eastAsia="SimSun" w:hAnsiTheme="minorHAnsi" w:cs="Arial"/>
          <w:color w:val="000000" w:themeColor="text1"/>
          <w:lang w:val="en-US" w:eastAsia="zh-TW"/>
        </w:rPr>
        <w:t>至强</w:t>
      </w:r>
      <w:r w:rsidR="00FD1EC2" w:rsidRPr="008F0F99">
        <w:rPr>
          <w:rFonts w:asciiTheme="minorHAnsi" w:eastAsia="SimSun" w:hAnsiTheme="minorHAnsi" w:cs="Arial"/>
          <w:color w:val="000000" w:themeColor="text1"/>
          <w:vertAlign w:val="superscript"/>
          <w:lang w:val="en-US"/>
        </w:rPr>
        <w:t>®</w:t>
      </w:r>
      <w:r w:rsidR="00FD1EC2" w:rsidRPr="008F0F99">
        <w:rPr>
          <w:rFonts w:asciiTheme="minorHAnsi" w:eastAsia="SimSun" w:hAnsiTheme="minorHAnsi" w:cs="Arial"/>
          <w:color w:val="000000" w:themeColor="text1"/>
          <w:lang w:val="en-US"/>
        </w:rPr>
        <w:t xml:space="preserve"> </w:t>
      </w:r>
      <w:r w:rsidR="002A4BE4" w:rsidRPr="008F0F99">
        <w:rPr>
          <w:rFonts w:asciiTheme="minorHAnsi" w:eastAsia="SimSun" w:hAnsiTheme="minorHAnsi" w:cs="Arial"/>
          <w:color w:val="000000" w:themeColor="text1"/>
          <w:lang w:val="en-US" w:eastAsia="zh-TW"/>
        </w:rPr>
        <w:t>和英特尔</w:t>
      </w:r>
      <w:r w:rsidR="00FD1EC2" w:rsidRPr="008F0F99">
        <w:rPr>
          <w:rFonts w:asciiTheme="minorHAnsi" w:eastAsia="SimSun" w:hAnsiTheme="minorHAnsi" w:cs="Arial"/>
          <w:color w:val="000000" w:themeColor="text1"/>
          <w:vertAlign w:val="superscript"/>
          <w:lang w:val="en-US"/>
        </w:rPr>
        <w:t>®</w:t>
      </w:r>
      <w:r w:rsidR="002A4BE4" w:rsidRPr="008F0F99">
        <w:rPr>
          <w:rFonts w:asciiTheme="minorHAnsi" w:eastAsia="SimSun" w:hAnsiTheme="minorHAnsi" w:cs="Arial"/>
          <w:color w:val="000000" w:themeColor="text1"/>
          <w:lang w:val="en-US" w:eastAsia="zh-TW"/>
        </w:rPr>
        <w:t>酷睿</w:t>
      </w:r>
      <w:r w:rsidR="00FD1EC2" w:rsidRPr="008F0F99">
        <w:rPr>
          <w:rFonts w:asciiTheme="minorHAnsi" w:eastAsia="SimSun" w:hAnsiTheme="minorHAnsi" w:cs="Arial"/>
          <w:color w:val="000000" w:themeColor="text1"/>
          <w:lang w:val="en-US"/>
        </w:rPr>
        <w:t>™</w:t>
      </w:r>
      <w:r w:rsidR="002A4BE4" w:rsidRPr="008F0F99">
        <w:rPr>
          <w:rFonts w:asciiTheme="minorHAnsi" w:eastAsia="SimSun" w:hAnsiTheme="minorHAnsi" w:cs="Arial"/>
          <w:color w:val="000000" w:themeColor="text1"/>
          <w:lang w:val="en-US" w:eastAsia="zh-TW"/>
        </w:rPr>
        <w:t xml:space="preserve"> </w:t>
      </w:r>
      <w:r w:rsidR="002A4BE4" w:rsidRPr="008F0F99">
        <w:rPr>
          <w:rFonts w:asciiTheme="minorHAnsi" w:eastAsia="SimSun" w:hAnsiTheme="minorHAnsi" w:cs="Arial"/>
          <w:color w:val="000000" w:themeColor="text1"/>
          <w:lang w:val="en-US" w:eastAsia="zh-TW"/>
        </w:rPr>
        <w:t>处理器</w:t>
      </w:r>
      <w:r w:rsidR="002A4BE4" w:rsidRPr="008F0F99">
        <w:rPr>
          <w:rFonts w:asciiTheme="minorHAnsi" w:eastAsia="SimSun" w:hAnsiTheme="minorHAnsi" w:cs="Arial"/>
          <w:color w:val="000000" w:themeColor="text1"/>
          <w:lang w:val="en-US" w:eastAsia="zh-TW"/>
        </w:rPr>
        <w:t xml:space="preserve"> (</w:t>
      </w:r>
      <w:r w:rsidR="002A4BE4" w:rsidRPr="008F0F99">
        <w:rPr>
          <w:rFonts w:asciiTheme="minorHAnsi" w:eastAsia="SimSun" w:hAnsiTheme="minorHAnsi" w:cs="Arial"/>
          <w:color w:val="000000" w:themeColor="text1"/>
          <w:lang w:val="en-US" w:eastAsia="zh-TW"/>
        </w:rPr>
        <w:t>代号</w:t>
      </w:r>
      <w:r w:rsidR="002A4BE4" w:rsidRPr="008F0F99">
        <w:rPr>
          <w:rFonts w:asciiTheme="minorHAnsi" w:eastAsia="SimSun" w:hAnsiTheme="minorHAnsi" w:cs="Arial"/>
          <w:color w:val="000000" w:themeColor="text1"/>
          <w:lang w:val="en-US" w:eastAsia="zh-TW"/>
        </w:rPr>
        <w:t>: Coffee Lake H)</w:t>
      </w:r>
      <w:r w:rsidR="002A4BE4" w:rsidRPr="008F0F99">
        <w:rPr>
          <w:rFonts w:asciiTheme="minorHAnsi" w:eastAsia="SimSun" w:hAnsiTheme="minorHAnsi" w:cs="Arial"/>
          <w:color w:val="000000" w:themeColor="text1"/>
          <w:lang w:val="en-US" w:eastAsia="zh-TW"/>
        </w:rPr>
        <w:t>。</w:t>
      </w:r>
      <w:r w:rsidR="0033327A" w:rsidRPr="008F0F99">
        <w:rPr>
          <w:rFonts w:asciiTheme="minorHAnsi" w:eastAsia="SimSun" w:hAnsiTheme="minorHAnsi" w:cs="Arial"/>
          <w:color w:val="000000" w:themeColor="text1"/>
          <w:lang w:val="en-US" w:eastAsia="zh-TW"/>
        </w:rPr>
        <w:t>该全新处理器将</w:t>
      </w:r>
      <w:r w:rsidR="0033327A" w:rsidRPr="008F0F99">
        <w:rPr>
          <w:rFonts w:asciiTheme="minorHAnsi" w:eastAsia="SimSun" w:hAnsiTheme="minorHAnsi" w:cs="Arial"/>
          <w:color w:val="000000" w:themeColor="text1"/>
          <w:lang w:val="en-US" w:eastAsia="zh-TW"/>
        </w:rPr>
        <w:t>COM Express Type6</w:t>
      </w:r>
      <w:r w:rsidR="0033327A" w:rsidRPr="008F0F99">
        <w:rPr>
          <w:rFonts w:asciiTheme="minorHAnsi" w:eastAsia="SimSun" w:hAnsiTheme="minorHAnsi" w:cs="Arial"/>
          <w:color w:val="000000" w:themeColor="text1"/>
          <w:lang w:val="en-US" w:eastAsia="zh-TW"/>
        </w:rPr>
        <w:t>模块的</w:t>
      </w:r>
      <w:r w:rsidR="0033327A" w:rsidRPr="008F0F99">
        <w:rPr>
          <w:rFonts w:asciiTheme="minorHAnsi" w:eastAsia="SimSun" w:hAnsiTheme="minorHAnsi" w:cs="Arial"/>
          <w:color w:val="000000" w:themeColor="text1"/>
          <w:lang w:val="en-US" w:eastAsia="zh-TW"/>
        </w:rPr>
        <w:t>35-45</w:t>
      </w:r>
      <w:r w:rsidR="0033327A" w:rsidRPr="008F0F99">
        <w:rPr>
          <w:rFonts w:asciiTheme="minorHAnsi" w:eastAsia="SimSun" w:hAnsiTheme="minorHAnsi" w:cs="Arial"/>
          <w:color w:val="000000" w:themeColor="text1"/>
          <w:lang w:val="en-US" w:eastAsia="zh-TW"/>
        </w:rPr>
        <w:t>瓦</w:t>
      </w:r>
      <w:r w:rsidR="0033327A" w:rsidRPr="008F0F99">
        <w:rPr>
          <w:rFonts w:asciiTheme="minorHAnsi" w:eastAsia="SimSun" w:hAnsiTheme="minorHAnsi" w:cs="Arial"/>
          <w:color w:val="000000" w:themeColor="text1"/>
          <w:lang w:val="en-US" w:eastAsia="zh-TW"/>
        </w:rPr>
        <w:t>TDP</w:t>
      </w:r>
      <w:r w:rsidR="0033327A" w:rsidRPr="008F0F99">
        <w:rPr>
          <w:rFonts w:asciiTheme="minorHAnsi" w:eastAsia="SimSun" w:hAnsiTheme="minorHAnsi" w:cs="Arial"/>
          <w:color w:val="000000" w:themeColor="text1"/>
          <w:lang w:val="en-US" w:eastAsia="zh-TW"/>
        </w:rPr>
        <w:t>层级提升至</w:t>
      </w:r>
      <w:r w:rsidR="00D90360" w:rsidRPr="008F0F99">
        <w:rPr>
          <w:rFonts w:asciiTheme="minorHAnsi" w:eastAsia="SimSun" w:hAnsiTheme="minorHAnsi" w:cs="Arial"/>
          <w:color w:val="000000" w:themeColor="text1"/>
          <w:lang w:val="en-US" w:eastAsia="zh-TW"/>
        </w:rPr>
        <w:t>高端嵌入式计算机新的</w:t>
      </w:r>
      <w:r w:rsidR="0033327A" w:rsidRPr="008F0F99">
        <w:rPr>
          <w:rFonts w:asciiTheme="minorHAnsi" w:eastAsia="SimSun" w:hAnsiTheme="minorHAnsi" w:cs="Arial"/>
          <w:color w:val="000000" w:themeColor="text1"/>
          <w:lang w:val="en-US" w:eastAsia="zh-TW"/>
        </w:rPr>
        <w:t xml:space="preserve"> “</w:t>
      </w:r>
      <w:r w:rsidR="00D90360" w:rsidRPr="008F0F99">
        <w:rPr>
          <w:rFonts w:asciiTheme="minorHAnsi" w:eastAsia="SimSun" w:hAnsiTheme="minorHAnsi" w:cs="Arial"/>
          <w:color w:val="000000" w:themeColor="text1"/>
          <w:lang w:val="en-US" w:eastAsia="zh-TW"/>
        </w:rPr>
        <w:t xml:space="preserve">six-pack” </w:t>
      </w:r>
      <w:r w:rsidR="00D90360" w:rsidRPr="008F0F99">
        <w:rPr>
          <w:rFonts w:asciiTheme="minorHAnsi" w:eastAsia="SimSun" w:hAnsiTheme="minorHAnsi" w:cs="Arial"/>
          <w:color w:val="000000" w:themeColor="text1"/>
          <w:lang w:val="en-US" w:eastAsia="zh-TW"/>
        </w:rPr>
        <w:t>层级，首次提供最高</w:t>
      </w:r>
      <w:r w:rsidR="00D90360" w:rsidRPr="008F0F99">
        <w:rPr>
          <w:rFonts w:asciiTheme="minorHAnsi" w:eastAsia="SimSun" w:hAnsiTheme="minorHAnsi" w:cs="Arial"/>
          <w:color w:val="000000" w:themeColor="text1"/>
          <w:lang w:val="en-US" w:eastAsia="zh-TW"/>
        </w:rPr>
        <w:t>6</w:t>
      </w:r>
      <w:r w:rsidR="00D90360" w:rsidRPr="008F0F99">
        <w:rPr>
          <w:rFonts w:asciiTheme="minorHAnsi" w:eastAsia="SimSun" w:hAnsiTheme="minorHAnsi" w:cs="Arial"/>
          <w:color w:val="000000" w:themeColor="text1"/>
          <w:lang w:val="en-US" w:eastAsia="zh-TW"/>
        </w:rPr>
        <w:t>核，</w:t>
      </w:r>
      <w:r w:rsidR="00D90360" w:rsidRPr="008F0F99">
        <w:rPr>
          <w:rFonts w:asciiTheme="minorHAnsi" w:eastAsia="SimSun" w:hAnsiTheme="minorHAnsi" w:cs="Arial"/>
          <w:color w:val="000000" w:themeColor="text1"/>
          <w:lang w:val="en-US" w:eastAsia="zh-TW"/>
        </w:rPr>
        <w:t>12</w:t>
      </w:r>
      <w:r w:rsidR="00D90360" w:rsidRPr="008F0F99">
        <w:rPr>
          <w:rFonts w:asciiTheme="minorHAnsi" w:eastAsia="SimSun" w:hAnsiTheme="minorHAnsi" w:cs="Arial"/>
          <w:color w:val="000000" w:themeColor="text1"/>
          <w:lang w:val="en-US" w:eastAsia="zh-TW"/>
        </w:rPr>
        <w:t>线程</w:t>
      </w:r>
      <w:r w:rsidR="000E3BF1" w:rsidRPr="008F0F99">
        <w:rPr>
          <w:rFonts w:asciiTheme="minorHAnsi" w:eastAsia="SimSun" w:hAnsiTheme="minorHAnsi" w:cs="Arial"/>
          <w:color w:val="000000" w:themeColor="text1"/>
          <w:lang w:val="en-US" w:eastAsia="zh-TW"/>
        </w:rPr>
        <w:t>和令人</w:t>
      </w:r>
      <w:r w:rsidR="00D90360" w:rsidRPr="008F0F99">
        <w:rPr>
          <w:rFonts w:asciiTheme="minorHAnsi" w:eastAsia="SimSun" w:hAnsiTheme="minorHAnsi" w:cs="Arial"/>
          <w:color w:val="000000" w:themeColor="text1"/>
          <w:lang w:val="en-US" w:eastAsia="zh-TW"/>
        </w:rPr>
        <w:t xml:space="preserve"> </w:t>
      </w:r>
      <w:r w:rsidR="00D73BF4" w:rsidRPr="008F0F99">
        <w:rPr>
          <w:rFonts w:asciiTheme="minorHAnsi" w:eastAsia="SimSun" w:hAnsiTheme="minorHAnsi" w:cs="Arial"/>
          <w:color w:val="000000" w:themeColor="text1"/>
          <w:lang w:val="en-US" w:eastAsia="zh-TW"/>
        </w:rPr>
        <w:t>印象深刻的涡轮增压</w:t>
      </w:r>
      <w:r w:rsidR="00D73BF4" w:rsidRPr="008F0F99">
        <w:rPr>
          <w:rFonts w:asciiTheme="minorHAnsi" w:eastAsia="SimSun" w:hAnsiTheme="minorHAnsi" w:cs="Arial"/>
          <w:color w:val="000000" w:themeColor="text1"/>
          <w:lang w:val="en-US" w:eastAsia="zh-TW"/>
        </w:rPr>
        <w:t>(</w:t>
      </w:r>
      <w:r w:rsidR="00D73BF4" w:rsidRPr="008F0F99">
        <w:rPr>
          <w:rFonts w:asciiTheme="minorHAnsi" w:eastAsia="SimSun" w:hAnsiTheme="minorHAnsi" w:cs="Arial"/>
          <w:color w:val="000000" w:themeColor="text1"/>
          <w:lang w:val="en-US" w:eastAsia="zh-TW"/>
        </w:rPr>
        <w:t>最高</w:t>
      </w:r>
      <w:r w:rsidR="00D73BF4" w:rsidRPr="008F0F99">
        <w:rPr>
          <w:rFonts w:asciiTheme="minorHAnsi" w:eastAsia="SimSun" w:hAnsiTheme="minorHAnsi" w:cs="Arial"/>
          <w:color w:val="000000" w:themeColor="text1"/>
          <w:lang w:val="en-US" w:eastAsia="zh-TW"/>
        </w:rPr>
        <w:t>4.4 GHz)</w:t>
      </w:r>
      <w:r w:rsidR="00D73BF4" w:rsidRPr="008F0F99">
        <w:rPr>
          <w:rFonts w:asciiTheme="minorHAnsi" w:eastAsia="SimSun" w:hAnsiTheme="minorHAnsi" w:cs="Arial"/>
          <w:color w:val="000000" w:themeColor="text1"/>
          <w:lang w:val="en-US" w:eastAsia="zh-TW"/>
        </w:rPr>
        <w:t>，并且驱动多达</w:t>
      </w:r>
      <w:r w:rsidR="00D73BF4" w:rsidRPr="008F0F99">
        <w:rPr>
          <w:rFonts w:asciiTheme="minorHAnsi" w:eastAsia="SimSun" w:hAnsiTheme="minorHAnsi" w:cs="Arial"/>
          <w:color w:val="000000" w:themeColor="text1"/>
          <w:lang w:val="en-US" w:eastAsia="zh-TW"/>
        </w:rPr>
        <w:t>3</w:t>
      </w:r>
      <w:r w:rsidR="00D73BF4" w:rsidRPr="008F0F99">
        <w:rPr>
          <w:rFonts w:asciiTheme="minorHAnsi" w:eastAsia="SimSun" w:hAnsiTheme="minorHAnsi" w:cs="Arial"/>
          <w:color w:val="000000" w:themeColor="text1"/>
          <w:lang w:val="en-US" w:eastAsia="zh-TW"/>
        </w:rPr>
        <w:t>个独立</w:t>
      </w:r>
      <w:r w:rsidR="00D73BF4" w:rsidRPr="008F0F99">
        <w:rPr>
          <w:rFonts w:asciiTheme="minorHAnsi" w:eastAsia="SimSun" w:hAnsiTheme="minorHAnsi" w:cs="Arial"/>
          <w:color w:val="000000" w:themeColor="text1"/>
          <w:lang w:val="en-US" w:eastAsia="zh-TW"/>
        </w:rPr>
        <w:t>4K</w:t>
      </w:r>
      <w:r w:rsidR="00D73BF4" w:rsidRPr="008F0F99">
        <w:rPr>
          <w:rFonts w:asciiTheme="minorHAnsi" w:eastAsia="SimSun" w:hAnsiTheme="minorHAnsi" w:cs="Arial"/>
          <w:color w:val="000000" w:themeColor="text1"/>
          <w:lang w:val="en-US" w:eastAsia="zh-TW"/>
        </w:rPr>
        <w:t>超高清显示器。康佳特的初步测试表明，与第七代英特尔</w:t>
      </w:r>
      <w:r w:rsidR="00EB3379" w:rsidRPr="008F0F99">
        <w:rPr>
          <w:rFonts w:asciiTheme="minorHAnsi" w:eastAsia="SimSun" w:hAnsiTheme="minorHAnsi" w:cs="Arial"/>
          <w:color w:val="000000" w:themeColor="text1"/>
          <w:vertAlign w:val="superscript"/>
          <w:lang w:val="en-US"/>
        </w:rPr>
        <w:t>®</w:t>
      </w:r>
      <w:r w:rsidR="00D73BF4" w:rsidRPr="008F0F99">
        <w:rPr>
          <w:rFonts w:asciiTheme="minorHAnsi" w:eastAsia="SimSun" w:hAnsiTheme="minorHAnsi" w:cs="Arial"/>
          <w:color w:val="000000" w:themeColor="text1"/>
          <w:lang w:val="en-US" w:eastAsia="zh-TW"/>
        </w:rPr>
        <w:t>酷睿</w:t>
      </w:r>
      <w:r w:rsidR="00EB3379" w:rsidRPr="008F0F99">
        <w:rPr>
          <w:rFonts w:asciiTheme="minorHAnsi" w:eastAsia="SimSun" w:hAnsiTheme="minorHAnsi" w:cs="Arial"/>
          <w:color w:val="000000" w:themeColor="text1"/>
          <w:lang w:val="en-US"/>
        </w:rPr>
        <w:t>™</w:t>
      </w:r>
      <w:r w:rsidR="00D73BF4" w:rsidRPr="008F0F99">
        <w:rPr>
          <w:rFonts w:asciiTheme="minorHAnsi" w:eastAsia="SimSun" w:hAnsiTheme="minorHAnsi" w:cs="Arial"/>
          <w:color w:val="000000" w:themeColor="text1"/>
          <w:lang w:val="en-US" w:eastAsia="zh-TW"/>
        </w:rPr>
        <w:t>处理器相比，这些全新</w:t>
      </w:r>
      <w:r w:rsidR="00D73BF4" w:rsidRPr="008F0F99">
        <w:rPr>
          <w:rFonts w:asciiTheme="minorHAnsi" w:eastAsia="SimSun" w:hAnsiTheme="minorHAnsi" w:cs="Arial"/>
          <w:color w:val="000000" w:themeColor="text1"/>
          <w:lang w:val="en-US" w:eastAsia="zh-TW"/>
        </w:rPr>
        <w:t>6</w:t>
      </w:r>
      <w:r w:rsidR="00D73BF4" w:rsidRPr="008F0F99">
        <w:rPr>
          <w:rFonts w:asciiTheme="minorHAnsi" w:eastAsia="SimSun" w:hAnsiTheme="minorHAnsi" w:cs="Arial"/>
          <w:color w:val="000000" w:themeColor="text1"/>
          <w:lang w:val="en-US" w:eastAsia="zh-TW"/>
        </w:rPr>
        <w:t>核模块的多线程性能提高了</w:t>
      </w:r>
      <w:r w:rsidR="00D73BF4" w:rsidRPr="008F0F99">
        <w:rPr>
          <w:rFonts w:asciiTheme="minorHAnsi" w:eastAsia="SimSun" w:hAnsiTheme="minorHAnsi" w:cs="Arial"/>
          <w:color w:val="000000" w:themeColor="text1"/>
          <w:lang w:val="en-US" w:eastAsia="zh-TW"/>
        </w:rPr>
        <w:t>45%</w:t>
      </w:r>
      <w:r w:rsidR="00D73BF4" w:rsidRPr="008F0F99">
        <w:rPr>
          <w:rFonts w:asciiTheme="minorHAnsi" w:eastAsia="SimSun" w:hAnsiTheme="minorHAnsi" w:cs="Arial"/>
          <w:color w:val="000000" w:themeColor="text1"/>
          <w:lang w:val="en-US" w:eastAsia="zh-TW"/>
        </w:rPr>
        <w:t>到</w:t>
      </w:r>
      <w:r w:rsidR="00D73BF4" w:rsidRPr="008F0F99">
        <w:rPr>
          <w:rFonts w:asciiTheme="minorHAnsi" w:eastAsia="SimSun" w:hAnsiTheme="minorHAnsi" w:cs="Arial"/>
          <w:color w:val="000000" w:themeColor="text1"/>
          <w:lang w:val="en-US" w:eastAsia="zh-TW"/>
        </w:rPr>
        <w:t>50%</w:t>
      </w:r>
      <w:r w:rsidR="00D73BF4" w:rsidRPr="008F0F99">
        <w:rPr>
          <w:rFonts w:asciiTheme="minorHAnsi" w:eastAsia="SimSun" w:hAnsiTheme="minorHAnsi" w:cs="Arial"/>
          <w:color w:val="000000" w:themeColor="text1"/>
          <w:lang w:val="en-US" w:eastAsia="zh-TW"/>
        </w:rPr>
        <w:t>，单线程性能提高了</w:t>
      </w:r>
      <w:r w:rsidR="00D73BF4" w:rsidRPr="008F0F99">
        <w:rPr>
          <w:rFonts w:asciiTheme="minorHAnsi" w:eastAsia="SimSun" w:hAnsiTheme="minorHAnsi" w:cs="Arial"/>
          <w:color w:val="000000" w:themeColor="text1"/>
          <w:lang w:val="en-US" w:eastAsia="zh-TW"/>
        </w:rPr>
        <w:t>15%</w:t>
      </w:r>
      <w:r w:rsidR="00D73BF4" w:rsidRPr="008F0F99">
        <w:rPr>
          <w:rFonts w:asciiTheme="minorHAnsi" w:eastAsia="SimSun" w:hAnsiTheme="minorHAnsi" w:cs="Arial"/>
          <w:color w:val="000000" w:themeColor="text1"/>
          <w:lang w:val="en-US" w:eastAsia="zh-TW"/>
        </w:rPr>
        <w:t>到</w:t>
      </w:r>
      <w:r w:rsidR="00D73BF4" w:rsidRPr="008F0F99">
        <w:rPr>
          <w:rFonts w:asciiTheme="minorHAnsi" w:eastAsia="SimSun" w:hAnsiTheme="minorHAnsi" w:cs="Arial"/>
          <w:color w:val="000000" w:themeColor="text1"/>
          <w:lang w:val="en-US" w:eastAsia="zh-TW"/>
        </w:rPr>
        <w:t>25%</w:t>
      </w:r>
      <w:r w:rsidR="00D73BF4" w:rsidRPr="008F0F99">
        <w:rPr>
          <w:rFonts w:asciiTheme="minorHAnsi" w:eastAsia="SimSun" w:hAnsiTheme="minorHAnsi" w:cs="Arial"/>
          <w:color w:val="000000" w:themeColor="text1"/>
          <w:lang w:val="en-US" w:eastAsia="zh-TW"/>
        </w:rPr>
        <w:t>。</w:t>
      </w:r>
      <w:r w:rsidR="00633D18" w:rsidRPr="008F0F99">
        <w:rPr>
          <w:rFonts w:asciiTheme="minorHAnsi" w:eastAsia="SimSun" w:hAnsiTheme="minorHAnsi" w:cs="Arial"/>
          <w:color w:val="000000" w:themeColor="text1"/>
          <w:lang w:val="en-US" w:eastAsia="zh-TW"/>
        </w:rPr>
        <w:t>在给定的</w:t>
      </w:r>
      <w:r w:rsidR="00633D18" w:rsidRPr="008F0F99">
        <w:rPr>
          <w:rFonts w:asciiTheme="minorHAnsi" w:eastAsia="SimSun" w:hAnsiTheme="minorHAnsi" w:cs="Arial"/>
          <w:color w:val="000000" w:themeColor="text1"/>
          <w:lang w:val="en-US" w:eastAsia="zh-TW"/>
        </w:rPr>
        <w:t>TDP</w:t>
      </w:r>
      <w:r w:rsidR="00633D18" w:rsidRPr="008F0F99">
        <w:rPr>
          <w:rFonts w:asciiTheme="minorHAnsi" w:eastAsia="SimSun" w:hAnsiTheme="minorHAnsi" w:cs="Arial"/>
          <w:color w:val="000000" w:themeColor="text1"/>
          <w:lang w:val="en-US" w:eastAsia="zh-TW"/>
        </w:rPr>
        <w:t>下，系统设计在整体功耗较低的情况下实现更高的带宽，最终实现更高的系统效率。目标应用为高性能嵌入式和移动系统，工业和医疗工作站，存储服务器和云工作站，以及媒体转码和边缘计算内核。</w:t>
      </w:r>
    </w:p>
    <w:p w:rsidR="00E66858" w:rsidRPr="0043078A" w:rsidRDefault="007D77F7" w:rsidP="00FD0EB3">
      <w:pPr>
        <w:spacing w:line="360" w:lineRule="auto"/>
        <w:rPr>
          <w:rFonts w:ascii="Arial" w:eastAsia="MS Mincho" w:hAnsi="Arial" w:cs="Arial"/>
          <w:sz w:val="22"/>
          <w:szCs w:val="22"/>
          <w:lang w:val="en-US" w:eastAsia="zh-TW"/>
        </w:rPr>
      </w:pPr>
      <w:proofErr w:type="gramStart"/>
      <w:r w:rsidRPr="0043078A">
        <w:rPr>
          <w:rFonts w:asciiTheme="minorHAnsi" w:eastAsia="SimSun" w:hAnsiTheme="minorHAnsi" w:cs="Arial"/>
          <w:color w:val="000000" w:themeColor="text1"/>
          <w:lang w:val="en-US" w:eastAsia="zh-TW"/>
        </w:rPr>
        <w:t xml:space="preserve">“ </w:t>
      </w:r>
      <w:r w:rsidRPr="0043078A">
        <w:rPr>
          <w:rFonts w:asciiTheme="minorHAnsi" w:eastAsia="SimSun" w:hAnsiTheme="minorHAnsi" w:cs="Arial"/>
          <w:color w:val="000000" w:themeColor="text1"/>
          <w:lang w:val="en-US" w:eastAsia="zh-TW"/>
        </w:rPr>
        <w:t>医疗成像和工业</w:t>
      </w:r>
      <w:r w:rsidRPr="0043078A">
        <w:rPr>
          <w:rFonts w:asciiTheme="minorHAnsi" w:eastAsia="SimSun" w:hAnsiTheme="minorHAnsi" w:cs="Arial"/>
          <w:color w:val="000000" w:themeColor="text1"/>
          <w:lang w:val="en-US" w:eastAsia="zh-TW"/>
        </w:rPr>
        <w:t>4.0</w:t>
      </w:r>
      <w:r w:rsidRPr="0043078A">
        <w:rPr>
          <w:rFonts w:asciiTheme="minorHAnsi" w:eastAsia="SimSun" w:hAnsiTheme="minorHAnsi" w:cs="Arial"/>
          <w:color w:val="000000" w:themeColor="text1"/>
          <w:lang w:val="en-US" w:eastAsia="zh-TW"/>
        </w:rPr>
        <w:t>市场</w:t>
      </w:r>
      <w:r w:rsidR="00E66858" w:rsidRPr="0043078A">
        <w:rPr>
          <w:rFonts w:asciiTheme="minorHAnsi" w:eastAsia="SimSun" w:hAnsiTheme="minorHAnsi" w:cs="Arial"/>
          <w:color w:val="000000" w:themeColor="text1"/>
          <w:lang w:val="en-US" w:eastAsia="zh-TW"/>
        </w:rPr>
        <w:t>应用</w:t>
      </w:r>
      <w:r w:rsidRPr="0043078A">
        <w:rPr>
          <w:rFonts w:asciiTheme="minorHAnsi" w:eastAsia="SimSun" w:hAnsiTheme="minorHAnsi" w:cs="Arial"/>
          <w:color w:val="000000" w:themeColor="text1"/>
          <w:lang w:val="en-US" w:eastAsia="zh-TW"/>
        </w:rPr>
        <w:t>以及视频分析</w:t>
      </w:r>
      <w:proofErr w:type="gramEnd"/>
      <w:r w:rsidRPr="0043078A">
        <w:rPr>
          <w:rFonts w:asciiTheme="minorHAnsi" w:eastAsia="SimSun" w:hAnsiTheme="minorHAnsi" w:cs="Arial"/>
          <w:color w:val="000000" w:themeColor="text1"/>
          <w:lang w:val="en-US" w:eastAsia="zh-TW"/>
        </w:rPr>
        <w:t>(</w:t>
      </w:r>
      <w:r w:rsidRPr="0043078A">
        <w:rPr>
          <w:rFonts w:asciiTheme="minorHAnsi" w:eastAsia="SimSun" w:hAnsiTheme="minorHAnsi" w:cs="Arial"/>
          <w:color w:val="000000" w:themeColor="text1"/>
          <w:lang w:val="en-US" w:eastAsia="zh-TW"/>
        </w:rPr>
        <w:t>如</w:t>
      </w:r>
      <w:r w:rsidRPr="0043078A">
        <w:rPr>
          <w:rFonts w:asciiTheme="minorHAnsi" w:eastAsia="SimSun" w:hAnsiTheme="minorHAnsi" w:cs="Arial"/>
          <w:color w:val="000000" w:themeColor="text1"/>
          <w:lang w:val="en-US" w:eastAsia="zh-TW"/>
        </w:rPr>
        <w:t xml:space="preserve">: </w:t>
      </w:r>
      <w:r w:rsidRPr="0043078A">
        <w:rPr>
          <w:rFonts w:asciiTheme="minorHAnsi" w:eastAsia="SimSun" w:hAnsiTheme="minorHAnsi" w:cs="Arial"/>
          <w:color w:val="000000" w:themeColor="text1"/>
          <w:lang w:val="en-US" w:eastAsia="zh-TW"/>
        </w:rPr>
        <w:t>态势感知</w:t>
      </w:r>
      <w:r w:rsidR="00E66858" w:rsidRPr="0043078A">
        <w:rPr>
          <w:rFonts w:asciiTheme="minorHAnsi" w:eastAsia="SimSun" w:hAnsiTheme="minorHAnsi" w:cs="Arial"/>
          <w:color w:val="000000" w:themeColor="text1"/>
          <w:lang w:val="en-US" w:eastAsia="zh-TW"/>
        </w:rPr>
        <w:t>交通观察</w:t>
      </w:r>
      <w:r w:rsidR="00E66858" w:rsidRPr="0043078A">
        <w:rPr>
          <w:rFonts w:asciiTheme="minorHAnsi" w:eastAsia="SimSun" w:hAnsiTheme="minorHAnsi" w:cs="Arial"/>
          <w:color w:val="000000" w:themeColor="text1"/>
          <w:lang w:val="en-US" w:eastAsia="zh-TW"/>
        </w:rPr>
        <w:t xml:space="preserve">) </w:t>
      </w:r>
      <w:r w:rsidR="00D53483" w:rsidRPr="0043078A">
        <w:rPr>
          <w:rFonts w:asciiTheme="minorHAnsi" w:eastAsia="SimSun" w:hAnsiTheme="minorHAnsi" w:cs="Arial"/>
          <w:color w:val="000000" w:themeColor="text1"/>
          <w:lang w:val="en-US" w:eastAsia="zh-TW"/>
        </w:rPr>
        <w:t>都非常需要各方面的性能进步</w:t>
      </w:r>
      <w:r w:rsidR="00E66858" w:rsidRPr="0043078A">
        <w:rPr>
          <w:rFonts w:asciiTheme="minorHAnsi" w:eastAsia="SimSun" w:hAnsiTheme="minorHAnsi" w:cs="Arial"/>
          <w:color w:val="000000" w:themeColor="text1"/>
          <w:lang w:val="en-US" w:eastAsia="zh-TW"/>
        </w:rPr>
        <w:t>，</w:t>
      </w:r>
      <w:r w:rsidR="00E66858" w:rsidRPr="0043078A">
        <w:rPr>
          <w:rFonts w:asciiTheme="minorHAnsi" w:eastAsia="SimSun" w:hAnsiTheme="minorHAnsi" w:cs="Arial"/>
          <w:color w:val="000000" w:themeColor="text1"/>
          <w:lang w:val="en-US" w:eastAsia="zh-TW"/>
        </w:rPr>
        <w:t xml:space="preserve">” </w:t>
      </w:r>
      <w:r w:rsidR="00E66858" w:rsidRPr="0043078A">
        <w:rPr>
          <w:rFonts w:asciiTheme="minorHAnsi" w:eastAsia="SimSun" w:hAnsiTheme="minorHAnsi" w:cs="Arial"/>
          <w:color w:val="000000" w:themeColor="text1"/>
          <w:lang w:val="en-US" w:eastAsia="zh-TW"/>
        </w:rPr>
        <w:t>康佳特产品管理总监</w:t>
      </w:r>
      <w:r w:rsidR="00E66858" w:rsidRPr="0043078A">
        <w:rPr>
          <w:rFonts w:asciiTheme="minorHAnsi" w:eastAsia="SimSun" w:hAnsiTheme="minorHAnsi" w:cs="Arial"/>
          <w:color w:val="000000" w:themeColor="text1"/>
          <w:lang w:val="en-US" w:eastAsia="zh-TW"/>
        </w:rPr>
        <w:t xml:space="preserve"> Martin </w:t>
      </w:r>
      <w:proofErr w:type="spellStart"/>
      <w:r w:rsidR="00E66858" w:rsidRPr="0043078A">
        <w:rPr>
          <w:rFonts w:asciiTheme="minorHAnsi" w:eastAsia="SimSun" w:hAnsiTheme="minorHAnsi" w:cs="Arial"/>
          <w:color w:val="000000" w:themeColor="text1"/>
          <w:lang w:val="en-US" w:eastAsia="zh-TW"/>
        </w:rPr>
        <w:t>Danzer</w:t>
      </w:r>
      <w:proofErr w:type="spellEnd"/>
      <w:r w:rsidR="00E66858" w:rsidRPr="0043078A">
        <w:rPr>
          <w:rFonts w:asciiTheme="minorHAnsi" w:eastAsia="SimSun" w:hAnsiTheme="minorHAnsi" w:cs="Arial"/>
          <w:color w:val="000000" w:themeColor="text1"/>
          <w:lang w:val="en-US" w:eastAsia="zh-TW"/>
        </w:rPr>
        <w:t xml:space="preserve"> </w:t>
      </w:r>
      <w:r w:rsidR="00E66858" w:rsidRPr="0043078A">
        <w:rPr>
          <w:rFonts w:asciiTheme="minorHAnsi" w:eastAsia="SimSun" w:hAnsiTheme="minorHAnsi" w:cs="Arial"/>
          <w:color w:val="000000" w:themeColor="text1"/>
          <w:lang w:val="en-US" w:eastAsia="zh-TW"/>
        </w:rPr>
        <w:t>说明到。</w:t>
      </w:r>
      <w:r w:rsidR="00E66858" w:rsidRPr="0043078A">
        <w:rPr>
          <w:rFonts w:asciiTheme="minorHAnsi" w:eastAsia="SimSun" w:hAnsiTheme="minorHAnsi" w:cs="Arial"/>
          <w:color w:val="000000" w:themeColor="text1"/>
          <w:lang w:val="en-US" w:eastAsia="zh-TW"/>
        </w:rPr>
        <w:t xml:space="preserve"> </w:t>
      </w:r>
      <w:proofErr w:type="gramStart"/>
      <w:r w:rsidR="00E66858" w:rsidRPr="0043078A">
        <w:rPr>
          <w:rFonts w:asciiTheme="minorHAnsi" w:eastAsia="SimSun" w:hAnsiTheme="minorHAnsi" w:cs="Arial"/>
          <w:color w:val="000000" w:themeColor="text1"/>
          <w:lang w:val="en-US" w:eastAsia="zh-TW"/>
        </w:rPr>
        <w:t xml:space="preserve">“ </w:t>
      </w:r>
      <w:r w:rsidR="00E66858" w:rsidRPr="0043078A">
        <w:rPr>
          <w:rFonts w:asciiTheme="minorHAnsi" w:eastAsia="SimSun" w:hAnsiTheme="minorHAnsi" w:cs="Arial"/>
          <w:color w:val="000000" w:themeColor="text1"/>
          <w:lang w:val="en-US" w:eastAsia="zh-TW"/>
        </w:rPr>
        <w:t>我们致力于简化</w:t>
      </w:r>
      <w:r w:rsidR="00E66858" w:rsidRPr="0043078A">
        <w:rPr>
          <w:rFonts w:asciiTheme="minorHAnsi" w:eastAsia="SimSun" w:hAnsiTheme="minorHAnsi" w:cs="Arial"/>
          <w:color w:val="000000" w:themeColor="text1"/>
          <w:lang w:val="en-US" w:eastAsia="zh-TW"/>
        </w:rPr>
        <w:lastRenderedPageBreak/>
        <w:t>性能提升的使用</w:t>
      </w:r>
      <w:proofErr w:type="gramEnd"/>
      <w:r w:rsidR="00E66858" w:rsidRPr="0043078A">
        <w:rPr>
          <w:rFonts w:asciiTheme="minorHAnsi" w:eastAsia="SimSun" w:hAnsiTheme="minorHAnsi" w:cs="Arial"/>
          <w:color w:val="000000" w:themeColor="text1"/>
          <w:lang w:val="en-US" w:eastAsia="zh-TW"/>
        </w:rPr>
        <w:t>，透过我们标准化的计算机模块，散热解决方案和</w:t>
      </w:r>
      <w:proofErr w:type="spellStart"/>
      <w:r w:rsidR="00E66858" w:rsidRPr="0043078A">
        <w:rPr>
          <w:rFonts w:asciiTheme="minorHAnsi" w:eastAsia="SimSun" w:hAnsiTheme="minorHAnsi" w:cs="Arial"/>
          <w:color w:val="000000" w:themeColor="text1"/>
          <w:lang w:val="en-US" w:eastAsia="zh-TW"/>
        </w:rPr>
        <w:t>eAPIs</w:t>
      </w:r>
      <w:proofErr w:type="spellEnd"/>
      <w:r w:rsidR="00E66858" w:rsidRPr="0043078A">
        <w:rPr>
          <w:rFonts w:asciiTheme="minorHAnsi" w:eastAsia="SimSun" w:hAnsiTheme="minorHAnsi" w:cs="Arial"/>
          <w:color w:val="000000" w:themeColor="text1"/>
          <w:lang w:val="en-US" w:eastAsia="zh-TW"/>
        </w:rPr>
        <w:t>，使升级至最新处理器几乎成为即插即用任务。</w:t>
      </w:r>
      <w:r w:rsidR="00E66858" w:rsidRPr="0043078A">
        <w:rPr>
          <w:rFonts w:asciiTheme="minorHAnsi" w:eastAsia="SimSun" w:hAnsiTheme="minorHAnsi" w:cs="Arial"/>
          <w:color w:val="000000" w:themeColor="text1"/>
          <w:lang w:val="en-US" w:eastAsia="zh-TW"/>
        </w:rPr>
        <w:t>”</w:t>
      </w:r>
    </w:p>
    <w:p w:rsidR="00BD62A5" w:rsidRPr="00FD0EB3" w:rsidRDefault="00BD62A5" w:rsidP="00FD0EB3">
      <w:pPr>
        <w:spacing w:line="360" w:lineRule="auto"/>
        <w:rPr>
          <w:rFonts w:ascii="Arial" w:hAnsi="Arial" w:cs="Arial"/>
          <w:sz w:val="22"/>
          <w:szCs w:val="22"/>
          <w:lang w:val="en-US"/>
        </w:rPr>
      </w:pPr>
    </w:p>
    <w:p w:rsidR="00E66858" w:rsidRPr="0043078A" w:rsidRDefault="00E66858" w:rsidP="00B259BE">
      <w:pPr>
        <w:spacing w:line="360" w:lineRule="auto"/>
        <w:rPr>
          <w:rFonts w:asciiTheme="minorHAnsi" w:eastAsia="SimSun" w:hAnsiTheme="minorHAnsi" w:cs="Arial"/>
          <w:color w:val="000000" w:themeColor="text1"/>
          <w:lang w:val="en-US" w:eastAsia="zh-TW"/>
        </w:rPr>
      </w:pPr>
      <w:r w:rsidRPr="0043078A">
        <w:rPr>
          <w:rFonts w:asciiTheme="minorHAnsi" w:eastAsia="SimSun" w:hAnsiTheme="minorHAnsi" w:cs="Arial"/>
          <w:color w:val="000000" w:themeColor="text1"/>
          <w:lang w:val="en-US" w:eastAsia="zh-TW"/>
        </w:rPr>
        <w:t>除了</w:t>
      </w:r>
      <w:r w:rsidR="00057502" w:rsidRPr="0043078A">
        <w:rPr>
          <w:rFonts w:asciiTheme="minorHAnsi" w:eastAsia="SimSun" w:hAnsiTheme="minorHAnsi" w:cs="Arial"/>
          <w:color w:val="000000" w:themeColor="text1"/>
          <w:lang w:val="en-US" w:eastAsia="zh-TW"/>
        </w:rPr>
        <w:t>性能提升，全新康佳特模块还支持超过</w:t>
      </w:r>
      <w:r w:rsidR="00057502" w:rsidRPr="0043078A">
        <w:rPr>
          <w:rFonts w:asciiTheme="minorHAnsi" w:eastAsia="SimSun" w:hAnsiTheme="minorHAnsi" w:cs="Arial"/>
          <w:color w:val="000000" w:themeColor="text1"/>
          <w:lang w:val="en-US" w:eastAsia="zh-TW"/>
        </w:rPr>
        <w:t>10</w:t>
      </w:r>
      <w:r w:rsidR="00D53483" w:rsidRPr="0043078A">
        <w:rPr>
          <w:rFonts w:asciiTheme="minorHAnsi" w:eastAsia="SimSun" w:hAnsiTheme="minorHAnsi" w:cs="Arial"/>
          <w:color w:val="000000" w:themeColor="text1"/>
          <w:lang w:val="en-US" w:eastAsia="zh-TW"/>
        </w:rPr>
        <w:t>年的长期供货，高带宽</w:t>
      </w:r>
      <w:r w:rsidR="00D53483" w:rsidRPr="0043078A">
        <w:rPr>
          <w:rFonts w:asciiTheme="minorHAnsi" w:eastAsia="SimSun" w:hAnsiTheme="minorHAnsi" w:cs="Arial"/>
          <w:color w:val="000000" w:themeColor="text1"/>
          <w:lang w:val="en-US" w:eastAsia="zh-TW"/>
        </w:rPr>
        <w:t>I/O</w:t>
      </w:r>
      <w:r w:rsidR="00D53483" w:rsidRPr="0043078A">
        <w:rPr>
          <w:rFonts w:asciiTheme="minorHAnsi" w:eastAsia="SimSun" w:hAnsiTheme="minorHAnsi" w:cs="Arial"/>
          <w:color w:val="000000" w:themeColor="text1"/>
          <w:lang w:val="en-US" w:eastAsia="zh-TW"/>
        </w:rPr>
        <w:t>接口</w:t>
      </w:r>
      <w:r w:rsidR="0043078A" w:rsidRPr="0043078A">
        <w:rPr>
          <w:rFonts w:asciiTheme="minorHAnsi" w:eastAsia="SimSun" w:hAnsiTheme="minorHAnsi" w:cs="Arial"/>
          <w:color w:val="000000" w:themeColor="text1"/>
          <w:lang w:val="en-US" w:eastAsia="zh-TW"/>
        </w:rPr>
        <w:t>4</w:t>
      </w:r>
      <w:r w:rsidR="0043078A" w:rsidRPr="0043078A">
        <w:rPr>
          <w:rFonts w:asciiTheme="minorHAnsi" w:eastAsia="SimSun" w:hAnsiTheme="minorHAnsi" w:cs="Arial"/>
          <w:color w:val="000000" w:themeColor="text1"/>
          <w:lang w:val="en-US" w:eastAsia="zh-TW"/>
        </w:rPr>
        <w:t>个</w:t>
      </w:r>
      <w:r w:rsidR="00057502" w:rsidRPr="0043078A">
        <w:rPr>
          <w:rFonts w:asciiTheme="minorHAnsi" w:eastAsia="SimSun" w:hAnsiTheme="minorHAnsi" w:cs="Arial"/>
          <w:color w:val="000000" w:themeColor="text1"/>
          <w:lang w:val="en-US" w:eastAsia="zh-TW"/>
        </w:rPr>
        <w:t xml:space="preserve">USB3.1Gen.2 (10 </w:t>
      </w:r>
      <w:proofErr w:type="spellStart"/>
      <w:r w:rsidR="00057502" w:rsidRPr="0043078A">
        <w:rPr>
          <w:rFonts w:asciiTheme="minorHAnsi" w:eastAsia="SimSun" w:hAnsiTheme="minorHAnsi" w:cs="Arial"/>
          <w:color w:val="000000" w:themeColor="text1"/>
          <w:lang w:val="en-US" w:eastAsia="zh-TW"/>
        </w:rPr>
        <w:t>Gbit</w:t>
      </w:r>
      <w:proofErr w:type="spellEnd"/>
      <w:r w:rsidR="00057502" w:rsidRPr="0043078A">
        <w:rPr>
          <w:rFonts w:asciiTheme="minorHAnsi" w:eastAsia="SimSun" w:hAnsiTheme="minorHAnsi" w:cs="Arial"/>
          <w:color w:val="000000" w:themeColor="text1"/>
          <w:lang w:val="en-US" w:eastAsia="zh-TW"/>
        </w:rPr>
        <w:t>/s)</w:t>
      </w:r>
      <w:r w:rsidR="00057502" w:rsidRPr="0043078A">
        <w:rPr>
          <w:rFonts w:asciiTheme="minorHAnsi" w:eastAsia="SimSun" w:hAnsiTheme="minorHAnsi" w:cs="Arial"/>
          <w:color w:val="000000" w:themeColor="text1"/>
          <w:lang w:val="en-US" w:eastAsia="zh-TW"/>
        </w:rPr>
        <w:t>和英特尔</w:t>
      </w:r>
      <w:r w:rsidR="00057502" w:rsidRPr="0043078A">
        <w:rPr>
          <w:rFonts w:asciiTheme="minorHAnsi" w:eastAsia="SimSun" w:hAnsiTheme="minorHAnsi" w:cs="Arial"/>
          <w:color w:val="000000" w:themeColor="text1"/>
          <w:vertAlign w:val="superscript"/>
          <w:lang w:val="en-US"/>
        </w:rPr>
        <w:t>®</w:t>
      </w:r>
      <w:r w:rsidR="00057502" w:rsidRPr="0043078A">
        <w:rPr>
          <w:rFonts w:asciiTheme="minorHAnsi" w:eastAsia="SimSun" w:hAnsiTheme="minorHAnsi" w:cs="Arial"/>
          <w:color w:val="000000" w:themeColor="text1"/>
          <w:lang w:val="en-US"/>
        </w:rPr>
        <w:t xml:space="preserve"> </w:t>
      </w:r>
      <w:r w:rsidR="00057502" w:rsidRPr="0043078A">
        <w:rPr>
          <w:rFonts w:asciiTheme="minorHAnsi" w:eastAsia="SimSun" w:hAnsiTheme="minorHAnsi" w:cs="Arial"/>
          <w:color w:val="000000" w:themeColor="text1"/>
          <w:lang w:val="en-US" w:eastAsia="zh-TW"/>
        </w:rPr>
        <w:t>傲腾</w:t>
      </w:r>
      <w:r w:rsidR="00057502" w:rsidRPr="0043078A">
        <w:rPr>
          <w:rFonts w:asciiTheme="minorHAnsi" w:eastAsia="SimSun" w:hAnsiTheme="minorHAnsi" w:cs="Arial"/>
          <w:color w:val="000000" w:themeColor="text1"/>
          <w:lang w:val="en-US"/>
        </w:rPr>
        <w:t xml:space="preserve">™ </w:t>
      </w:r>
      <w:r w:rsidR="00D53483" w:rsidRPr="0043078A">
        <w:rPr>
          <w:rFonts w:asciiTheme="minorHAnsi" w:eastAsia="SimSun" w:hAnsiTheme="minorHAnsi" w:cs="Arial"/>
          <w:color w:val="000000" w:themeColor="text1"/>
          <w:lang w:val="en-US" w:eastAsia="zh-TW"/>
        </w:rPr>
        <w:t>存</w:t>
      </w:r>
      <w:r w:rsidR="001363BB" w:rsidRPr="0043078A">
        <w:rPr>
          <w:rFonts w:asciiTheme="minorHAnsi" w:eastAsia="SimSun" w:hAnsiTheme="minorHAnsi" w:cs="Arial"/>
          <w:color w:val="000000" w:themeColor="text1"/>
          <w:lang w:val="en-US" w:eastAsia="zh-TW"/>
        </w:rPr>
        <w:t>储支持</w:t>
      </w:r>
      <w:r w:rsidR="00057502" w:rsidRPr="0043078A">
        <w:rPr>
          <w:rFonts w:asciiTheme="minorHAnsi" w:eastAsia="SimSun" w:hAnsiTheme="minorHAnsi" w:cs="Arial"/>
          <w:color w:val="000000" w:themeColor="text1"/>
          <w:lang w:val="en-US" w:eastAsia="zh-TW"/>
        </w:rPr>
        <w:t>，以及增强的安全性能</w:t>
      </w:r>
      <w:r w:rsidR="0043078A" w:rsidRPr="0043078A">
        <w:rPr>
          <w:rFonts w:ascii="SimSun" w:eastAsia="SimSun" w:hAnsi="SimSun" w:cs="Arial" w:hint="eastAsia"/>
          <w:color w:val="000000" w:themeColor="text1"/>
          <w:lang w:val="en-US" w:eastAsia="zh-TW"/>
        </w:rPr>
        <w:t>，</w:t>
      </w:r>
      <w:r w:rsidR="00B3168D" w:rsidRPr="0043078A">
        <w:rPr>
          <w:rFonts w:asciiTheme="minorHAnsi" w:eastAsia="SimSun" w:hAnsiTheme="minorHAnsi" w:cs="Arial"/>
          <w:color w:val="000000" w:themeColor="text1"/>
          <w:lang w:val="en-US" w:eastAsia="zh-TW"/>
        </w:rPr>
        <w:t>包括英特尔</w:t>
      </w:r>
      <w:r w:rsidR="00B3168D" w:rsidRPr="0043078A">
        <w:rPr>
          <w:rFonts w:asciiTheme="minorHAnsi" w:eastAsia="SimSun" w:hAnsiTheme="minorHAnsi" w:cs="Arial"/>
          <w:color w:val="000000" w:themeColor="text1"/>
          <w:vertAlign w:val="superscript"/>
          <w:lang w:val="en-US" w:eastAsia="zh-TW"/>
        </w:rPr>
        <w:t>®</w:t>
      </w:r>
      <w:r w:rsidR="00B3168D" w:rsidRPr="0043078A">
        <w:rPr>
          <w:rFonts w:asciiTheme="minorHAnsi" w:eastAsia="SimSun" w:hAnsiTheme="minorHAnsi" w:cs="Arial"/>
          <w:color w:val="000000" w:themeColor="text1"/>
          <w:lang w:val="en-US" w:eastAsia="zh-TW"/>
        </w:rPr>
        <w:t xml:space="preserve"> Software Guard Extensions</w:t>
      </w:r>
      <w:r w:rsidR="00565823" w:rsidRPr="0043078A">
        <w:rPr>
          <w:rFonts w:asciiTheme="minorHAnsi" w:eastAsia="SimSun" w:hAnsiTheme="minorHAnsi" w:cs="Arial"/>
          <w:color w:val="000000" w:themeColor="text1"/>
          <w:lang w:val="en-US" w:eastAsia="zh-TW"/>
        </w:rPr>
        <w:t>和</w:t>
      </w:r>
      <w:r w:rsidR="00565823" w:rsidRPr="0043078A">
        <w:rPr>
          <w:rFonts w:asciiTheme="minorHAnsi" w:eastAsia="SimSun" w:hAnsiTheme="minorHAnsi" w:cs="Arial"/>
          <w:color w:val="000000" w:themeColor="text1"/>
          <w:lang w:val="en-US" w:eastAsia="zh-TW"/>
        </w:rPr>
        <w:t xml:space="preserve"> </w:t>
      </w:r>
      <w:r w:rsidR="00565823" w:rsidRPr="0043078A">
        <w:rPr>
          <w:rFonts w:asciiTheme="minorHAnsi" w:eastAsia="SimSun" w:hAnsiTheme="minorHAnsi" w:cs="Arial"/>
          <w:color w:val="000000" w:themeColor="text1"/>
          <w:lang w:val="en-US" w:eastAsia="zh-TW"/>
        </w:rPr>
        <w:t>英特尔</w:t>
      </w:r>
      <w:r w:rsidR="00565823" w:rsidRPr="0043078A">
        <w:rPr>
          <w:rFonts w:asciiTheme="minorHAnsi" w:eastAsia="SimSun" w:hAnsiTheme="minorHAnsi" w:cs="Arial"/>
          <w:color w:val="000000" w:themeColor="text1"/>
          <w:vertAlign w:val="superscript"/>
          <w:lang w:val="en-US"/>
        </w:rPr>
        <w:t>®</w:t>
      </w:r>
      <w:r w:rsidR="00565823" w:rsidRPr="0043078A">
        <w:rPr>
          <w:rFonts w:asciiTheme="minorHAnsi" w:eastAsia="SimSun" w:hAnsiTheme="minorHAnsi" w:cs="Arial"/>
          <w:color w:val="000000" w:themeColor="text1"/>
          <w:vertAlign w:val="superscript"/>
          <w:lang w:val="en-US" w:eastAsia="zh-TW"/>
        </w:rPr>
        <w:t xml:space="preserve">  </w:t>
      </w:r>
      <w:r w:rsidR="00565823" w:rsidRPr="0043078A">
        <w:rPr>
          <w:rFonts w:asciiTheme="minorHAnsi" w:eastAsia="SimSun" w:hAnsiTheme="minorHAnsi" w:cs="Arial"/>
          <w:color w:val="000000" w:themeColor="text1"/>
          <w:lang w:val="en-US" w:eastAsia="zh-TW"/>
        </w:rPr>
        <w:t>可信执行技术</w:t>
      </w:r>
      <w:r w:rsidR="00565823" w:rsidRPr="0043078A">
        <w:rPr>
          <w:rFonts w:asciiTheme="minorHAnsi" w:eastAsia="SimSun" w:hAnsiTheme="minorHAnsi" w:cs="Arial"/>
          <w:color w:val="000000" w:themeColor="text1"/>
          <w:lang w:val="en-US" w:eastAsia="zh-TW"/>
        </w:rPr>
        <w:t>(</w:t>
      </w:r>
      <w:r w:rsidR="00565823" w:rsidRPr="0043078A">
        <w:rPr>
          <w:rFonts w:asciiTheme="minorHAnsi" w:eastAsia="SimSun" w:hAnsiTheme="minorHAnsi" w:cs="Arial"/>
          <w:color w:val="000000" w:themeColor="text1"/>
          <w:lang w:val="en-US" w:eastAsia="zh-TW"/>
        </w:rPr>
        <w:t>英特尔</w:t>
      </w:r>
      <w:r w:rsidR="00565823" w:rsidRPr="0043078A">
        <w:rPr>
          <w:rFonts w:asciiTheme="minorHAnsi" w:eastAsia="SimSun" w:hAnsiTheme="minorHAnsi" w:cs="Arial"/>
          <w:color w:val="000000" w:themeColor="text1"/>
          <w:vertAlign w:val="superscript"/>
          <w:lang w:val="en-US"/>
        </w:rPr>
        <w:t>®</w:t>
      </w:r>
      <w:r w:rsidR="00565823" w:rsidRPr="0043078A">
        <w:rPr>
          <w:rFonts w:asciiTheme="minorHAnsi" w:eastAsia="SimSun" w:hAnsiTheme="minorHAnsi" w:cs="Arial"/>
          <w:color w:val="000000" w:themeColor="text1"/>
          <w:vertAlign w:val="superscript"/>
          <w:lang w:val="en-US" w:eastAsia="zh-TW"/>
        </w:rPr>
        <w:t xml:space="preserve">  </w:t>
      </w:r>
      <w:r w:rsidR="00565823" w:rsidRPr="0043078A">
        <w:rPr>
          <w:rFonts w:asciiTheme="minorHAnsi" w:eastAsia="SimSun" w:hAnsiTheme="minorHAnsi" w:cs="Arial"/>
          <w:color w:val="000000" w:themeColor="text1"/>
          <w:lang w:val="en-US" w:eastAsia="zh-TW"/>
        </w:rPr>
        <w:t>TXT)</w:t>
      </w:r>
      <w:r w:rsidR="00565823" w:rsidRPr="0043078A">
        <w:rPr>
          <w:rFonts w:asciiTheme="minorHAnsi" w:eastAsia="SimSun" w:hAnsiTheme="minorHAnsi" w:cs="Arial"/>
          <w:color w:val="000000" w:themeColor="text1"/>
          <w:lang w:val="en-US" w:eastAsia="zh-TW"/>
        </w:rPr>
        <w:t>。</w:t>
      </w:r>
    </w:p>
    <w:p w:rsidR="00BD62A5" w:rsidRPr="0043078A" w:rsidRDefault="00BD62A5" w:rsidP="00FD0EB3">
      <w:pPr>
        <w:spacing w:line="360" w:lineRule="auto"/>
        <w:rPr>
          <w:rFonts w:ascii="Arial" w:eastAsiaTheme="minorEastAsia" w:hAnsi="Arial" w:cs="Arial" w:hint="eastAsia"/>
          <w:sz w:val="22"/>
          <w:szCs w:val="22"/>
          <w:lang w:val="en-US" w:eastAsia="zh-TW"/>
        </w:rPr>
      </w:pPr>
    </w:p>
    <w:p w:rsidR="007F4371" w:rsidRPr="0043078A" w:rsidRDefault="00565823" w:rsidP="00FD0EB3">
      <w:pPr>
        <w:spacing w:line="360" w:lineRule="auto"/>
        <w:rPr>
          <w:rFonts w:ascii="Arial" w:eastAsiaTheme="minorEastAsia" w:hAnsi="Arial" w:cs="Arial"/>
          <w:b/>
          <w:color w:val="000000" w:themeColor="text1"/>
          <w:sz w:val="22"/>
          <w:szCs w:val="22"/>
          <w:lang w:val="en-US" w:eastAsia="zh-TW"/>
        </w:rPr>
      </w:pPr>
      <w:r w:rsidRPr="0043078A">
        <w:rPr>
          <w:rFonts w:asciiTheme="minorHAnsi" w:eastAsia="SimSun" w:hAnsiTheme="minorHAnsi" w:cs="Arial"/>
          <w:b/>
          <w:color w:val="000000" w:themeColor="text1"/>
          <w:lang w:val="en-US" w:eastAsia="zh-TW"/>
        </w:rPr>
        <w:t>详细功能特色</w:t>
      </w:r>
    </w:p>
    <w:p w:rsidR="00540FB1" w:rsidRPr="0043078A" w:rsidRDefault="003C192D" w:rsidP="009C1C83">
      <w:pPr>
        <w:spacing w:line="360" w:lineRule="auto"/>
        <w:rPr>
          <w:rFonts w:asciiTheme="minorHAnsi" w:eastAsia="SimSun" w:hAnsiTheme="minorHAnsi" w:cs="Arial"/>
          <w:color w:val="000000" w:themeColor="text1"/>
          <w:lang w:val="en-US" w:eastAsia="zh-TW"/>
        </w:rPr>
      </w:pPr>
      <w:r w:rsidRPr="0043078A">
        <w:rPr>
          <w:rFonts w:asciiTheme="minorHAnsi" w:eastAsia="SimSun" w:hAnsiTheme="minorHAnsi" w:cs="Arial"/>
          <w:color w:val="000000" w:themeColor="text1"/>
          <w:lang w:val="en-US" w:eastAsia="zh-TW"/>
        </w:rPr>
        <w:t>全新</w:t>
      </w:r>
      <w:r w:rsidRPr="0043078A">
        <w:rPr>
          <w:rFonts w:asciiTheme="minorHAnsi" w:eastAsia="SimSun" w:hAnsiTheme="minorHAnsi" w:cs="Arial"/>
          <w:color w:val="000000" w:themeColor="text1"/>
          <w:lang w:val="en-US" w:eastAsia="zh-TW"/>
        </w:rPr>
        <w:t xml:space="preserve">conga-TS370 COM Express Basic Type6 </w:t>
      </w:r>
      <w:r w:rsidRPr="0043078A">
        <w:rPr>
          <w:rFonts w:asciiTheme="minorHAnsi" w:eastAsia="SimSun" w:hAnsiTheme="minorHAnsi" w:cs="Arial"/>
          <w:color w:val="000000" w:themeColor="text1"/>
          <w:lang w:val="en-US" w:eastAsia="zh-TW"/>
        </w:rPr>
        <w:t>计算机模块可支持</w:t>
      </w:r>
      <w:r w:rsidRPr="0043078A">
        <w:rPr>
          <w:rFonts w:asciiTheme="minorHAnsi" w:eastAsia="SimSun" w:hAnsiTheme="minorHAnsi" w:cs="Arial"/>
          <w:color w:val="000000" w:themeColor="text1"/>
          <w:lang w:val="en-US" w:eastAsia="zh-TW"/>
        </w:rPr>
        <w:t>6</w:t>
      </w:r>
      <w:r w:rsidRPr="0043078A">
        <w:rPr>
          <w:rFonts w:asciiTheme="minorHAnsi" w:eastAsia="SimSun" w:hAnsiTheme="minorHAnsi" w:cs="Arial"/>
          <w:color w:val="000000" w:themeColor="text1"/>
          <w:lang w:val="en-US" w:eastAsia="zh-TW"/>
        </w:rPr>
        <w:t>核英特尔</w:t>
      </w:r>
      <w:r w:rsidRPr="0043078A">
        <w:rPr>
          <w:rFonts w:asciiTheme="minorHAnsi" w:eastAsia="SimSun" w:hAnsiTheme="minorHAnsi" w:cs="Arial"/>
          <w:color w:val="000000" w:themeColor="text1"/>
          <w:vertAlign w:val="superscript"/>
          <w:lang w:val="en-US"/>
        </w:rPr>
        <w:t>®</w:t>
      </w:r>
      <w:r w:rsidRPr="0043078A">
        <w:rPr>
          <w:rFonts w:asciiTheme="minorHAnsi" w:eastAsia="SimSun" w:hAnsiTheme="minorHAnsi" w:cs="Arial"/>
          <w:color w:val="000000" w:themeColor="text1"/>
          <w:lang w:val="en-US"/>
        </w:rPr>
        <w:t xml:space="preserve"> </w:t>
      </w:r>
      <w:r w:rsidRPr="0043078A">
        <w:rPr>
          <w:rFonts w:asciiTheme="minorHAnsi" w:eastAsia="SimSun" w:hAnsiTheme="minorHAnsi" w:cs="Arial"/>
          <w:color w:val="000000" w:themeColor="text1"/>
          <w:lang w:val="en-US" w:eastAsia="zh-TW"/>
        </w:rPr>
        <w:t>至强</w:t>
      </w:r>
      <w:r w:rsidRPr="0043078A">
        <w:rPr>
          <w:rFonts w:asciiTheme="minorHAnsi" w:eastAsia="SimSun" w:hAnsiTheme="minorHAnsi" w:cs="Arial"/>
          <w:color w:val="000000" w:themeColor="text1"/>
          <w:vertAlign w:val="superscript"/>
          <w:lang w:val="en-US"/>
        </w:rPr>
        <w:t>®</w:t>
      </w:r>
      <w:r w:rsidRPr="0043078A">
        <w:rPr>
          <w:rFonts w:asciiTheme="minorHAnsi" w:eastAsia="SimSun" w:hAnsiTheme="minorHAnsi" w:cs="Arial"/>
          <w:color w:val="000000" w:themeColor="text1"/>
          <w:lang w:val="en-US"/>
        </w:rPr>
        <w:t xml:space="preserve"> </w:t>
      </w:r>
      <w:r w:rsidRPr="0043078A">
        <w:rPr>
          <w:rFonts w:asciiTheme="minorHAnsi" w:eastAsia="SimSun" w:hAnsiTheme="minorHAnsi" w:cs="Arial"/>
          <w:color w:val="000000" w:themeColor="text1"/>
          <w:lang w:val="en-US" w:eastAsia="zh-TW"/>
        </w:rPr>
        <w:t>和英特尔</w:t>
      </w:r>
      <w:r w:rsidRPr="0043078A">
        <w:rPr>
          <w:rFonts w:asciiTheme="minorHAnsi" w:eastAsia="SimSun" w:hAnsiTheme="minorHAnsi" w:cs="Arial"/>
          <w:color w:val="000000" w:themeColor="text1"/>
          <w:vertAlign w:val="superscript"/>
          <w:lang w:val="en-US"/>
        </w:rPr>
        <w:t>®</w:t>
      </w:r>
      <w:r w:rsidRPr="0043078A">
        <w:rPr>
          <w:rFonts w:asciiTheme="minorHAnsi" w:eastAsia="SimSun" w:hAnsiTheme="minorHAnsi" w:cs="Arial"/>
          <w:color w:val="000000" w:themeColor="text1"/>
          <w:lang w:val="en-US"/>
        </w:rPr>
        <w:t xml:space="preserve"> </w:t>
      </w:r>
      <w:r w:rsidRPr="0043078A">
        <w:rPr>
          <w:rFonts w:asciiTheme="minorHAnsi" w:eastAsia="SimSun" w:hAnsiTheme="minorHAnsi" w:cs="Arial"/>
          <w:color w:val="000000" w:themeColor="text1"/>
          <w:lang w:val="en-US" w:eastAsia="zh-TW"/>
        </w:rPr>
        <w:t>酷睿</w:t>
      </w:r>
      <w:r w:rsidRPr="0043078A">
        <w:rPr>
          <w:rFonts w:asciiTheme="minorHAnsi" w:eastAsia="SimSun" w:hAnsiTheme="minorHAnsi" w:cs="Arial"/>
          <w:color w:val="000000" w:themeColor="text1"/>
          <w:lang w:val="en-US"/>
        </w:rPr>
        <w:t>™ i7</w:t>
      </w:r>
      <w:r w:rsidRPr="0043078A">
        <w:rPr>
          <w:rFonts w:asciiTheme="minorHAnsi" w:eastAsia="SimSun" w:hAnsiTheme="minorHAnsi" w:cs="Arial"/>
          <w:color w:val="000000" w:themeColor="text1"/>
          <w:lang w:val="en-US" w:eastAsia="zh-TW"/>
        </w:rPr>
        <w:t>处理器，或</w:t>
      </w:r>
      <w:r w:rsidRPr="0043078A">
        <w:rPr>
          <w:rFonts w:asciiTheme="minorHAnsi" w:eastAsia="SimSun" w:hAnsiTheme="minorHAnsi" w:cs="Arial"/>
          <w:color w:val="000000" w:themeColor="text1"/>
          <w:lang w:val="en-US" w:eastAsia="zh-TW"/>
        </w:rPr>
        <w:t>4</w:t>
      </w:r>
      <w:r w:rsidR="00621C02">
        <w:rPr>
          <w:rFonts w:asciiTheme="minorHAnsi" w:eastAsia="SimSun" w:hAnsiTheme="minorHAnsi" w:cs="Arial"/>
          <w:color w:val="000000" w:themeColor="text1"/>
          <w:lang w:val="en-US" w:eastAsia="zh-TW"/>
        </w:rPr>
        <w:t>核</w:t>
      </w:r>
      <w:r w:rsidRPr="0043078A">
        <w:rPr>
          <w:rFonts w:asciiTheme="minorHAnsi" w:eastAsia="SimSun" w:hAnsiTheme="minorHAnsi" w:cs="Arial"/>
          <w:color w:val="000000" w:themeColor="text1"/>
          <w:lang w:val="en-US" w:eastAsia="zh-TW"/>
        </w:rPr>
        <w:t>英特尔</w:t>
      </w:r>
      <w:r w:rsidRPr="0043078A">
        <w:rPr>
          <w:rFonts w:asciiTheme="minorHAnsi" w:eastAsia="SimSun" w:hAnsiTheme="minorHAnsi" w:cs="Arial"/>
          <w:color w:val="000000" w:themeColor="text1"/>
          <w:vertAlign w:val="superscript"/>
          <w:lang w:val="en-US"/>
        </w:rPr>
        <w:t>®</w:t>
      </w:r>
      <w:r w:rsidRPr="0043078A">
        <w:rPr>
          <w:rFonts w:asciiTheme="minorHAnsi" w:eastAsia="SimSun" w:hAnsiTheme="minorHAnsi" w:cs="Arial"/>
          <w:color w:val="000000" w:themeColor="text1"/>
          <w:lang w:val="en-US"/>
        </w:rPr>
        <w:t xml:space="preserve"> </w:t>
      </w:r>
      <w:r w:rsidRPr="0043078A">
        <w:rPr>
          <w:rFonts w:asciiTheme="minorHAnsi" w:eastAsia="SimSun" w:hAnsiTheme="minorHAnsi" w:cs="Arial"/>
          <w:color w:val="000000" w:themeColor="text1"/>
          <w:lang w:val="en-US" w:eastAsia="zh-TW"/>
        </w:rPr>
        <w:t>酷睿</w:t>
      </w:r>
      <w:r w:rsidRPr="0043078A">
        <w:rPr>
          <w:rFonts w:asciiTheme="minorHAnsi" w:eastAsia="SimSun" w:hAnsiTheme="minorHAnsi" w:cs="Arial"/>
          <w:color w:val="000000" w:themeColor="text1"/>
          <w:lang w:val="en-US"/>
        </w:rPr>
        <w:t>™</w:t>
      </w:r>
      <w:bookmarkStart w:id="0" w:name="_GoBack"/>
      <w:bookmarkEnd w:id="0"/>
      <w:r w:rsidRPr="0043078A">
        <w:rPr>
          <w:rFonts w:asciiTheme="minorHAnsi" w:eastAsia="SimSun" w:hAnsiTheme="minorHAnsi" w:cs="Arial"/>
          <w:color w:val="000000" w:themeColor="text1"/>
          <w:lang w:val="en-US" w:eastAsia="zh-TW"/>
        </w:rPr>
        <w:t xml:space="preserve"> i5</w:t>
      </w:r>
      <w:r w:rsidRPr="0043078A">
        <w:rPr>
          <w:rFonts w:asciiTheme="minorHAnsi" w:eastAsia="SimSun" w:hAnsiTheme="minorHAnsi" w:cs="Arial"/>
          <w:color w:val="000000" w:themeColor="text1"/>
          <w:lang w:val="en-US" w:eastAsia="zh-TW"/>
        </w:rPr>
        <w:t>处理器，采用</w:t>
      </w:r>
      <w:r w:rsidRPr="0043078A">
        <w:rPr>
          <w:rFonts w:asciiTheme="minorHAnsi" w:eastAsia="SimSun" w:hAnsiTheme="minorHAnsi" w:cs="Arial"/>
          <w:color w:val="000000" w:themeColor="text1"/>
          <w:lang w:val="en-US" w:eastAsia="zh-TW"/>
        </w:rPr>
        <w:t>35</w:t>
      </w:r>
      <w:r w:rsidRPr="0043078A">
        <w:rPr>
          <w:rFonts w:asciiTheme="minorHAnsi" w:eastAsia="SimSun" w:hAnsiTheme="minorHAnsi" w:cs="Arial"/>
          <w:color w:val="000000" w:themeColor="text1"/>
          <w:lang w:val="en-US" w:eastAsia="zh-TW"/>
        </w:rPr>
        <w:t>到</w:t>
      </w:r>
      <w:r w:rsidRPr="0043078A">
        <w:rPr>
          <w:rFonts w:asciiTheme="minorHAnsi" w:eastAsia="SimSun" w:hAnsiTheme="minorHAnsi" w:cs="Arial"/>
          <w:color w:val="000000" w:themeColor="text1"/>
          <w:lang w:val="en-US" w:eastAsia="zh-TW"/>
        </w:rPr>
        <w:t>45 W</w:t>
      </w:r>
      <w:r w:rsidR="001363BB" w:rsidRPr="0043078A">
        <w:rPr>
          <w:rFonts w:asciiTheme="minorHAnsi" w:eastAsia="SimSun" w:hAnsiTheme="minorHAnsi" w:cs="Arial"/>
          <w:color w:val="000000" w:themeColor="text1"/>
          <w:lang w:val="en-US" w:eastAsia="zh-TW"/>
        </w:rPr>
        <w:t xml:space="preserve"> </w:t>
      </w:r>
      <w:proofErr w:type="spellStart"/>
      <w:r w:rsidRPr="0043078A">
        <w:rPr>
          <w:rFonts w:asciiTheme="minorHAnsi" w:eastAsia="SimSun" w:hAnsiTheme="minorHAnsi" w:cs="Arial"/>
          <w:color w:val="000000" w:themeColor="text1"/>
          <w:lang w:val="en-US" w:eastAsia="zh-TW"/>
        </w:rPr>
        <w:t>cTDP</w:t>
      </w:r>
      <w:proofErr w:type="spellEnd"/>
      <w:r w:rsidRPr="0043078A">
        <w:rPr>
          <w:rFonts w:asciiTheme="minorHAnsi" w:eastAsia="SimSun" w:hAnsiTheme="minorHAnsi" w:cs="Arial"/>
          <w:color w:val="000000" w:themeColor="text1"/>
          <w:lang w:val="en-US" w:eastAsia="zh-TW"/>
        </w:rPr>
        <w:t>封装</w:t>
      </w:r>
      <w:r w:rsidR="003D2AAB" w:rsidRPr="0043078A">
        <w:rPr>
          <w:rFonts w:asciiTheme="minorHAnsi" w:eastAsia="SimSun" w:hAnsiTheme="minorHAnsi" w:cs="Arial"/>
          <w:color w:val="000000" w:themeColor="text1"/>
          <w:lang w:val="en-US" w:eastAsia="zh-TW"/>
        </w:rPr>
        <w:t>以及最高</w:t>
      </w:r>
      <w:r w:rsidR="003D2AAB" w:rsidRPr="0043078A">
        <w:rPr>
          <w:rFonts w:asciiTheme="minorHAnsi" w:eastAsia="SimSun" w:hAnsiTheme="minorHAnsi" w:cs="Arial"/>
          <w:color w:val="000000" w:themeColor="text1"/>
          <w:lang w:val="en-US" w:eastAsia="zh-TW"/>
        </w:rPr>
        <w:t>32 GB DDR4 2666</w:t>
      </w:r>
      <w:r w:rsidR="003D2AAB" w:rsidRPr="0043078A">
        <w:rPr>
          <w:rFonts w:asciiTheme="minorHAnsi" w:eastAsia="SimSun" w:hAnsiTheme="minorHAnsi" w:cs="Arial"/>
          <w:color w:val="000000" w:themeColor="text1"/>
          <w:lang w:val="en-US" w:eastAsia="zh-TW"/>
        </w:rPr>
        <w:t>内存</w:t>
      </w:r>
      <w:r w:rsidR="003D2AAB" w:rsidRPr="0043078A">
        <w:rPr>
          <w:rFonts w:asciiTheme="minorHAnsi" w:eastAsia="SimSun" w:hAnsiTheme="minorHAnsi" w:cs="Arial"/>
          <w:color w:val="000000" w:themeColor="text1"/>
          <w:lang w:val="en-US" w:eastAsia="zh-TW"/>
        </w:rPr>
        <w:t xml:space="preserve">( </w:t>
      </w:r>
      <w:r w:rsidR="003D2AAB" w:rsidRPr="0043078A">
        <w:rPr>
          <w:rFonts w:asciiTheme="minorHAnsi" w:eastAsia="SimSun" w:hAnsiTheme="minorHAnsi" w:cs="Arial"/>
          <w:color w:val="000000" w:themeColor="text1"/>
          <w:lang w:val="en-US" w:eastAsia="zh-TW"/>
        </w:rPr>
        <w:t>可选</w:t>
      </w:r>
      <w:r w:rsidR="003D2AAB" w:rsidRPr="0043078A">
        <w:rPr>
          <w:rFonts w:asciiTheme="minorHAnsi" w:eastAsia="SimSun" w:hAnsiTheme="minorHAnsi" w:cs="Arial"/>
          <w:color w:val="000000" w:themeColor="text1"/>
          <w:lang w:val="en-US" w:eastAsia="zh-TW"/>
        </w:rPr>
        <w:t>ECC)</w:t>
      </w:r>
      <w:r w:rsidR="003D2AAB" w:rsidRPr="0043078A">
        <w:rPr>
          <w:rFonts w:asciiTheme="minorHAnsi" w:eastAsia="SimSun" w:hAnsiTheme="minorHAnsi" w:cs="Arial"/>
          <w:color w:val="000000" w:themeColor="text1"/>
          <w:lang w:val="en-US" w:eastAsia="zh-TW"/>
        </w:rPr>
        <w:t>。集成的</w:t>
      </w:r>
      <w:r w:rsidR="009C1C83" w:rsidRPr="0043078A">
        <w:rPr>
          <w:rFonts w:asciiTheme="minorHAnsi" w:eastAsia="SimSun" w:hAnsiTheme="minorHAnsi" w:cs="Arial"/>
          <w:color w:val="000000" w:themeColor="text1"/>
          <w:lang w:val="en-US" w:eastAsia="zh-TW"/>
        </w:rPr>
        <w:t>英特尔</w:t>
      </w:r>
      <w:r w:rsidR="009C1C83" w:rsidRPr="0043078A">
        <w:rPr>
          <w:rFonts w:asciiTheme="minorHAnsi" w:eastAsia="SimSun" w:hAnsiTheme="minorHAnsi" w:cs="Arial"/>
          <w:color w:val="000000" w:themeColor="text1"/>
          <w:vertAlign w:val="superscript"/>
          <w:lang w:val="en-US"/>
        </w:rPr>
        <w:t>®</w:t>
      </w:r>
      <w:r w:rsidR="009C1C83" w:rsidRPr="0043078A">
        <w:rPr>
          <w:rFonts w:asciiTheme="minorHAnsi" w:eastAsia="SimSun" w:hAnsiTheme="minorHAnsi" w:cs="Arial"/>
          <w:color w:val="000000" w:themeColor="text1"/>
          <w:lang w:val="en-US"/>
        </w:rPr>
        <w:t xml:space="preserve"> UHD630</w:t>
      </w:r>
      <w:r w:rsidR="009C1C83" w:rsidRPr="0043078A">
        <w:rPr>
          <w:rFonts w:asciiTheme="minorHAnsi" w:eastAsia="SimSun" w:hAnsiTheme="minorHAnsi" w:cs="Arial"/>
          <w:color w:val="000000" w:themeColor="text1"/>
          <w:lang w:val="en-US" w:eastAsia="zh-TW"/>
        </w:rPr>
        <w:t>图形显卡可通过</w:t>
      </w:r>
      <w:r w:rsidR="009C1C83" w:rsidRPr="0043078A">
        <w:rPr>
          <w:rFonts w:asciiTheme="minorHAnsi" w:eastAsia="SimSun" w:hAnsiTheme="minorHAnsi" w:cs="Arial"/>
          <w:color w:val="000000" w:themeColor="text1"/>
          <w:lang w:val="en-US" w:eastAsia="zh-TW"/>
        </w:rPr>
        <w:t xml:space="preserve">DP1.4, HDMI, </w:t>
      </w:r>
      <w:proofErr w:type="spellStart"/>
      <w:proofErr w:type="gramStart"/>
      <w:r w:rsidR="009C1C83" w:rsidRPr="0043078A">
        <w:rPr>
          <w:rFonts w:asciiTheme="minorHAnsi" w:eastAsia="SimSun" w:hAnsiTheme="minorHAnsi" w:cs="Arial"/>
          <w:color w:val="000000" w:themeColor="text1"/>
          <w:lang w:val="en-US" w:eastAsia="zh-TW"/>
        </w:rPr>
        <w:t>eDP</w:t>
      </w:r>
      <w:proofErr w:type="spellEnd"/>
      <w:r w:rsidR="009C1C83" w:rsidRPr="0043078A">
        <w:rPr>
          <w:rFonts w:asciiTheme="minorHAnsi" w:eastAsia="SimSun" w:hAnsiTheme="minorHAnsi" w:cs="Arial"/>
          <w:color w:val="000000" w:themeColor="text1"/>
          <w:lang w:val="en-US" w:eastAsia="zh-TW"/>
        </w:rPr>
        <w:t>和</w:t>
      </w:r>
      <w:r w:rsidR="009C1C83" w:rsidRPr="0043078A">
        <w:rPr>
          <w:rFonts w:asciiTheme="minorHAnsi" w:eastAsia="SimSun" w:hAnsiTheme="minorHAnsi" w:cs="Arial"/>
          <w:color w:val="000000" w:themeColor="text1"/>
          <w:lang w:val="en-US" w:eastAsia="zh-TW"/>
        </w:rPr>
        <w:t>LVDS</w:t>
      </w:r>
      <w:r w:rsidR="009C1C83" w:rsidRPr="0043078A">
        <w:rPr>
          <w:rFonts w:asciiTheme="minorHAnsi" w:eastAsia="SimSun" w:hAnsiTheme="minorHAnsi" w:cs="Arial"/>
          <w:color w:val="000000" w:themeColor="text1"/>
          <w:lang w:val="en-US" w:eastAsia="zh-TW"/>
        </w:rPr>
        <w:t>来支持高达</w:t>
      </w:r>
      <w:r w:rsidR="009C1C83" w:rsidRPr="0043078A">
        <w:rPr>
          <w:rFonts w:asciiTheme="minorHAnsi" w:eastAsia="SimSun" w:hAnsiTheme="minorHAnsi" w:cs="Arial"/>
          <w:color w:val="000000" w:themeColor="text1"/>
          <w:lang w:val="en-US" w:eastAsia="zh-TW"/>
        </w:rPr>
        <w:t>3</w:t>
      </w:r>
      <w:r w:rsidR="009C1C83" w:rsidRPr="0043078A">
        <w:rPr>
          <w:rFonts w:asciiTheme="minorHAnsi" w:eastAsia="SimSun" w:hAnsiTheme="minorHAnsi" w:cs="Arial"/>
          <w:color w:val="000000" w:themeColor="text1"/>
          <w:lang w:val="en-US" w:eastAsia="zh-TW"/>
        </w:rPr>
        <w:t>个独立</w:t>
      </w:r>
      <w:r w:rsidR="009C1C83" w:rsidRPr="0043078A">
        <w:rPr>
          <w:rFonts w:asciiTheme="minorHAnsi" w:eastAsia="SimSun" w:hAnsiTheme="minorHAnsi" w:cs="Arial"/>
          <w:color w:val="000000" w:themeColor="text1"/>
          <w:lang w:val="en-US" w:eastAsia="zh-TW"/>
        </w:rPr>
        <w:t>4K</w:t>
      </w:r>
      <w:r w:rsidR="009C1C83" w:rsidRPr="0043078A">
        <w:rPr>
          <w:rFonts w:asciiTheme="minorHAnsi" w:eastAsia="SimSun" w:hAnsiTheme="minorHAnsi" w:cs="Arial"/>
          <w:color w:val="000000" w:themeColor="text1"/>
          <w:lang w:val="en-US" w:eastAsia="zh-TW"/>
        </w:rPr>
        <w:t>显示器</w:t>
      </w:r>
      <w:r w:rsidR="009C1C83" w:rsidRPr="0043078A">
        <w:rPr>
          <w:rFonts w:asciiTheme="minorHAnsi" w:eastAsia="SimSun" w:hAnsiTheme="minorHAnsi" w:cs="Arial"/>
          <w:color w:val="000000" w:themeColor="text1"/>
          <w:lang w:val="en-US" w:eastAsia="zh-TW"/>
        </w:rPr>
        <w:t>(</w:t>
      </w:r>
      <w:proofErr w:type="gramEnd"/>
      <w:r w:rsidR="009C1C83" w:rsidRPr="0043078A">
        <w:rPr>
          <w:rFonts w:asciiTheme="minorHAnsi" w:eastAsia="SimSun" w:hAnsiTheme="minorHAnsi" w:cs="Arial"/>
          <w:color w:val="000000" w:themeColor="text1"/>
          <w:lang w:val="en-US" w:eastAsia="zh-TW"/>
        </w:rPr>
        <w:t>最高可达</w:t>
      </w:r>
      <w:r w:rsidR="009C1C83" w:rsidRPr="0043078A">
        <w:rPr>
          <w:rFonts w:asciiTheme="minorHAnsi" w:eastAsia="SimSun" w:hAnsiTheme="minorHAnsi" w:cs="Arial"/>
          <w:color w:val="000000" w:themeColor="text1"/>
          <w:lang w:val="en-US" w:eastAsia="zh-TW"/>
        </w:rPr>
        <w:t>60Hz)</w:t>
      </w:r>
      <w:r w:rsidR="009C1C83" w:rsidRPr="0043078A">
        <w:rPr>
          <w:rFonts w:asciiTheme="minorHAnsi" w:eastAsia="SimSun" w:hAnsiTheme="minorHAnsi" w:cs="Arial"/>
          <w:color w:val="000000" w:themeColor="text1"/>
          <w:lang w:val="en-US" w:eastAsia="zh-TW"/>
        </w:rPr>
        <w:t>。设计人员首次可以单纯通过软件从</w:t>
      </w:r>
      <w:proofErr w:type="spellStart"/>
      <w:r w:rsidR="009C1C83" w:rsidRPr="0043078A">
        <w:rPr>
          <w:rFonts w:asciiTheme="minorHAnsi" w:eastAsia="SimSun" w:hAnsiTheme="minorHAnsi" w:cs="Arial"/>
          <w:color w:val="000000" w:themeColor="text1"/>
          <w:lang w:val="en-US" w:eastAsia="zh-TW"/>
        </w:rPr>
        <w:t>eDP</w:t>
      </w:r>
      <w:proofErr w:type="spellEnd"/>
      <w:r w:rsidR="009C1C83" w:rsidRPr="0043078A">
        <w:rPr>
          <w:rFonts w:asciiTheme="minorHAnsi" w:eastAsia="SimSun" w:hAnsiTheme="minorHAnsi" w:cs="Arial"/>
          <w:color w:val="000000" w:themeColor="text1"/>
          <w:lang w:val="en-US" w:eastAsia="zh-TW"/>
        </w:rPr>
        <w:t>切换到</w:t>
      </w:r>
      <w:r w:rsidR="009C1C83" w:rsidRPr="0043078A">
        <w:rPr>
          <w:rFonts w:asciiTheme="minorHAnsi" w:eastAsia="SimSun" w:hAnsiTheme="minorHAnsi" w:cs="Arial"/>
          <w:color w:val="000000" w:themeColor="text1"/>
          <w:lang w:val="en-US" w:eastAsia="zh-TW"/>
        </w:rPr>
        <w:t>LVDS</w:t>
      </w:r>
      <w:r w:rsidR="009C1C83" w:rsidRPr="0043078A">
        <w:rPr>
          <w:rFonts w:asciiTheme="minorHAnsi" w:eastAsia="SimSun" w:hAnsiTheme="minorHAnsi" w:cs="Arial"/>
          <w:color w:val="000000" w:themeColor="text1"/>
          <w:lang w:val="en-US" w:eastAsia="zh-TW"/>
        </w:rPr>
        <w:t>，无需修改任何硬件。该模块</w:t>
      </w:r>
      <w:r w:rsidR="00284B9F" w:rsidRPr="0043078A">
        <w:rPr>
          <w:rFonts w:asciiTheme="minorHAnsi" w:eastAsia="SimSun" w:hAnsiTheme="minorHAnsi" w:cs="Arial"/>
          <w:color w:val="000000" w:themeColor="text1"/>
          <w:lang w:val="en-US" w:eastAsia="zh-TW"/>
        </w:rPr>
        <w:t>提供杰出的高带宽</w:t>
      </w:r>
      <w:r w:rsidR="00284B9F" w:rsidRPr="0043078A">
        <w:rPr>
          <w:rFonts w:asciiTheme="minorHAnsi" w:eastAsia="SimSun" w:hAnsiTheme="minorHAnsi" w:cs="Arial"/>
          <w:color w:val="000000" w:themeColor="text1"/>
          <w:lang w:val="en-US" w:eastAsia="zh-TW"/>
        </w:rPr>
        <w:t xml:space="preserve">I/O, </w:t>
      </w:r>
      <w:r w:rsidR="00284B9F" w:rsidRPr="0043078A">
        <w:rPr>
          <w:rFonts w:asciiTheme="minorHAnsi" w:eastAsia="SimSun" w:hAnsiTheme="minorHAnsi" w:cs="Arial"/>
          <w:color w:val="000000" w:themeColor="text1"/>
          <w:lang w:val="en-US" w:eastAsia="zh-TW"/>
        </w:rPr>
        <w:t>包括</w:t>
      </w:r>
      <w:r w:rsidR="00284B9F" w:rsidRPr="0043078A">
        <w:rPr>
          <w:rFonts w:asciiTheme="minorHAnsi" w:eastAsia="SimSun" w:hAnsiTheme="minorHAnsi" w:cs="Arial"/>
          <w:color w:val="000000" w:themeColor="text1"/>
          <w:lang w:val="en-US"/>
        </w:rPr>
        <w:t xml:space="preserve">4x USB 3.1 Gen 2 (10 </w:t>
      </w:r>
      <w:proofErr w:type="spellStart"/>
      <w:r w:rsidR="00284B9F" w:rsidRPr="0043078A">
        <w:rPr>
          <w:rFonts w:asciiTheme="minorHAnsi" w:eastAsia="SimSun" w:hAnsiTheme="minorHAnsi" w:cs="Arial"/>
          <w:color w:val="000000" w:themeColor="text1"/>
          <w:lang w:val="en-US"/>
        </w:rPr>
        <w:t>Gbit</w:t>
      </w:r>
      <w:proofErr w:type="spellEnd"/>
      <w:r w:rsidR="00284B9F" w:rsidRPr="0043078A">
        <w:rPr>
          <w:rFonts w:asciiTheme="minorHAnsi" w:eastAsia="SimSun" w:hAnsiTheme="minorHAnsi" w:cs="Arial"/>
          <w:color w:val="000000" w:themeColor="text1"/>
          <w:lang w:val="en-US"/>
        </w:rPr>
        <w:t xml:space="preserve">/s), 8x USB 2.0 </w:t>
      </w:r>
      <w:r w:rsidR="00284B9F" w:rsidRPr="0043078A">
        <w:rPr>
          <w:rFonts w:asciiTheme="minorHAnsi" w:eastAsia="SimSun" w:hAnsiTheme="minorHAnsi" w:cs="Arial"/>
          <w:color w:val="000000" w:themeColor="text1"/>
          <w:lang w:val="en-US" w:eastAsia="zh-TW"/>
        </w:rPr>
        <w:t>和</w:t>
      </w:r>
      <w:r w:rsidR="00284B9F" w:rsidRPr="0043078A">
        <w:rPr>
          <w:rFonts w:asciiTheme="minorHAnsi" w:eastAsia="SimSun" w:hAnsiTheme="minorHAnsi" w:cs="Arial"/>
          <w:color w:val="000000" w:themeColor="text1"/>
          <w:lang w:val="en-US"/>
        </w:rPr>
        <w:t xml:space="preserve"> 1x PEG </w:t>
      </w:r>
      <w:r w:rsidR="00284B9F" w:rsidRPr="0043078A">
        <w:rPr>
          <w:rFonts w:asciiTheme="minorHAnsi" w:eastAsia="SimSun" w:hAnsiTheme="minorHAnsi" w:cs="Arial"/>
          <w:color w:val="000000" w:themeColor="text1"/>
          <w:lang w:val="en-US" w:eastAsia="zh-TW"/>
        </w:rPr>
        <w:t>以及</w:t>
      </w:r>
      <w:r w:rsidR="00284B9F" w:rsidRPr="0043078A">
        <w:rPr>
          <w:rFonts w:asciiTheme="minorHAnsi" w:eastAsia="SimSun" w:hAnsiTheme="minorHAnsi" w:cs="Arial"/>
          <w:color w:val="000000" w:themeColor="text1"/>
          <w:lang w:val="en-US"/>
        </w:rPr>
        <w:t xml:space="preserve">8 </w:t>
      </w:r>
      <w:proofErr w:type="spellStart"/>
      <w:r w:rsidR="00284B9F" w:rsidRPr="0043078A">
        <w:rPr>
          <w:rFonts w:asciiTheme="minorHAnsi" w:eastAsia="SimSun" w:hAnsiTheme="minorHAnsi" w:cs="Arial"/>
          <w:color w:val="000000" w:themeColor="text1"/>
          <w:lang w:val="en-US"/>
        </w:rPr>
        <w:t>PCIe</w:t>
      </w:r>
      <w:proofErr w:type="spellEnd"/>
      <w:r w:rsidR="00284B9F" w:rsidRPr="0043078A">
        <w:rPr>
          <w:rFonts w:asciiTheme="minorHAnsi" w:eastAsia="SimSun" w:hAnsiTheme="minorHAnsi" w:cs="Arial"/>
          <w:color w:val="000000" w:themeColor="text1"/>
          <w:lang w:val="en-US"/>
        </w:rPr>
        <w:t xml:space="preserve"> Gen 3.0 </w:t>
      </w:r>
      <w:r w:rsidR="00284B9F" w:rsidRPr="0043078A">
        <w:rPr>
          <w:rFonts w:asciiTheme="minorHAnsi" w:eastAsia="SimSun" w:hAnsiTheme="minorHAnsi" w:cs="Arial"/>
          <w:color w:val="000000" w:themeColor="text1"/>
          <w:lang w:val="en-US" w:eastAsia="zh-TW"/>
        </w:rPr>
        <w:t>通道，可用于强大的系统扩展，包括英特尔</w:t>
      </w:r>
      <w:r w:rsidR="00284B9F" w:rsidRPr="0043078A">
        <w:rPr>
          <w:rFonts w:asciiTheme="minorHAnsi" w:eastAsia="SimSun" w:hAnsiTheme="minorHAnsi" w:cs="Arial"/>
          <w:color w:val="000000" w:themeColor="text1"/>
          <w:vertAlign w:val="superscript"/>
          <w:lang w:val="en-US"/>
        </w:rPr>
        <w:t>®</w:t>
      </w:r>
      <w:r w:rsidR="00284B9F" w:rsidRPr="0043078A">
        <w:rPr>
          <w:rFonts w:asciiTheme="minorHAnsi" w:eastAsia="SimSun" w:hAnsiTheme="minorHAnsi" w:cs="Arial"/>
          <w:color w:val="000000" w:themeColor="text1"/>
          <w:lang w:val="en-US"/>
        </w:rPr>
        <w:t xml:space="preserve"> </w:t>
      </w:r>
      <w:r w:rsidR="00284B9F" w:rsidRPr="0043078A">
        <w:rPr>
          <w:rFonts w:asciiTheme="minorHAnsi" w:eastAsia="SimSun" w:hAnsiTheme="minorHAnsi" w:cs="Arial"/>
          <w:color w:val="000000" w:themeColor="text1"/>
          <w:lang w:val="en-US" w:eastAsia="zh-TW"/>
        </w:rPr>
        <w:t>傲腾</w:t>
      </w:r>
      <w:r w:rsidR="00284B9F" w:rsidRPr="0043078A">
        <w:rPr>
          <w:rFonts w:asciiTheme="minorHAnsi" w:eastAsia="SimSun" w:hAnsiTheme="minorHAnsi" w:cs="Arial"/>
          <w:color w:val="000000" w:themeColor="text1"/>
          <w:lang w:val="en-US"/>
        </w:rPr>
        <w:t>™</w:t>
      </w:r>
      <w:r w:rsidR="00284B9F" w:rsidRPr="0043078A">
        <w:rPr>
          <w:rFonts w:asciiTheme="minorHAnsi" w:eastAsia="SimSun" w:hAnsiTheme="minorHAnsi" w:cs="Arial"/>
          <w:color w:val="000000" w:themeColor="text1"/>
          <w:lang w:val="en-US" w:eastAsia="zh-TW"/>
        </w:rPr>
        <w:t xml:space="preserve"> </w:t>
      </w:r>
      <w:r w:rsidR="00284B9F" w:rsidRPr="0043078A">
        <w:rPr>
          <w:rFonts w:asciiTheme="minorHAnsi" w:eastAsia="SimSun" w:hAnsiTheme="minorHAnsi" w:cs="Arial"/>
          <w:color w:val="000000" w:themeColor="text1"/>
          <w:lang w:val="en-US" w:eastAsia="zh-TW"/>
        </w:rPr>
        <w:t>存</w:t>
      </w:r>
      <w:r w:rsidR="001363BB" w:rsidRPr="0043078A">
        <w:rPr>
          <w:rFonts w:asciiTheme="minorHAnsi" w:eastAsia="SimSun" w:hAnsiTheme="minorHAnsi" w:cs="Arial"/>
          <w:color w:val="000000" w:themeColor="text1"/>
          <w:lang w:val="en-US" w:eastAsia="zh-TW"/>
        </w:rPr>
        <w:t>储</w:t>
      </w:r>
      <w:r w:rsidR="00284B9F" w:rsidRPr="0043078A">
        <w:rPr>
          <w:rFonts w:asciiTheme="minorHAnsi" w:eastAsia="SimSun" w:hAnsiTheme="minorHAnsi" w:cs="Arial"/>
          <w:color w:val="000000" w:themeColor="text1"/>
          <w:lang w:val="en-US" w:eastAsia="zh-TW"/>
        </w:rPr>
        <w:t>。可执行所有</w:t>
      </w:r>
      <w:r w:rsidR="001363BB" w:rsidRPr="0043078A">
        <w:rPr>
          <w:rFonts w:asciiTheme="minorHAnsi" w:eastAsia="SimSun" w:hAnsiTheme="minorHAnsi" w:cs="Arial"/>
          <w:color w:val="000000" w:themeColor="text1"/>
          <w:lang w:val="en-US" w:eastAsia="zh-TW"/>
        </w:rPr>
        <w:t>Linux</w:t>
      </w:r>
      <w:r w:rsidR="00284B9F" w:rsidRPr="0043078A">
        <w:rPr>
          <w:rFonts w:asciiTheme="minorHAnsi" w:eastAsia="SimSun" w:hAnsiTheme="minorHAnsi" w:cs="Arial"/>
          <w:color w:val="000000" w:themeColor="text1"/>
          <w:lang w:val="en-US" w:eastAsia="zh-TW"/>
        </w:rPr>
        <w:t xml:space="preserve"> </w:t>
      </w:r>
      <w:r w:rsidR="00284B9F" w:rsidRPr="0043078A">
        <w:rPr>
          <w:rFonts w:asciiTheme="minorHAnsi" w:eastAsia="SimSun" w:hAnsiTheme="minorHAnsi" w:cs="Arial"/>
          <w:color w:val="000000" w:themeColor="text1"/>
          <w:lang w:val="en-US" w:eastAsia="zh-TW"/>
        </w:rPr>
        <w:t>操作系统以及</w:t>
      </w:r>
      <w:r w:rsidR="00284B9F" w:rsidRPr="0043078A">
        <w:rPr>
          <w:rFonts w:asciiTheme="minorHAnsi" w:eastAsia="SimSun" w:hAnsiTheme="minorHAnsi" w:cs="Arial"/>
          <w:color w:val="000000" w:themeColor="text1"/>
          <w:lang w:val="en-US" w:eastAsia="zh-TW"/>
        </w:rPr>
        <w:t>64</w:t>
      </w:r>
      <w:r w:rsidR="00284B9F" w:rsidRPr="0043078A">
        <w:rPr>
          <w:rFonts w:asciiTheme="minorHAnsi" w:eastAsia="SimSun" w:hAnsiTheme="minorHAnsi" w:cs="Arial"/>
          <w:color w:val="000000" w:themeColor="text1"/>
          <w:lang w:val="en-US" w:eastAsia="zh-TW"/>
        </w:rPr>
        <w:t>位微软</w:t>
      </w:r>
      <w:r w:rsidR="00284B9F" w:rsidRPr="0043078A">
        <w:rPr>
          <w:rFonts w:asciiTheme="minorHAnsi" w:eastAsia="SimSun" w:hAnsiTheme="minorHAnsi" w:cs="Arial"/>
          <w:color w:val="000000" w:themeColor="text1"/>
          <w:lang w:val="en-US" w:eastAsia="zh-TW"/>
        </w:rPr>
        <w:t>Win10</w:t>
      </w:r>
      <w:r w:rsidR="00284B9F" w:rsidRPr="0043078A">
        <w:rPr>
          <w:rFonts w:asciiTheme="minorHAnsi" w:eastAsia="SimSun" w:hAnsiTheme="minorHAnsi" w:cs="Arial"/>
          <w:color w:val="000000" w:themeColor="text1"/>
          <w:lang w:val="en-US" w:eastAsia="zh-TW"/>
        </w:rPr>
        <w:t>和</w:t>
      </w:r>
      <w:r w:rsidR="00284B9F" w:rsidRPr="0043078A">
        <w:rPr>
          <w:rFonts w:asciiTheme="minorHAnsi" w:eastAsia="SimSun" w:hAnsiTheme="minorHAnsi" w:cs="Arial"/>
          <w:color w:val="000000" w:themeColor="text1"/>
          <w:lang w:val="en-US" w:eastAsia="zh-TW"/>
        </w:rPr>
        <w:t xml:space="preserve">Win10 </w:t>
      </w:r>
      <w:proofErr w:type="spellStart"/>
      <w:r w:rsidR="00284B9F" w:rsidRPr="0043078A">
        <w:rPr>
          <w:rFonts w:asciiTheme="minorHAnsi" w:eastAsia="SimSun" w:hAnsiTheme="minorHAnsi" w:cs="Arial"/>
          <w:color w:val="000000" w:themeColor="text1"/>
          <w:lang w:val="en-US" w:eastAsia="zh-TW"/>
        </w:rPr>
        <w:t>IoT</w:t>
      </w:r>
      <w:proofErr w:type="spellEnd"/>
      <w:r w:rsidR="00284B9F" w:rsidRPr="0043078A">
        <w:rPr>
          <w:rFonts w:asciiTheme="minorHAnsi" w:eastAsia="SimSun" w:hAnsiTheme="minorHAnsi" w:cs="Arial"/>
          <w:color w:val="000000" w:themeColor="text1"/>
          <w:lang w:val="en-US" w:eastAsia="zh-TW"/>
        </w:rPr>
        <w:t xml:space="preserve"> </w:t>
      </w:r>
      <w:r w:rsidR="00284B9F" w:rsidRPr="0043078A">
        <w:rPr>
          <w:rFonts w:asciiTheme="minorHAnsi" w:eastAsia="SimSun" w:hAnsiTheme="minorHAnsi" w:cs="Arial"/>
          <w:color w:val="000000" w:themeColor="text1"/>
          <w:lang w:val="en-US" w:eastAsia="zh-TW"/>
        </w:rPr>
        <w:t>版本。</w:t>
      </w:r>
      <w:r w:rsidR="00BB531B" w:rsidRPr="0043078A">
        <w:rPr>
          <w:rFonts w:asciiTheme="minorHAnsi" w:eastAsia="SimSun" w:hAnsiTheme="minorHAnsi" w:cs="Arial"/>
          <w:color w:val="000000" w:themeColor="text1"/>
          <w:lang w:val="en-US" w:eastAsia="zh-TW"/>
        </w:rPr>
        <w:t>该全新模块的服务支持包含优质的技术集成支持与广泛的配件以及标准或定制的载板与系统。</w:t>
      </w:r>
    </w:p>
    <w:p w:rsidR="009C1C83" w:rsidRDefault="009C1C83" w:rsidP="009C1C83">
      <w:pPr>
        <w:spacing w:line="360" w:lineRule="auto"/>
        <w:rPr>
          <w:rFonts w:ascii="Arial" w:eastAsiaTheme="minorEastAsia" w:hAnsi="Arial" w:cs="Arial"/>
          <w:sz w:val="22"/>
          <w:szCs w:val="22"/>
          <w:lang w:val="en-US" w:eastAsia="zh-TW"/>
        </w:rPr>
      </w:pPr>
    </w:p>
    <w:p w:rsidR="009C1C83" w:rsidRPr="009C1C83" w:rsidRDefault="009C1C83" w:rsidP="009C1C83">
      <w:pPr>
        <w:spacing w:line="360" w:lineRule="auto"/>
        <w:rPr>
          <w:rFonts w:ascii="Arial" w:eastAsiaTheme="minorEastAsia" w:hAnsi="Arial" w:cs="Arial"/>
          <w:sz w:val="22"/>
          <w:szCs w:val="22"/>
          <w:lang w:val="en-US" w:eastAsia="zh-TW"/>
        </w:rPr>
      </w:pPr>
    </w:p>
    <w:p w:rsidR="00CE3C20" w:rsidRPr="0043078A" w:rsidRDefault="00BB531B" w:rsidP="00540FB1">
      <w:pPr>
        <w:spacing w:line="360" w:lineRule="auto"/>
        <w:rPr>
          <w:rFonts w:asciiTheme="minorHAnsi" w:eastAsia="SimSun" w:hAnsiTheme="minorHAnsi" w:cs="Arial"/>
          <w:color w:val="000000" w:themeColor="text1"/>
          <w:lang w:val="en-US" w:eastAsia="zh-TW"/>
        </w:rPr>
      </w:pPr>
      <w:r w:rsidRPr="0043078A">
        <w:rPr>
          <w:rFonts w:asciiTheme="minorHAnsi" w:eastAsia="SimSun" w:hAnsiTheme="minorHAnsi" w:cs="Arial"/>
          <w:color w:val="000000" w:themeColor="text1"/>
          <w:lang w:val="en-US" w:eastAsia="zh-TW"/>
        </w:rPr>
        <w:t>全新</w:t>
      </w:r>
      <w:r w:rsidRPr="0043078A">
        <w:rPr>
          <w:rFonts w:asciiTheme="minorHAnsi" w:eastAsia="SimSun" w:hAnsiTheme="minorHAnsi" w:cs="Arial"/>
          <w:color w:val="000000" w:themeColor="text1"/>
          <w:lang w:val="en-US" w:eastAsia="zh-TW"/>
        </w:rPr>
        <w:t>conga-TS370 COM Express Type6</w:t>
      </w:r>
      <w:r w:rsidRPr="0043078A">
        <w:rPr>
          <w:rFonts w:asciiTheme="minorHAnsi" w:eastAsia="SimSun" w:hAnsiTheme="minorHAnsi" w:cs="Arial"/>
          <w:color w:val="000000" w:themeColor="text1"/>
          <w:lang w:val="en-US" w:eastAsia="zh-TW"/>
        </w:rPr>
        <w:t>计算机模块提供以下标准备置</w:t>
      </w:r>
      <w:r w:rsidR="00CE3C20" w:rsidRPr="0043078A">
        <w:rPr>
          <w:rFonts w:asciiTheme="minorHAnsi" w:eastAsia="SimSun" w:hAnsiTheme="minorHAnsi" w:cs="Arial"/>
          <w:color w:val="000000" w:themeColor="text1"/>
          <w:lang w:val="en-US"/>
        </w:rPr>
        <w:t>:</w:t>
      </w:r>
      <w:r w:rsidRPr="0043078A">
        <w:rPr>
          <w:rFonts w:asciiTheme="minorHAnsi" w:eastAsia="SimSun" w:hAnsiTheme="minorHAnsi" w:cs="Arial"/>
          <w:color w:val="000000" w:themeColor="text1"/>
          <w:lang w:val="en-US" w:eastAsia="zh-TW"/>
        </w:rPr>
        <w:t xml:space="preserve"> </w:t>
      </w:r>
    </w:p>
    <w:p w:rsidR="0045769F" w:rsidRPr="00FD0EB3" w:rsidRDefault="0045769F" w:rsidP="00540FB1">
      <w:pPr>
        <w:spacing w:line="360" w:lineRule="auto"/>
        <w:rPr>
          <w:rFonts w:ascii="Arial" w:hAnsi="Arial" w:cs="Arial"/>
          <w:sz w:val="22"/>
          <w:szCs w:val="22"/>
          <w:lang w:val="en-US"/>
        </w:rPr>
      </w:pPr>
    </w:p>
    <w:tbl>
      <w:tblPr>
        <w:tblW w:w="7621" w:type="dxa"/>
        <w:tblLayout w:type="fixed"/>
        <w:tblLook w:val="04A0" w:firstRow="1" w:lastRow="0" w:firstColumn="1" w:lastColumn="0" w:noHBand="0" w:noVBand="1"/>
      </w:tblPr>
      <w:tblGrid>
        <w:gridCol w:w="1814"/>
        <w:gridCol w:w="283"/>
        <w:gridCol w:w="964"/>
        <w:gridCol w:w="236"/>
        <w:gridCol w:w="1361"/>
        <w:gridCol w:w="236"/>
        <w:gridCol w:w="1247"/>
        <w:gridCol w:w="236"/>
        <w:gridCol w:w="1244"/>
      </w:tblGrid>
      <w:tr w:rsidR="00124BE4" w:rsidRPr="00FD0EB3" w:rsidTr="00124BE4">
        <w:tc>
          <w:tcPr>
            <w:tcW w:w="1814" w:type="dxa"/>
            <w:tcBorders>
              <w:bottom w:val="single" w:sz="8" w:space="0" w:color="auto"/>
            </w:tcBorders>
            <w:vAlign w:val="center"/>
          </w:tcPr>
          <w:p w:rsidR="00124BE4" w:rsidRPr="00FD0EB3" w:rsidRDefault="00124BE4" w:rsidP="00855286">
            <w:pPr>
              <w:spacing w:line="360" w:lineRule="auto"/>
              <w:jc w:val="center"/>
              <w:rPr>
                <w:rFonts w:ascii="Arial" w:hAnsi="Arial" w:cs="Arial"/>
                <w:b/>
                <w:bCs/>
                <w:color w:val="262626"/>
                <w:sz w:val="18"/>
                <w:szCs w:val="18"/>
                <w:lang w:val="en-US" w:eastAsia="de-DE"/>
              </w:rPr>
            </w:pPr>
            <w:r w:rsidRPr="00FD0EB3">
              <w:rPr>
                <w:rFonts w:ascii="Arial" w:hAnsi="Arial" w:cs="Arial"/>
                <w:b/>
                <w:bCs/>
                <w:color w:val="262626"/>
                <w:sz w:val="18"/>
                <w:szCs w:val="18"/>
                <w:lang w:val="en-US" w:eastAsia="de-DE"/>
              </w:rPr>
              <w:t>Processor</w:t>
            </w:r>
          </w:p>
        </w:tc>
        <w:tc>
          <w:tcPr>
            <w:tcW w:w="283" w:type="dxa"/>
            <w:vAlign w:val="center"/>
          </w:tcPr>
          <w:p w:rsidR="00124BE4" w:rsidRPr="00FD0EB3" w:rsidRDefault="00124BE4" w:rsidP="00855286">
            <w:pPr>
              <w:spacing w:line="360" w:lineRule="auto"/>
              <w:jc w:val="center"/>
              <w:rPr>
                <w:rFonts w:ascii="Arial" w:hAnsi="Arial" w:cs="Arial"/>
                <w:b/>
                <w:bCs/>
                <w:color w:val="262626"/>
                <w:sz w:val="18"/>
                <w:szCs w:val="18"/>
                <w:lang w:val="en-US" w:eastAsia="de-DE"/>
              </w:rPr>
            </w:pPr>
          </w:p>
        </w:tc>
        <w:tc>
          <w:tcPr>
            <w:tcW w:w="964" w:type="dxa"/>
            <w:tcBorders>
              <w:bottom w:val="single" w:sz="8" w:space="0" w:color="auto"/>
            </w:tcBorders>
            <w:vAlign w:val="center"/>
          </w:tcPr>
          <w:p w:rsidR="00124BE4" w:rsidRPr="00FD0EB3" w:rsidRDefault="00124BE4" w:rsidP="00A67A16">
            <w:pPr>
              <w:spacing w:line="360" w:lineRule="auto"/>
              <w:jc w:val="center"/>
              <w:rPr>
                <w:rFonts w:ascii="Arial" w:hAnsi="Arial" w:cs="Arial"/>
                <w:b/>
                <w:bCs/>
                <w:color w:val="262626"/>
                <w:sz w:val="18"/>
                <w:szCs w:val="18"/>
                <w:lang w:val="en-US" w:eastAsia="de-DE"/>
              </w:rPr>
            </w:pPr>
            <w:r w:rsidRPr="00FD0EB3">
              <w:rPr>
                <w:rFonts w:ascii="Arial" w:hAnsi="Arial" w:cs="Arial"/>
                <w:b/>
                <w:bCs/>
                <w:color w:val="262626"/>
                <w:sz w:val="18"/>
                <w:szCs w:val="18"/>
                <w:lang w:val="en-US" w:eastAsia="de-DE"/>
              </w:rPr>
              <w:t>Cores/</w:t>
            </w:r>
            <w:r w:rsidRPr="00FD0EB3">
              <w:rPr>
                <w:rFonts w:ascii="Arial" w:hAnsi="Arial" w:cs="Arial"/>
                <w:b/>
                <w:bCs/>
                <w:color w:val="262626"/>
                <w:sz w:val="18"/>
                <w:szCs w:val="18"/>
                <w:lang w:val="en-US" w:eastAsia="de-DE"/>
              </w:rPr>
              <w:br/>
              <w:t>Threads</w:t>
            </w:r>
          </w:p>
        </w:tc>
        <w:tc>
          <w:tcPr>
            <w:tcW w:w="236" w:type="dxa"/>
            <w:vAlign w:val="center"/>
          </w:tcPr>
          <w:p w:rsidR="00124BE4" w:rsidRPr="00FD0EB3" w:rsidRDefault="00124BE4" w:rsidP="00855286">
            <w:pPr>
              <w:spacing w:line="360" w:lineRule="auto"/>
              <w:jc w:val="center"/>
              <w:rPr>
                <w:rFonts w:ascii="Arial" w:hAnsi="Arial" w:cs="Arial"/>
                <w:b/>
                <w:bCs/>
                <w:color w:val="262626"/>
                <w:sz w:val="18"/>
                <w:szCs w:val="18"/>
                <w:lang w:val="en-US" w:eastAsia="de-DE"/>
              </w:rPr>
            </w:pPr>
          </w:p>
        </w:tc>
        <w:tc>
          <w:tcPr>
            <w:tcW w:w="1361" w:type="dxa"/>
            <w:tcBorders>
              <w:bottom w:val="single" w:sz="4" w:space="0" w:color="auto"/>
            </w:tcBorders>
            <w:vAlign w:val="center"/>
          </w:tcPr>
          <w:p w:rsidR="00124BE4" w:rsidRPr="00FD0EB3" w:rsidRDefault="00124BE4" w:rsidP="002872D2">
            <w:pPr>
              <w:spacing w:line="360" w:lineRule="auto"/>
              <w:jc w:val="center"/>
              <w:rPr>
                <w:rFonts w:ascii="Arial" w:hAnsi="Arial" w:cs="Arial"/>
                <w:b/>
                <w:bCs/>
                <w:color w:val="262626"/>
                <w:sz w:val="18"/>
                <w:szCs w:val="18"/>
                <w:lang w:val="en-US" w:eastAsia="de-DE"/>
              </w:rPr>
            </w:pPr>
            <w:r w:rsidRPr="00FD0EB3">
              <w:rPr>
                <w:rFonts w:ascii="Arial" w:hAnsi="Arial" w:cs="Arial"/>
                <w:b/>
                <w:bCs/>
                <w:color w:val="262626"/>
                <w:sz w:val="18"/>
                <w:szCs w:val="18"/>
                <w:lang w:val="en-US" w:eastAsia="de-DE"/>
              </w:rPr>
              <w:t xml:space="preserve">Clock [GHz] (Base/Boost) </w:t>
            </w:r>
          </w:p>
        </w:tc>
        <w:tc>
          <w:tcPr>
            <w:tcW w:w="236" w:type="dxa"/>
          </w:tcPr>
          <w:p w:rsidR="00124BE4" w:rsidRPr="00FD0EB3" w:rsidRDefault="00124BE4" w:rsidP="00976F6B">
            <w:pPr>
              <w:spacing w:line="360" w:lineRule="auto"/>
              <w:jc w:val="center"/>
              <w:rPr>
                <w:rFonts w:ascii="Arial" w:hAnsi="Arial" w:cs="Arial"/>
                <w:b/>
                <w:bCs/>
                <w:color w:val="262626"/>
                <w:sz w:val="18"/>
                <w:szCs w:val="18"/>
                <w:lang w:val="en-US" w:eastAsia="de-DE"/>
              </w:rPr>
            </w:pPr>
          </w:p>
        </w:tc>
        <w:tc>
          <w:tcPr>
            <w:tcW w:w="1247" w:type="dxa"/>
            <w:tcBorders>
              <w:bottom w:val="single" w:sz="4" w:space="0" w:color="auto"/>
            </w:tcBorders>
            <w:vAlign w:val="center"/>
          </w:tcPr>
          <w:p w:rsidR="00124BE4" w:rsidRPr="00FD0EB3" w:rsidRDefault="00124BE4" w:rsidP="00187AFE">
            <w:pPr>
              <w:spacing w:line="360" w:lineRule="auto"/>
              <w:jc w:val="center"/>
              <w:rPr>
                <w:rFonts w:ascii="Arial" w:hAnsi="Arial" w:cs="Arial"/>
                <w:b/>
                <w:bCs/>
                <w:color w:val="262626"/>
                <w:sz w:val="18"/>
                <w:szCs w:val="18"/>
                <w:lang w:val="en-US" w:eastAsia="de-DE"/>
              </w:rPr>
            </w:pPr>
            <w:r w:rsidRPr="00FD0EB3">
              <w:rPr>
                <w:rFonts w:ascii="Arial" w:hAnsi="Arial" w:cs="Arial"/>
                <w:b/>
                <w:bCs/>
                <w:color w:val="262626"/>
                <w:sz w:val="18"/>
                <w:szCs w:val="18"/>
                <w:lang w:val="en-US" w:eastAsia="de-DE"/>
              </w:rPr>
              <w:br/>
              <w:t xml:space="preserve">Cache (MB) </w:t>
            </w:r>
          </w:p>
        </w:tc>
        <w:tc>
          <w:tcPr>
            <w:tcW w:w="236" w:type="dxa"/>
            <w:vAlign w:val="center"/>
          </w:tcPr>
          <w:p w:rsidR="00124BE4" w:rsidRPr="00FD0EB3" w:rsidRDefault="00124BE4" w:rsidP="00855286">
            <w:pPr>
              <w:spacing w:line="360" w:lineRule="auto"/>
              <w:jc w:val="center"/>
              <w:rPr>
                <w:rFonts w:ascii="Arial" w:hAnsi="Arial" w:cs="Arial"/>
                <w:b/>
                <w:bCs/>
                <w:color w:val="262626"/>
                <w:sz w:val="18"/>
                <w:szCs w:val="18"/>
                <w:lang w:val="en-US" w:eastAsia="de-DE"/>
              </w:rPr>
            </w:pPr>
          </w:p>
        </w:tc>
        <w:tc>
          <w:tcPr>
            <w:tcW w:w="1244" w:type="dxa"/>
            <w:tcBorders>
              <w:bottom w:val="single" w:sz="8" w:space="0" w:color="auto"/>
            </w:tcBorders>
            <w:vAlign w:val="center"/>
          </w:tcPr>
          <w:p w:rsidR="00124BE4" w:rsidRPr="00FD0EB3" w:rsidRDefault="00124BE4" w:rsidP="00DF642F">
            <w:pPr>
              <w:spacing w:line="360" w:lineRule="auto"/>
              <w:jc w:val="center"/>
              <w:rPr>
                <w:rFonts w:ascii="Arial" w:hAnsi="Arial" w:cs="Arial"/>
                <w:b/>
                <w:bCs/>
                <w:color w:val="262626"/>
                <w:sz w:val="18"/>
                <w:szCs w:val="18"/>
                <w:lang w:val="en-US" w:eastAsia="de-DE"/>
              </w:rPr>
            </w:pPr>
            <w:r w:rsidRPr="00FD0EB3">
              <w:rPr>
                <w:rFonts w:ascii="Arial" w:hAnsi="Arial" w:cs="Arial"/>
                <w:b/>
                <w:bCs/>
                <w:color w:val="000000"/>
                <w:sz w:val="18"/>
                <w:szCs w:val="18"/>
                <w:lang w:val="en-US" w:eastAsia="de-DE"/>
              </w:rPr>
              <w:t>TDP</w:t>
            </w:r>
            <w:r>
              <w:rPr>
                <w:rFonts w:ascii="Arial" w:hAnsi="Arial" w:cs="Arial"/>
                <w:b/>
                <w:bCs/>
                <w:color w:val="000000"/>
                <w:sz w:val="18"/>
                <w:szCs w:val="18"/>
                <w:lang w:val="en-US" w:eastAsia="de-DE"/>
              </w:rPr>
              <w:t xml:space="preserve"> / </w:t>
            </w:r>
            <w:proofErr w:type="spellStart"/>
            <w:r>
              <w:rPr>
                <w:rFonts w:ascii="Arial" w:hAnsi="Arial" w:cs="Arial"/>
                <w:b/>
                <w:bCs/>
                <w:color w:val="000000"/>
                <w:sz w:val="18"/>
                <w:szCs w:val="18"/>
                <w:lang w:val="en-US" w:eastAsia="de-DE"/>
              </w:rPr>
              <w:t>cTDP</w:t>
            </w:r>
            <w:proofErr w:type="spellEnd"/>
            <w:r w:rsidRPr="00FD0EB3">
              <w:rPr>
                <w:rFonts w:ascii="Arial" w:hAnsi="Arial" w:cs="Arial"/>
                <w:b/>
                <w:bCs/>
                <w:color w:val="000000"/>
                <w:sz w:val="18"/>
                <w:szCs w:val="18"/>
                <w:lang w:val="en-US" w:eastAsia="de-DE"/>
              </w:rPr>
              <w:t xml:space="preserve"> [W] </w:t>
            </w:r>
          </w:p>
        </w:tc>
      </w:tr>
      <w:tr w:rsidR="00124BE4" w:rsidRPr="00E170AB" w:rsidTr="00124BE4">
        <w:tc>
          <w:tcPr>
            <w:tcW w:w="1814" w:type="dxa"/>
            <w:tcBorders>
              <w:top w:val="single" w:sz="8" w:space="0" w:color="auto"/>
              <w:bottom w:val="single" w:sz="8" w:space="0" w:color="auto"/>
            </w:tcBorders>
            <w:vAlign w:val="center"/>
          </w:tcPr>
          <w:p w:rsidR="00124BE4" w:rsidRPr="000D7726" w:rsidRDefault="00124BE4" w:rsidP="000D7726">
            <w:pPr>
              <w:spacing w:line="276" w:lineRule="auto"/>
              <w:rPr>
                <w:rFonts w:ascii="Arial" w:hAnsi="Arial" w:cs="Arial"/>
                <w:bCs/>
                <w:color w:val="262626"/>
                <w:sz w:val="18"/>
                <w:szCs w:val="18"/>
              </w:rPr>
            </w:pPr>
            <w:r w:rsidRPr="000D7726">
              <w:rPr>
                <w:rFonts w:ascii="Arial" w:hAnsi="Arial" w:cs="Arial"/>
                <w:bCs/>
                <w:color w:val="262626"/>
                <w:sz w:val="18"/>
                <w:szCs w:val="18"/>
                <w:lang w:eastAsia="de-DE"/>
              </w:rPr>
              <w:t>Intel</w:t>
            </w:r>
            <w:r w:rsidR="005E0AE2" w:rsidRPr="005E0AE2">
              <w:rPr>
                <w:rFonts w:ascii="Arial" w:hAnsi="Arial" w:cs="Arial"/>
                <w:bCs/>
                <w:color w:val="262626"/>
                <w:sz w:val="18"/>
                <w:szCs w:val="18"/>
                <w:vertAlign w:val="superscript"/>
                <w:lang w:eastAsia="de-DE"/>
              </w:rPr>
              <w:t>®</w:t>
            </w:r>
            <w:r w:rsidRPr="000D7726">
              <w:rPr>
                <w:rFonts w:ascii="Arial" w:hAnsi="Arial" w:cs="Arial"/>
                <w:bCs/>
                <w:color w:val="262626"/>
                <w:sz w:val="18"/>
                <w:szCs w:val="18"/>
                <w:lang w:eastAsia="de-DE"/>
              </w:rPr>
              <w:t xml:space="preserve"> Xeon</w:t>
            </w:r>
            <w:r w:rsidR="005E0AE2" w:rsidRPr="005E0AE2">
              <w:rPr>
                <w:rFonts w:ascii="Arial" w:hAnsi="Arial" w:cs="Arial"/>
                <w:bCs/>
                <w:color w:val="262626"/>
                <w:sz w:val="18"/>
                <w:szCs w:val="18"/>
                <w:vertAlign w:val="superscript"/>
                <w:lang w:eastAsia="de-DE"/>
              </w:rPr>
              <w:t>®</w:t>
            </w:r>
            <w:r w:rsidRPr="000D7726">
              <w:rPr>
                <w:rFonts w:ascii="Arial" w:hAnsi="Arial" w:cs="Arial"/>
                <w:bCs/>
                <w:color w:val="262626"/>
                <w:sz w:val="18"/>
                <w:szCs w:val="18"/>
                <w:lang w:eastAsia="de-DE"/>
              </w:rPr>
              <w:t xml:space="preserve"> </w:t>
            </w:r>
            <w:r w:rsidRPr="000D7726">
              <w:rPr>
                <w:rFonts w:ascii="Arial" w:hAnsi="Arial" w:cs="Arial"/>
                <w:bCs/>
                <w:color w:val="262626"/>
                <w:sz w:val="18"/>
                <w:szCs w:val="18"/>
                <w:lang w:eastAsia="de-DE"/>
              </w:rPr>
              <w:br/>
              <w:t>E-2176M</w:t>
            </w:r>
          </w:p>
        </w:tc>
        <w:tc>
          <w:tcPr>
            <w:tcW w:w="283" w:type="dxa"/>
            <w:vAlign w:val="center"/>
          </w:tcPr>
          <w:p w:rsidR="00124BE4" w:rsidRPr="000D7726" w:rsidRDefault="00124BE4" w:rsidP="008119CB">
            <w:pPr>
              <w:spacing w:line="276" w:lineRule="auto"/>
              <w:jc w:val="center"/>
              <w:rPr>
                <w:rFonts w:ascii="Arial" w:hAnsi="Arial" w:cs="Arial"/>
                <w:sz w:val="18"/>
                <w:szCs w:val="18"/>
              </w:rPr>
            </w:pPr>
          </w:p>
        </w:tc>
        <w:tc>
          <w:tcPr>
            <w:tcW w:w="964" w:type="dxa"/>
            <w:tcBorders>
              <w:top w:val="single" w:sz="8" w:space="0" w:color="auto"/>
              <w:bottom w:val="single" w:sz="8" w:space="0" w:color="auto"/>
            </w:tcBorders>
            <w:vAlign w:val="center"/>
          </w:tcPr>
          <w:p w:rsidR="00124BE4" w:rsidRPr="000D7726" w:rsidRDefault="00124BE4" w:rsidP="00F42E42">
            <w:pPr>
              <w:spacing w:line="276" w:lineRule="auto"/>
              <w:jc w:val="center"/>
              <w:rPr>
                <w:rFonts w:ascii="Arial" w:hAnsi="Arial" w:cs="Arial"/>
                <w:sz w:val="18"/>
                <w:szCs w:val="18"/>
              </w:rPr>
            </w:pPr>
            <w:r>
              <w:rPr>
                <w:rFonts w:ascii="Arial" w:hAnsi="Arial" w:cs="Arial"/>
                <w:bCs/>
                <w:color w:val="262626"/>
                <w:sz w:val="18"/>
                <w:szCs w:val="18"/>
                <w:lang w:eastAsia="de-DE"/>
              </w:rPr>
              <w:t>6</w:t>
            </w:r>
            <w:r w:rsidRPr="000D7726">
              <w:rPr>
                <w:rFonts w:ascii="Arial" w:hAnsi="Arial" w:cs="Arial"/>
                <w:bCs/>
                <w:color w:val="262626"/>
                <w:sz w:val="18"/>
                <w:szCs w:val="18"/>
                <w:lang w:eastAsia="de-DE"/>
              </w:rPr>
              <w:t xml:space="preserve"> / </w:t>
            </w:r>
            <w:r>
              <w:rPr>
                <w:rFonts w:ascii="Arial" w:hAnsi="Arial" w:cs="Arial"/>
                <w:bCs/>
                <w:color w:val="262626"/>
                <w:sz w:val="18"/>
                <w:szCs w:val="18"/>
                <w:lang w:eastAsia="de-DE"/>
              </w:rPr>
              <w:t>12</w:t>
            </w:r>
          </w:p>
        </w:tc>
        <w:tc>
          <w:tcPr>
            <w:tcW w:w="236" w:type="dxa"/>
            <w:vAlign w:val="center"/>
          </w:tcPr>
          <w:p w:rsidR="00124BE4" w:rsidRPr="000D7726" w:rsidRDefault="00124BE4" w:rsidP="008119CB">
            <w:pPr>
              <w:spacing w:line="276" w:lineRule="auto"/>
              <w:jc w:val="center"/>
              <w:rPr>
                <w:rFonts w:ascii="Arial" w:hAnsi="Arial" w:cs="Arial"/>
                <w:bCs/>
                <w:color w:val="262626"/>
                <w:sz w:val="18"/>
                <w:szCs w:val="18"/>
                <w:lang w:eastAsia="de-DE"/>
              </w:rPr>
            </w:pPr>
          </w:p>
        </w:tc>
        <w:tc>
          <w:tcPr>
            <w:tcW w:w="1361" w:type="dxa"/>
            <w:tcBorders>
              <w:top w:val="single" w:sz="4" w:space="0" w:color="auto"/>
              <w:bottom w:val="single" w:sz="4" w:space="0" w:color="auto"/>
            </w:tcBorders>
            <w:vAlign w:val="center"/>
          </w:tcPr>
          <w:p w:rsidR="00124BE4" w:rsidRPr="00E170AB" w:rsidRDefault="00124BE4" w:rsidP="00E170AB">
            <w:pPr>
              <w:spacing w:line="360" w:lineRule="auto"/>
              <w:jc w:val="center"/>
              <w:rPr>
                <w:rFonts w:ascii="Arial" w:hAnsi="Arial" w:cs="Arial"/>
                <w:bCs/>
                <w:color w:val="262626"/>
                <w:sz w:val="18"/>
                <w:szCs w:val="18"/>
                <w:lang w:val="it-IT" w:eastAsia="de-DE"/>
              </w:rPr>
            </w:pPr>
            <w:r w:rsidRPr="00E170AB">
              <w:rPr>
                <w:rFonts w:ascii="Arial" w:hAnsi="Arial" w:cs="Arial"/>
                <w:bCs/>
                <w:color w:val="262626"/>
                <w:sz w:val="18"/>
                <w:szCs w:val="18"/>
                <w:lang w:val="it-IT" w:eastAsia="de-DE"/>
              </w:rPr>
              <w:t>2.</w:t>
            </w:r>
            <w:r>
              <w:rPr>
                <w:rFonts w:ascii="Arial" w:hAnsi="Arial" w:cs="Arial"/>
                <w:bCs/>
                <w:color w:val="262626"/>
                <w:sz w:val="18"/>
                <w:szCs w:val="18"/>
                <w:lang w:val="it-IT" w:eastAsia="de-DE"/>
              </w:rPr>
              <w:t>7</w:t>
            </w:r>
            <w:r w:rsidRPr="00E170AB">
              <w:rPr>
                <w:rFonts w:ascii="Arial" w:hAnsi="Arial" w:cs="Arial"/>
                <w:bCs/>
                <w:color w:val="262626"/>
                <w:sz w:val="18"/>
                <w:szCs w:val="18"/>
                <w:lang w:val="it-IT" w:eastAsia="de-DE"/>
              </w:rPr>
              <w:t xml:space="preserve"> / </w:t>
            </w:r>
            <w:r>
              <w:rPr>
                <w:rFonts w:ascii="Arial" w:hAnsi="Arial" w:cs="Arial"/>
                <w:bCs/>
                <w:color w:val="262626"/>
                <w:sz w:val="18"/>
                <w:szCs w:val="18"/>
                <w:lang w:val="it-IT" w:eastAsia="de-DE"/>
              </w:rPr>
              <w:t>4</w:t>
            </w:r>
            <w:r w:rsidRPr="00E170AB">
              <w:rPr>
                <w:rFonts w:ascii="Arial" w:hAnsi="Arial" w:cs="Arial"/>
                <w:bCs/>
                <w:color w:val="262626"/>
                <w:sz w:val="18"/>
                <w:szCs w:val="18"/>
                <w:lang w:val="it-IT" w:eastAsia="de-DE"/>
              </w:rPr>
              <w:t>.</w:t>
            </w:r>
            <w:r>
              <w:rPr>
                <w:rFonts w:ascii="Arial" w:hAnsi="Arial" w:cs="Arial"/>
                <w:bCs/>
                <w:color w:val="262626"/>
                <w:sz w:val="18"/>
                <w:szCs w:val="18"/>
                <w:lang w:val="it-IT" w:eastAsia="de-DE"/>
              </w:rPr>
              <w:t>4</w:t>
            </w:r>
          </w:p>
        </w:tc>
        <w:tc>
          <w:tcPr>
            <w:tcW w:w="236" w:type="dxa"/>
          </w:tcPr>
          <w:p w:rsidR="00124BE4" w:rsidRPr="00E170AB" w:rsidRDefault="00124BE4" w:rsidP="00747A2A">
            <w:pPr>
              <w:spacing w:line="360" w:lineRule="auto"/>
              <w:jc w:val="center"/>
              <w:rPr>
                <w:rFonts w:ascii="Arial" w:hAnsi="Arial" w:cs="Arial"/>
                <w:bCs/>
                <w:color w:val="262626"/>
                <w:sz w:val="18"/>
                <w:szCs w:val="18"/>
                <w:lang w:val="it-IT" w:eastAsia="de-DE"/>
              </w:rPr>
            </w:pPr>
          </w:p>
        </w:tc>
        <w:tc>
          <w:tcPr>
            <w:tcW w:w="1247" w:type="dxa"/>
            <w:tcBorders>
              <w:top w:val="single" w:sz="4" w:space="0" w:color="auto"/>
              <w:bottom w:val="single" w:sz="4" w:space="0" w:color="auto"/>
            </w:tcBorders>
            <w:vAlign w:val="center"/>
          </w:tcPr>
          <w:p w:rsidR="00124BE4" w:rsidRPr="00E170AB" w:rsidRDefault="00124BE4" w:rsidP="00747A2A">
            <w:pPr>
              <w:spacing w:line="360" w:lineRule="auto"/>
              <w:jc w:val="center"/>
              <w:rPr>
                <w:rFonts w:ascii="Arial" w:hAnsi="Arial" w:cs="Arial"/>
                <w:bCs/>
                <w:color w:val="262626"/>
                <w:sz w:val="18"/>
                <w:szCs w:val="18"/>
                <w:lang w:val="it-IT" w:eastAsia="de-DE"/>
              </w:rPr>
            </w:pPr>
            <w:r w:rsidRPr="00E170AB">
              <w:rPr>
                <w:rFonts w:ascii="Arial" w:hAnsi="Arial" w:cs="Arial"/>
                <w:bCs/>
                <w:color w:val="262626"/>
                <w:sz w:val="18"/>
                <w:szCs w:val="18"/>
                <w:lang w:val="it-IT" w:eastAsia="de-DE"/>
              </w:rPr>
              <w:t>12</w:t>
            </w:r>
          </w:p>
        </w:tc>
        <w:tc>
          <w:tcPr>
            <w:tcW w:w="236" w:type="dxa"/>
            <w:vAlign w:val="center"/>
          </w:tcPr>
          <w:p w:rsidR="00124BE4" w:rsidRPr="00E170AB" w:rsidRDefault="00124BE4" w:rsidP="008119CB">
            <w:pPr>
              <w:spacing w:line="276" w:lineRule="auto"/>
              <w:jc w:val="center"/>
              <w:rPr>
                <w:rFonts w:ascii="Arial" w:hAnsi="Arial" w:cs="Arial"/>
                <w:sz w:val="18"/>
                <w:szCs w:val="18"/>
                <w:lang w:val="it-IT"/>
              </w:rPr>
            </w:pPr>
          </w:p>
        </w:tc>
        <w:tc>
          <w:tcPr>
            <w:tcW w:w="1244" w:type="dxa"/>
            <w:tcBorders>
              <w:top w:val="single" w:sz="8" w:space="0" w:color="auto"/>
              <w:bottom w:val="single" w:sz="8" w:space="0" w:color="auto"/>
            </w:tcBorders>
            <w:vAlign w:val="center"/>
          </w:tcPr>
          <w:p w:rsidR="00124BE4" w:rsidRPr="00E170AB" w:rsidRDefault="00124BE4" w:rsidP="001D7A19">
            <w:pPr>
              <w:spacing w:line="276" w:lineRule="auto"/>
              <w:jc w:val="center"/>
              <w:rPr>
                <w:rFonts w:ascii="Arial" w:hAnsi="Arial" w:cs="Arial"/>
                <w:sz w:val="18"/>
                <w:szCs w:val="18"/>
                <w:lang w:val="it-IT"/>
              </w:rPr>
            </w:pPr>
            <w:r>
              <w:rPr>
                <w:rFonts w:ascii="Arial" w:hAnsi="Arial" w:cs="Arial"/>
                <w:sz w:val="18"/>
                <w:szCs w:val="18"/>
                <w:lang w:val="it-IT"/>
              </w:rPr>
              <w:t>45 / 35</w:t>
            </w:r>
          </w:p>
        </w:tc>
      </w:tr>
      <w:tr w:rsidR="001D7A19" w:rsidRPr="00E170AB" w:rsidTr="00120943">
        <w:tc>
          <w:tcPr>
            <w:tcW w:w="1814" w:type="dxa"/>
            <w:tcBorders>
              <w:top w:val="single" w:sz="8" w:space="0" w:color="auto"/>
              <w:bottom w:val="single" w:sz="8" w:space="0" w:color="auto"/>
            </w:tcBorders>
            <w:vAlign w:val="center"/>
          </w:tcPr>
          <w:p w:rsidR="001D7A19" w:rsidRPr="00E170AB" w:rsidRDefault="001D7A19" w:rsidP="008119CB">
            <w:pPr>
              <w:spacing w:line="276" w:lineRule="auto"/>
              <w:rPr>
                <w:rFonts w:ascii="Arial" w:hAnsi="Arial" w:cs="Arial"/>
                <w:bCs/>
                <w:color w:val="262626"/>
                <w:sz w:val="18"/>
                <w:szCs w:val="18"/>
                <w:lang w:val="it-IT" w:eastAsia="de-DE"/>
              </w:rPr>
            </w:pPr>
            <w:r w:rsidRPr="00E170AB">
              <w:rPr>
                <w:rFonts w:ascii="Arial" w:hAnsi="Arial" w:cs="Arial"/>
                <w:bCs/>
                <w:color w:val="262626"/>
                <w:sz w:val="18"/>
                <w:szCs w:val="18"/>
                <w:lang w:val="it-IT" w:eastAsia="de-DE"/>
              </w:rPr>
              <w:t>Intel</w:t>
            </w:r>
            <w:r w:rsidR="005E0AE2" w:rsidRPr="005E0AE2">
              <w:rPr>
                <w:rFonts w:ascii="Arial" w:hAnsi="Arial" w:cs="Arial"/>
                <w:bCs/>
                <w:color w:val="262626"/>
                <w:sz w:val="18"/>
                <w:szCs w:val="18"/>
                <w:vertAlign w:val="superscript"/>
                <w:lang w:val="it-IT" w:eastAsia="de-DE"/>
              </w:rPr>
              <w:t>®</w:t>
            </w:r>
            <w:r w:rsidRPr="00E170AB">
              <w:rPr>
                <w:rFonts w:ascii="Arial" w:hAnsi="Arial" w:cs="Arial"/>
                <w:bCs/>
                <w:color w:val="262626"/>
                <w:sz w:val="18"/>
                <w:szCs w:val="18"/>
                <w:lang w:val="it-IT" w:eastAsia="de-DE"/>
              </w:rPr>
              <w:t xml:space="preserve"> Core™ i7-8850H</w:t>
            </w:r>
          </w:p>
        </w:tc>
        <w:tc>
          <w:tcPr>
            <w:tcW w:w="283" w:type="dxa"/>
            <w:vAlign w:val="center"/>
          </w:tcPr>
          <w:p w:rsidR="001D7A19" w:rsidRPr="00E170AB" w:rsidRDefault="001D7A19" w:rsidP="008119CB">
            <w:pPr>
              <w:spacing w:line="276" w:lineRule="auto"/>
              <w:jc w:val="center"/>
              <w:rPr>
                <w:rFonts w:ascii="Arial" w:hAnsi="Arial" w:cs="Arial"/>
                <w:sz w:val="18"/>
                <w:szCs w:val="18"/>
                <w:lang w:val="it-IT"/>
              </w:rPr>
            </w:pPr>
          </w:p>
        </w:tc>
        <w:tc>
          <w:tcPr>
            <w:tcW w:w="964" w:type="dxa"/>
            <w:tcBorders>
              <w:top w:val="single" w:sz="8" w:space="0" w:color="auto"/>
              <w:bottom w:val="single" w:sz="8" w:space="0" w:color="auto"/>
            </w:tcBorders>
            <w:vAlign w:val="center"/>
          </w:tcPr>
          <w:p w:rsidR="001D7A19" w:rsidRPr="00E170AB" w:rsidRDefault="001D7A19" w:rsidP="00F42E42">
            <w:pPr>
              <w:jc w:val="center"/>
              <w:rPr>
                <w:rFonts w:ascii="Arial" w:hAnsi="Arial" w:cs="Arial"/>
                <w:lang w:val="it-IT"/>
              </w:rPr>
            </w:pPr>
            <w:r w:rsidRPr="00E170AB">
              <w:rPr>
                <w:rFonts w:ascii="Arial" w:hAnsi="Arial" w:cs="Arial"/>
                <w:bCs/>
                <w:color w:val="262626"/>
                <w:sz w:val="18"/>
                <w:szCs w:val="18"/>
                <w:lang w:val="it-IT" w:eastAsia="de-DE"/>
              </w:rPr>
              <w:t>6 / 12</w:t>
            </w:r>
          </w:p>
        </w:tc>
        <w:tc>
          <w:tcPr>
            <w:tcW w:w="236" w:type="dxa"/>
            <w:vAlign w:val="center"/>
          </w:tcPr>
          <w:p w:rsidR="001D7A19" w:rsidRPr="00E170AB" w:rsidRDefault="001D7A19" w:rsidP="008119CB">
            <w:pPr>
              <w:spacing w:line="276" w:lineRule="auto"/>
              <w:jc w:val="center"/>
              <w:rPr>
                <w:rFonts w:ascii="Arial" w:hAnsi="Arial" w:cs="Arial"/>
                <w:bCs/>
                <w:color w:val="262626"/>
                <w:sz w:val="18"/>
                <w:szCs w:val="18"/>
                <w:lang w:val="it-IT" w:eastAsia="de-DE"/>
              </w:rPr>
            </w:pPr>
          </w:p>
        </w:tc>
        <w:tc>
          <w:tcPr>
            <w:tcW w:w="1361" w:type="dxa"/>
            <w:tcBorders>
              <w:top w:val="single" w:sz="4" w:space="0" w:color="auto"/>
              <w:bottom w:val="single" w:sz="4" w:space="0" w:color="auto"/>
            </w:tcBorders>
            <w:vAlign w:val="center"/>
          </w:tcPr>
          <w:p w:rsidR="001D7A19" w:rsidRPr="00E170AB" w:rsidRDefault="001D7A19" w:rsidP="00E170AB">
            <w:pPr>
              <w:spacing w:line="360" w:lineRule="auto"/>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2.6</w:t>
            </w:r>
            <w:r w:rsidRPr="00E170AB">
              <w:rPr>
                <w:rFonts w:ascii="Arial" w:hAnsi="Arial" w:cs="Arial"/>
                <w:bCs/>
                <w:color w:val="262626"/>
                <w:sz w:val="18"/>
                <w:szCs w:val="18"/>
                <w:lang w:val="it-IT" w:eastAsia="de-DE"/>
              </w:rPr>
              <w:t xml:space="preserve"> / </w:t>
            </w:r>
            <w:r>
              <w:rPr>
                <w:rFonts w:ascii="Arial" w:hAnsi="Arial" w:cs="Arial"/>
                <w:bCs/>
                <w:color w:val="262626"/>
                <w:sz w:val="18"/>
                <w:szCs w:val="18"/>
                <w:lang w:val="it-IT" w:eastAsia="de-DE"/>
              </w:rPr>
              <w:t>4</w:t>
            </w:r>
            <w:r w:rsidRPr="00E170AB">
              <w:rPr>
                <w:rFonts w:ascii="Arial" w:hAnsi="Arial" w:cs="Arial"/>
                <w:bCs/>
                <w:color w:val="262626"/>
                <w:sz w:val="18"/>
                <w:szCs w:val="18"/>
                <w:lang w:val="it-IT" w:eastAsia="de-DE"/>
              </w:rPr>
              <w:t>.</w:t>
            </w:r>
            <w:r>
              <w:rPr>
                <w:rFonts w:ascii="Arial" w:hAnsi="Arial" w:cs="Arial"/>
                <w:bCs/>
                <w:color w:val="262626"/>
                <w:sz w:val="18"/>
                <w:szCs w:val="18"/>
                <w:lang w:val="it-IT" w:eastAsia="de-DE"/>
              </w:rPr>
              <w:t>3</w:t>
            </w:r>
          </w:p>
        </w:tc>
        <w:tc>
          <w:tcPr>
            <w:tcW w:w="236" w:type="dxa"/>
          </w:tcPr>
          <w:p w:rsidR="001D7A19" w:rsidRPr="00E170AB" w:rsidRDefault="001D7A19" w:rsidP="00747A2A">
            <w:pPr>
              <w:spacing w:line="360" w:lineRule="auto"/>
              <w:jc w:val="center"/>
              <w:rPr>
                <w:rFonts w:ascii="Arial" w:hAnsi="Arial" w:cs="Arial"/>
                <w:bCs/>
                <w:color w:val="262626"/>
                <w:sz w:val="18"/>
                <w:szCs w:val="18"/>
                <w:lang w:val="it-IT" w:eastAsia="de-DE"/>
              </w:rPr>
            </w:pPr>
          </w:p>
        </w:tc>
        <w:tc>
          <w:tcPr>
            <w:tcW w:w="1247" w:type="dxa"/>
            <w:tcBorders>
              <w:top w:val="single" w:sz="4" w:space="0" w:color="auto"/>
              <w:bottom w:val="single" w:sz="4" w:space="0" w:color="auto"/>
            </w:tcBorders>
            <w:vAlign w:val="center"/>
          </w:tcPr>
          <w:p w:rsidR="001D7A19" w:rsidRPr="00E170AB" w:rsidRDefault="001D7A19" w:rsidP="00747A2A">
            <w:pPr>
              <w:spacing w:line="360" w:lineRule="auto"/>
              <w:jc w:val="center"/>
              <w:rPr>
                <w:rFonts w:ascii="Arial" w:hAnsi="Arial" w:cs="Arial"/>
                <w:bCs/>
                <w:color w:val="262626"/>
                <w:sz w:val="18"/>
                <w:szCs w:val="18"/>
                <w:lang w:val="it-IT" w:eastAsia="de-DE"/>
              </w:rPr>
            </w:pPr>
            <w:r w:rsidRPr="00E170AB">
              <w:rPr>
                <w:rFonts w:ascii="Arial" w:hAnsi="Arial" w:cs="Arial"/>
                <w:bCs/>
                <w:color w:val="262626"/>
                <w:sz w:val="18"/>
                <w:szCs w:val="18"/>
                <w:lang w:val="it-IT" w:eastAsia="de-DE"/>
              </w:rPr>
              <w:t>9</w:t>
            </w:r>
          </w:p>
        </w:tc>
        <w:tc>
          <w:tcPr>
            <w:tcW w:w="236" w:type="dxa"/>
            <w:vAlign w:val="center"/>
          </w:tcPr>
          <w:p w:rsidR="001D7A19" w:rsidRPr="00E170AB" w:rsidRDefault="001D7A19" w:rsidP="008119CB">
            <w:pPr>
              <w:spacing w:line="276" w:lineRule="auto"/>
              <w:jc w:val="center"/>
              <w:rPr>
                <w:rFonts w:ascii="Arial" w:hAnsi="Arial" w:cs="Arial"/>
                <w:sz w:val="18"/>
                <w:szCs w:val="18"/>
                <w:lang w:val="it-IT"/>
              </w:rPr>
            </w:pPr>
          </w:p>
        </w:tc>
        <w:tc>
          <w:tcPr>
            <w:tcW w:w="1244" w:type="dxa"/>
            <w:tcBorders>
              <w:top w:val="single" w:sz="8" w:space="0" w:color="auto"/>
              <w:bottom w:val="single" w:sz="8" w:space="0" w:color="auto"/>
            </w:tcBorders>
            <w:vAlign w:val="center"/>
          </w:tcPr>
          <w:p w:rsidR="001D7A19" w:rsidRPr="00120943" w:rsidRDefault="001D7A19" w:rsidP="00120943">
            <w:pPr>
              <w:spacing w:line="276" w:lineRule="auto"/>
              <w:jc w:val="center"/>
              <w:rPr>
                <w:rFonts w:ascii="Arial" w:hAnsi="Arial" w:cs="Arial"/>
                <w:sz w:val="18"/>
                <w:szCs w:val="18"/>
                <w:lang w:val="it-IT"/>
              </w:rPr>
            </w:pPr>
            <w:r w:rsidRPr="00946484">
              <w:rPr>
                <w:rFonts w:ascii="Arial" w:hAnsi="Arial" w:cs="Arial"/>
                <w:sz w:val="18"/>
                <w:szCs w:val="18"/>
                <w:lang w:val="it-IT"/>
              </w:rPr>
              <w:t>45 / 35</w:t>
            </w:r>
          </w:p>
        </w:tc>
      </w:tr>
      <w:tr w:rsidR="001D7A19" w:rsidRPr="00FD0EB3" w:rsidTr="00120943">
        <w:tc>
          <w:tcPr>
            <w:tcW w:w="1814" w:type="dxa"/>
            <w:tcBorders>
              <w:top w:val="single" w:sz="8" w:space="0" w:color="auto"/>
              <w:bottom w:val="single" w:sz="8" w:space="0" w:color="auto"/>
            </w:tcBorders>
            <w:vAlign w:val="center"/>
          </w:tcPr>
          <w:p w:rsidR="001D7A19" w:rsidRPr="00E170AB" w:rsidRDefault="001D7A19" w:rsidP="008119CB">
            <w:pPr>
              <w:spacing w:line="276" w:lineRule="auto"/>
              <w:rPr>
                <w:rFonts w:ascii="Arial" w:hAnsi="Arial" w:cs="Arial"/>
                <w:bCs/>
                <w:color w:val="262626"/>
                <w:sz w:val="18"/>
                <w:szCs w:val="18"/>
                <w:lang w:val="it-IT" w:eastAsia="de-DE"/>
              </w:rPr>
            </w:pPr>
            <w:r w:rsidRPr="00E170AB">
              <w:rPr>
                <w:rFonts w:ascii="Arial" w:hAnsi="Arial" w:cs="Arial"/>
                <w:bCs/>
                <w:color w:val="262626"/>
                <w:sz w:val="18"/>
                <w:szCs w:val="18"/>
                <w:lang w:val="it-IT" w:eastAsia="de-DE"/>
              </w:rPr>
              <w:t>Intel</w:t>
            </w:r>
            <w:r w:rsidR="005E0AE2" w:rsidRPr="005E0AE2">
              <w:rPr>
                <w:rFonts w:ascii="Arial" w:hAnsi="Arial" w:cs="Arial"/>
                <w:bCs/>
                <w:color w:val="262626"/>
                <w:sz w:val="18"/>
                <w:szCs w:val="18"/>
                <w:vertAlign w:val="superscript"/>
                <w:lang w:val="it-IT" w:eastAsia="de-DE"/>
              </w:rPr>
              <w:t>®</w:t>
            </w:r>
            <w:r w:rsidRPr="00E170AB">
              <w:rPr>
                <w:rFonts w:ascii="Arial" w:hAnsi="Arial" w:cs="Arial"/>
                <w:bCs/>
                <w:color w:val="262626"/>
                <w:sz w:val="18"/>
                <w:szCs w:val="18"/>
                <w:lang w:val="it-IT" w:eastAsia="de-DE"/>
              </w:rPr>
              <w:t xml:space="preserve"> Core™ i5-8400H</w:t>
            </w:r>
          </w:p>
        </w:tc>
        <w:tc>
          <w:tcPr>
            <w:tcW w:w="283" w:type="dxa"/>
            <w:vAlign w:val="center"/>
          </w:tcPr>
          <w:p w:rsidR="001D7A19" w:rsidRPr="00E170AB" w:rsidRDefault="001D7A19" w:rsidP="00855286">
            <w:pPr>
              <w:spacing w:line="276" w:lineRule="auto"/>
              <w:jc w:val="center"/>
              <w:rPr>
                <w:rFonts w:ascii="Arial" w:hAnsi="Arial" w:cs="Arial"/>
                <w:sz w:val="18"/>
                <w:szCs w:val="18"/>
                <w:lang w:val="it-IT"/>
              </w:rPr>
            </w:pPr>
          </w:p>
        </w:tc>
        <w:tc>
          <w:tcPr>
            <w:tcW w:w="964" w:type="dxa"/>
            <w:tcBorders>
              <w:top w:val="single" w:sz="8" w:space="0" w:color="auto"/>
              <w:bottom w:val="single" w:sz="8" w:space="0" w:color="auto"/>
            </w:tcBorders>
            <w:vAlign w:val="center"/>
          </w:tcPr>
          <w:p w:rsidR="001D7A19" w:rsidRPr="00E170AB" w:rsidRDefault="001D7A19" w:rsidP="001B6B34">
            <w:pPr>
              <w:jc w:val="center"/>
              <w:rPr>
                <w:rFonts w:ascii="Arial" w:hAnsi="Arial" w:cs="Arial"/>
                <w:lang w:val="it-IT"/>
              </w:rPr>
            </w:pPr>
            <w:r w:rsidRPr="00E170AB">
              <w:rPr>
                <w:rFonts w:ascii="Arial" w:hAnsi="Arial" w:cs="Arial"/>
                <w:bCs/>
                <w:color w:val="262626"/>
                <w:sz w:val="18"/>
                <w:szCs w:val="18"/>
                <w:lang w:val="it-IT" w:eastAsia="de-DE"/>
              </w:rPr>
              <w:t>4 / 8</w:t>
            </w:r>
          </w:p>
        </w:tc>
        <w:tc>
          <w:tcPr>
            <w:tcW w:w="236" w:type="dxa"/>
            <w:vAlign w:val="center"/>
          </w:tcPr>
          <w:p w:rsidR="001D7A19" w:rsidRPr="00E170AB" w:rsidRDefault="001D7A19" w:rsidP="00855286">
            <w:pPr>
              <w:spacing w:line="276" w:lineRule="auto"/>
              <w:jc w:val="center"/>
              <w:rPr>
                <w:rFonts w:ascii="Arial" w:hAnsi="Arial" w:cs="Arial"/>
                <w:bCs/>
                <w:color w:val="262626"/>
                <w:sz w:val="18"/>
                <w:szCs w:val="18"/>
                <w:lang w:val="it-IT" w:eastAsia="de-DE"/>
              </w:rPr>
            </w:pPr>
          </w:p>
        </w:tc>
        <w:tc>
          <w:tcPr>
            <w:tcW w:w="1361" w:type="dxa"/>
            <w:tcBorders>
              <w:top w:val="single" w:sz="4" w:space="0" w:color="auto"/>
              <w:bottom w:val="single" w:sz="4" w:space="0" w:color="auto"/>
            </w:tcBorders>
            <w:vAlign w:val="center"/>
          </w:tcPr>
          <w:p w:rsidR="001D7A19" w:rsidRPr="00E170AB" w:rsidRDefault="001D7A19" w:rsidP="00E170AB">
            <w:pPr>
              <w:spacing w:line="360" w:lineRule="auto"/>
              <w:jc w:val="center"/>
              <w:rPr>
                <w:rFonts w:ascii="Arial" w:hAnsi="Arial" w:cs="Arial"/>
                <w:bCs/>
                <w:color w:val="262626"/>
                <w:sz w:val="18"/>
                <w:szCs w:val="18"/>
                <w:lang w:val="it-IT" w:eastAsia="de-DE"/>
              </w:rPr>
            </w:pPr>
            <w:r>
              <w:rPr>
                <w:rFonts w:ascii="Arial" w:hAnsi="Arial" w:cs="Arial"/>
                <w:bCs/>
                <w:color w:val="262626"/>
                <w:sz w:val="18"/>
                <w:szCs w:val="18"/>
                <w:lang w:val="it-IT" w:eastAsia="de-DE"/>
              </w:rPr>
              <w:t>2.5</w:t>
            </w:r>
            <w:r w:rsidRPr="00E170AB">
              <w:rPr>
                <w:rFonts w:ascii="Arial" w:hAnsi="Arial" w:cs="Arial"/>
                <w:bCs/>
                <w:color w:val="262626"/>
                <w:sz w:val="18"/>
                <w:szCs w:val="18"/>
                <w:lang w:val="it-IT" w:eastAsia="de-DE"/>
              </w:rPr>
              <w:t xml:space="preserve"> / </w:t>
            </w:r>
            <w:r>
              <w:rPr>
                <w:rFonts w:ascii="Arial" w:hAnsi="Arial" w:cs="Arial"/>
                <w:bCs/>
                <w:color w:val="262626"/>
                <w:sz w:val="18"/>
                <w:szCs w:val="18"/>
                <w:lang w:val="it-IT" w:eastAsia="de-DE"/>
              </w:rPr>
              <w:t>4.2</w:t>
            </w:r>
          </w:p>
        </w:tc>
        <w:tc>
          <w:tcPr>
            <w:tcW w:w="236" w:type="dxa"/>
          </w:tcPr>
          <w:p w:rsidR="001D7A19" w:rsidRPr="00E170AB" w:rsidRDefault="001D7A19" w:rsidP="00747A2A">
            <w:pPr>
              <w:spacing w:line="360" w:lineRule="auto"/>
              <w:jc w:val="center"/>
              <w:rPr>
                <w:rFonts w:ascii="Arial" w:hAnsi="Arial" w:cs="Arial"/>
                <w:bCs/>
                <w:color w:val="262626"/>
                <w:sz w:val="18"/>
                <w:szCs w:val="18"/>
                <w:lang w:val="it-IT" w:eastAsia="de-DE"/>
              </w:rPr>
            </w:pPr>
          </w:p>
        </w:tc>
        <w:tc>
          <w:tcPr>
            <w:tcW w:w="1247" w:type="dxa"/>
            <w:tcBorders>
              <w:top w:val="single" w:sz="4" w:space="0" w:color="auto"/>
              <w:bottom w:val="single" w:sz="4" w:space="0" w:color="auto"/>
            </w:tcBorders>
            <w:vAlign w:val="center"/>
          </w:tcPr>
          <w:p w:rsidR="001D7A19" w:rsidRPr="00E170AB" w:rsidRDefault="001D7A19" w:rsidP="00747A2A">
            <w:pPr>
              <w:spacing w:line="360" w:lineRule="auto"/>
              <w:jc w:val="center"/>
              <w:rPr>
                <w:rFonts w:ascii="Arial" w:hAnsi="Arial" w:cs="Arial"/>
                <w:bCs/>
                <w:color w:val="262626"/>
                <w:sz w:val="18"/>
                <w:szCs w:val="18"/>
                <w:lang w:val="it-IT" w:eastAsia="de-DE"/>
              </w:rPr>
            </w:pPr>
            <w:r w:rsidRPr="00E170AB">
              <w:rPr>
                <w:rFonts w:ascii="Arial" w:hAnsi="Arial" w:cs="Arial"/>
                <w:bCs/>
                <w:color w:val="262626"/>
                <w:sz w:val="18"/>
                <w:szCs w:val="18"/>
                <w:lang w:val="it-IT" w:eastAsia="de-DE"/>
              </w:rPr>
              <w:t>8</w:t>
            </w:r>
          </w:p>
        </w:tc>
        <w:tc>
          <w:tcPr>
            <w:tcW w:w="236" w:type="dxa"/>
            <w:vAlign w:val="center"/>
          </w:tcPr>
          <w:p w:rsidR="001D7A19" w:rsidRPr="00E170AB" w:rsidRDefault="001D7A19" w:rsidP="00855286">
            <w:pPr>
              <w:spacing w:line="276" w:lineRule="auto"/>
              <w:jc w:val="center"/>
              <w:rPr>
                <w:rFonts w:ascii="Arial" w:hAnsi="Arial" w:cs="Arial"/>
                <w:sz w:val="18"/>
                <w:szCs w:val="18"/>
                <w:lang w:val="it-IT"/>
              </w:rPr>
            </w:pPr>
          </w:p>
        </w:tc>
        <w:tc>
          <w:tcPr>
            <w:tcW w:w="1244" w:type="dxa"/>
            <w:tcBorders>
              <w:top w:val="single" w:sz="8" w:space="0" w:color="auto"/>
              <w:bottom w:val="single" w:sz="8" w:space="0" w:color="auto"/>
            </w:tcBorders>
            <w:vAlign w:val="center"/>
          </w:tcPr>
          <w:p w:rsidR="001D7A19" w:rsidRPr="00120943" w:rsidRDefault="001D7A19" w:rsidP="00120943">
            <w:pPr>
              <w:spacing w:line="276" w:lineRule="auto"/>
              <w:jc w:val="center"/>
              <w:rPr>
                <w:rFonts w:ascii="Arial" w:hAnsi="Arial" w:cs="Arial"/>
                <w:sz w:val="18"/>
                <w:szCs w:val="18"/>
                <w:lang w:val="it-IT"/>
              </w:rPr>
            </w:pPr>
            <w:r w:rsidRPr="00946484">
              <w:rPr>
                <w:rFonts w:ascii="Arial" w:hAnsi="Arial" w:cs="Arial"/>
                <w:sz w:val="18"/>
                <w:szCs w:val="18"/>
                <w:lang w:val="it-IT"/>
              </w:rPr>
              <w:t>45 / 35</w:t>
            </w:r>
          </w:p>
        </w:tc>
      </w:tr>
    </w:tbl>
    <w:p w:rsidR="00AB3308" w:rsidRPr="00FD0EB3" w:rsidRDefault="00AB3308" w:rsidP="00AB3308">
      <w:pPr>
        <w:spacing w:line="360" w:lineRule="auto"/>
        <w:rPr>
          <w:rFonts w:ascii="Arial" w:hAnsi="Arial" w:cs="Arial"/>
          <w:sz w:val="22"/>
          <w:szCs w:val="22"/>
          <w:lang w:val="en-US"/>
        </w:rPr>
      </w:pPr>
    </w:p>
    <w:p w:rsidR="00DE150B" w:rsidRPr="00FD0EB3" w:rsidRDefault="00BB531B" w:rsidP="00832012">
      <w:pPr>
        <w:spacing w:line="276" w:lineRule="auto"/>
        <w:rPr>
          <w:rFonts w:ascii="Arial" w:hAnsi="Arial" w:cs="Arial"/>
          <w:sz w:val="22"/>
          <w:szCs w:val="22"/>
          <w:lang w:val="en-US"/>
        </w:rPr>
      </w:pPr>
      <w:r w:rsidRPr="0043078A">
        <w:rPr>
          <w:rFonts w:asciiTheme="minorHAnsi" w:eastAsia="SimSun" w:hAnsiTheme="minorHAnsi" w:cs="Arial"/>
          <w:color w:val="000000" w:themeColor="text1"/>
          <w:lang w:val="en-US" w:eastAsia="zh-TW"/>
        </w:rPr>
        <w:t>更多</w:t>
      </w:r>
      <w:r w:rsidR="00540FB1" w:rsidRPr="0043078A">
        <w:rPr>
          <w:rFonts w:asciiTheme="minorHAnsi" w:eastAsia="SimSun" w:hAnsiTheme="minorHAnsi" w:cs="Arial"/>
          <w:color w:val="000000" w:themeColor="text1"/>
          <w:lang w:val="en-US"/>
        </w:rPr>
        <w:t>conga-</w:t>
      </w:r>
      <w:r w:rsidR="00CF6BF8" w:rsidRPr="0043078A">
        <w:rPr>
          <w:rFonts w:asciiTheme="minorHAnsi" w:eastAsia="SimSun" w:hAnsiTheme="minorHAnsi" w:cs="Arial"/>
          <w:color w:val="000000" w:themeColor="text1"/>
          <w:lang w:val="en-US"/>
        </w:rPr>
        <w:t xml:space="preserve">TS370 </w:t>
      </w:r>
      <w:r w:rsidRPr="0043078A">
        <w:rPr>
          <w:rFonts w:asciiTheme="minorHAnsi" w:eastAsia="SimSun" w:hAnsiTheme="minorHAnsi" w:cs="Arial"/>
          <w:color w:val="000000" w:themeColor="text1"/>
          <w:lang w:val="en-US" w:eastAsia="zh-TW"/>
        </w:rPr>
        <w:t>高性能</w:t>
      </w:r>
      <w:r w:rsidR="00540FB1" w:rsidRPr="0043078A">
        <w:rPr>
          <w:rFonts w:asciiTheme="minorHAnsi" w:eastAsia="SimSun" w:hAnsiTheme="minorHAnsi" w:cs="Arial"/>
          <w:color w:val="000000" w:themeColor="text1"/>
          <w:lang w:val="en-US"/>
        </w:rPr>
        <w:t xml:space="preserve"> COM Express Type 6</w:t>
      </w:r>
      <w:r w:rsidRPr="0043078A">
        <w:rPr>
          <w:rFonts w:asciiTheme="minorHAnsi" w:eastAsia="SimSun" w:hAnsiTheme="minorHAnsi" w:cs="Arial"/>
          <w:color w:val="000000" w:themeColor="text1"/>
          <w:lang w:val="en-US" w:eastAsia="zh-TW"/>
        </w:rPr>
        <w:t xml:space="preserve"> </w:t>
      </w:r>
      <w:r w:rsidRPr="0043078A">
        <w:rPr>
          <w:rFonts w:asciiTheme="minorHAnsi" w:eastAsia="SimSun" w:hAnsiTheme="minorHAnsi" w:cs="Arial"/>
          <w:color w:val="000000" w:themeColor="text1"/>
          <w:lang w:val="en-US" w:eastAsia="zh-TW"/>
        </w:rPr>
        <w:t>计算机模块详情</w:t>
      </w:r>
      <w:r w:rsidR="00751A5C" w:rsidRPr="0043078A">
        <w:rPr>
          <w:rFonts w:asciiTheme="minorHAnsi" w:eastAsia="SimSun" w:hAnsiTheme="minorHAnsi" w:cs="Arial"/>
          <w:color w:val="000000" w:themeColor="text1"/>
          <w:lang w:val="en-US"/>
        </w:rPr>
        <w:t xml:space="preserve">: </w:t>
      </w:r>
      <w:hyperlink r:id="rId15" w:history="1">
        <w:r w:rsidR="000D06EE" w:rsidRPr="00CF471F">
          <w:rPr>
            <w:rStyle w:val="Hyperlink"/>
            <w:rFonts w:ascii="Arial" w:hAnsi="Arial" w:cs="Arial"/>
            <w:sz w:val="22"/>
            <w:szCs w:val="22"/>
            <w:lang w:val="en-US"/>
          </w:rPr>
          <w:t>http://www.congatec.com/en/products/com-express-type6/conga-ts370.html</w:t>
        </w:r>
      </w:hyperlink>
      <w:r w:rsidR="00DE150B" w:rsidRPr="00FD0EB3">
        <w:rPr>
          <w:rFonts w:ascii="Arial" w:hAnsi="Arial" w:cs="Arial"/>
          <w:sz w:val="22"/>
          <w:szCs w:val="22"/>
          <w:lang w:val="en-US"/>
        </w:rPr>
        <w:t xml:space="preserve"> </w:t>
      </w:r>
    </w:p>
    <w:p w:rsidR="004B1541" w:rsidRPr="00D84630" w:rsidRDefault="004B1541" w:rsidP="00F4736C">
      <w:pPr>
        <w:spacing w:line="276" w:lineRule="auto"/>
        <w:rPr>
          <w:rFonts w:ascii="Arial" w:hAnsi="Arial" w:cs="Arial"/>
          <w:b/>
          <w:sz w:val="22"/>
          <w:szCs w:val="22"/>
          <w:lang w:val="en-US"/>
        </w:rPr>
      </w:pPr>
    </w:p>
    <w:p w:rsidR="00D108AC" w:rsidRPr="00D84630" w:rsidRDefault="00D108AC" w:rsidP="00D108AC">
      <w:pPr>
        <w:pStyle w:val="Standard1"/>
        <w:ind w:right="283"/>
        <w:rPr>
          <w:rFonts w:ascii="Arial" w:hAnsi="Arial" w:cs="Arial"/>
          <w:b/>
          <w:sz w:val="18"/>
          <w:szCs w:val="18"/>
          <w:lang w:val="en-US"/>
        </w:rPr>
      </w:pPr>
    </w:p>
    <w:p w:rsidR="00AE4FE6" w:rsidRPr="009E2DCA" w:rsidRDefault="00AE4FE6" w:rsidP="00AE4FE6">
      <w:pPr>
        <w:pStyle w:val="Standard1"/>
        <w:ind w:right="283"/>
        <w:rPr>
          <w:rFonts w:ascii="Arial" w:eastAsiaTheme="minorEastAsia" w:hAnsi="Arial" w:cs="Arial"/>
          <w:b/>
          <w:sz w:val="16"/>
          <w:szCs w:val="16"/>
          <w:lang w:val="en-US" w:eastAsia="zh-TW"/>
        </w:rPr>
      </w:pPr>
      <w:r>
        <w:rPr>
          <w:rFonts w:ascii="Arial" w:eastAsiaTheme="minorEastAsia" w:hAnsi="Arial" w:cs="Arial" w:hint="eastAsia"/>
          <w:b/>
          <w:sz w:val="16"/>
          <w:szCs w:val="16"/>
          <w:lang w:val="en-US" w:eastAsia="zh-TW"/>
        </w:rPr>
        <w:t>关于德国康佳特</w:t>
      </w:r>
    </w:p>
    <w:p w:rsidR="00AE4FE6" w:rsidRPr="009027AC" w:rsidRDefault="00AE4FE6" w:rsidP="00AE4FE6">
      <w:pPr>
        <w:tabs>
          <w:tab w:val="left" w:pos="5055"/>
        </w:tabs>
        <w:autoSpaceDE w:val="0"/>
        <w:autoSpaceDN w:val="0"/>
        <w:adjustRightInd w:val="0"/>
        <w:spacing w:before="100" w:after="100"/>
        <w:rPr>
          <w:rFonts w:ascii="KaiTi" w:eastAsiaTheme="minorEastAsia" w:hAnsi="KaiTi" w:cs="Arial"/>
          <w:b/>
          <w:bCs/>
          <w:color w:val="000000"/>
          <w:sz w:val="21"/>
          <w:szCs w:val="21"/>
          <w:lang w:val="en-US" w:eastAsia="zh-CN"/>
        </w:rPr>
      </w:pP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D916CC">
        <w:rPr>
          <w:rFonts w:ascii="KaiTi" w:hAnsi="KaiTi" w:cs="Arial" w:hint="eastAsia"/>
          <w:color w:val="000000"/>
          <w:sz w:val="21"/>
          <w:szCs w:val="21"/>
          <w:lang w:eastAsia="zh-CN"/>
        </w:rPr>
        <w:t>,</w:t>
      </w:r>
      <w:r>
        <w:rPr>
          <w:rFonts w:ascii="KaiTi" w:eastAsia="KaiTi" w:hAnsi="KaiTi" w:cs="Arial" w:hint="eastAsia"/>
          <w:color w:val="000000"/>
          <w:sz w:val="21"/>
          <w:szCs w:val="21"/>
          <w:lang w:eastAsia="zh-CN"/>
        </w:rPr>
        <w:t>为</w:t>
      </w:r>
      <w:r w:rsidRPr="00D916CC">
        <w:rPr>
          <w:rFonts w:ascii="KaiTi" w:eastAsia="KaiTi" w:hAnsi="KaiTi" w:cs="Arial" w:hint="eastAsia"/>
          <w:color w:val="000000"/>
          <w:sz w:val="21"/>
          <w:szCs w:val="21"/>
          <w:lang w:eastAsia="zh-CN"/>
        </w:rPr>
        <w:t>嵌入式计算机模块</w:t>
      </w:r>
      <w:r w:rsidRPr="00D916CC">
        <w:rPr>
          <w:rFonts w:ascii="Calibri" w:eastAsia="KaiTi" w:hAnsi="Calibri" w:cs="Arial"/>
          <w:color w:val="000000"/>
          <w:sz w:val="21"/>
          <w:szCs w:val="21"/>
          <w:lang w:eastAsia="zh-CN"/>
        </w:rPr>
        <w:t>COMExpress</w:t>
      </w:r>
      <w:r>
        <w:rPr>
          <w:rFonts w:ascii="KaiTi" w:eastAsia="KaiTi" w:hAnsi="KaiTi" w:cs="Arial"/>
          <w:color w:val="000000"/>
          <w:sz w:val="21"/>
          <w:szCs w:val="21"/>
          <w:lang w:eastAsia="zh-CN"/>
        </w:rPr>
        <w:t>,</w:t>
      </w:r>
      <w:r>
        <w:rPr>
          <w:rFonts w:ascii="KaiTi" w:eastAsiaTheme="minorEastAsia" w:hAnsi="KaiTi" w:cs="Arial" w:hint="eastAsia"/>
          <w:color w:val="000000"/>
          <w:sz w:val="21"/>
          <w:szCs w:val="21"/>
          <w:lang w:eastAsia="zh-TW"/>
        </w:rPr>
        <w:t>Qseven</w:t>
      </w:r>
      <w:r>
        <w:rPr>
          <w:rFonts w:ascii="KaiTi" w:eastAsiaTheme="minorEastAsia" w:hAnsi="KaiTi" w:cs="Arial" w:hint="eastAsia"/>
          <w:color w:val="000000"/>
          <w:sz w:val="21"/>
          <w:szCs w:val="21"/>
          <w:lang w:eastAsia="zh-TW"/>
        </w:rPr>
        <w:t>和</w:t>
      </w:r>
      <w:r w:rsidRPr="00B478EF">
        <w:rPr>
          <w:rFonts w:asciiTheme="minorHAnsi" w:eastAsiaTheme="minorEastAsia" w:hAnsiTheme="minorHAnsi" w:cs="Arial"/>
          <w:color w:val="000000"/>
          <w:sz w:val="21"/>
          <w:szCs w:val="21"/>
          <w:lang w:eastAsia="zh-TW"/>
        </w:rPr>
        <w:t>SMARC</w:t>
      </w:r>
      <w:r w:rsidRPr="00D916CC">
        <w:rPr>
          <w:rFonts w:ascii="KaiTi" w:eastAsia="KaiTi" w:hAnsi="KaiTi" w:cs="Arial" w:hint="eastAsia"/>
          <w:color w:val="000000"/>
          <w:sz w:val="21"/>
          <w:szCs w:val="21"/>
          <w:lang w:eastAsia="zh-CN"/>
        </w:rPr>
        <w:t>的领导供应商，且提供单板计算机及</w:t>
      </w:r>
      <w:r w:rsidRPr="00D916CC">
        <w:rPr>
          <w:rFonts w:ascii="KaiTi" w:eastAsia="KaiTi" w:hAnsi="KaiTi" w:cs="新細明體"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w:t>
      </w:r>
      <w:r w:rsidRPr="00D916CC">
        <w:rPr>
          <w:rFonts w:ascii="KaiTi" w:eastAsia="KaiTi" w:hAnsi="KaiTi" w:cs="Arial" w:hint="eastAsia"/>
          <w:color w:val="000000"/>
          <w:sz w:val="21"/>
          <w:szCs w:val="21"/>
          <w:lang w:eastAsia="zh-CN"/>
        </w:rPr>
        <w:lastRenderedPageBreak/>
        <w:t>动程序及板卡的软件支持套件。用户</w:t>
      </w:r>
      <w:r>
        <w:rPr>
          <w:rFonts w:ascii="KaiTi" w:eastAsia="KaiTi" w:hAnsi="KaiTi" w:cs="Arial" w:hint="eastAsia"/>
          <w:color w:val="000000"/>
          <w:sz w:val="21"/>
          <w:szCs w:val="21"/>
          <w:lang w:eastAsia="zh-CN"/>
        </w:rPr>
        <w:t>在他们终端产品设计过程，通过康佳特延展的产品生命周期管理及</w:t>
      </w:r>
      <w:r w:rsidRPr="00D916CC">
        <w:rPr>
          <w:rFonts w:ascii="KaiTi" w:eastAsia="KaiTi" w:hAnsi="KaiTi" w:cs="Arial" w:hint="eastAsia"/>
          <w:color w:val="000000"/>
          <w:sz w:val="21"/>
          <w:szCs w:val="21"/>
          <w:lang w:eastAsia="zh-CN"/>
        </w:rPr>
        <w:t>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康佳特已成为全球认可和值得信赖的嵌入式计算机模块解决方案的专家和合作伙伴。目前康佳特在美国，台湾，日本，澳大利亚，捷克和中国设有分公司。更多信息请上我们官方网站</w:t>
      </w:r>
      <w:r>
        <w:fldChar w:fldCharType="begin"/>
      </w:r>
      <w:r>
        <w:instrText xml:space="preserve"> HYPERLINK "file:///C:\\Users\\schmid\\AppData\\Users\\beckylin\\AppData\\Local\\Users\\beckylin\\AppData\\Local\\Temp\\notes5CC417\\www.congatec.cn" </w:instrText>
      </w:r>
      <w:r>
        <w:fldChar w:fldCharType="separate"/>
      </w:r>
      <w:r w:rsidRPr="00D916CC">
        <w:rPr>
          <w:rStyle w:val="Hyperlink"/>
          <w:rFonts w:ascii="KaiTi" w:eastAsia="KaiTi" w:hAnsi="KaiTi" w:cs="Arial"/>
          <w:sz w:val="21"/>
          <w:szCs w:val="21"/>
          <w:lang w:eastAsia="zh-CN"/>
        </w:rPr>
        <w:t>www.congatec.cn</w:t>
      </w:r>
      <w:r>
        <w:rPr>
          <w:rStyle w:val="Hyperlink"/>
          <w:rFonts w:ascii="KaiTi" w:eastAsia="KaiTi" w:hAnsi="KaiTi" w:cs="Arial"/>
          <w:sz w:val="21"/>
          <w:szCs w:val="21"/>
          <w:lang w:eastAsia="zh-CN"/>
        </w:rPr>
        <w:fldChar w:fldCharType="end"/>
      </w:r>
      <w:r w:rsidRPr="009027AC">
        <w:rPr>
          <w:rFonts w:asciiTheme="minorHAnsi" w:eastAsia="KaiTi" w:hAnsiTheme="minorHAnsi" w:cs="Arial"/>
          <w:color w:val="000000"/>
          <w:sz w:val="21"/>
          <w:szCs w:val="21"/>
          <w:lang w:eastAsia="zh-CN"/>
        </w:rPr>
        <w:t>关注康佳特官方微信</w:t>
      </w:r>
      <w:r w:rsidRPr="009027AC">
        <w:rPr>
          <w:rFonts w:asciiTheme="minorHAnsi" w:eastAsia="KaiTi" w:hAnsiTheme="minorHAnsi" w:cs="Arial"/>
          <w:color w:val="000000"/>
          <w:sz w:val="21"/>
          <w:szCs w:val="21"/>
          <w:lang w:eastAsia="zh-CN"/>
        </w:rPr>
        <w:t xml:space="preserve">: congatec, </w:t>
      </w:r>
      <w:r w:rsidRPr="009027AC">
        <w:rPr>
          <w:rFonts w:asciiTheme="minorHAnsi" w:eastAsia="KaiTi" w:hAnsiTheme="minorHAnsi" w:cs="Arial"/>
          <w:color w:val="000000"/>
          <w:sz w:val="21"/>
          <w:szCs w:val="21"/>
          <w:lang w:eastAsia="zh-CN"/>
        </w:rPr>
        <w:t>关注康佳特官方微博</w:t>
      </w:r>
      <w:r w:rsidRPr="009027AC">
        <w:rPr>
          <w:rFonts w:asciiTheme="minorHAnsi" w:eastAsia="KaiTi" w:hAnsiTheme="minorHAnsi" w:cs="Arial"/>
          <w:color w:val="000000"/>
          <w:sz w:val="21"/>
          <w:szCs w:val="21"/>
          <w:lang w:eastAsia="zh-TW"/>
        </w:rPr>
        <w:fldChar w:fldCharType="begin"/>
      </w:r>
      <w:r w:rsidRPr="009027AC">
        <w:rPr>
          <w:rFonts w:asciiTheme="minorHAnsi" w:eastAsia="KaiTi" w:hAnsiTheme="minorHAnsi" w:cs="Arial"/>
          <w:color w:val="000000"/>
          <w:sz w:val="21"/>
          <w:szCs w:val="21"/>
          <w:lang w:eastAsia="zh-CN"/>
        </w:rPr>
        <w:instrText xml:space="preserve"> HYPERLINK "https://www.weibo.com/congatec" </w:instrText>
      </w:r>
      <w:r w:rsidRPr="009027AC">
        <w:rPr>
          <w:rFonts w:asciiTheme="minorHAnsi" w:eastAsia="KaiTi" w:hAnsiTheme="minorHAnsi" w:cs="Arial"/>
          <w:color w:val="000000"/>
          <w:sz w:val="21"/>
          <w:szCs w:val="21"/>
          <w:lang w:eastAsia="zh-TW"/>
        </w:rPr>
        <w:fldChar w:fldCharType="separate"/>
      </w:r>
      <w:r w:rsidRPr="009027AC">
        <w:rPr>
          <w:rStyle w:val="Hyperlink"/>
          <w:rFonts w:asciiTheme="minorHAnsi" w:eastAsia="KaiTi" w:hAnsiTheme="minorHAnsi" w:cs="Arial"/>
          <w:sz w:val="21"/>
          <w:szCs w:val="21"/>
          <w:lang w:eastAsia="zh-CN"/>
        </w:rPr>
        <w:t>＠康佳特科技</w:t>
      </w:r>
      <w:r w:rsidRPr="009027AC">
        <w:rPr>
          <w:rFonts w:asciiTheme="minorHAnsi" w:eastAsia="KaiTi" w:hAnsiTheme="minorHAnsi" w:cs="Arial"/>
          <w:color w:val="000000"/>
          <w:sz w:val="21"/>
          <w:szCs w:val="21"/>
          <w:lang w:eastAsia="zh-TW"/>
        </w:rPr>
        <w:fldChar w:fldCharType="end"/>
      </w:r>
    </w:p>
    <w:p w:rsidR="0086013C" w:rsidRDefault="0086013C" w:rsidP="00D84630">
      <w:pPr>
        <w:pStyle w:val="Standard1"/>
        <w:spacing w:line="200" w:lineRule="atLeast"/>
        <w:jc w:val="center"/>
        <w:rPr>
          <w:rFonts w:ascii="Arial" w:hAnsi="Arial" w:cs="Arial"/>
          <w:b/>
          <w:sz w:val="16"/>
          <w:szCs w:val="16"/>
          <w:lang w:val="en-US"/>
        </w:rPr>
      </w:pPr>
    </w:p>
    <w:p w:rsidR="0086013C" w:rsidRDefault="0086013C" w:rsidP="00D84630">
      <w:pPr>
        <w:pStyle w:val="Standard1"/>
        <w:spacing w:line="200" w:lineRule="atLeast"/>
        <w:jc w:val="center"/>
        <w:rPr>
          <w:rFonts w:ascii="Arial" w:hAnsi="Arial" w:cs="Arial"/>
          <w:b/>
          <w:sz w:val="16"/>
          <w:szCs w:val="16"/>
          <w:lang w:val="en-US"/>
        </w:rPr>
      </w:pPr>
    </w:p>
    <w:p w:rsidR="005C5F96" w:rsidRDefault="005C5F96" w:rsidP="00363F05">
      <w:pPr>
        <w:pStyle w:val="Standard1"/>
        <w:spacing w:line="200" w:lineRule="atLeast"/>
        <w:rPr>
          <w:rFonts w:ascii="Arial" w:hAnsi="Arial" w:cs="Arial"/>
          <w:b/>
          <w:sz w:val="16"/>
          <w:szCs w:val="16"/>
          <w:lang w:val="en-US"/>
        </w:rPr>
      </w:pPr>
    </w:p>
    <w:p w:rsidR="00D108AC" w:rsidRDefault="00D84630" w:rsidP="00D84630">
      <w:pPr>
        <w:pStyle w:val="Standard1"/>
        <w:spacing w:line="200" w:lineRule="atLeast"/>
        <w:jc w:val="center"/>
        <w:rPr>
          <w:rFonts w:ascii="Arial" w:hAnsi="Arial" w:cs="Arial"/>
          <w:i/>
          <w:iCs/>
          <w:sz w:val="18"/>
          <w:szCs w:val="18"/>
          <w:lang w:val="en-US"/>
        </w:rPr>
      </w:pPr>
      <w:r w:rsidRPr="00D84630">
        <w:rPr>
          <w:rFonts w:ascii="Arial" w:hAnsi="Arial" w:cs="Arial"/>
          <w:sz w:val="18"/>
          <w:szCs w:val="18"/>
          <w:lang w:val="en-US"/>
        </w:rPr>
        <w:t>* * *</w:t>
      </w:r>
      <w:r w:rsidRPr="00D84630">
        <w:rPr>
          <w:rFonts w:ascii="Arial" w:hAnsi="Arial" w:cs="Arial"/>
          <w:i/>
          <w:iCs/>
          <w:sz w:val="18"/>
          <w:szCs w:val="18"/>
          <w:lang w:val="en-US"/>
        </w:rPr>
        <w:t xml:space="preserve"> </w:t>
      </w:r>
    </w:p>
    <w:p w:rsidR="0089371E" w:rsidRDefault="0089371E" w:rsidP="00D84630">
      <w:pPr>
        <w:pStyle w:val="Standard1"/>
        <w:spacing w:line="200" w:lineRule="atLeast"/>
        <w:jc w:val="center"/>
        <w:rPr>
          <w:rFonts w:ascii="Arial" w:hAnsi="Arial" w:cs="Arial"/>
          <w:i/>
          <w:iCs/>
          <w:sz w:val="18"/>
          <w:szCs w:val="18"/>
          <w:lang w:val="en-US"/>
        </w:rPr>
      </w:pPr>
    </w:p>
    <w:p w:rsidR="0072348F" w:rsidRPr="005360EA" w:rsidRDefault="0072348F" w:rsidP="0072348F">
      <w:pPr>
        <w:pStyle w:val="Standard1"/>
        <w:spacing w:line="200" w:lineRule="atLeast"/>
        <w:jc w:val="center"/>
        <w:rPr>
          <w:rFonts w:ascii="Arial" w:hAnsi="Arial" w:cs="Arial"/>
          <w:i/>
          <w:iCs/>
          <w:sz w:val="18"/>
          <w:szCs w:val="18"/>
          <w:lang w:val="en-US"/>
        </w:rPr>
      </w:pPr>
      <w:r w:rsidRPr="005360EA">
        <w:rPr>
          <w:rFonts w:ascii="Arial" w:hAnsi="Arial" w:cs="Arial"/>
          <w:i/>
          <w:iCs/>
          <w:sz w:val="18"/>
          <w:szCs w:val="18"/>
          <w:lang w:val="en-US"/>
        </w:rPr>
        <w:t xml:space="preserve">Intel and Intel </w:t>
      </w:r>
      <w:r w:rsidR="00E24BFF">
        <w:rPr>
          <w:rFonts w:ascii="Arial" w:hAnsi="Arial" w:cs="Arial"/>
          <w:i/>
          <w:iCs/>
          <w:sz w:val="18"/>
          <w:szCs w:val="18"/>
          <w:lang w:val="en-US"/>
        </w:rPr>
        <w:t>Core</w:t>
      </w:r>
      <w:r>
        <w:rPr>
          <w:rFonts w:ascii="Arial" w:hAnsi="Arial" w:cs="Arial"/>
          <w:i/>
          <w:iCs/>
          <w:sz w:val="18"/>
          <w:szCs w:val="18"/>
          <w:lang w:val="en-US"/>
        </w:rPr>
        <w:t>, Xeon</w:t>
      </w:r>
      <w:r w:rsidR="00E24BFF">
        <w:rPr>
          <w:rFonts w:ascii="Arial" w:hAnsi="Arial" w:cs="Arial"/>
          <w:i/>
          <w:iCs/>
          <w:sz w:val="18"/>
          <w:szCs w:val="18"/>
          <w:lang w:val="en-US"/>
        </w:rPr>
        <w:t xml:space="preserve">, and </w:t>
      </w:r>
      <w:proofErr w:type="spellStart"/>
      <w:r w:rsidR="00E24BFF">
        <w:rPr>
          <w:rFonts w:ascii="Arial" w:hAnsi="Arial" w:cs="Arial"/>
          <w:i/>
          <w:iCs/>
          <w:sz w:val="18"/>
          <w:szCs w:val="18"/>
          <w:lang w:val="en-US"/>
        </w:rPr>
        <w:t>Optane</w:t>
      </w:r>
      <w:proofErr w:type="spellEnd"/>
      <w:r w:rsidRPr="005360EA">
        <w:rPr>
          <w:rFonts w:ascii="Arial" w:hAnsi="Arial" w:cs="Arial"/>
          <w:i/>
          <w:iCs/>
          <w:sz w:val="18"/>
          <w:szCs w:val="18"/>
          <w:lang w:val="en-US"/>
        </w:rPr>
        <w:t xml:space="preserve"> are registered trademarks of Intel Corporation in the U.S. and other countries.</w:t>
      </w:r>
    </w:p>
    <w:p w:rsidR="0072348F" w:rsidRPr="00D84630" w:rsidRDefault="0072348F" w:rsidP="00D84630">
      <w:pPr>
        <w:pStyle w:val="Standard1"/>
        <w:spacing w:line="200" w:lineRule="atLeast"/>
        <w:jc w:val="center"/>
        <w:rPr>
          <w:rFonts w:ascii="Arial" w:hAnsi="Arial" w:cs="Arial"/>
          <w:i/>
          <w:iCs/>
          <w:sz w:val="18"/>
          <w:szCs w:val="18"/>
          <w:lang w:val="en-US"/>
        </w:rPr>
      </w:pPr>
    </w:p>
    <w:sectPr w:rsidR="0072348F" w:rsidRPr="00D84630" w:rsidSect="00D108AC">
      <w:headerReference w:type="even" r:id="rId16"/>
      <w:headerReference w:type="default" r:id="rId17"/>
      <w:footerReference w:type="even" r:id="rId18"/>
      <w:footerReference w:type="default" r:id="rId19"/>
      <w:headerReference w:type="first" r:id="rId20"/>
      <w:footerReference w:type="first" r:id="rId21"/>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5649E0" w15:done="0"/>
  <w15:commentEx w15:paraId="4C463C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65" w:rsidRDefault="00646D65" w:rsidP="00EC733D">
      <w:r>
        <w:separator/>
      </w:r>
    </w:p>
  </w:endnote>
  <w:endnote w:type="continuationSeparator" w:id="0">
    <w:p w:rsidR="00646D65" w:rsidRDefault="00646D65"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2B" w:rsidRDefault="000E1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2B" w:rsidRDefault="000E11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2B" w:rsidRDefault="000E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65" w:rsidRDefault="00646D65" w:rsidP="00EC733D">
      <w:r>
        <w:separator/>
      </w:r>
    </w:p>
  </w:footnote>
  <w:footnote w:type="continuationSeparator" w:id="0">
    <w:p w:rsidR="00646D65" w:rsidRDefault="00646D65" w:rsidP="00EC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2B" w:rsidRDefault="000E1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2B" w:rsidRDefault="000E11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2B" w:rsidRDefault="000E112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211D"/>
    <w:rsid w:val="0000267F"/>
    <w:rsid w:val="00010745"/>
    <w:rsid w:val="00016BFC"/>
    <w:rsid w:val="0002015A"/>
    <w:rsid w:val="00023366"/>
    <w:rsid w:val="0002480C"/>
    <w:rsid w:val="00024C9D"/>
    <w:rsid w:val="0003497A"/>
    <w:rsid w:val="000355AD"/>
    <w:rsid w:val="00041095"/>
    <w:rsid w:val="00042600"/>
    <w:rsid w:val="0004309B"/>
    <w:rsid w:val="00045E58"/>
    <w:rsid w:val="00047E06"/>
    <w:rsid w:val="00052FCD"/>
    <w:rsid w:val="00057502"/>
    <w:rsid w:val="000627FC"/>
    <w:rsid w:val="00070C66"/>
    <w:rsid w:val="000718CA"/>
    <w:rsid w:val="000725E1"/>
    <w:rsid w:val="000747EA"/>
    <w:rsid w:val="00074F95"/>
    <w:rsid w:val="000752B5"/>
    <w:rsid w:val="00082490"/>
    <w:rsid w:val="00083F05"/>
    <w:rsid w:val="00085747"/>
    <w:rsid w:val="0009529F"/>
    <w:rsid w:val="00096758"/>
    <w:rsid w:val="0009734E"/>
    <w:rsid w:val="00097427"/>
    <w:rsid w:val="000A1392"/>
    <w:rsid w:val="000A30F4"/>
    <w:rsid w:val="000A4662"/>
    <w:rsid w:val="000A4798"/>
    <w:rsid w:val="000A4D11"/>
    <w:rsid w:val="000A5018"/>
    <w:rsid w:val="000B5D67"/>
    <w:rsid w:val="000B6F0B"/>
    <w:rsid w:val="000C578E"/>
    <w:rsid w:val="000C5E92"/>
    <w:rsid w:val="000D06EE"/>
    <w:rsid w:val="000D66D4"/>
    <w:rsid w:val="000D68BA"/>
    <w:rsid w:val="000D7726"/>
    <w:rsid w:val="000E112B"/>
    <w:rsid w:val="000E3BF1"/>
    <w:rsid w:val="000E6927"/>
    <w:rsid w:val="000E6F1B"/>
    <w:rsid w:val="000E736A"/>
    <w:rsid w:val="000F34E8"/>
    <w:rsid w:val="00100CE2"/>
    <w:rsid w:val="00105BFE"/>
    <w:rsid w:val="00114D86"/>
    <w:rsid w:val="00116285"/>
    <w:rsid w:val="00116656"/>
    <w:rsid w:val="00120943"/>
    <w:rsid w:val="00124BE4"/>
    <w:rsid w:val="00127614"/>
    <w:rsid w:val="0013557E"/>
    <w:rsid w:val="00135EBC"/>
    <w:rsid w:val="001363BB"/>
    <w:rsid w:val="001413D9"/>
    <w:rsid w:val="0014653E"/>
    <w:rsid w:val="00150174"/>
    <w:rsid w:val="001536E7"/>
    <w:rsid w:val="00157343"/>
    <w:rsid w:val="00160B94"/>
    <w:rsid w:val="00165141"/>
    <w:rsid w:val="0016528D"/>
    <w:rsid w:val="00167BCB"/>
    <w:rsid w:val="00175EB3"/>
    <w:rsid w:val="001767F9"/>
    <w:rsid w:val="00181222"/>
    <w:rsid w:val="00184D6F"/>
    <w:rsid w:val="001854B5"/>
    <w:rsid w:val="0018653B"/>
    <w:rsid w:val="00187AFE"/>
    <w:rsid w:val="00192467"/>
    <w:rsid w:val="00195A9C"/>
    <w:rsid w:val="001B0700"/>
    <w:rsid w:val="001B1D34"/>
    <w:rsid w:val="001B6B34"/>
    <w:rsid w:val="001B7400"/>
    <w:rsid w:val="001C034B"/>
    <w:rsid w:val="001C236A"/>
    <w:rsid w:val="001C338F"/>
    <w:rsid w:val="001D055C"/>
    <w:rsid w:val="001D0E64"/>
    <w:rsid w:val="001D4B36"/>
    <w:rsid w:val="001D7A19"/>
    <w:rsid w:val="001E1636"/>
    <w:rsid w:val="001E3D01"/>
    <w:rsid w:val="001E4FB1"/>
    <w:rsid w:val="001E642F"/>
    <w:rsid w:val="001F0E69"/>
    <w:rsid w:val="001F1543"/>
    <w:rsid w:val="001F2358"/>
    <w:rsid w:val="001F41E6"/>
    <w:rsid w:val="001F5191"/>
    <w:rsid w:val="0020354D"/>
    <w:rsid w:val="002065F2"/>
    <w:rsid w:val="00212286"/>
    <w:rsid w:val="002265F6"/>
    <w:rsid w:val="00227110"/>
    <w:rsid w:val="002316DC"/>
    <w:rsid w:val="00231F74"/>
    <w:rsid w:val="002368AC"/>
    <w:rsid w:val="00237E4C"/>
    <w:rsid w:val="002448E8"/>
    <w:rsid w:val="002571A3"/>
    <w:rsid w:val="00263845"/>
    <w:rsid w:val="0026506B"/>
    <w:rsid w:val="00267F0A"/>
    <w:rsid w:val="00267F9C"/>
    <w:rsid w:val="00275B73"/>
    <w:rsid w:val="00276E2E"/>
    <w:rsid w:val="00284B9F"/>
    <w:rsid w:val="00286CC1"/>
    <w:rsid w:val="002872D2"/>
    <w:rsid w:val="00292D50"/>
    <w:rsid w:val="002941A2"/>
    <w:rsid w:val="00294891"/>
    <w:rsid w:val="0029698E"/>
    <w:rsid w:val="00297A5C"/>
    <w:rsid w:val="002A1DFF"/>
    <w:rsid w:val="002A3FD6"/>
    <w:rsid w:val="002A480A"/>
    <w:rsid w:val="002A4BE4"/>
    <w:rsid w:val="002A56F7"/>
    <w:rsid w:val="002A7A02"/>
    <w:rsid w:val="002B14DE"/>
    <w:rsid w:val="002C6553"/>
    <w:rsid w:val="002C664C"/>
    <w:rsid w:val="002C673C"/>
    <w:rsid w:val="002C7003"/>
    <w:rsid w:val="002D2E57"/>
    <w:rsid w:val="002D3F17"/>
    <w:rsid w:val="002D639F"/>
    <w:rsid w:val="002D6F32"/>
    <w:rsid w:val="002D717E"/>
    <w:rsid w:val="002E37D6"/>
    <w:rsid w:val="002E5A23"/>
    <w:rsid w:val="002F035E"/>
    <w:rsid w:val="002F16A9"/>
    <w:rsid w:val="002F6466"/>
    <w:rsid w:val="003008DB"/>
    <w:rsid w:val="00302516"/>
    <w:rsid w:val="0031494D"/>
    <w:rsid w:val="00316678"/>
    <w:rsid w:val="003211FD"/>
    <w:rsid w:val="0033327A"/>
    <w:rsid w:val="00334099"/>
    <w:rsid w:val="00336657"/>
    <w:rsid w:val="0034266E"/>
    <w:rsid w:val="003430FB"/>
    <w:rsid w:val="00353C44"/>
    <w:rsid w:val="00353ECC"/>
    <w:rsid w:val="00360338"/>
    <w:rsid w:val="00362865"/>
    <w:rsid w:val="00363F05"/>
    <w:rsid w:val="003674FC"/>
    <w:rsid w:val="00371CDB"/>
    <w:rsid w:val="00372215"/>
    <w:rsid w:val="00372CDA"/>
    <w:rsid w:val="00380B1E"/>
    <w:rsid w:val="00383A63"/>
    <w:rsid w:val="00386E85"/>
    <w:rsid w:val="003A0171"/>
    <w:rsid w:val="003A0575"/>
    <w:rsid w:val="003A6660"/>
    <w:rsid w:val="003A7091"/>
    <w:rsid w:val="003A7C68"/>
    <w:rsid w:val="003B0BF7"/>
    <w:rsid w:val="003B0F26"/>
    <w:rsid w:val="003B610A"/>
    <w:rsid w:val="003B7234"/>
    <w:rsid w:val="003B7CA8"/>
    <w:rsid w:val="003C192D"/>
    <w:rsid w:val="003C1B08"/>
    <w:rsid w:val="003C34D9"/>
    <w:rsid w:val="003C7333"/>
    <w:rsid w:val="003D265E"/>
    <w:rsid w:val="003D2AAB"/>
    <w:rsid w:val="003D5ED4"/>
    <w:rsid w:val="003E1C9D"/>
    <w:rsid w:val="003E397A"/>
    <w:rsid w:val="003E7C17"/>
    <w:rsid w:val="004031CC"/>
    <w:rsid w:val="00404136"/>
    <w:rsid w:val="00407812"/>
    <w:rsid w:val="00411AC4"/>
    <w:rsid w:val="00415F97"/>
    <w:rsid w:val="0042287A"/>
    <w:rsid w:val="00424107"/>
    <w:rsid w:val="00424B26"/>
    <w:rsid w:val="004267BE"/>
    <w:rsid w:val="0043078A"/>
    <w:rsid w:val="00431604"/>
    <w:rsid w:val="0044468E"/>
    <w:rsid w:val="00451535"/>
    <w:rsid w:val="00451C75"/>
    <w:rsid w:val="0045769F"/>
    <w:rsid w:val="004652B4"/>
    <w:rsid w:val="0047330B"/>
    <w:rsid w:val="004739CE"/>
    <w:rsid w:val="00475771"/>
    <w:rsid w:val="004837BE"/>
    <w:rsid w:val="00492575"/>
    <w:rsid w:val="00494C6C"/>
    <w:rsid w:val="004A0123"/>
    <w:rsid w:val="004B1541"/>
    <w:rsid w:val="004B4B85"/>
    <w:rsid w:val="004B5223"/>
    <w:rsid w:val="004C6B9E"/>
    <w:rsid w:val="004C7A90"/>
    <w:rsid w:val="004D2177"/>
    <w:rsid w:val="004D4BE5"/>
    <w:rsid w:val="004D6DF7"/>
    <w:rsid w:val="004E42EF"/>
    <w:rsid w:val="004F08CB"/>
    <w:rsid w:val="004F54B2"/>
    <w:rsid w:val="004F718F"/>
    <w:rsid w:val="005064AD"/>
    <w:rsid w:val="00527922"/>
    <w:rsid w:val="00540FB1"/>
    <w:rsid w:val="00542A8C"/>
    <w:rsid w:val="00547BDD"/>
    <w:rsid w:val="005502A5"/>
    <w:rsid w:val="0055046D"/>
    <w:rsid w:val="0055706B"/>
    <w:rsid w:val="00565823"/>
    <w:rsid w:val="0057026E"/>
    <w:rsid w:val="005719BE"/>
    <w:rsid w:val="005733AD"/>
    <w:rsid w:val="00573600"/>
    <w:rsid w:val="0057456A"/>
    <w:rsid w:val="00584B69"/>
    <w:rsid w:val="00593C54"/>
    <w:rsid w:val="0059615B"/>
    <w:rsid w:val="005A2788"/>
    <w:rsid w:val="005A6242"/>
    <w:rsid w:val="005A795F"/>
    <w:rsid w:val="005B049C"/>
    <w:rsid w:val="005B42A4"/>
    <w:rsid w:val="005C2A57"/>
    <w:rsid w:val="005C5F96"/>
    <w:rsid w:val="005C6F13"/>
    <w:rsid w:val="005D29F3"/>
    <w:rsid w:val="005D2D52"/>
    <w:rsid w:val="005E0AE2"/>
    <w:rsid w:val="005E1D4A"/>
    <w:rsid w:val="005E2474"/>
    <w:rsid w:val="005E310F"/>
    <w:rsid w:val="005F0378"/>
    <w:rsid w:val="005F0461"/>
    <w:rsid w:val="005F1760"/>
    <w:rsid w:val="005F185A"/>
    <w:rsid w:val="0060582A"/>
    <w:rsid w:val="006061F7"/>
    <w:rsid w:val="00606B12"/>
    <w:rsid w:val="00607FEC"/>
    <w:rsid w:val="00610178"/>
    <w:rsid w:val="00612736"/>
    <w:rsid w:val="00615D6B"/>
    <w:rsid w:val="00621C02"/>
    <w:rsid w:val="00623BD6"/>
    <w:rsid w:val="00623FAE"/>
    <w:rsid w:val="00625E49"/>
    <w:rsid w:val="00626039"/>
    <w:rsid w:val="006269A4"/>
    <w:rsid w:val="00630751"/>
    <w:rsid w:val="00633D18"/>
    <w:rsid w:val="006341AE"/>
    <w:rsid w:val="00640FFB"/>
    <w:rsid w:val="006424FC"/>
    <w:rsid w:val="00645F91"/>
    <w:rsid w:val="00646D65"/>
    <w:rsid w:val="00651A51"/>
    <w:rsid w:val="006615B9"/>
    <w:rsid w:val="0066211A"/>
    <w:rsid w:val="006627B8"/>
    <w:rsid w:val="006629A4"/>
    <w:rsid w:val="006667B8"/>
    <w:rsid w:val="00667B3E"/>
    <w:rsid w:val="0067240C"/>
    <w:rsid w:val="00677629"/>
    <w:rsid w:val="00682AD8"/>
    <w:rsid w:val="00684819"/>
    <w:rsid w:val="00684C56"/>
    <w:rsid w:val="00690ECD"/>
    <w:rsid w:val="0069359A"/>
    <w:rsid w:val="006A1254"/>
    <w:rsid w:val="006A389C"/>
    <w:rsid w:val="006A3CB0"/>
    <w:rsid w:val="006A6542"/>
    <w:rsid w:val="006B0EE9"/>
    <w:rsid w:val="006B2821"/>
    <w:rsid w:val="006B5551"/>
    <w:rsid w:val="006C2E96"/>
    <w:rsid w:val="006C30AA"/>
    <w:rsid w:val="006C3B8A"/>
    <w:rsid w:val="006C66A4"/>
    <w:rsid w:val="006D132A"/>
    <w:rsid w:val="006D140F"/>
    <w:rsid w:val="006D32F3"/>
    <w:rsid w:val="006D7546"/>
    <w:rsid w:val="006E260F"/>
    <w:rsid w:val="006E3E2E"/>
    <w:rsid w:val="006E4456"/>
    <w:rsid w:val="006E6FD6"/>
    <w:rsid w:val="006E730F"/>
    <w:rsid w:val="006E78FC"/>
    <w:rsid w:val="006F4CF5"/>
    <w:rsid w:val="006F6952"/>
    <w:rsid w:val="006F6EC1"/>
    <w:rsid w:val="007004AB"/>
    <w:rsid w:val="00700A13"/>
    <w:rsid w:val="007014B1"/>
    <w:rsid w:val="00703F23"/>
    <w:rsid w:val="00706359"/>
    <w:rsid w:val="007074D1"/>
    <w:rsid w:val="00711C0B"/>
    <w:rsid w:val="0072348F"/>
    <w:rsid w:val="0072511A"/>
    <w:rsid w:val="0073175A"/>
    <w:rsid w:val="00735FC8"/>
    <w:rsid w:val="007404BA"/>
    <w:rsid w:val="00747135"/>
    <w:rsid w:val="00747A2A"/>
    <w:rsid w:val="00751A5C"/>
    <w:rsid w:val="00752197"/>
    <w:rsid w:val="00767A44"/>
    <w:rsid w:val="00773CC0"/>
    <w:rsid w:val="0077601C"/>
    <w:rsid w:val="00784606"/>
    <w:rsid w:val="00784949"/>
    <w:rsid w:val="0078770A"/>
    <w:rsid w:val="007923DD"/>
    <w:rsid w:val="0079572F"/>
    <w:rsid w:val="007A2A6B"/>
    <w:rsid w:val="007A37AA"/>
    <w:rsid w:val="007A3D58"/>
    <w:rsid w:val="007A549D"/>
    <w:rsid w:val="007B44A9"/>
    <w:rsid w:val="007C3D97"/>
    <w:rsid w:val="007C4E4D"/>
    <w:rsid w:val="007D77F7"/>
    <w:rsid w:val="007D7F6B"/>
    <w:rsid w:val="007E0AEB"/>
    <w:rsid w:val="007E752C"/>
    <w:rsid w:val="007F4371"/>
    <w:rsid w:val="00800086"/>
    <w:rsid w:val="00800AE4"/>
    <w:rsid w:val="008045F8"/>
    <w:rsid w:val="0080538D"/>
    <w:rsid w:val="008119CB"/>
    <w:rsid w:val="00811DF8"/>
    <w:rsid w:val="00815A0F"/>
    <w:rsid w:val="00817CD7"/>
    <w:rsid w:val="00825211"/>
    <w:rsid w:val="008271F0"/>
    <w:rsid w:val="00832012"/>
    <w:rsid w:val="008326A9"/>
    <w:rsid w:val="008352BA"/>
    <w:rsid w:val="008417D5"/>
    <w:rsid w:val="00843FE7"/>
    <w:rsid w:val="00844660"/>
    <w:rsid w:val="00846888"/>
    <w:rsid w:val="00850AF3"/>
    <w:rsid w:val="00853A0C"/>
    <w:rsid w:val="00855286"/>
    <w:rsid w:val="00857CEB"/>
    <w:rsid w:val="0086013C"/>
    <w:rsid w:val="008645EB"/>
    <w:rsid w:val="00881B43"/>
    <w:rsid w:val="00886219"/>
    <w:rsid w:val="008879DB"/>
    <w:rsid w:val="0089371E"/>
    <w:rsid w:val="00893D4C"/>
    <w:rsid w:val="00896530"/>
    <w:rsid w:val="008A73FF"/>
    <w:rsid w:val="008C012F"/>
    <w:rsid w:val="008C67B4"/>
    <w:rsid w:val="008C7252"/>
    <w:rsid w:val="008C78D7"/>
    <w:rsid w:val="008D24CD"/>
    <w:rsid w:val="008E5A1D"/>
    <w:rsid w:val="008E7FA2"/>
    <w:rsid w:val="008F0F99"/>
    <w:rsid w:val="008F54B5"/>
    <w:rsid w:val="008F5748"/>
    <w:rsid w:val="008F5E85"/>
    <w:rsid w:val="008F70A2"/>
    <w:rsid w:val="00900764"/>
    <w:rsid w:val="009036E6"/>
    <w:rsid w:val="0090447E"/>
    <w:rsid w:val="00906052"/>
    <w:rsid w:val="009064B1"/>
    <w:rsid w:val="00915B34"/>
    <w:rsid w:val="00924AAB"/>
    <w:rsid w:val="00925825"/>
    <w:rsid w:val="0092628A"/>
    <w:rsid w:val="009269F9"/>
    <w:rsid w:val="009310D6"/>
    <w:rsid w:val="009335F3"/>
    <w:rsid w:val="009348CC"/>
    <w:rsid w:val="009366AB"/>
    <w:rsid w:val="0093737F"/>
    <w:rsid w:val="00943C17"/>
    <w:rsid w:val="00944838"/>
    <w:rsid w:val="00945E02"/>
    <w:rsid w:val="00946819"/>
    <w:rsid w:val="009514DF"/>
    <w:rsid w:val="00955A47"/>
    <w:rsid w:val="00955E11"/>
    <w:rsid w:val="00961278"/>
    <w:rsid w:val="00962C1C"/>
    <w:rsid w:val="009651A1"/>
    <w:rsid w:val="009702BE"/>
    <w:rsid w:val="00973BC1"/>
    <w:rsid w:val="00976F6B"/>
    <w:rsid w:val="00983A26"/>
    <w:rsid w:val="00986868"/>
    <w:rsid w:val="009869CF"/>
    <w:rsid w:val="0098707E"/>
    <w:rsid w:val="00987AB5"/>
    <w:rsid w:val="0099011F"/>
    <w:rsid w:val="009915D7"/>
    <w:rsid w:val="00992104"/>
    <w:rsid w:val="00996FD1"/>
    <w:rsid w:val="009977CF"/>
    <w:rsid w:val="009A5657"/>
    <w:rsid w:val="009A6DD9"/>
    <w:rsid w:val="009B280B"/>
    <w:rsid w:val="009B5488"/>
    <w:rsid w:val="009B5C36"/>
    <w:rsid w:val="009B6700"/>
    <w:rsid w:val="009C1C83"/>
    <w:rsid w:val="009C65B6"/>
    <w:rsid w:val="009C67E6"/>
    <w:rsid w:val="009D4170"/>
    <w:rsid w:val="009D595E"/>
    <w:rsid w:val="009E225B"/>
    <w:rsid w:val="009E5CFB"/>
    <w:rsid w:val="009E5E22"/>
    <w:rsid w:val="009F0CC5"/>
    <w:rsid w:val="009F1BCA"/>
    <w:rsid w:val="009F1E40"/>
    <w:rsid w:val="009F22C1"/>
    <w:rsid w:val="009F4667"/>
    <w:rsid w:val="009F5C8A"/>
    <w:rsid w:val="00A013DB"/>
    <w:rsid w:val="00A01A81"/>
    <w:rsid w:val="00A0317C"/>
    <w:rsid w:val="00A05C03"/>
    <w:rsid w:val="00A171BD"/>
    <w:rsid w:val="00A17EDA"/>
    <w:rsid w:val="00A223D2"/>
    <w:rsid w:val="00A27BAF"/>
    <w:rsid w:val="00A31E39"/>
    <w:rsid w:val="00A31EE8"/>
    <w:rsid w:val="00A32F2B"/>
    <w:rsid w:val="00A435EF"/>
    <w:rsid w:val="00A44BD5"/>
    <w:rsid w:val="00A45EC7"/>
    <w:rsid w:val="00A50CC3"/>
    <w:rsid w:val="00A54FB5"/>
    <w:rsid w:val="00A55AF2"/>
    <w:rsid w:val="00A61518"/>
    <w:rsid w:val="00A634ED"/>
    <w:rsid w:val="00A67A16"/>
    <w:rsid w:val="00A83753"/>
    <w:rsid w:val="00A86883"/>
    <w:rsid w:val="00A90315"/>
    <w:rsid w:val="00A95A20"/>
    <w:rsid w:val="00AA3677"/>
    <w:rsid w:val="00AA46AC"/>
    <w:rsid w:val="00AA5DF6"/>
    <w:rsid w:val="00AA6B27"/>
    <w:rsid w:val="00AB3308"/>
    <w:rsid w:val="00AB3D55"/>
    <w:rsid w:val="00AD6B52"/>
    <w:rsid w:val="00AD73E9"/>
    <w:rsid w:val="00AE1F90"/>
    <w:rsid w:val="00AE335C"/>
    <w:rsid w:val="00AE4FE6"/>
    <w:rsid w:val="00AF1538"/>
    <w:rsid w:val="00AF2851"/>
    <w:rsid w:val="00AF3BF4"/>
    <w:rsid w:val="00B0389C"/>
    <w:rsid w:val="00B03ECB"/>
    <w:rsid w:val="00B06802"/>
    <w:rsid w:val="00B1003C"/>
    <w:rsid w:val="00B1214C"/>
    <w:rsid w:val="00B14955"/>
    <w:rsid w:val="00B235AE"/>
    <w:rsid w:val="00B2473E"/>
    <w:rsid w:val="00B259BE"/>
    <w:rsid w:val="00B26B51"/>
    <w:rsid w:val="00B3007A"/>
    <w:rsid w:val="00B30AF9"/>
    <w:rsid w:val="00B3168D"/>
    <w:rsid w:val="00B37B7A"/>
    <w:rsid w:val="00B44E47"/>
    <w:rsid w:val="00B50729"/>
    <w:rsid w:val="00B515F0"/>
    <w:rsid w:val="00B55520"/>
    <w:rsid w:val="00B56D4A"/>
    <w:rsid w:val="00B5764F"/>
    <w:rsid w:val="00B60538"/>
    <w:rsid w:val="00B63058"/>
    <w:rsid w:val="00B65484"/>
    <w:rsid w:val="00B66C4C"/>
    <w:rsid w:val="00B719BF"/>
    <w:rsid w:val="00B71D51"/>
    <w:rsid w:val="00B76850"/>
    <w:rsid w:val="00B86632"/>
    <w:rsid w:val="00B86D2C"/>
    <w:rsid w:val="00B91526"/>
    <w:rsid w:val="00B92AA5"/>
    <w:rsid w:val="00B93BA5"/>
    <w:rsid w:val="00B94688"/>
    <w:rsid w:val="00B951F8"/>
    <w:rsid w:val="00B96734"/>
    <w:rsid w:val="00B96ED0"/>
    <w:rsid w:val="00BA165A"/>
    <w:rsid w:val="00BA279D"/>
    <w:rsid w:val="00BA433F"/>
    <w:rsid w:val="00BA5EC5"/>
    <w:rsid w:val="00BA6776"/>
    <w:rsid w:val="00BB531B"/>
    <w:rsid w:val="00BC0E00"/>
    <w:rsid w:val="00BC1CDA"/>
    <w:rsid w:val="00BD26D1"/>
    <w:rsid w:val="00BD4A92"/>
    <w:rsid w:val="00BD62A5"/>
    <w:rsid w:val="00BE2C60"/>
    <w:rsid w:val="00BE6A4C"/>
    <w:rsid w:val="00BF1A72"/>
    <w:rsid w:val="00BF2749"/>
    <w:rsid w:val="00BF3F42"/>
    <w:rsid w:val="00C00161"/>
    <w:rsid w:val="00C00321"/>
    <w:rsid w:val="00C037ED"/>
    <w:rsid w:val="00C0733C"/>
    <w:rsid w:val="00C1150D"/>
    <w:rsid w:val="00C1254F"/>
    <w:rsid w:val="00C16073"/>
    <w:rsid w:val="00C162E9"/>
    <w:rsid w:val="00C22B16"/>
    <w:rsid w:val="00C23DEB"/>
    <w:rsid w:val="00C25E9F"/>
    <w:rsid w:val="00C33A84"/>
    <w:rsid w:val="00C34018"/>
    <w:rsid w:val="00C3637A"/>
    <w:rsid w:val="00C42100"/>
    <w:rsid w:val="00C469F3"/>
    <w:rsid w:val="00C52F06"/>
    <w:rsid w:val="00C54A89"/>
    <w:rsid w:val="00C67E97"/>
    <w:rsid w:val="00C73D3A"/>
    <w:rsid w:val="00C75423"/>
    <w:rsid w:val="00C80E04"/>
    <w:rsid w:val="00C84C8D"/>
    <w:rsid w:val="00C86917"/>
    <w:rsid w:val="00C87AB3"/>
    <w:rsid w:val="00C9315B"/>
    <w:rsid w:val="00C95E79"/>
    <w:rsid w:val="00CA0D75"/>
    <w:rsid w:val="00CA5BBA"/>
    <w:rsid w:val="00CB2E15"/>
    <w:rsid w:val="00CB57A0"/>
    <w:rsid w:val="00CC137C"/>
    <w:rsid w:val="00CD19EC"/>
    <w:rsid w:val="00CD3B8E"/>
    <w:rsid w:val="00CD443D"/>
    <w:rsid w:val="00CD76F1"/>
    <w:rsid w:val="00CE2C7F"/>
    <w:rsid w:val="00CE3C20"/>
    <w:rsid w:val="00CE481B"/>
    <w:rsid w:val="00CE7BF7"/>
    <w:rsid w:val="00CF437E"/>
    <w:rsid w:val="00CF6BF8"/>
    <w:rsid w:val="00D00E35"/>
    <w:rsid w:val="00D01B26"/>
    <w:rsid w:val="00D03C82"/>
    <w:rsid w:val="00D108AC"/>
    <w:rsid w:val="00D10AA2"/>
    <w:rsid w:val="00D137B2"/>
    <w:rsid w:val="00D24F37"/>
    <w:rsid w:val="00D26CA7"/>
    <w:rsid w:val="00D2788B"/>
    <w:rsid w:val="00D300FD"/>
    <w:rsid w:val="00D308A6"/>
    <w:rsid w:val="00D3615F"/>
    <w:rsid w:val="00D42B76"/>
    <w:rsid w:val="00D4310E"/>
    <w:rsid w:val="00D43949"/>
    <w:rsid w:val="00D5329A"/>
    <w:rsid w:val="00D53483"/>
    <w:rsid w:val="00D6105D"/>
    <w:rsid w:val="00D6303C"/>
    <w:rsid w:val="00D66622"/>
    <w:rsid w:val="00D71D8D"/>
    <w:rsid w:val="00D73BF4"/>
    <w:rsid w:val="00D75EA8"/>
    <w:rsid w:val="00D82916"/>
    <w:rsid w:val="00D84630"/>
    <w:rsid w:val="00D90360"/>
    <w:rsid w:val="00D960D1"/>
    <w:rsid w:val="00DA2F1F"/>
    <w:rsid w:val="00DA57D6"/>
    <w:rsid w:val="00DB7A3D"/>
    <w:rsid w:val="00DC13B8"/>
    <w:rsid w:val="00DC180B"/>
    <w:rsid w:val="00DC3A6C"/>
    <w:rsid w:val="00DC3B55"/>
    <w:rsid w:val="00DD0B31"/>
    <w:rsid w:val="00DD1926"/>
    <w:rsid w:val="00DD195B"/>
    <w:rsid w:val="00DD6943"/>
    <w:rsid w:val="00DE13EA"/>
    <w:rsid w:val="00DE14B9"/>
    <w:rsid w:val="00DE150B"/>
    <w:rsid w:val="00DE2A02"/>
    <w:rsid w:val="00DE494F"/>
    <w:rsid w:val="00DE63AB"/>
    <w:rsid w:val="00DF42A0"/>
    <w:rsid w:val="00DF642F"/>
    <w:rsid w:val="00E04372"/>
    <w:rsid w:val="00E0599D"/>
    <w:rsid w:val="00E06489"/>
    <w:rsid w:val="00E06816"/>
    <w:rsid w:val="00E077EE"/>
    <w:rsid w:val="00E10657"/>
    <w:rsid w:val="00E14829"/>
    <w:rsid w:val="00E16333"/>
    <w:rsid w:val="00E170AB"/>
    <w:rsid w:val="00E201FF"/>
    <w:rsid w:val="00E2129B"/>
    <w:rsid w:val="00E24BFF"/>
    <w:rsid w:val="00E4140D"/>
    <w:rsid w:val="00E41AC2"/>
    <w:rsid w:val="00E45477"/>
    <w:rsid w:val="00E501B8"/>
    <w:rsid w:val="00E529F9"/>
    <w:rsid w:val="00E5322D"/>
    <w:rsid w:val="00E56D38"/>
    <w:rsid w:val="00E66858"/>
    <w:rsid w:val="00E66919"/>
    <w:rsid w:val="00E8535F"/>
    <w:rsid w:val="00E85CBA"/>
    <w:rsid w:val="00E87622"/>
    <w:rsid w:val="00E94612"/>
    <w:rsid w:val="00E94B78"/>
    <w:rsid w:val="00EA0E59"/>
    <w:rsid w:val="00EA602D"/>
    <w:rsid w:val="00EA6510"/>
    <w:rsid w:val="00EA6BD4"/>
    <w:rsid w:val="00EA76D9"/>
    <w:rsid w:val="00EB0F5F"/>
    <w:rsid w:val="00EB31F0"/>
    <w:rsid w:val="00EB3379"/>
    <w:rsid w:val="00EC06F4"/>
    <w:rsid w:val="00EC1C71"/>
    <w:rsid w:val="00EC5DB5"/>
    <w:rsid w:val="00EC6357"/>
    <w:rsid w:val="00EC6ACF"/>
    <w:rsid w:val="00EC733D"/>
    <w:rsid w:val="00ED020E"/>
    <w:rsid w:val="00ED2B59"/>
    <w:rsid w:val="00EE1184"/>
    <w:rsid w:val="00EE3921"/>
    <w:rsid w:val="00EE4C44"/>
    <w:rsid w:val="00EE5596"/>
    <w:rsid w:val="00EE658F"/>
    <w:rsid w:val="00EE73F9"/>
    <w:rsid w:val="00EF0A93"/>
    <w:rsid w:val="00EF3A56"/>
    <w:rsid w:val="00EF41F5"/>
    <w:rsid w:val="00F014BE"/>
    <w:rsid w:val="00F0237C"/>
    <w:rsid w:val="00F0689D"/>
    <w:rsid w:val="00F074A1"/>
    <w:rsid w:val="00F12DD1"/>
    <w:rsid w:val="00F168F1"/>
    <w:rsid w:val="00F22653"/>
    <w:rsid w:val="00F23EC1"/>
    <w:rsid w:val="00F2409C"/>
    <w:rsid w:val="00F251E8"/>
    <w:rsid w:val="00F26F51"/>
    <w:rsid w:val="00F30BF4"/>
    <w:rsid w:val="00F425CD"/>
    <w:rsid w:val="00F42E42"/>
    <w:rsid w:val="00F453DD"/>
    <w:rsid w:val="00F45C3B"/>
    <w:rsid w:val="00F4736C"/>
    <w:rsid w:val="00F50196"/>
    <w:rsid w:val="00F64431"/>
    <w:rsid w:val="00F64F3F"/>
    <w:rsid w:val="00F703D5"/>
    <w:rsid w:val="00F80D86"/>
    <w:rsid w:val="00F82E06"/>
    <w:rsid w:val="00F96573"/>
    <w:rsid w:val="00F97326"/>
    <w:rsid w:val="00FA21C9"/>
    <w:rsid w:val="00FA3174"/>
    <w:rsid w:val="00FA33B5"/>
    <w:rsid w:val="00FA601D"/>
    <w:rsid w:val="00FA65C6"/>
    <w:rsid w:val="00FB1113"/>
    <w:rsid w:val="00FB1EC5"/>
    <w:rsid w:val="00FB2636"/>
    <w:rsid w:val="00FB33F7"/>
    <w:rsid w:val="00FB5141"/>
    <w:rsid w:val="00FB69EB"/>
    <w:rsid w:val="00FB6B5C"/>
    <w:rsid w:val="00FB7A82"/>
    <w:rsid w:val="00FC78A7"/>
    <w:rsid w:val="00FD0EB3"/>
    <w:rsid w:val="00FD1EC2"/>
    <w:rsid w:val="00FD2A63"/>
    <w:rsid w:val="00FD2E48"/>
    <w:rsid w:val="00FD506B"/>
    <w:rsid w:val="00FD57F4"/>
    <w:rsid w:val="00FD59FF"/>
    <w:rsid w:val="00FD5D5C"/>
    <w:rsid w:val="00FE075E"/>
    <w:rsid w:val="00FE124D"/>
    <w:rsid w:val="00FE3124"/>
    <w:rsid w:val="00FE4043"/>
    <w:rsid w:val="00FE702F"/>
    <w:rsid w:val="00FF069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
    <w:name w:val="Unresolved Mention"/>
    <w:basedOn w:val="DefaultParagraphFont"/>
    <w:uiPriority w:val="99"/>
    <w:semiHidden/>
    <w:unhideWhenUsed/>
    <w:rsid w:val="0060582A"/>
    <w:rPr>
      <w:color w:val="808080"/>
      <w:shd w:val="clear" w:color="auto" w:fill="E6E6E6"/>
    </w:rPr>
  </w:style>
  <w:style w:type="paragraph" w:styleId="Revision">
    <w:name w:val="Revision"/>
    <w:hidden/>
    <w:uiPriority w:val="99"/>
    <w:semiHidden/>
    <w:rsid w:val="0090447E"/>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
    <w:name w:val="Unresolved Mention"/>
    <w:basedOn w:val="DefaultParagraphFont"/>
    <w:uiPriority w:val="99"/>
    <w:semiHidden/>
    <w:unhideWhenUsed/>
    <w:rsid w:val="0060582A"/>
    <w:rPr>
      <w:color w:val="808080"/>
      <w:shd w:val="clear" w:color="auto" w:fill="E6E6E6"/>
    </w:rPr>
  </w:style>
  <w:style w:type="paragraph" w:styleId="Revision">
    <w:name w:val="Revision"/>
    <w:hidden/>
    <w:uiPriority w:val="99"/>
    <w:semiHidden/>
    <w:rsid w:val="0090447E"/>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sales-asia@congatec.com" TargetMode="External"/><Relationship Id="rId17" Type="http://schemas.openxmlformats.org/officeDocument/2006/relationships/header" Target="header2.xm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www.congatec.com/en/products/com-express-type6/conga-ts370.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gatec.com/press"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2.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8AFD37-D04E-4135-92ED-A9C4A902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426</Words>
  <Characters>2429</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 Lee</dc:creator>
  <cp:lastModifiedBy>congatec</cp:lastModifiedBy>
  <cp:revision>5</cp:revision>
  <dcterms:created xsi:type="dcterms:W3CDTF">2018-04-24T01:43:00Z</dcterms:created>
  <dcterms:modified xsi:type="dcterms:W3CDTF">2018-04-24T02:43:00Z</dcterms:modified>
</cp:coreProperties>
</file>