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6142D4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6142D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6142D4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6142D4" w:rsidRDefault="002234CF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2234CF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2234CF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2234CF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9548C2" w:rsidRPr="00E41AC2" w:rsidRDefault="009548C2" w:rsidP="009548C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>
            <wp:extent cx="1440000" cy="892713"/>
            <wp:effectExtent l="19050" t="0" r="7800" b="0"/>
            <wp:docPr id="2" name="Bild 1" descr="Z:\congatec\01-PR\COPR1809-conga-TS370-Intel-8Gen-Core-Coffee-Lake\conga-TS370 rep-Scha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809-conga-TS370-Intel-8Gen-Core-Coffee-Lake\conga-TS370 rep-Schatt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9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DB" w:rsidRDefault="00D108AC" w:rsidP="00D108AC">
      <w:pPr>
        <w:spacing w:after="120"/>
      </w:pPr>
      <w:r w:rsidRPr="006142D4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3" w:history="1">
        <w:r w:rsidRPr="006142D4">
          <w:rPr>
            <w:rStyle w:val="Hyperlink"/>
            <w:rFonts w:ascii="Arial" w:hAnsi="Arial" w:cs="Arial"/>
            <w:i/>
            <w:sz w:val="16"/>
            <w:szCs w:val="16"/>
          </w:rPr>
          <w:t>http://www.congatec.com/presse</w:t>
        </w:r>
      </w:hyperlink>
    </w:p>
    <w:p w:rsidR="00D108AC" w:rsidRPr="006A1238" w:rsidRDefault="00D108AC" w:rsidP="007F4CDD">
      <w:pPr>
        <w:spacing w:after="120"/>
        <w:rPr>
          <w:rFonts w:ascii="Arial" w:hAnsi="Arial" w:cs="Arial"/>
          <w:kern w:val="2"/>
          <w:sz w:val="22"/>
          <w:szCs w:val="22"/>
        </w:rPr>
      </w:pPr>
    </w:p>
    <w:p w:rsidR="00C66E68" w:rsidRPr="002A1662" w:rsidRDefault="00C66E68" w:rsidP="00C66E68">
      <w:pPr>
        <w:pStyle w:val="Pressemitteilung"/>
        <w:rPr>
          <w:rFonts w:cs="Arial"/>
          <w:szCs w:val="24"/>
        </w:rPr>
      </w:pPr>
      <w:r w:rsidRPr="002A1662">
        <w:rPr>
          <w:rFonts w:cs="Arial"/>
          <w:szCs w:val="24"/>
        </w:rPr>
        <w:t>Produktvorstellung</w:t>
      </w:r>
    </w:p>
    <w:p w:rsidR="00362E99" w:rsidRPr="00412B86" w:rsidRDefault="00362E99" w:rsidP="00362E99">
      <w:pPr>
        <w:jc w:val="center"/>
        <w:rPr>
          <w:rFonts w:ascii="Arial" w:hAnsi="Arial" w:cs="Arial"/>
        </w:rPr>
      </w:pPr>
      <w:r w:rsidRPr="00F64B93">
        <w:rPr>
          <w:rFonts w:ascii="Arial" w:hAnsi="Arial" w:cs="Arial"/>
        </w:rPr>
        <w:t xml:space="preserve">congatec COM Express Computer-on-Modules </w:t>
      </w:r>
      <w:r w:rsidR="00F64B93" w:rsidRPr="00F64B93">
        <w:rPr>
          <w:rFonts w:ascii="Arial" w:hAnsi="Arial" w:cs="Arial"/>
        </w:rPr>
        <w:t>mit</w:t>
      </w:r>
      <w:r w:rsidRPr="00F64B93">
        <w:rPr>
          <w:rFonts w:ascii="Arial" w:hAnsi="Arial" w:cs="Arial"/>
        </w:rPr>
        <w:t xml:space="preserve"> </w:t>
      </w:r>
      <w:r w:rsidR="00F64B93" w:rsidRPr="00F64B93">
        <w:rPr>
          <w:rFonts w:ascii="Arial" w:hAnsi="Arial" w:cs="Arial"/>
        </w:rPr>
        <w:t>brandneuen</w:t>
      </w:r>
      <w:r w:rsidRPr="00F64B93">
        <w:rPr>
          <w:rFonts w:ascii="Arial" w:hAnsi="Arial" w:cs="Arial"/>
        </w:rPr>
        <w:br/>
        <w:t>Intel</w:t>
      </w:r>
      <w:r w:rsidR="00C90801" w:rsidRPr="00C90801">
        <w:rPr>
          <w:rFonts w:ascii="Arial" w:hAnsi="Arial" w:cs="Arial"/>
          <w:vertAlign w:val="superscript"/>
        </w:rPr>
        <w:t>®</w:t>
      </w:r>
      <w:r w:rsidRPr="00F64B93">
        <w:rPr>
          <w:rFonts w:ascii="Arial" w:hAnsi="Arial" w:cs="Arial"/>
        </w:rPr>
        <w:t xml:space="preserve"> Xeon</w:t>
      </w:r>
      <w:r w:rsidR="00C90801" w:rsidRPr="00C90801">
        <w:rPr>
          <w:rFonts w:ascii="Arial" w:hAnsi="Arial" w:cs="Arial"/>
          <w:vertAlign w:val="superscript"/>
        </w:rPr>
        <w:t>®</w:t>
      </w:r>
      <w:r w:rsidRPr="00F64B93">
        <w:rPr>
          <w:rFonts w:ascii="Arial" w:hAnsi="Arial" w:cs="Arial"/>
        </w:rPr>
        <w:t xml:space="preserve"> </w:t>
      </w:r>
      <w:r w:rsidR="00F64B93" w:rsidRPr="00F64B93">
        <w:rPr>
          <w:rFonts w:ascii="Arial" w:hAnsi="Arial" w:cs="Arial"/>
        </w:rPr>
        <w:t>u</w:t>
      </w:r>
      <w:r w:rsidRPr="00F64B93">
        <w:rPr>
          <w:rFonts w:ascii="Arial" w:hAnsi="Arial" w:cs="Arial"/>
        </w:rPr>
        <w:t xml:space="preserve">nd </w:t>
      </w:r>
      <w:r w:rsidR="00412B86">
        <w:rPr>
          <w:rFonts w:ascii="Arial" w:hAnsi="Arial" w:cs="Arial"/>
        </w:rPr>
        <w:t>Intel</w:t>
      </w:r>
      <w:r w:rsidR="002732B9" w:rsidRPr="002732B9">
        <w:rPr>
          <w:rFonts w:ascii="Arial" w:hAnsi="Arial" w:cs="Arial"/>
          <w:vertAlign w:val="superscript"/>
        </w:rPr>
        <w:t>®</w:t>
      </w:r>
      <w:r w:rsidR="00412B86">
        <w:rPr>
          <w:rFonts w:ascii="Arial" w:hAnsi="Arial" w:cs="Arial"/>
        </w:rPr>
        <w:t xml:space="preserve"> </w:t>
      </w:r>
      <w:r w:rsidRPr="00F64B93">
        <w:rPr>
          <w:rFonts w:ascii="Arial" w:hAnsi="Arial" w:cs="Arial"/>
        </w:rPr>
        <w:t xml:space="preserve">Core™ </w:t>
      </w:r>
      <w:r w:rsidR="00F64B93" w:rsidRPr="00F64B93">
        <w:rPr>
          <w:rFonts w:ascii="Arial" w:hAnsi="Arial" w:cs="Arial"/>
        </w:rPr>
        <w:t>Prozessoren der 8.</w:t>
      </w:r>
      <w:r w:rsidR="00F64B93">
        <w:rPr>
          <w:rFonts w:ascii="Arial" w:hAnsi="Arial" w:cs="Arial"/>
        </w:rPr>
        <w:t xml:space="preserve"> </w:t>
      </w:r>
      <w:r w:rsidR="002732B9" w:rsidRPr="002732B9">
        <w:rPr>
          <w:rFonts w:ascii="Arial" w:hAnsi="Arial" w:cs="Arial"/>
        </w:rPr>
        <w:t>Generation (Coffee Lake H)</w:t>
      </w:r>
    </w:p>
    <w:p w:rsidR="00362E99" w:rsidRPr="00412B86" w:rsidRDefault="00362E99" w:rsidP="00203027">
      <w:pPr>
        <w:tabs>
          <w:tab w:val="left" w:pos="2339"/>
        </w:tabs>
        <w:rPr>
          <w:rFonts w:ascii="Arial" w:hAnsi="Arial" w:cs="Arial"/>
          <w:bCs/>
        </w:rPr>
      </w:pPr>
    </w:p>
    <w:p w:rsidR="00362E99" w:rsidRPr="00203027" w:rsidRDefault="00AC5818" w:rsidP="00362E99">
      <w:pPr>
        <w:jc w:val="center"/>
        <w:rPr>
          <w:rFonts w:ascii="Arial" w:hAnsi="Arial" w:cs="Arial"/>
          <w:b/>
          <w:sz w:val="28"/>
          <w:szCs w:val="28"/>
        </w:rPr>
      </w:pPr>
      <w:r w:rsidRPr="00203027">
        <w:rPr>
          <w:rFonts w:ascii="Arial" w:hAnsi="Arial" w:cs="Arial"/>
          <w:b/>
          <w:sz w:val="28"/>
          <w:szCs w:val="28"/>
        </w:rPr>
        <w:t>Leistungsstarke</w:t>
      </w:r>
      <w:r w:rsidR="00C64323">
        <w:rPr>
          <w:rFonts w:ascii="Arial" w:hAnsi="Arial" w:cs="Arial"/>
          <w:b/>
          <w:sz w:val="28"/>
          <w:szCs w:val="28"/>
        </w:rPr>
        <w:t>r</w:t>
      </w:r>
      <w:r w:rsidRPr="00203027">
        <w:rPr>
          <w:rFonts w:ascii="Arial" w:hAnsi="Arial" w:cs="Arial"/>
          <w:b/>
          <w:sz w:val="28"/>
          <w:szCs w:val="28"/>
        </w:rPr>
        <w:t xml:space="preserve"> </w:t>
      </w:r>
      <w:r w:rsidR="00F64B93" w:rsidRPr="00203027">
        <w:rPr>
          <w:rFonts w:ascii="Arial" w:hAnsi="Arial" w:cs="Arial"/>
          <w:b/>
          <w:sz w:val="28"/>
          <w:szCs w:val="28"/>
        </w:rPr>
        <w:t>S</w:t>
      </w:r>
      <w:r w:rsidR="00362E99" w:rsidRPr="00203027">
        <w:rPr>
          <w:rFonts w:ascii="Arial" w:hAnsi="Arial" w:cs="Arial"/>
          <w:b/>
          <w:sz w:val="28"/>
          <w:szCs w:val="28"/>
        </w:rPr>
        <w:t>ix</w:t>
      </w:r>
      <w:r w:rsidR="003F6036">
        <w:rPr>
          <w:rFonts w:ascii="Arial" w:hAnsi="Arial" w:cs="Arial"/>
          <w:b/>
          <w:sz w:val="28"/>
          <w:szCs w:val="28"/>
        </w:rPr>
        <w:t>p</w:t>
      </w:r>
      <w:r w:rsidR="00362E99" w:rsidRPr="00203027">
        <w:rPr>
          <w:rFonts w:ascii="Arial" w:hAnsi="Arial" w:cs="Arial"/>
          <w:b/>
          <w:sz w:val="28"/>
          <w:szCs w:val="28"/>
        </w:rPr>
        <w:t xml:space="preserve">ack </w:t>
      </w:r>
      <w:r w:rsidR="00CD5EB9" w:rsidRPr="001269BA">
        <w:rPr>
          <w:rFonts w:ascii="Arial" w:hAnsi="Arial" w:cs="Arial"/>
          <w:b/>
          <w:sz w:val="28"/>
          <w:szCs w:val="28"/>
        </w:rPr>
        <w:t>von</w:t>
      </w:r>
      <w:r w:rsidR="00CD5EB9" w:rsidRPr="00CD5EB9">
        <w:rPr>
          <w:rFonts w:ascii="Arial" w:hAnsi="Arial" w:cs="Arial"/>
          <w:b/>
          <w:sz w:val="28"/>
          <w:szCs w:val="28"/>
        </w:rPr>
        <w:t xml:space="preserve"> </w:t>
      </w:r>
      <w:r w:rsidR="00CD5EB9">
        <w:rPr>
          <w:rFonts w:ascii="Arial" w:hAnsi="Arial" w:cs="Arial"/>
          <w:b/>
          <w:sz w:val="28"/>
          <w:szCs w:val="28"/>
        </w:rPr>
        <w:t>congatec</w:t>
      </w:r>
      <w:r w:rsidR="00CD5EB9" w:rsidRPr="001269BA">
        <w:rPr>
          <w:rFonts w:ascii="Arial" w:hAnsi="Arial" w:cs="Arial"/>
          <w:b/>
          <w:sz w:val="28"/>
          <w:szCs w:val="28"/>
        </w:rPr>
        <w:t xml:space="preserve"> </w:t>
      </w:r>
      <w:r w:rsidR="00F64B93" w:rsidRPr="001269BA">
        <w:rPr>
          <w:rFonts w:ascii="Arial" w:hAnsi="Arial" w:cs="Arial"/>
          <w:b/>
          <w:sz w:val="28"/>
          <w:szCs w:val="28"/>
        </w:rPr>
        <w:t>für</w:t>
      </w:r>
      <w:r w:rsidR="00F64B93" w:rsidRPr="00203027">
        <w:rPr>
          <w:rFonts w:ascii="Arial" w:hAnsi="Arial" w:cs="Arial"/>
          <w:b/>
          <w:sz w:val="28"/>
          <w:szCs w:val="28"/>
        </w:rPr>
        <w:t xml:space="preserve"> </w:t>
      </w:r>
      <w:r w:rsidR="00362E99" w:rsidRPr="00203027">
        <w:rPr>
          <w:rFonts w:ascii="Arial" w:hAnsi="Arial" w:cs="Arial"/>
          <w:b/>
          <w:sz w:val="28"/>
          <w:szCs w:val="28"/>
        </w:rPr>
        <w:t>T</w:t>
      </w:r>
      <w:r w:rsidR="00F64B93" w:rsidRPr="00203027">
        <w:rPr>
          <w:rFonts w:ascii="Arial" w:hAnsi="Arial" w:cs="Arial"/>
          <w:b/>
          <w:sz w:val="28"/>
          <w:szCs w:val="28"/>
        </w:rPr>
        <w:t>yp</w:t>
      </w:r>
      <w:r w:rsidR="00E57E24">
        <w:rPr>
          <w:rFonts w:ascii="Arial" w:hAnsi="Arial" w:cs="Arial"/>
          <w:b/>
          <w:sz w:val="28"/>
          <w:szCs w:val="28"/>
        </w:rPr>
        <w:t>e</w:t>
      </w:r>
      <w:r w:rsidR="00362E99" w:rsidRPr="00203027">
        <w:rPr>
          <w:rFonts w:ascii="Arial" w:hAnsi="Arial" w:cs="Arial"/>
          <w:b/>
          <w:sz w:val="28"/>
          <w:szCs w:val="28"/>
        </w:rPr>
        <w:t xml:space="preserve"> 6</w:t>
      </w:r>
    </w:p>
    <w:p w:rsidR="00362E99" w:rsidRPr="00203027" w:rsidRDefault="00362E99" w:rsidP="00362E99">
      <w:pPr>
        <w:rPr>
          <w:rStyle w:val="Kommentarzeichen1"/>
          <w:rFonts w:ascii="Arial" w:hAnsi="Arial" w:cs="Arial"/>
          <w:b/>
          <w:sz w:val="22"/>
          <w:szCs w:val="22"/>
        </w:rPr>
      </w:pPr>
    </w:p>
    <w:p w:rsidR="00362E99" w:rsidRPr="004B7B55" w:rsidRDefault="00362E99" w:rsidP="006554BB">
      <w:pPr>
        <w:spacing w:line="360" w:lineRule="auto"/>
        <w:rPr>
          <w:rFonts w:ascii="Arial" w:hAnsi="Arial" w:cs="Arial"/>
          <w:sz w:val="22"/>
          <w:szCs w:val="22"/>
        </w:rPr>
      </w:pPr>
      <w:r w:rsidRPr="00412B86">
        <w:rPr>
          <w:rStyle w:val="Kommentarzeichen1"/>
          <w:rFonts w:ascii="Arial" w:hAnsi="Arial" w:cs="Arial"/>
          <w:b/>
          <w:sz w:val="22"/>
          <w:szCs w:val="22"/>
        </w:rPr>
        <w:t>Deggendorf, 3</w:t>
      </w:r>
      <w:r w:rsidR="00C66E68" w:rsidRPr="00412B86">
        <w:rPr>
          <w:rStyle w:val="Kommentarzeichen1"/>
          <w:rFonts w:ascii="Arial" w:hAnsi="Arial" w:cs="Arial"/>
          <w:b/>
          <w:sz w:val="22"/>
          <w:szCs w:val="22"/>
        </w:rPr>
        <w:t>.</w:t>
      </w:r>
      <w:r w:rsidRPr="00412B86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 w:rsidRPr="00FA1571">
        <w:rPr>
          <w:rStyle w:val="Kommentarzeichen1"/>
          <w:rFonts w:ascii="Arial" w:hAnsi="Arial" w:cs="Arial"/>
          <w:b/>
          <w:sz w:val="22"/>
          <w:szCs w:val="22"/>
        </w:rPr>
        <w:t>April 2018</w:t>
      </w:r>
      <w:r w:rsidRPr="00FA1571">
        <w:rPr>
          <w:rStyle w:val="Kommentarzeichen1"/>
          <w:rFonts w:ascii="Arial" w:hAnsi="Arial" w:cs="Arial"/>
          <w:sz w:val="22"/>
          <w:szCs w:val="22"/>
        </w:rPr>
        <w:t xml:space="preserve">  </w:t>
      </w:r>
      <w:r w:rsidRPr="00FA1571">
        <w:rPr>
          <w:rStyle w:val="Kommentarzeichen1"/>
          <w:rFonts w:ascii="Arial" w:hAnsi="Arial" w:cs="Arial"/>
          <w:b/>
          <w:sz w:val="22"/>
          <w:szCs w:val="22"/>
        </w:rPr>
        <w:t>* * *</w:t>
      </w:r>
      <w:r w:rsidRPr="00FA1571">
        <w:rPr>
          <w:rStyle w:val="Kommentarzeichen1"/>
          <w:rFonts w:ascii="Arial" w:hAnsi="Arial" w:cs="Arial"/>
          <w:sz w:val="22"/>
          <w:szCs w:val="22"/>
        </w:rPr>
        <w:t xml:space="preserve">  </w:t>
      </w:r>
      <w:r w:rsidRPr="00FA1571">
        <w:rPr>
          <w:rFonts w:ascii="Arial" w:hAnsi="Arial" w:cs="Arial"/>
          <w:sz w:val="22"/>
          <w:szCs w:val="22"/>
        </w:rPr>
        <w:t xml:space="preserve">congatec – </w:t>
      </w:r>
      <w:r w:rsidR="001E7BB8" w:rsidRPr="00FA1571">
        <w:rPr>
          <w:rFonts w:ascii="Arial" w:hAnsi="Arial" w:cs="Arial"/>
          <w:sz w:val="22"/>
          <w:szCs w:val="22"/>
        </w:rPr>
        <w:t xml:space="preserve">ein führender Anbieter standardisierter und kundenspezifischer Embedded Computer Boards und Module </w:t>
      </w:r>
      <w:r w:rsidRPr="00FA1571">
        <w:rPr>
          <w:rFonts w:ascii="Arial" w:hAnsi="Arial" w:cs="Arial"/>
          <w:sz w:val="22"/>
          <w:szCs w:val="22"/>
        </w:rPr>
        <w:t xml:space="preserve">– </w:t>
      </w:r>
      <w:r w:rsidR="00AF2EC4">
        <w:rPr>
          <w:rFonts w:ascii="Arial" w:hAnsi="Arial" w:cs="Arial"/>
          <w:sz w:val="22"/>
          <w:szCs w:val="22"/>
        </w:rPr>
        <w:t>stellt</w:t>
      </w:r>
      <w:r w:rsidR="00AF2EC4" w:rsidRPr="00FA1571">
        <w:rPr>
          <w:rFonts w:ascii="Arial" w:hAnsi="Arial" w:cs="Arial"/>
          <w:sz w:val="22"/>
          <w:szCs w:val="22"/>
        </w:rPr>
        <w:t xml:space="preserve"> </w:t>
      </w:r>
      <w:r w:rsidR="0064606E">
        <w:rPr>
          <w:rFonts w:ascii="Arial" w:hAnsi="Arial" w:cs="Arial"/>
          <w:sz w:val="22"/>
          <w:szCs w:val="22"/>
        </w:rPr>
        <w:t>parallel zum</w:t>
      </w:r>
      <w:r w:rsidR="007C64F5" w:rsidRPr="00FA1571">
        <w:rPr>
          <w:rFonts w:ascii="Arial" w:hAnsi="Arial" w:cs="Arial"/>
          <w:sz w:val="22"/>
          <w:szCs w:val="22"/>
        </w:rPr>
        <w:t xml:space="preserve"> </w:t>
      </w:r>
      <w:r w:rsidR="0064606E">
        <w:rPr>
          <w:rFonts w:ascii="Arial" w:hAnsi="Arial" w:cs="Arial"/>
          <w:sz w:val="22"/>
          <w:szCs w:val="22"/>
        </w:rPr>
        <w:t xml:space="preserve">Launch </w:t>
      </w:r>
      <w:r w:rsidR="00FA1571" w:rsidRPr="00FA1571">
        <w:rPr>
          <w:rFonts w:ascii="Arial" w:hAnsi="Arial" w:cs="Arial"/>
          <w:sz w:val="22"/>
          <w:szCs w:val="22"/>
        </w:rPr>
        <w:t>der 8. Generation der Embedded Intel</w:t>
      </w:r>
      <w:r w:rsidR="00C90801" w:rsidRPr="00C90801">
        <w:rPr>
          <w:rFonts w:ascii="Arial" w:hAnsi="Arial" w:cs="Arial"/>
          <w:sz w:val="22"/>
          <w:szCs w:val="22"/>
          <w:vertAlign w:val="superscript"/>
        </w:rPr>
        <w:t>®</w:t>
      </w:r>
      <w:r w:rsidR="00FA1571" w:rsidRPr="00FA1571">
        <w:rPr>
          <w:rFonts w:ascii="Arial" w:hAnsi="Arial" w:cs="Arial"/>
          <w:sz w:val="22"/>
          <w:szCs w:val="22"/>
        </w:rPr>
        <w:t xml:space="preserve"> </w:t>
      </w:r>
      <w:r w:rsidR="00412B86" w:rsidRPr="00FA1571">
        <w:rPr>
          <w:rFonts w:ascii="Arial" w:hAnsi="Arial" w:cs="Arial"/>
          <w:sz w:val="22"/>
          <w:szCs w:val="22"/>
        </w:rPr>
        <w:t>Xeon</w:t>
      </w:r>
      <w:r w:rsidR="00412B86" w:rsidRPr="00C90801">
        <w:rPr>
          <w:rFonts w:ascii="Arial" w:hAnsi="Arial" w:cs="Arial"/>
          <w:sz w:val="22"/>
          <w:szCs w:val="22"/>
          <w:vertAlign w:val="superscript"/>
        </w:rPr>
        <w:t>®</w:t>
      </w:r>
      <w:r w:rsidR="00412B86" w:rsidRPr="00FA1571">
        <w:rPr>
          <w:rFonts w:ascii="Arial" w:hAnsi="Arial" w:cs="Arial"/>
          <w:sz w:val="22"/>
          <w:szCs w:val="22"/>
        </w:rPr>
        <w:t xml:space="preserve"> </w:t>
      </w:r>
      <w:r w:rsidR="00FA1571" w:rsidRPr="00FA1571">
        <w:rPr>
          <w:rFonts w:ascii="Arial" w:hAnsi="Arial" w:cs="Arial"/>
          <w:sz w:val="22"/>
          <w:szCs w:val="22"/>
        </w:rPr>
        <w:t xml:space="preserve">und </w:t>
      </w:r>
      <w:r w:rsidR="00412B86">
        <w:rPr>
          <w:rFonts w:ascii="Arial" w:hAnsi="Arial" w:cs="Arial"/>
          <w:sz w:val="22"/>
          <w:szCs w:val="22"/>
        </w:rPr>
        <w:t>Intel</w:t>
      </w:r>
      <w:r w:rsidR="00412B86" w:rsidRPr="00C90801">
        <w:rPr>
          <w:rFonts w:ascii="Arial" w:hAnsi="Arial" w:cs="Arial"/>
          <w:sz w:val="22"/>
          <w:szCs w:val="22"/>
          <w:vertAlign w:val="superscript"/>
        </w:rPr>
        <w:t>®</w:t>
      </w:r>
      <w:r w:rsidR="00412B86">
        <w:rPr>
          <w:rFonts w:ascii="Arial" w:hAnsi="Arial" w:cs="Arial"/>
          <w:sz w:val="22"/>
          <w:szCs w:val="22"/>
        </w:rPr>
        <w:t xml:space="preserve"> </w:t>
      </w:r>
      <w:r w:rsidR="00412B86" w:rsidRPr="00FA1571">
        <w:rPr>
          <w:rFonts w:ascii="Arial" w:hAnsi="Arial" w:cs="Arial"/>
          <w:sz w:val="22"/>
          <w:szCs w:val="22"/>
        </w:rPr>
        <w:t>Core™</w:t>
      </w:r>
      <w:r w:rsidR="00412B86">
        <w:rPr>
          <w:rFonts w:ascii="Arial" w:hAnsi="Arial" w:cs="Arial"/>
          <w:sz w:val="22"/>
          <w:szCs w:val="22"/>
        </w:rPr>
        <w:t xml:space="preserve"> </w:t>
      </w:r>
      <w:r w:rsidR="00FA1571" w:rsidRPr="00FA1571">
        <w:rPr>
          <w:rFonts w:ascii="Arial" w:hAnsi="Arial" w:cs="Arial"/>
          <w:sz w:val="22"/>
          <w:szCs w:val="22"/>
        </w:rPr>
        <w:t>Prozessoren (</w:t>
      </w:r>
      <w:r w:rsidR="00FA1571">
        <w:rPr>
          <w:rFonts w:ascii="Arial" w:hAnsi="Arial" w:cs="Arial"/>
          <w:sz w:val="22"/>
          <w:szCs w:val="22"/>
        </w:rPr>
        <w:t>C</w:t>
      </w:r>
      <w:r w:rsidR="00FA1571" w:rsidRPr="00FA1571">
        <w:rPr>
          <w:rFonts w:ascii="Arial" w:hAnsi="Arial" w:cs="Arial"/>
          <w:sz w:val="22"/>
          <w:szCs w:val="22"/>
        </w:rPr>
        <w:t>odename Coffee Lake H)</w:t>
      </w:r>
      <w:r w:rsidR="00FA1571">
        <w:rPr>
          <w:rFonts w:ascii="Arial" w:hAnsi="Arial" w:cs="Arial"/>
          <w:sz w:val="22"/>
          <w:szCs w:val="22"/>
        </w:rPr>
        <w:t xml:space="preserve"> </w:t>
      </w:r>
      <w:r w:rsidR="00AF2EC4">
        <w:rPr>
          <w:rFonts w:ascii="Arial" w:hAnsi="Arial" w:cs="Arial"/>
          <w:sz w:val="22"/>
          <w:szCs w:val="22"/>
        </w:rPr>
        <w:t xml:space="preserve">seine </w:t>
      </w:r>
      <w:r w:rsidR="00FA1571">
        <w:rPr>
          <w:rFonts w:ascii="Arial" w:hAnsi="Arial" w:cs="Arial"/>
          <w:sz w:val="22"/>
          <w:szCs w:val="22"/>
        </w:rPr>
        <w:t>brandneue</w:t>
      </w:r>
      <w:r w:rsidR="006B5E90">
        <w:rPr>
          <w:rFonts w:ascii="Arial" w:hAnsi="Arial" w:cs="Arial"/>
          <w:sz w:val="22"/>
          <w:szCs w:val="22"/>
        </w:rPr>
        <w:t>n</w:t>
      </w:r>
      <w:r w:rsidR="00FA1571">
        <w:rPr>
          <w:rFonts w:ascii="Arial" w:hAnsi="Arial" w:cs="Arial"/>
          <w:sz w:val="22"/>
          <w:szCs w:val="22"/>
        </w:rPr>
        <w:t xml:space="preserve"> </w:t>
      </w:r>
      <w:r w:rsidR="00FA1571" w:rsidRPr="00FA1571">
        <w:rPr>
          <w:rFonts w:ascii="Arial" w:hAnsi="Arial" w:cs="Arial"/>
          <w:color w:val="000000"/>
          <w:sz w:val="22"/>
          <w:szCs w:val="22"/>
          <w:lang w:eastAsia="de-DE"/>
        </w:rPr>
        <w:t xml:space="preserve">conga-TS370 </w:t>
      </w:r>
      <w:r w:rsidR="00FA1571" w:rsidRPr="00FA1571">
        <w:rPr>
          <w:rFonts w:ascii="Arial" w:hAnsi="Arial" w:cs="Arial"/>
          <w:sz w:val="22"/>
          <w:szCs w:val="22"/>
        </w:rPr>
        <w:t>COM Express Typ</w:t>
      </w:r>
      <w:r w:rsidR="00E57E24">
        <w:rPr>
          <w:rFonts w:ascii="Arial" w:hAnsi="Arial" w:cs="Arial"/>
          <w:sz w:val="22"/>
          <w:szCs w:val="22"/>
        </w:rPr>
        <w:t>e</w:t>
      </w:r>
      <w:r w:rsidR="00FA1571" w:rsidRPr="00FA1571">
        <w:rPr>
          <w:rFonts w:ascii="Arial" w:hAnsi="Arial" w:cs="Arial"/>
          <w:sz w:val="22"/>
          <w:szCs w:val="22"/>
        </w:rPr>
        <w:t xml:space="preserve"> 6 Computer-on-Module</w:t>
      </w:r>
      <w:r w:rsidR="00AF2EC4">
        <w:rPr>
          <w:rFonts w:ascii="Arial" w:hAnsi="Arial" w:cs="Arial"/>
          <w:sz w:val="22"/>
          <w:szCs w:val="22"/>
        </w:rPr>
        <w:t xml:space="preserve"> vor</w:t>
      </w:r>
      <w:r w:rsidR="006B5E90">
        <w:rPr>
          <w:rFonts w:ascii="Arial" w:hAnsi="Arial" w:cs="Arial"/>
          <w:sz w:val="22"/>
          <w:szCs w:val="22"/>
        </w:rPr>
        <w:t xml:space="preserve">. </w:t>
      </w:r>
      <w:r w:rsidR="00AF2EC4">
        <w:rPr>
          <w:rFonts w:ascii="Arial" w:hAnsi="Arial" w:cs="Arial"/>
          <w:sz w:val="22"/>
          <w:szCs w:val="22"/>
        </w:rPr>
        <w:t xml:space="preserve">Sie </w:t>
      </w:r>
      <w:r w:rsidR="00262586">
        <w:rPr>
          <w:rFonts w:ascii="Arial" w:hAnsi="Arial" w:cs="Arial"/>
          <w:sz w:val="22"/>
          <w:szCs w:val="22"/>
        </w:rPr>
        <w:t>katapultieren</w:t>
      </w:r>
      <w:r w:rsidR="00AF2EC4">
        <w:rPr>
          <w:rFonts w:ascii="Arial" w:hAnsi="Arial" w:cs="Arial"/>
          <w:sz w:val="22"/>
          <w:szCs w:val="22"/>
        </w:rPr>
        <w:t xml:space="preserve"> die 35</w:t>
      </w:r>
      <w:r w:rsidR="00CB1141">
        <w:rPr>
          <w:rFonts w:ascii="Arial" w:hAnsi="Arial" w:cs="Arial"/>
          <w:sz w:val="22"/>
          <w:szCs w:val="22"/>
        </w:rPr>
        <w:t xml:space="preserve"> bis </w:t>
      </w:r>
      <w:r w:rsidR="00AF2EC4">
        <w:rPr>
          <w:rFonts w:ascii="Arial" w:hAnsi="Arial" w:cs="Arial"/>
          <w:sz w:val="22"/>
          <w:szCs w:val="22"/>
        </w:rPr>
        <w:t>45 W TDP-Klasse der COM Express Typ</w:t>
      </w:r>
      <w:r w:rsidR="00E57E24">
        <w:rPr>
          <w:rFonts w:ascii="Arial" w:hAnsi="Arial" w:cs="Arial"/>
          <w:sz w:val="22"/>
          <w:szCs w:val="22"/>
        </w:rPr>
        <w:t>e</w:t>
      </w:r>
      <w:r w:rsidR="00AF2EC4">
        <w:rPr>
          <w:rFonts w:ascii="Arial" w:hAnsi="Arial" w:cs="Arial"/>
          <w:sz w:val="22"/>
          <w:szCs w:val="22"/>
        </w:rPr>
        <w:t xml:space="preserve"> 6 Module auf das neue ‚Six-Pack‘-</w:t>
      </w:r>
      <w:r w:rsidR="00262586">
        <w:rPr>
          <w:rFonts w:ascii="Arial" w:hAnsi="Arial" w:cs="Arial"/>
          <w:sz w:val="22"/>
          <w:szCs w:val="22"/>
        </w:rPr>
        <w:t>Level</w:t>
      </w:r>
      <w:r w:rsidR="00AF2EC4">
        <w:rPr>
          <w:rFonts w:ascii="Arial" w:hAnsi="Arial" w:cs="Arial"/>
          <w:sz w:val="22"/>
          <w:szCs w:val="22"/>
        </w:rPr>
        <w:t xml:space="preserve"> </w:t>
      </w:r>
      <w:r w:rsidR="00262586">
        <w:rPr>
          <w:rFonts w:ascii="Arial" w:hAnsi="Arial" w:cs="Arial"/>
          <w:sz w:val="22"/>
          <w:szCs w:val="22"/>
        </w:rPr>
        <w:t>des</w:t>
      </w:r>
      <w:r w:rsidR="00AF2EC4">
        <w:rPr>
          <w:rFonts w:ascii="Arial" w:hAnsi="Arial" w:cs="Arial"/>
          <w:sz w:val="22"/>
          <w:szCs w:val="22"/>
        </w:rPr>
        <w:t xml:space="preserve"> High-End Embedded </w:t>
      </w:r>
      <w:r w:rsidR="00262586">
        <w:rPr>
          <w:rFonts w:ascii="Arial" w:hAnsi="Arial" w:cs="Arial"/>
          <w:sz w:val="22"/>
          <w:szCs w:val="22"/>
        </w:rPr>
        <w:t xml:space="preserve">Computings, indem sie </w:t>
      </w:r>
      <w:r w:rsidR="00C568B8">
        <w:rPr>
          <w:rFonts w:ascii="Arial" w:hAnsi="Arial" w:cs="Arial"/>
          <w:sz w:val="22"/>
          <w:szCs w:val="22"/>
        </w:rPr>
        <w:t>erstmals bis zu 6 Cores, 12 Threads</w:t>
      </w:r>
      <w:r w:rsidR="00262586">
        <w:rPr>
          <w:rFonts w:ascii="Arial" w:hAnsi="Arial" w:cs="Arial"/>
          <w:sz w:val="22"/>
          <w:szCs w:val="22"/>
        </w:rPr>
        <w:t xml:space="preserve"> und </w:t>
      </w:r>
      <w:r w:rsidR="00CB1141">
        <w:rPr>
          <w:rFonts w:ascii="Arial" w:hAnsi="Arial" w:cs="Arial"/>
          <w:sz w:val="22"/>
          <w:szCs w:val="22"/>
        </w:rPr>
        <w:t xml:space="preserve">einen </w:t>
      </w:r>
      <w:r w:rsidR="00C568B8">
        <w:rPr>
          <w:rFonts w:ascii="Arial" w:hAnsi="Arial" w:cs="Arial"/>
          <w:sz w:val="22"/>
          <w:szCs w:val="22"/>
        </w:rPr>
        <w:t>beeindruckenden Turbo-</w:t>
      </w:r>
      <w:proofErr w:type="spellStart"/>
      <w:r w:rsidR="00C568B8">
        <w:rPr>
          <w:rFonts w:ascii="Arial" w:hAnsi="Arial" w:cs="Arial"/>
          <w:sz w:val="22"/>
          <w:szCs w:val="22"/>
        </w:rPr>
        <w:t>Boost</w:t>
      </w:r>
      <w:proofErr w:type="spellEnd"/>
      <w:r w:rsidR="00C568B8">
        <w:rPr>
          <w:rFonts w:ascii="Arial" w:hAnsi="Arial" w:cs="Arial"/>
          <w:sz w:val="22"/>
          <w:szCs w:val="22"/>
        </w:rPr>
        <w:t xml:space="preserve"> von bis zu 4,4 GHz </w:t>
      </w:r>
      <w:r w:rsidR="00262586">
        <w:rPr>
          <w:rFonts w:ascii="Arial" w:hAnsi="Arial" w:cs="Arial"/>
          <w:sz w:val="22"/>
          <w:szCs w:val="22"/>
        </w:rPr>
        <w:t xml:space="preserve">bieten </w:t>
      </w:r>
      <w:r w:rsidR="00A5353B">
        <w:rPr>
          <w:rFonts w:ascii="Arial" w:hAnsi="Arial" w:cs="Arial"/>
          <w:sz w:val="22"/>
          <w:szCs w:val="22"/>
        </w:rPr>
        <w:t xml:space="preserve">sowie </w:t>
      </w:r>
      <w:r w:rsidR="00C568B8">
        <w:rPr>
          <w:rFonts w:ascii="Arial" w:hAnsi="Arial" w:cs="Arial"/>
          <w:sz w:val="22"/>
          <w:szCs w:val="22"/>
        </w:rPr>
        <w:t>bis zu drei unabhängige 4k UHD-Displays</w:t>
      </w:r>
      <w:r w:rsidR="00262586">
        <w:rPr>
          <w:rFonts w:ascii="Arial" w:hAnsi="Arial" w:cs="Arial"/>
          <w:sz w:val="22"/>
          <w:szCs w:val="22"/>
        </w:rPr>
        <w:t xml:space="preserve"> unterstützen.</w:t>
      </w:r>
      <w:r w:rsidR="00611D62">
        <w:rPr>
          <w:rFonts w:ascii="Arial" w:hAnsi="Arial" w:cs="Arial"/>
          <w:sz w:val="22"/>
          <w:szCs w:val="22"/>
        </w:rPr>
        <w:t xml:space="preserve"> </w:t>
      </w:r>
      <w:r w:rsidR="00592E51">
        <w:rPr>
          <w:rFonts w:ascii="Arial" w:hAnsi="Arial" w:cs="Arial"/>
          <w:sz w:val="22"/>
          <w:szCs w:val="22"/>
        </w:rPr>
        <w:t>Erste Test</w:t>
      </w:r>
      <w:r w:rsidR="00391E13">
        <w:rPr>
          <w:rFonts w:ascii="Arial" w:hAnsi="Arial" w:cs="Arial"/>
          <w:sz w:val="22"/>
          <w:szCs w:val="22"/>
        </w:rPr>
        <w:t>s</w:t>
      </w:r>
      <w:r w:rsidR="00592E51">
        <w:rPr>
          <w:rFonts w:ascii="Arial" w:hAnsi="Arial" w:cs="Arial"/>
          <w:sz w:val="22"/>
          <w:szCs w:val="22"/>
        </w:rPr>
        <w:t xml:space="preserve"> von congatec </w:t>
      </w:r>
      <w:r w:rsidR="00412B86">
        <w:rPr>
          <w:rFonts w:ascii="Arial" w:hAnsi="Arial" w:cs="Arial"/>
          <w:sz w:val="22"/>
          <w:szCs w:val="22"/>
        </w:rPr>
        <w:t>zeigen</w:t>
      </w:r>
      <w:r w:rsidR="00592E51">
        <w:rPr>
          <w:rFonts w:ascii="Arial" w:hAnsi="Arial" w:cs="Arial"/>
          <w:sz w:val="22"/>
          <w:szCs w:val="22"/>
        </w:rPr>
        <w:t xml:space="preserve">, dass diese brandneuen </w:t>
      </w:r>
      <w:r w:rsidR="00631B05">
        <w:rPr>
          <w:rFonts w:ascii="Arial" w:hAnsi="Arial" w:cs="Arial"/>
          <w:sz w:val="22"/>
          <w:szCs w:val="22"/>
        </w:rPr>
        <w:t xml:space="preserve">Sechs-Kern </w:t>
      </w:r>
      <w:r w:rsidR="00592E51">
        <w:rPr>
          <w:rFonts w:ascii="Arial" w:hAnsi="Arial" w:cs="Arial"/>
          <w:sz w:val="22"/>
          <w:szCs w:val="22"/>
        </w:rPr>
        <w:t xml:space="preserve">Module </w:t>
      </w:r>
      <w:r w:rsidR="00262586">
        <w:rPr>
          <w:rFonts w:ascii="Arial" w:hAnsi="Arial" w:cs="Arial"/>
          <w:sz w:val="22"/>
          <w:szCs w:val="22"/>
        </w:rPr>
        <w:t xml:space="preserve">im Vergleich zu Varianten </w:t>
      </w:r>
      <w:r w:rsidR="00A96AE4">
        <w:rPr>
          <w:rFonts w:ascii="Arial" w:hAnsi="Arial" w:cs="Arial"/>
          <w:sz w:val="22"/>
          <w:szCs w:val="22"/>
        </w:rPr>
        <w:t xml:space="preserve">mit </w:t>
      </w:r>
      <w:r w:rsidR="00262586">
        <w:rPr>
          <w:rFonts w:ascii="Arial" w:hAnsi="Arial" w:cs="Arial"/>
          <w:sz w:val="22"/>
          <w:szCs w:val="22"/>
        </w:rPr>
        <w:t>der 7. Generation Intel</w:t>
      </w:r>
      <w:r w:rsidR="00262586" w:rsidRPr="00C90801">
        <w:rPr>
          <w:rFonts w:ascii="Arial" w:hAnsi="Arial" w:cs="Arial"/>
          <w:sz w:val="22"/>
          <w:szCs w:val="22"/>
          <w:vertAlign w:val="superscript"/>
        </w:rPr>
        <w:t>®</w:t>
      </w:r>
      <w:r w:rsidR="00262586">
        <w:rPr>
          <w:rFonts w:ascii="Arial" w:hAnsi="Arial" w:cs="Arial"/>
          <w:sz w:val="22"/>
          <w:szCs w:val="22"/>
        </w:rPr>
        <w:t xml:space="preserve"> Core™ Prozessoren </w:t>
      </w:r>
      <w:r w:rsidR="00C510BC">
        <w:rPr>
          <w:rFonts w:ascii="Arial" w:hAnsi="Arial" w:cs="Arial"/>
          <w:sz w:val="22"/>
          <w:szCs w:val="22"/>
        </w:rPr>
        <w:t xml:space="preserve">zwischen 45 bis 50 Prozent mehr Multithread- und 15 bis 25 Prozent mehr Singlethread-Performance bieten. Bei gegebener TDP </w:t>
      </w:r>
      <w:r w:rsidR="00157423">
        <w:rPr>
          <w:rFonts w:ascii="Arial" w:hAnsi="Arial" w:cs="Arial"/>
          <w:sz w:val="22"/>
          <w:szCs w:val="22"/>
        </w:rPr>
        <w:t xml:space="preserve">erzielen </w:t>
      </w:r>
      <w:r w:rsidR="00C510BC">
        <w:rPr>
          <w:rFonts w:ascii="Arial" w:hAnsi="Arial" w:cs="Arial"/>
          <w:sz w:val="22"/>
          <w:szCs w:val="22"/>
        </w:rPr>
        <w:t xml:space="preserve">Systementwickler </w:t>
      </w:r>
      <w:r w:rsidR="00CB1141">
        <w:rPr>
          <w:rFonts w:ascii="Arial" w:hAnsi="Arial" w:cs="Arial"/>
          <w:sz w:val="22"/>
          <w:szCs w:val="22"/>
        </w:rPr>
        <w:t xml:space="preserve">damit </w:t>
      </w:r>
      <w:r w:rsidR="00157423">
        <w:rPr>
          <w:rFonts w:ascii="Arial" w:hAnsi="Arial" w:cs="Arial"/>
          <w:sz w:val="22"/>
          <w:szCs w:val="22"/>
        </w:rPr>
        <w:t xml:space="preserve">eine höhere </w:t>
      </w:r>
      <w:r w:rsidR="00C510BC">
        <w:rPr>
          <w:rFonts w:ascii="Arial" w:hAnsi="Arial" w:cs="Arial"/>
          <w:sz w:val="22"/>
          <w:szCs w:val="22"/>
        </w:rPr>
        <w:t xml:space="preserve">Bandbreite bei insgesamt </w:t>
      </w:r>
      <w:r w:rsidR="00802621">
        <w:rPr>
          <w:rFonts w:ascii="Arial" w:hAnsi="Arial" w:cs="Arial"/>
          <w:sz w:val="22"/>
          <w:szCs w:val="22"/>
        </w:rPr>
        <w:t xml:space="preserve">geringerer </w:t>
      </w:r>
      <w:r w:rsidR="00C510BC">
        <w:rPr>
          <w:rFonts w:ascii="Arial" w:hAnsi="Arial" w:cs="Arial"/>
          <w:sz w:val="22"/>
          <w:szCs w:val="22"/>
        </w:rPr>
        <w:t xml:space="preserve">Leistungsaufnahme, was </w:t>
      </w:r>
      <w:r w:rsidR="004B2955">
        <w:rPr>
          <w:rFonts w:ascii="Arial" w:hAnsi="Arial" w:cs="Arial"/>
          <w:sz w:val="22"/>
          <w:szCs w:val="22"/>
        </w:rPr>
        <w:t xml:space="preserve">letztlich </w:t>
      </w:r>
      <w:r w:rsidR="00AF5ADE">
        <w:rPr>
          <w:rFonts w:ascii="Arial" w:hAnsi="Arial" w:cs="Arial"/>
          <w:sz w:val="22"/>
          <w:szCs w:val="22"/>
        </w:rPr>
        <w:t xml:space="preserve">die </w:t>
      </w:r>
      <w:r w:rsidR="00C510BC">
        <w:rPr>
          <w:rFonts w:ascii="Arial" w:hAnsi="Arial" w:cs="Arial"/>
          <w:sz w:val="22"/>
          <w:szCs w:val="22"/>
        </w:rPr>
        <w:t xml:space="preserve">Systemeffizienz </w:t>
      </w:r>
      <w:r w:rsidR="00CB1141">
        <w:rPr>
          <w:rFonts w:ascii="Arial" w:hAnsi="Arial" w:cs="Arial"/>
          <w:sz w:val="22"/>
          <w:szCs w:val="22"/>
        </w:rPr>
        <w:t xml:space="preserve">ultimativ </w:t>
      </w:r>
      <w:r w:rsidR="00B97C7F">
        <w:rPr>
          <w:rFonts w:ascii="Arial" w:hAnsi="Arial" w:cs="Arial"/>
          <w:sz w:val="22"/>
          <w:szCs w:val="22"/>
        </w:rPr>
        <w:t>steigert</w:t>
      </w:r>
      <w:r w:rsidR="00C510BC">
        <w:rPr>
          <w:rFonts w:ascii="Arial" w:hAnsi="Arial" w:cs="Arial"/>
          <w:sz w:val="22"/>
          <w:szCs w:val="22"/>
        </w:rPr>
        <w:t xml:space="preserve">. </w:t>
      </w:r>
      <w:r w:rsidR="002A4B13">
        <w:rPr>
          <w:rFonts w:ascii="Arial" w:hAnsi="Arial" w:cs="Arial"/>
          <w:sz w:val="22"/>
          <w:szCs w:val="22"/>
        </w:rPr>
        <w:t xml:space="preserve">Zielanwendungen </w:t>
      </w:r>
      <w:r w:rsidR="00157423">
        <w:rPr>
          <w:rFonts w:ascii="Arial" w:hAnsi="Arial" w:cs="Arial"/>
          <w:sz w:val="22"/>
          <w:szCs w:val="22"/>
        </w:rPr>
        <w:t xml:space="preserve">sind </w:t>
      </w:r>
      <w:r w:rsidR="002A4B13">
        <w:rPr>
          <w:rFonts w:ascii="Arial" w:hAnsi="Arial" w:cs="Arial"/>
          <w:sz w:val="22"/>
          <w:szCs w:val="22"/>
        </w:rPr>
        <w:t>leistungsstarke Embedded- und Mobil-Systeme</w:t>
      </w:r>
      <w:r w:rsidR="00BF39DC">
        <w:rPr>
          <w:rFonts w:ascii="Arial" w:hAnsi="Arial" w:cs="Arial"/>
          <w:sz w:val="22"/>
          <w:szCs w:val="22"/>
        </w:rPr>
        <w:t>, industrielle und medizinische Workstations, Storage-Server und Clo</w:t>
      </w:r>
      <w:r w:rsidR="006554BB">
        <w:rPr>
          <w:rFonts w:ascii="Arial" w:hAnsi="Arial" w:cs="Arial"/>
          <w:sz w:val="22"/>
          <w:szCs w:val="22"/>
        </w:rPr>
        <w:t>ud-Workstations sowie Media</w:t>
      </w:r>
      <w:r w:rsidR="00BF39DC">
        <w:rPr>
          <w:rFonts w:ascii="Arial" w:hAnsi="Arial" w:cs="Arial"/>
          <w:sz w:val="22"/>
          <w:szCs w:val="22"/>
        </w:rPr>
        <w:t>-Transcoding</w:t>
      </w:r>
      <w:r w:rsidR="006554BB">
        <w:rPr>
          <w:rFonts w:ascii="Arial" w:hAnsi="Arial" w:cs="Arial"/>
          <w:sz w:val="22"/>
          <w:szCs w:val="22"/>
        </w:rPr>
        <w:t>-</w:t>
      </w:r>
      <w:r w:rsidR="00BF39DC">
        <w:rPr>
          <w:rFonts w:ascii="Arial" w:hAnsi="Arial" w:cs="Arial"/>
          <w:sz w:val="22"/>
          <w:szCs w:val="22"/>
        </w:rPr>
        <w:t xml:space="preserve"> und Edge-Computing-Cores</w:t>
      </w:r>
      <w:r w:rsidR="006554BB">
        <w:rPr>
          <w:rFonts w:ascii="Arial" w:hAnsi="Arial" w:cs="Arial"/>
          <w:sz w:val="22"/>
          <w:szCs w:val="22"/>
        </w:rPr>
        <w:t xml:space="preserve">. </w:t>
      </w:r>
    </w:p>
    <w:p w:rsidR="00E343E6" w:rsidRPr="004B7B55" w:rsidRDefault="00E343E6" w:rsidP="00362E99">
      <w:pPr>
        <w:spacing w:line="360" w:lineRule="auto"/>
        <w:rPr>
          <w:rFonts w:ascii="Arial" w:hAnsi="Arial" w:cs="Arial"/>
          <w:sz w:val="22"/>
          <w:szCs w:val="22"/>
        </w:rPr>
      </w:pPr>
    </w:p>
    <w:p w:rsidR="00E343E6" w:rsidRPr="00E343E6" w:rsidRDefault="00E343E6" w:rsidP="00362E99">
      <w:pPr>
        <w:spacing w:line="360" w:lineRule="auto"/>
        <w:rPr>
          <w:rFonts w:ascii="Arial" w:hAnsi="Arial" w:cs="Arial"/>
          <w:sz w:val="22"/>
          <w:szCs w:val="22"/>
        </w:rPr>
      </w:pPr>
      <w:r w:rsidRPr="00E343E6">
        <w:rPr>
          <w:rFonts w:ascii="Arial" w:hAnsi="Arial" w:cs="Arial"/>
          <w:sz w:val="22"/>
          <w:szCs w:val="22"/>
        </w:rPr>
        <w:t xml:space="preserve">“Märkte wie die medizinische Bildgebung und Industrie 4.0 sowie Videoanalytik für beispielsweise Situational-Awareness und </w:t>
      </w:r>
      <w:r>
        <w:rPr>
          <w:rFonts w:ascii="Arial" w:hAnsi="Arial" w:cs="Arial"/>
          <w:sz w:val="22"/>
          <w:szCs w:val="22"/>
        </w:rPr>
        <w:t xml:space="preserve">Transportüberwachung </w:t>
      </w:r>
      <w:r w:rsidR="00157423" w:rsidRPr="00157423">
        <w:rPr>
          <w:rFonts w:ascii="Arial" w:hAnsi="Arial" w:cs="Arial"/>
          <w:sz w:val="22"/>
          <w:szCs w:val="22"/>
        </w:rPr>
        <w:t xml:space="preserve">sind </w:t>
      </w:r>
      <w:r w:rsidR="00395050">
        <w:rPr>
          <w:rFonts w:ascii="Arial" w:hAnsi="Arial" w:cs="Arial"/>
          <w:sz w:val="22"/>
          <w:szCs w:val="22"/>
        </w:rPr>
        <w:t>außerordentlich</w:t>
      </w:r>
      <w:r w:rsidR="00CB1141">
        <w:rPr>
          <w:rFonts w:ascii="Arial" w:hAnsi="Arial" w:cs="Arial"/>
          <w:sz w:val="22"/>
          <w:szCs w:val="22"/>
        </w:rPr>
        <w:t xml:space="preserve"> </w:t>
      </w:r>
      <w:r w:rsidR="00157423" w:rsidRPr="00157423">
        <w:rPr>
          <w:rFonts w:ascii="Arial" w:hAnsi="Arial" w:cs="Arial"/>
          <w:sz w:val="22"/>
          <w:szCs w:val="22"/>
        </w:rPr>
        <w:t xml:space="preserve">an </w:t>
      </w:r>
      <w:r w:rsidR="00157423" w:rsidRPr="00157423">
        <w:rPr>
          <w:rFonts w:ascii="Arial" w:hAnsi="Arial" w:cs="Arial"/>
          <w:sz w:val="22"/>
          <w:szCs w:val="22"/>
        </w:rPr>
        <w:lastRenderedPageBreak/>
        <w:t>jeder neuen L</w:t>
      </w:r>
      <w:r w:rsidR="00157423">
        <w:rPr>
          <w:rFonts w:ascii="Arial" w:hAnsi="Arial" w:cs="Arial"/>
          <w:sz w:val="22"/>
          <w:szCs w:val="22"/>
        </w:rPr>
        <w:t>eistungssteigerung interessiert</w:t>
      </w:r>
      <w:r>
        <w:rPr>
          <w:rFonts w:ascii="Arial" w:hAnsi="Arial" w:cs="Arial"/>
          <w:sz w:val="22"/>
          <w:szCs w:val="22"/>
        </w:rPr>
        <w:t xml:space="preserve">“, erklärt </w:t>
      </w:r>
      <w:r w:rsidRPr="00E343E6">
        <w:rPr>
          <w:rFonts w:ascii="Arial" w:hAnsi="Arial" w:cs="Arial"/>
          <w:sz w:val="22"/>
          <w:szCs w:val="22"/>
        </w:rPr>
        <w:t xml:space="preserve">Martin Danzer, Director Product Management </w:t>
      </w:r>
      <w:r>
        <w:rPr>
          <w:rFonts w:ascii="Arial" w:hAnsi="Arial" w:cs="Arial"/>
          <w:sz w:val="22"/>
          <w:szCs w:val="22"/>
        </w:rPr>
        <w:t xml:space="preserve">bei </w:t>
      </w:r>
      <w:r w:rsidRPr="00E343E6">
        <w:rPr>
          <w:rFonts w:ascii="Arial" w:hAnsi="Arial" w:cs="Arial"/>
          <w:sz w:val="22"/>
          <w:szCs w:val="22"/>
        </w:rPr>
        <w:t>congatec</w:t>
      </w:r>
      <w:r>
        <w:rPr>
          <w:rFonts w:ascii="Arial" w:hAnsi="Arial" w:cs="Arial"/>
          <w:sz w:val="22"/>
          <w:szCs w:val="22"/>
        </w:rPr>
        <w:t>. „</w:t>
      </w:r>
      <w:r w:rsidR="00650E8D">
        <w:rPr>
          <w:rFonts w:ascii="Arial" w:hAnsi="Arial" w:cs="Arial"/>
          <w:sz w:val="22"/>
          <w:szCs w:val="22"/>
        </w:rPr>
        <w:t>Mit unseren standardisierten Computer-on-Modules, Kühllösungen und eAPI</w:t>
      </w:r>
      <w:r w:rsidR="00FD583F">
        <w:rPr>
          <w:rFonts w:ascii="Arial" w:hAnsi="Arial" w:cs="Arial"/>
          <w:sz w:val="22"/>
          <w:szCs w:val="22"/>
        </w:rPr>
        <w:t>s</w:t>
      </w:r>
      <w:r w:rsidR="00650E8D">
        <w:rPr>
          <w:rFonts w:ascii="Arial" w:hAnsi="Arial" w:cs="Arial"/>
          <w:sz w:val="22"/>
          <w:szCs w:val="22"/>
        </w:rPr>
        <w:t xml:space="preserve"> </w:t>
      </w:r>
      <w:r w:rsidR="00157423">
        <w:rPr>
          <w:rFonts w:ascii="Arial" w:hAnsi="Arial" w:cs="Arial"/>
          <w:sz w:val="22"/>
          <w:szCs w:val="22"/>
        </w:rPr>
        <w:t xml:space="preserve">erleichtern </w:t>
      </w:r>
      <w:r w:rsidR="00650E8D">
        <w:rPr>
          <w:rFonts w:ascii="Arial" w:hAnsi="Arial" w:cs="Arial"/>
          <w:sz w:val="22"/>
          <w:szCs w:val="22"/>
        </w:rPr>
        <w:t xml:space="preserve">wir </w:t>
      </w:r>
      <w:r w:rsidR="00157423">
        <w:rPr>
          <w:rFonts w:ascii="Arial" w:hAnsi="Arial" w:cs="Arial"/>
          <w:sz w:val="22"/>
          <w:szCs w:val="22"/>
        </w:rPr>
        <w:t>die Nutzung</w:t>
      </w:r>
      <w:r w:rsidR="00650E8D">
        <w:rPr>
          <w:rFonts w:ascii="Arial" w:hAnsi="Arial" w:cs="Arial"/>
          <w:sz w:val="22"/>
          <w:szCs w:val="22"/>
        </w:rPr>
        <w:t xml:space="preserve"> dieser </w:t>
      </w:r>
      <w:r w:rsidR="00157423" w:rsidRPr="00157423">
        <w:rPr>
          <w:rFonts w:ascii="Arial" w:hAnsi="Arial" w:cs="Arial"/>
          <w:sz w:val="22"/>
          <w:szCs w:val="22"/>
        </w:rPr>
        <w:t>L</w:t>
      </w:r>
      <w:r w:rsidR="00157423">
        <w:rPr>
          <w:rFonts w:ascii="Arial" w:hAnsi="Arial" w:cs="Arial"/>
          <w:sz w:val="22"/>
          <w:szCs w:val="22"/>
        </w:rPr>
        <w:t xml:space="preserve">eistungssteigerungen </w:t>
      </w:r>
      <w:r w:rsidR="00650E8D">
        <w:rPr>
          <w:rFonts w:ascii="Arial" w:hAnsi="Arial" w:cs="Arial"/>
          <w:sz w:val="22"/>
          <w:szCs w:val="22"/>
        </w:rPr>
        <w:t xml:space="preserve">und </w:t>
      </w:r>
      <w:r w:rsidR="001C1783">
        <w:rPr>
          <w:rFonts w:ascii="Arial" w:hAnsi="Arial" w:cs="Arial"/>
          <w:sz w:val="22"/>
          <w:szCs w:val="22"/>
        </w:rPr>
        <w:t>machen</w:t>
      </w:r>
      <w:r w:rsidR="00061BCA">
        <w:rPr>
          <w:rFonts w:ascii="Arial" w:hAnsi="Arial" w:cs="Arial"/>
          <w:sz w:val="22"/>
          <w:szCs w:val="22"/>
        </w:rPr>
        <w:t xml:space="preserve"> </w:t>
      </w:r>
      <w:r w:rsidR="00650E8D">
        <w:rPr>
          <w:rFonts w:ascii="Arial" w:hAnsi="Arial" w:cs="Arial"/>
          <w:sz w:val="22"/>
          <w:szCs w:val="22"/>
        </w:rPr>
        <w:t xml:space="preserve">Upgrades auf neueste Prozessorgenerationen </w:t>
      </w:r>
      <w:r w:rsidR="00157423">
        <w:rPr>
          <w:rFonts w:ascii="Arial" w:hAnsi="Arial" w:cs="Arial"/>
          <w:sz w:val="22"/>
          <w:szCs w:val="22"/>
        </w:rPr>
        <w:t xml:space="preserve">mehr oder weniger </w:t>
      </w:r>
      <w:r w:rsidR="002B292A">
        <w:rPr>
          <w:rFonts w:ascii="Arial" w:hAnsi="Arial" w:cs="Arial"/>
          <w:sz w:val="22"/>
          <w:szCs w:val="22"/>
        </w:rPr>
        <w:t>zu einer</w:t>
      </w:r>
      <w:r w:rsidR="00FD0FB8">
        <w:rPr>
          <w:rFonts w:ascii="Arial" w:hAnsi="Arial" w:cs="Arial"/>
          <w:sz w:val="22"/>
          <w:szCs w:val="22"/>
        </w:rPr>
        <w:t xml:space="preserve"> </w:t>
      </w:r>
      <w:r w:rsidR="00061BCA">
        <w:rPr>
          <w:rFonts w:ascii="Arial" w:hAnsi="Arial" w:cs="Arial"/>
          <w:sz w:val="22"/>
          <w:szCs w:val="22"/>
        </w:rPr>
        <w:t>reine</w:t>
      </w:r>
      <w:r w:rsidR="00FD0FB8">
        <w:rPr>
          <w:rFonts w:ascii="Arial" w:hAnsi="Arial" w:cs="Arial"/>
          <w:sz w:val="22"/>
          <w:szCs w:val="22"/>
        </w:rPr>
        <w:t>n</w:t>
      </w:r>
      <w:r w:rsidR="00650E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0E8D">
        <w:rPr>
          <w:rFonts w:ascii="Arial" w:hAnsi="Arial" w:cs="Arial"/>
          <w:sz w:val="22"/>
          <w:szCs w:val="22"/>
        </w:rPr>
        <w:t>Plug&amp;Play</w:t>
      </w:r>
      <w:proofErr w:type="spellEnd"/>
      <w:r w:rsidR="00650E8D">
        <w:rPr>
          <w:rFonts w:ascii="Arial" w:hAnsi="Arial" w:cs="Arial"/>
          <w:sz w:val="22"/>
          <w:szCs w:val="22"/>
        </w:rPr>
        <w:t xml:space="preserve"> </w:t>
      </w:r>
      <w:r w:rsidR="002B292A">
        <w:rPr>
          <w:rFonts w:ascii="Arial" w:hAnsi="Arial" w:cs="Arial"/>
          <w:sz w:val="22"/>
          <w:szCs w:val="22"/>
        </w:rPr>
        <w:t>Aufgabe</w:t>
      </w:r>
      <w:r w:rsidR="00650E8D">
        <w:rPr>
          <w:rFonts w:ascii="Arial" w:hAnsi="Arial" w:cs="Arial"/>
          <w:sz w:val="22"/>
          <w:szCs w:val="22"/>
        </w:rPr>
        <w:t>.“</w:t>
      </w:r>
    </w:p>
    <w:p w:rsidR="00E343E6" w:rsidRDefault="00E343E6" w:rsidP="00362E99">
      <w:pPr>
        <w:spacing w:line="360" w:lineRule="auto"/>
        <w:rPr>
          <w:rFonts w:ascii="Arial" w:hAnsi="Arial" w:cs="Arial"/>
          <w:sz w:val="22"/>
          <w:szCs w:val="22"/>
        </w:rPr>
      </w:pPr>
    </w:p>
    <w:p w:rsidR="00362E99" w:rsidRPr="00C90801" w:rsidRDefault="0085127B" w:rsidP="002052F6">
      <w:pPr>
        <w:spacing w:line="360" w:lineRule="auto"/>
        <w:rPr>
          <w:rFonts w:ascii="Arial" w:hAnsi="Arial" w:cs="Arial"/>
          <w:sz w:val="22"/>
          <w:szCs w:val="22"/>
        </w:rPr>
      </w:pPr>
      <w:r w:rsidRPr="0085127B">
        <w:rPr>
          <w:rFonts w:ascii="Arial" w:hAnsi="Arial" w:cs="Arial"/>
          <w:sz w:val="22"/>
          <w:szCs w:val="22"/>
        </w:rPr>
        <w:t>Neben ihre</w:t>
      </w:r>
      <w:r w:rsidR="007A47BF">
        <w:rPr>
          <w:rFonts w:ascii="Arial" w:hAnsi="Arial" w:cs="Arial"/>
          <w:sz w:val="22"/>
          <w:szCs w:val="22"/>
        </w:rPr>
        <w:t>n</w:t>
      </w:r>
      <w:r w:rsidRPr="0085127B">
        <w:rPr>
          <w:rFonts w:ascii="Arial" w:hAnsi="Arial" w:cs="Arial"/>
          <w:sz w:val="22"/>
          <w:szCs w:val="22"/>
        </w:rPr>
        <w:t xml:space="preserve"> </w:t>
      </w:r>
      <w:r w:rsidR="00157423" w:rsidRPr="00157423">
        <w:rPr>
          <w:rFonts w:ascii="Arial" w:hAnsi="Arial" w:cs="Arial"/>
          <w:sz w:val="22"/>
          <w:szCs w:val="22"/>
        </w:rPr>
        <w:t>L</w:t>
      </w:r>
      <w:r w:rsidR="00157423">
        <w:rPr>
          <w:rFonts w:ascii="Arial" w:hAnsi="Arial" w:cs="Arial"/>
          <w:sz w:val="22"/>
          <w:szCs w:val="22"/>
        </w:rPr>
        <w:t xml:space="preserve">eistungssteigerungen </w:t>
      </w:r>
      <w:r w:rsidRPr="0085127B">
        <w:rPr>
          <w:rFonts w:ascii="Arial" w:hAnsi="Arial" w:cs="Arial"/>
          <w:sz w:val="22"/>
          <w:szCs w:val="22"/>
        </w:rPr>
        <w:t>überzeugen die neuen congatec Module insb</w:t>
      </w:r>
      <w:r w:rsidR="001F780E">
        <w:rPr>
          <w:rFonts w:ascii="Arial" w:hAnsi="Arial" w:cs="Arial"/>
          <w:sz w:val="22"/>
          <w:szCs w:val="22"/>
        </w:rPr>
        <w:t>esondere durch ihre hohe L</w:t>
      </w:r>
      <w:r w:rsidRPr="0085127B">
        <w:rPr>
          <w:rFonts w:ascii="Arial" w:hAnsi="Arial" w:cs="Arial"/>
          <w:sz w:val="22"/>
          <w:szCs w:val="22"/>
        </w:rPr>
        <w:t>a</w:t>
      </w:r>
      <w:r w:rsidR="00727C30">
        <w:rPr>
          <w:rFonts w:ascii="Arial" w:hAnsi="Arial" w:cs="Arial"/>
          <w:sz w:val="22"/>
          <w:szCs w:val="22"/>
        </w:rPr>
        <w:t>n</w:t>
      </w:r>
      <w:r w:rsidRPr="0085127B">
        <w:rPr>
          <w:rFonts w:ascii="Arial" w:hAnsi="Arial" w:cs="Arial"/>
          <w:sz w:val="22"/>
          <w:szCs w:val="22"/>
        </w:rPr>
        <w:t>gzeitverfügbarkeit von mindestens 10 Jahren</w:t>
      </w:r>
      <w:r>
        <w:rPr>
          <w:rFonts w:ascii="Arial" w:hAnsi="Arial" w:cs="Arial"/>
          <w:sz w:val="22"/>
          <w:szCs w:val="22"/>
        </w:rPr>
        <w:t>, ihren bandbreitenstarken I/Os mit 4x USB 3.1 Gen 2 (10 Gbit/s) und Intel</w:t>
      </w:r>
      <w:r w:rsidR="00C90801" w:rsidRPr="00C90801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Optane™ Memory Support sowie den erweiterten Sicherheitsfeatures mit </w:t>
      </w:r>
      <w:r w:rsidRPr="0085127B">
        <w:rPr>
          <w:rFonts w:ascii="Arial" w:hAnsi="Arial" w:cs="Arial"/>
          <w:sz w:val="22"/>
          <w:szCs w:val="22"/>
        </w:rPr>
        <w:t>Intel</w:t>
      </w:r>
      <w:r w:rsidR="00C90801" w:rsidRPr="00C90801">
        <w:rPr>
          <w:rFonts w:ascii="Arial" w:hAnsi="Arial" w:cs="Arial"/>
          <w:sz w:val="22"/>
          <w:szCs w:val="22"/>
          <w:vertAlign w:val="superscript"/>
        </w:rPr>
        <w:t>®</w:t>
      </w:r>
      <w:r w:rsidRPr="0085127B">
        <w:rPr>
          <w:rFonts w:ascii="Arial" w:hAnsi="Arial" w:cs="Arial"/>
          <w:sz w:val="22"/>
          <w:szCs w:val="22"/>
        </w:rPr>
        <w:t xml:space="preserve"> Software Guard </w:t>
      </w:r>
      <w:r>
        <w:rPr>
          <w:rFonts w:ascii="Arial" w:hAnsi="Arial" w:cs="Arial"/>
          <w:sz w:val="22"/>
          <w:szCs w:val="22"/>
        </w:rPr>
        <w:t>E</w:t>
      </w:r>
      <w:r w:rsidRPr="0085127B">
        <w:rPr>
          <w:rFonts w:ascii="Arial" w:hAnsi="Arial" w:cs="Arial"/>
          <w:sz w:val="22"/>
          <w:szCs w:val="22"/>
        </w:rPr>
        <w:t xml:space="preserve">xtensions, Trusted Execution Engine </w:t>
      </w:r>
      <w:r>
        <w:rPr>
          <w:rFonts w:ascii="Arial" w:hAnsi="Arial" w:cs="Arial"/>
          <w:sz w:val="22"/>
          <w:szCs w:val="22"/>
        </w:rPr>
        <w:t>u</w:t>
      </w:r>
      <w:r w:rsidRPr="0085127B">
        <w:rPr>
          <w:rFonts w:ascii="Arial" w:hAnsi="Arial" w:cs="Arial"/>
          <w:sz w:val="22"/>
          <w:szCs w:val="22"/>
        </w:rPr>
        <w:t>nd Intel</w:t>
      </w:r>
      <w:r w:rsidR="00C90801" w:rsidRPr="00C90801">
        <w:rPr>
          <w:rFonts w:ascii="Arial" w:hAnsi="Arial" w:cs="Arial"/>
          <w:sz w:val="22"/>
          <w:szCs w:val="22"/>
          <w:vertAlign w:val="superscript"/>
        </w:rPr>
        <w:t>®</w:t>
      </w:r>
      <w:r w:rsidRPr="0085127B">
        <w:rPr>
          <w:rFonts w:ascii="Arial" w:hAnsi="Arial" w:cs="Arial"/>
          <w:sz w:val="22"/>
          <w:szCs w:val="22"/>
        </w:rPr>
        <w:t xml:space="preserve"> Platform Trust Technology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62E99" w:rsidRPr="00C90801" w:rsidRDefault="00362E99" w:rsidP="00362E99">
      <w:pPr>
        <w:spacing w:line="360" w:lineRule="auto"/>
        <w:rPr>
          <w:rFonts w:ascii="Arial" w:hAnsi="Arial" w:cs="Arial"/>
          <w:sz w:val="22"/>
          <w:szCs w:val="22"/>
        </w:rPr>
      </w:pPr>
    </w:p>
    <w:p w:rsidR="00362E99" w:rsidRPr="00412B86" w:rsidRDefault="002732B9" w:rsidP="00362E9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732B9">
        <w:rPr>
          <w:rFonts w:ascii="Arial" w:hAnsi="Arial" w:cs="Arial"/>
          <w:b/>
          <w:sz w:val="22"/>
          <w:szCs w:val="22"/>
        </w:rPr>
        <w:t>Das Featureset im Detail</w:t>
      </w:r>
    </w:p>
    <w:p w:rsidR="00525644" w:rsidRDefault="002732B9" w:rsidP="00362E99">
      <w:pPr>
        <w:spacing w:line="360" w:lineRule="auto"/>
        <w:rPr>
          <w:rFonts w:ascii="Arial" w:hAnsi="Arial" w:cs="Arial"/>
          <w:sz w:val="22"/>
          <w:szCs w:val="22"/>
        </w:rPr>
      </w:pPr>
      <w:r w:rsidRPr="002732B9">
        <w:rPr>
          <w:rFonts w:ascii="Arial" w:hAnsi="Arial" w:cs="Arial"/>
          <w:sz w:val="22"/>
          <w:szCs w:val="22"/>
        </w:rPr>
        <w:t>Die neuen conga-TS370 COM Express Basic Typ</w:t>
      </w:r>
      <w:r w:rsidR="00E57E24">
        <w:rPr>
          <w:rFonts w:ascii="Arial" w:hAnsi="Arial" w:cs="Arial"/>
          <w:sz w:val="22"/>
          <w:szCs w:val="22"/>
        </w:rPr>
        <w:t>e</w:t>
      </w:r>
      <w:r w:rsidRPr="002732B9">
        <w:rPr>
          <w:rFonts w:ascii="Arial" w:hAnsi="Arial" w:cs="Arial"/>
          <w:sz w:val="22"/>
          <w:szCs w:val="22"/>
        </w:rPr>
        <w:t xml:space="preserve"> 6 Computer-on-Module sind mit </w:t>
      </w:r>
      <w:r w:rsidR="00DA33C7">
        <w:rPr>
          <w:rFonts w:ascii="Arial" w:hAnsi="Arial" w:cs="Arial"/>
          <w:sz w:val="22"/>
          <w:szCs w:val="22"/>
        </w:rPr>
        <w:t>Sechs</w:t>
      </w:r>
      <w:r w:rsidR="00A203B2">
        <w:rPr>
          <w:rFonts w:ascii="Arial" w:hAnsi="Arial" w:cs="Arial"/>
          <w:sz w:val="22"/>
          <w:szCs w:val="22"/>
        </w:rPr>
        <w:t>-K</w:t>
      </w:r>
      <w:r w:rsidR="00DA33C7">
        <w:rPr>
          <w:rFonts w:ascii="Arial" w:hAnsi="Arial" w:cs="Arial"/>
          <w:sz w:val="22"/>
          <w:szCs w:val="22"/>
        </w:rPr>
        <w:t>ern</w:t>
      </w:r>
      <w:r w:rsidRPr="002732B9">
        <w:rPr>
          <w:rFonts w:ascii="Arial" w:hAnsi="Arial" w:cs="Arial"/>
          <w:sz w:val="22"/>
          <w:szCs w:val="22"/>
        </w:rPr>
        <w:t xml:space="preserve"> Intel</w:t>
      </w:r>
      <w:r w:rsidRPr="002732B9">
        <w:rPr>
          <w:rFonts w:ascii="Arial" w:hAnsi="Arial" w:cs="Arial"/>
          <w:sz w:val="22"/>
          <w:szCs w:val="22"/>
          <w:vertAlign w:val="superscript"/>
        </w:rPr>
        <w:t>®</w:t>
      </w:r>
      <w:r w:rsidRPr="002732B9">
        <w:rPr>
          <w:rFonts w:ascii="Arial" w:hAnsi="Arial" w:cs="Arial"/>
          <w:sz w:val="22"/>
          <w:szCs w:val="22"/>
        </w:rPr>
        <w:t xml:space="preserve"> Xeon</w:t>
      </w:r>
      <w:r w:rsidRPr="002732B9">
        <w:rPr>
          <w:rFonts w:ascii="Arial" w:hAnsi="Arial" w:cs="Arial"/>
          <w:sz w:val="22"/>
          <w:szCs w:val="22"/>
          <w:vertAlign w:val="superscript"/>
        </w:rPr>
        <w:t>®</w:t>
      </w:r>
      <w:r w:rsidRPr="002732B9">
        <w:rPr>
          <w:rFonts w:ascii="Arial" w:hAnsi="Arial" w:cs="Arial"/>
          <w:sz w:val="22"/>
          <w:szCs w:val="22"/>
        </w:rPr>
        <w:t xml:space="preserve"> und Intel</w:t>
      </w:r>
      <w:r w:rsidRPr="002732B9">
        <w:rPr>
          <w:rFonts w:ascii="Arial" w:hAnsi="Arial" w:cs="Arial"/>
          <w:sz w:val="22"/>
          <w:szCs w:val="22"/>
          <w:vertAlign w:val="superscript"/>
        </w:rPr>
        <w:t>®</w:t>
      </w:r>
      <w:r w:rsidRPr="002732B9">
        <w:rPr>
          <w:rFonts w:ascii="Arial" w:hAnsi="Arial" w:cs="Arial"/>
          <w:sz w:val="22"/>
          <w:szCs w:val="22"/>
        </w:rPr>
        <w:t xml:space="preserve"> Core™ i7 Prozessoren oder Quad</w:t>
      </w:r>
      <w:r w:rsidR="00AC5818">
        <w:rPr>
          <w:rFonts w:ascii="Arial" w:hAnsi="Arial" w:cs="Arial"/>
          <w:sz w:val="22"/>
          <w:szCs w:val="22"/>
        </w:rPr>
        <w:t>-C</w:t>
      </w:r>
      <w:r w:rsidRPr="002732B9">
        <w:rPr>
          <w:rFonts w:ascii="Arial" w:hAnsi="Arial" w:cs="Arial"/>
          <w:sz w:val="22"/>
          <w:szCs w:val="22"/>
        </w:rPr>
        <w:t>ore Intel</w:t>
      </w:r>
      <w:r w:rsidRPr="002732B9">
        <w:rPr>
          <w:rFonts w:ascii="Arial" w:hAnsi="Arial" w:cs="Arial"/>
          <w:sz w:val="22"/>
          <w:szCs w:val="22"/>
          <w:vertAlign w:val="superscript"/>
        </w:rPr>
        <w:t>®</w:t>
      </w:r>
      <w:r w:rsidRPr="002732B9">
        <w:rPr>
          <w:rFonts w:ascii="Arial" w:hAnsi="Arial" w:cs="Arial"/>
          <w:sz w:val="22"/>
          <w:szCs w:val="22"/>
        </w:rPr>
        <w:t xml:space="preserve"> Core™ i5 Prozessoren in einem cTDP-Bereich von 35 bis 45 Watt sowie bis zu 32 GB DDR4 2666 Arbeitsspeicher verfügbar, optional mit ECC. </w:t>
      </w:r>
      <w:r w:rsidR="00542EA6" w:rsidRPr="00542EA6">
        <w:rPr>
          <w:rFonts w:ascii="Arial" w:hAnsi="Arial" w:cs="Arial"/>
          <w:sz w:val="22"/>
          <w:szCs w:val="22"/>
        </w:rPr>
        <w:t>Die integrierte Intel</w:t>
      </w:r>
      <w:r w:rsidR="00C90801" w:rsidRPr="00C90801">
        <w:rPr>
          <w:rFonts w:ascii="Arial" w:hAnsi="Arial" w:cs="Arial"/>
          <w:sz w:val="22"/>
          <w:szCs w:val="22"/>
          <w:vertAlign w:val="superscript"/>
        </w:rPr>
        <w:t>®</w:t>
      </w:r>
      <w:r w:rsidR="00542EA6" w:rsidRPr="00542EA6">
        <w:rPr>
          <w:rFonts w:ascii="Arial" w:hAnsi="Arial" w:cs="Arial"/>
          <w:sz w:val="22"/>
          <w:szCs w:val="22"/>
        </w:rPr>
        <w:t xml:space="preserve"> UHD630 Grafik unterstützt bis zu drei unabhängige 4k-Displays mit </w:t>
      </w:r>
      <w:r w:rsidR="00CB1141">
        <w:rPr>
          <w:rFonts w:ascii="Arial" w:hAnsi="Arial" w:cs="Arial"/>
          <w:sz w:val="22"/>
          <w:szCs w:val="22"/>
        </w:rPr>
        <w:t xml:space="preserve">bis zu </w:t>
      </w:r>
      <w:r w:rsidR="00542EA6" w:rsidRPr="00542EA6">
        <w:rPr>
          <w:rFonts w:ascii="Arial" w:hAnsi="Arial" w:cs="Arial"/>
          <w:sz w:val="22"/>
          <w:szCs w:val="22"/>
        </w:rPr>
        <w:t xml:space="preserve">60 Hz </w:t>
      </w:r>
      <w:r w:rsidR="00542EA6">
        <w:rPr>
          <w:rFonts w:ascii="Arial" w:hAnsi="Arial" w:cs="Arial"/>
          <w:sz w:val="22"/>
          <w:szCs w:val="22"/>
        </w:rPr>
        <w:t xml:space="preserve">via </w:t>
      </w:r>
      <w:r w:rsidR="00542EA6" w:rsidRPr="00542EA6">
        <w:rPr>
          <w:rFonts w:ascii="Arial" w:hAnsi="Arial" w:cs="Arial"/>
          <w:sz w:val="22"/>
          <w:szCs w:val="22"/>
        </w:rPr>
        <w:t xml:space="preserve">DP 1.4, HDMI, eDP </w:t>
      </w:r>
      <w:r w:rsidR="00542EA6">
        <w:rPr>
          <w:rFonts w:ascii="Arial" w:hAnsi="Arial" w:cs="Arial"/>
          <w:sz w:val="22"/>
          <w:szCs w:val="22"/>
        </w:rPr>
        <w:t>und</w:t>
      </w:r>
      <w:r w:rsidR="00542EA6" w:rsidRPr="00542EA6">
        <w:rPr>
          <w:rFonts w:ascii="Arial" w:hAnsi="Arial" w:cs="Arial"/>
          <w:sz w:val="22"/>
          <w:szCs w:val="22"/>
        </w:rPr>
        <w:t xml:space="preserve"> LVDS</w:t>
      </w:r>
      <w:r w:rsidR="00542EA6">
        <w:rPr>
          <w:rFonts w:ascii="Arial" w:hAnsi="Arial" w:cs="Arial"/>
          <w:sz w:val="22"/>
          <w:szCs w:val="22"/>
        </w:rPr>
        <w:t xml:space="preserve">. Erstmalig </w:t>
      </w:r>
      <w:r w:rsidR="005A0C04">
        <w:rPr>
          <w:rFonts w:ascii="Arial" w:hAnsi="Arial" w:cs="Arial"/>
          <w:sz w:val="22"/>
          <w:szCs w:val="22"/>
        </w:rPr>
        <w:t xml:space="preserve">können Entwickler nun </w:t>
      </w:r>
      <w:r w:rsidR="00D14573">
        <w:rPr>
          <w:rFonts w:ascii="Arial" w:hAnsi="Arial" w:cs="Arial"/>
          <w:sz w:val="22"/>
          <w:szCs w:val="22"/>
        </w:rPr>
        <w:t xml:space="preserve">auch </w:t>
      </w:r>
      <w:r w:rsidR="005A0C04">
        <w:rPr>
          <w:rFonts w:ascii="Arial" w:hAnsi="Arial" w:cs="Arial"/>
          <w:sz w:val="22"/>
          <w:szCs w:val="22"/>
        </w:rPr>
        <w:t xml:space="preserve">ohne </w:t>
      </w:r>
      <w:r w:rsidR="007B5E8E">
        <w:rPr>
          <w:rFonts w:ascii="Arial" w:hAnsi="Arial" w:cs="Arial"/>
          <w:sz w:val="22"/>
          <w:szCs w:val="22"/>
        </w:rPr>
        <w:t xml:space="preserve">Hardwareänderungen </w:t>
      </w:r>
      <w:r w:rsidR="00AC5818">
        <w:rPr>
          <w:rFonts w:ascii="Arial" w:hAnsi="Arial" w:cs="Arial"/>
          <w:sz w:val="22"/>
          <w:szCs w:val="22"/>
        </w:rPr>
        <w:t xml:space="preserve">rein über Software </w:t>
      </w:r>
      <w:r w:rsidR="005A0C04">
        <w:rPr>
          <w:rFonts w:ascii="Arial" w:hAnsi="Arial" w:cs="Arial"/>
          <w:sz w:val="22"/>
          <w:szCs w:val="22"/>
        </w:rPr>
        <w:t xml:space="preserve">zwischen eDP und LVDS umschalten. </w:t>
      </w:r>
      <w:r w:rsidR="00055BCB">
        <w:rPr>
          <w:rFonts w:ascii="Arial" w:hAnsi="Arial" w:cs="Arial"/>
          <w:sz w:val="22"/>
          <w:szCs w:val="22"/>
        </w:rPr>
        <w:t xml:space="preserve">Zudem zeichnen sich die Module </w:t>
      </w:r>
      <w:r w:rsidR="00FD51C4">
        <w:rPr>
          <w:rFonts w:ascii="Arial" w:hAnsi="Arial" w:cs="Arial"/>
          <w:sz w:val="22"/>
          <w:szCs w:val="22"/>
        </w:rPr>
        <w:t xml:space="preserve">durch ihre bandbreitenstarken I/Os aus. Dazu </w:t>
      </w:r>
      <w:r w:rsidR="002D1AE3">
        <w:rPr>
          <w:rFonts w:ascii="Arial" w:hAnsi="Arial" w:cs="Arial"/>
          <w:sz w:val="22"/>
          <w:szCs w:val="22"/>
        </w:rPr>
        <w:t>zählen</w:t>
      </w:r>
      <w:r w:rsidR="00FD51C4">
        <w:rPr>
          <w:rFonts w:ascii="Arial" w:hAnsi="Arial" w:cs="Arial"/>
          <w:sz w:val="22"/>
          <w:szCs w:val="22"/>
        </w:rPr>
        <w:t xml:space="preserve"> 4x USB 3.1 Gen 2 (10</w:t>
      </w:r>
      <w:r w:rsidR="00BE3F5A">
        <w:rPr>
          <w:rFonts w:ascii="Arial" w:hAnsi="Arial" w:cs="Arial"/>
          <w:sz w:val="22"/>
          <w:szCs w:val="22"/>
        </w:rPr>
        <w:t> </w:t>
      </w:r>
      <w:r w:rsidR="00FD51C4">
        <w:rPr>
          <w:rFonts w:ascii="Arial" w:hAnsi="Arial" w:cs="Arial"/>
          <w:sz w:val="22"/>
          <w:szCs w:val="22"/>
        </w:rPr>
        <w:t xml:space="preserve">Gbit/s), 8x USB 2.0 </w:t>
      </w:r>
      <w:r w:rsidR="00825353">
        <w:rPr>
          <w:rFonts w:ascii="Arial" w:hAnsi="Arial" w:cs="Arial"/>
          <w:sz w:val="22"/>
          <w:szCs w:val="22"/>
        </w:rPr>
        <w:t>sowie</w:t>
      </w:r>
      <w:r w:rsidR="00FD51C4">
        <w:rPr>
          <w:rFonts w:ascii="Arial" w:hAnsi="Arial" w:cs="Arial"/>
          <w:sz w:val="22"/>
          <w:szCs w:val="22"/>
        </w:rPr>
        <w:t xml:space="preserve"> 1x PEG und 8x PCIe Gen 3.0 Lanes für leistungsfähige Systemerweiterungen </w:t>
      </w:r>
      <w:r w:rsidR="00433B40">
        <w:rPr>
          <w:rFonts w:ascii="Arial" w:hAnsi="Arial" w:cs="Arial"/>
          <w:sz w:val="22"/>
          <w:szCs w:val="22"/>
        </w:rPr>
        <w:t>einschließlich</w:t>
      </w:r>
      <w:r w:rsidR="00433B40">
        <w:rPr>
          <w:rFonts w:ascii="Arial" w:hAnsi="Arial" w:cs="Arial"/>
          <w:sz w:val="22"/>
          <w:szCs w:val="22"/>
        </w:rPr>
        <w:t xml:space="preserve"> </w:t>
      </w:r>
      <w:r w:rsidR="00FD51C4">
        <w:rPr>
          <w:rFonts w:ascii="Arial" w:hAnsi="Arial" w:cs="Arial"/>
          <w:sz w:val="22"/>
          <w:szCs w:val="22"/>
        </w:rPr>
        <w:t>Intel</w:t>
      </w:r>
      <w:r w:rsidR="00C90801" w:rsidRPr="00C90801">
        <w:rPr>
          <w:rFonts w:ascii="Arial" w:hAnsi="Arial" w:cs="Arial"/>
          <w:sz w:val="22"/>
          <w:szCs w:val="22"/>
          <w:vertAlign w:val="superscript"/>
        </w:rPr>
        <w:t>®</w:t>
      </w:r>
      <w:r w:rsidR="00FD51C4">
        <w:rPr>
          <w:rFonts w:ascii="Arial" w:hAnsi="Arial" w:cs="Arial"/>
          <w:sz w:val="22"/>
          <w:szCs w:val="22"/>
        </w:rPr>
        <w:t xml:space="preserve"> Optane™ Memory.</w:t>
      </w:r>
      <w:r w:rsidR="00495259">
        <w:rPr>
          <w:rFonts w:ascii="Arial" w:hAnsi="Arial" w:cs="Arial"/>
          <w:sz w:val="22"/>
          <w:szCs w:val="22"/>
        </w:rPr>
        <w:t xml:space="preserve"> </w:t>
      </w:r>
      <w:r w:rsidR="00D908BF" w:rsidRPr="008774A9">
        <w:rPr>
          <w:rFonts w:ascii="Arial" w:hAnsi="Arial" w:cs="Arial"/>
          <w:sz w:val="22"/>
          <w:szCs w:val="22"/>
        </w:rPr>
        <w:t xml:space="preserve">Die Module unterstützen </w:t>
      </w:r>
      <w:r w:rsidR="00D908BF">
        <w:rPr>
          <w:rFonts w:ascii="Arial" w:hAnsi="Arial" w:cs="Arial"/>
          <w:sz w:val="22"/>
          <w:szCs w:val="22"/>
        </w:rPr>
        <w:t xml:space="preserve">alle gängigen Linux Betriebssysteme sowie </w:t>
      </w:r>
      <w:r w:rsidR="00D908BF" w:rsidRPr="008774A9">
        <w:rPr>
          <w:rFonts w:ascii="Arial" w:hAnsi="Arial" w:cs="Arial"/>
          <w:sz w:val="22"/>
          <w:szCs w:val="22"/>
        </w:rPr>
        <w:t>die 64 bit Versionen von Microsof</w:t>
      </w:r>
      <w:r w:rsidR="00D908BF">
        <w:rPr>
          <w:rFonts w:ascii="Arial" w:hAnsi="Arial" w:cs="Arial"/>
          <w:sz w:val="22"/>
          <w:szCs w:val="22"/>
        </w:rPr>
        <w:t xml:space="preserve">t Windows 10 und Windows 10 IoT. </w:t>
      </w:r>
      <w:r w:rsidR="003951EF">
        <w:rPr>
          <w:rFonts w:ascii="Arial" w:hAnsi="Arial" w:cs="Arial"/>
          <w:sz w:val="22"/>
          <w:szCs w:val="22"/>
        </w:rPr>
        <w:t xml:space="preserve">Ein </w:t>
      </w:r>
      <w:r w:rsidR="00525644">
        <w:rPr>
          <w:rFonts w:ascii="Arial" w:hAnsi="Arial" w:cs="Arial"/>
          <w:sz w:val="22"/>
          <w:szCs w:val="22"/>
        </w:rPr>
        <w:t>persönliche</w:t>
      </w:r>
      <w:r w:rsidR="003951EF">
        <w:rPr>
          <w:rFonts w:ascii="Arial" w:hAnsi="Arial" w:cs="Arial"/>
          <w:sz w:val="22"/>
          <w:szCs w:val="22"/>
        </w:rPr>
        <w:t>r</w:t>
      </w:r>
      <w:r w:rsidR="00525644" w:rsidRPr="00525644">
        <w:rPr>
          <w:rFonts w:ascii="Arial" w:hAnsi="Arial" w:cs="Arial"/>
          <w:sz w:val="22"/>
          <w:szCs w:val="22"/>
        </w:rPr>
        <w:t xml:space="preserve"> Integrationssupport der Premiumklasse </w:t>
      </w:r>
      <w:r w:rsidR="00525644">
        <w:rPr>
          <w:rFonts w:ascii="Arial" w:hAnsi="Arial" w:cs="Arial"/>
          <w:sz w:val="22"/>
          <w:szCs w:val="22"/>
        </w:rPr>
        <w:t>zusammen mit umfangreichem</w:t>
      </w:r>
      <w:r w:rsidR="00525644" w:rsidRPr="00525644">
        <w:rPr>
          <w:rFonts w:ascii="Arial" w:hAnsi="Arial" w:cs="Arial"/>
          <w:sz w:val="22"/>
          <w:szCs w:val="22"/>
        </w:rPr>
        <w:t xml:space="preserve"> </w:t>
      </w:r>
      <w:r w:rsidR="00525644">
        <w:rPr>
          <w:rFonts w:ascii="Arial" w:hAnsi="Arial" w:cs="Arial"/>
          <w:sz w:val="22"/>
          <w:szCs w:val="22"/>
        </w:rPr>
        <w:t xml:space="preserve">Zubehör sowie </w:t>
      </w:r>
      <w:r w:rsidR="00525644" w:rsidRPr="00525644">
        <w:rPr>
          <w:rFonts w:ascii="Arial" w:hAnsi="Arial" w:cs="Arial"/>
          <w:sz w:val="22"/>
          <w:szCs w:val="22"/>
        </w:rPr>
        <w:t>standard</w:t>
      </w:r>
      <w:r w:rsidR="00525644">
        <w:rPr>
          <w:rFonts w:ascii="Arial" w:hAnsi="Arial" w:cs="Arial"/>
          <w:sz w:val="22"/>
          <w:szCs w:val="22"/>
        </w:rPr>
        <w:t>isierten oder kundenspezifischen Carrierboard</w:t>
      </w:r>
      <w:r w:rsidR="003951EF">
        <w:rPr>
          <w:rFonts w:ascii="Arial" w:hAnsi="Arial" w:cs="Arial"/>
          <w:sz w:val="22"/>
          <w:szCs w:val="22"/>
        </w:rPr>
        <w:t>-</w:t>
      </w:r>
      <w:r w:rsidR="00525644">
        <w:rPr>
          <w:rFonts w:ascii="Arial" w:hAnsi="Arial" w:cs="Arial"/>
          <w:sz w:val="22"/>
          <w:szCs w:val="22"/>
        </w:rPr>
        <w:t xml:space="preserve"> </w:t>
      </w:r>
      <w:r w:rsidR="003951EF">
        <w:rPr>
          <w:rFonts w:ascii="Arial" w:hAnsi="Arial" w:cs="Arial"/>
          <w:sz w:val="22"/>
          <w:szCs w:val="22"/>
        </w:rPr>
        <w:t>und System</w:t>
      </w:r>
      <w:r w:rsidR="00C553B4">
        <w:rPr>
          <w:rFonts w:ascii="Arial" w:hAnsi="Arial" w:cs="Arial"/>
          <w:sz w:val="22"/>
          <w:szCs w:val="22"/>
        </w:rPr>
        <w:t>d</w:t>
      </w:r>
      <w:r w:rsidR="003951EF">
        <w:rPr>
          <w:rFonts w:ascii="Arial" w:hAnsi="Arial" w:cs="Arial"/>
          <w:sz w:val="22"/>
          <w:szCs w:val="22"/>
        </w:rPr>
        <w:t>esigns</w:t>
      </w:r>
      <w:r w:rsidR="00525644" w:rsidRPr="00525644">
        <w:rPr>
          <w:rFonts w:ascii="Arial" w:hAnsi="Arial" w:cs="Arial"/>
          <w:sz w:val="22"/>
          <w:szCs w:val="22"/>
        </w:rPr>
        <w:t xml:space="preserve"> runden das Leistungspaket der neuen Module ab.</w:t>
      </w:r>
    </w:p>
    <w:p w:rsidR="00525644" w:rsidRDefault="00525644" w:rsidP="00362E99">
      <w:pPr>
        <w:spacing w:line="360" w:lineRule="auto"/>
        <w:rPr>
          <w:rFonts w:ascii="Arial" w:hAnsi="Arial" w:cs="Arial"/>
          <w:sz w:val="22"/>
          <w:szCs w:val="22"/>
        </w:rPr>
      </w:pPr>
    </w:p>
    <w:p w:rsidR="008F6F35" w:rsidRDefault="008F6F35" w:rsidP="008F6F35">
      <w:pPr>
        <w:spacing w:line="360" w:lineRule="auto"/>
        <w:rPr>
          <w:rFonts w:ascii="Arial" w:hAnsi="Arial" w:cs="Arial"/>
          <w:sz w:val="22"/>
          <w:szCs w:val="22"/>
        </w:rPr>
      </w:pPr>
      <w:r w:rsidRPr="006142D4">
        <w:rPr>
          <w:rFonts w:ascii="Arial" w:hAnsi="Arial" w:cs="Arial"/>
          <w:sz w:val="22"/>
          <w:szCs w:val="22"/>
        </w:rPr>
        <w:t xml:space="preserve">Die neuen </w:t>
      </w:r>
      <w:r w:rsidRPr="00B70E63">
        <w:rPr>
          <w:rFonts w:ascii="Arial" w:hAnsi="Arial" w:cs="Arial"/>
          <w:sz w:val="22"/>
          <w:szCs w:val="22"/>
        </w:rPr>
        <w:t xml:space="preserve">conga-TS370 </w:t>
      </w:r>
      <w:r w:rsidRPr="006142D4">
        <w:rPr>
          <w:rFonts w:ascii="Arial" w:hAnsi="Arial" w:cs="Arial"/>
          <w:sz w:val="22"/>
          <w:szCs w:val="22"/>
        </w:rPr>
        <w:t>COM Express Typ</w:t>
      </w:r>
      <w:r w:rsidR="00E57E24">
        <w:rPr>
          <w:rFonts w:ascii="Arial" w:hAnsi="Arial" w:cs="Arial"/>
          <w:sz w:val="22"/>
          <w:szCs w:val="22"/>
        </w:rPr>
        <w:t>e</w:t>
      </w:r>
      <w:r w:rsidRPr="006142D4">
        <w:rPr>
          <w:rFonts w:ascii="Arial" w:hAnsi="Arial" w:cs="Arial"/>
          <w:sz w:val="22"/>
          <w:szCs w:val="22"/>
        </w:rPr>
        <w:t xml:space="preserve"> 6 Computer-on-Modules können in folgenden Standardkonfigurationen bestellt werden:</w:t>
      </w:r>
    </w:p>
    <w:p w:rsidR="00362E99" w:rsidRPr="008F6F35" w:rsidRDefault="00362E99" w:rsidP="00362E99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7621" w:type="dxa"/>
        <w:tblLayout w:type="fixed"/>
        <w:tblLook w:val="04A0"/>
      </w:tblPr>
      <w:tblGrid>
        <w:gridCol w:w="1814"/>
        <w:gridCol w:w="283"/>
        <w:gridCol w:w="964"/>
        <w:gridCol w:w="236"/>
        <w:gridCol w:w="1361"/>
        <w:gridCol w:w="236"/>
        <w:gridCol w:w="1247"/>
        <w:gridCol w:w="236"/>
        <w:gridCol w:w="1244"/>
      </w:tblGrid>
      <w:tr w:rsidR="00362E99" w:rsidRPr="00CE439D" w:rsidTr="006B5E90">
        <w:tc>
          <w:tcPr>
            <w:tcW w:w="1814" w:type="dxa"/>
            <w:tcBorders>
              <w:bottom w:val="single" w:sz="8" w:space="0" w:color="auto"/>
            </w:tcBorders>
            <w:vAlign w:val="center"/>
          </w:tcPr>
          <w:p w:rsidR="00362E99" w:rsidRPr="00FD0EB3" w:rsidRDefault="00362E99" w:rsidP="00CE43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proofErr w:type="spellStart"/>
            <w:r w:rsidRPr="00FD0EB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Pro</w:t>
            </w:r>
            <w:r w:rsidR="00CE439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z</w:t>
            </w:r>
            <w:r w:rsidRPr="00FD0EB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essor</w:t>
            </w:r>
            <w:proofErr w:type="spellEnd"/>
          </w:p>
        </w:tc>
        <w:tc>
          <w:tcPr>
            <w:tcW w:w="283" w:type="dxa"/>
            <w:vAlign w:val="center"/>
          </w:tcPr>
          <w:p w:rsidR="00362E99" w:rsidRPr="00FD0EB3" w:rsidRDefault="00362E99" w:rsidP="006B5E9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362E99" w:rsidRPr="00FD0EB3" w:rsidRDefault="00362E99" w:rsidP="006B5E9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FD0EB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Cores/</w:t>
            </w:r>
            <w:r w:rsidRPr="00FD0EB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br/>
              <w:t>Threads</w:t>
            </w:r>
          </w:p>
        </w:tc>
        <w:tc>
          <w:tcPr>
            <w:tcW w:w="236" w:type="dxa"/>
            <w:vAlign w:val="center"/>
          </w:tcPr>
          <w:p w:rsidR="00362E99" w:rsidRPr="00FD0EB3" w:rsidRDefault="00362E99" w:rsidP="006B5E9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362E99" w:rsidRPr="00FD0EB3" w:rsidRDefault="00CE439D" w:rsidP="006B5E9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Takt</w:t>
            </w:r>
            <w:proofErr w:type="spellEnd"/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="00362E99" w:rsidRPr="00FD0EB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[GHz] (Base/Boost) </w:t>
            </w:r>
          </w:p>
        </w:tc>
        <w:tc>
          <w:tcPr>
            <w:tcW w:w="236" w:type="dxa"/>
          </w:tcPr>
          <w:p w:rsidR="00362E99" w:rsidRPr="00FD0EB3" w:rsidRDefault="00362E99" w:rsidP="006B5E9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362E99" w:rsidRPr="00CE439D" w:rsidRDefault="00CE439D" w:rsidP="006B5E9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  <w:r w:rsidRPr="00CE439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br/>
            </w:r>
            <w:r w:rsidR="00362E99" w:rsidRPr="00CE439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t xml:space="preserve">Cache (MB) </w:t>
            </w:r>
          </w:p>
        </w:tc>
        <w:tc>
          <w:tcPr>
            <w:tcW w:w="236" w:type="dxa"/>
            <w:vAlign w:val="center"/>
          </w:tcPr>
          <w:p w:rsidR="00362E99" w:rsidRPr="00CE439D" w:rsidRDefault="00362E99" w:rsidP="006B5E9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244" w:type="dxa"/>
            <w:tcBorders>
              <w:bottom w:val="single" w:sz="8" w:space="0" w:color="auto"/>
            </w:tcBorders>
            <w:vAlign w:val="center"/>
          </w:tcPr>
          <w:p w:rsidR="00362E99" w:rsidRPr="00CE439D" w:rsidRDefault="00362E99" w:rsidP="006B5E9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  <w:r w:rsidRPr="00CE43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de-DE"/>
              </w:rPr>
              <w:t xml:space="preserve">TDP / </w:t>
            </w:r>
            <w:proofErr w:type="gramStart"/>
            <w:r w:rsidRPr="00CE43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de-DE"/>
              </w:rPr>
              <w:t>cTDP</w:t>
            </w:r>
            <w:proofErr w:type="gramEnd"/>
            <w:r w:rsidRPr="00CE43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t-IT" w:eastAsia="de-DE"/>
              </w:rPr>
              <w:t xml:space="preserve"> [W] </w:t>
            </w:r>
          </w:p>
        </w:tc>
      </w:tr>
      <w:tr w:rsidR="00362E99" w:rsidRPr="00CE439D" w:rsidTr="006B5E90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62E99" w:rsidRPr="00CE439D" w:rsidRDefault="00362E99" w:rsidP="006B5E90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it-IT"/>
              </w:rPr>
            </w:pPr>
            <w:r w:rsidRPr="00CE439D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="00C90801" w:rsidRPr="00C90801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CE439D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Xeon</w:t>
            </w:r>
            <w:r w:rsidR="00C90801" w:rsidRPr="00C90801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CE439D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</w:t>
            </w:r>
            <w:r w:rsidRPr="00CE439D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br/>
              <w:t>E-2176M</w:t>
            </w:r>
          </w:p>
        </w:tc>
        <w:tc>
          <w:tcPr>
            <w:tcW w:w="283" w:type="dxa"/>
            <w:vAlign w:val="center"/>
          </w:tcPr>
          <w:p w:rsidR="00362E99" w:rsidRPr="00CE439D" w:rsidRDefault="00362E99" w:rsidP="006B5E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62E99" w:rsidRPr="00CE439D" w:rsidRDefault="00362E99" w:rsidP="006B5E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E439D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6 / 12</w:t>
            </w:r>
          </w:p>
        </w:tc>
        <w:tc>
          <w:tcPr>
            <w:tcW w:w="236" w:type="dxa"/>
            <w:vAlign w:val="center"/>
          </w:tcPr>
          <w:p w:rsidR="00362E99" w:rsidRPr="00CE439D" w:rsidRDefault="00362E99" w:rsidP="006B5E90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E99" w:rsidRPr="00E170AB" w:rsidRDefault="00362E99" w:rsidP="006B5E90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2.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7</w:t>
            </w: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/ 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</w:t>
            </w: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.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</w:t>
            </w:r>
          </w:p>
        </w:tc>
        <w:tc>
          <w:tcPr>
            <w:tcW w:w="236" w:type="dxa"/>
          </w:tcPr>
          <w:p w:rsidR="00362E99" w:rsidRPr="00E170AB" w:rsidRDefault="00362E99" w:rsidP="006B5E90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E99" w:rsidRPr="00E170AB" w:rsidRDefault="00362E99" w:rsidP="006B5E90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12</w:t>
            </w:r>
          </w:p>
        </w:tc>
        <w:tc>
          <w:tcPr>
            <w:tcW w:w="236" w:type="dxa"/>
            <w:vAlign w:val="center"/>
          </w:tcPr>
          <w:p w:rsidR="00362E99" w:rsidRPr="00E170AB" w:rsidRDefault="00362E99" w:rsidP="006B5E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62E99" w:rsidRPr="00E170AB" w:rsidRDefault="00362E99" w:rsidP="006B5E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45 / 35</w:t>
            </w:r>
          </w:p>
        </w:tc>
      </w:tr>
      <w:tr w:rsidR="00362E99" w:rsidRPr="00CE439D" w:rsidTr="006B5E90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62E99" w:rsidRPr="00E170AB" w:rsidRDefault="00362E99" w:rsidP="006B5E90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="00C90801" w:rsidRPr="00C90801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i7-8850H</w:t>
            </w:r>
          </w:p>
        </w:tc>
        <w:tc>
          <w:tcPr>
            <w:tcW w:w="283" w:type="dxa"/>
            <w:vAlign w:val="center"/>
          </w:tcPr>
          <w:p w:rsidR="00362E99" w:rsidRPr="00E170AB" w:rsidRDefault="00362E99" w:rsidP="006B5E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62E99" w:rsidRPr="00E170AB" w:rsidRDefault="00362E99" w:rsidP="006B5E90">
            <w:pPr>
              <w:jc w:val="center"/>
              <w:rPr>
                <w:rFonts w:ascii="Arial" w:hAnsi="Arial" w:cs="Arial"/>
                <w:lang w:val="it-IT"/>
              </w:rPr>
            </w:pP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6 / 12</w:t>
            </w:r>
          </w:p>
        </w:tc>
        <w:tc>
          <w:tcPr>
            <w:tcW w:w="236" w:type="dxa"/>
            <w:vAlign w:val="center"/>
          </w:tcPr>
          <w:p w:rsidR="00362E99" w:rsidRPr="00E170AB" w:rsidRDefault="00362E99" w:rsidP="006B5E90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E99" w:rsidRPr="00E170AB" w:rsidRDefault="00362E99" w:rsidP="006B5E90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2.6</w:t>
            </w: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/ 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</w:t>
            </w: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.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3</w:t>
            </w:r>
          </w:p>
        </w:tc>
        <w:tc>
          <w:tcPr>
            <w:tcW w:w="236" w:type="dxa"/>
          </w:tcPr>
          <w:p w:rsidR="00362E99" w:rsidRPr="00E170AB" w:rsidRDefault="00362E99" w:rsidP="006B5E90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E99" w:rsidRPr="00E170AB" w:rsidRDefault="00362E99" w:rsidP="006B5E90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9</w:t>
            </w:r>
          </w:p>
        </w:tc>
        <w:tc>
          <w:tcPr>
            <w:tcW w:w="236" w:type="dxa"/>
            <w:vAlign w:val="center"/>
          </w:tcPr>
          <w:p w:rsidR="00362E99" w:rsidRPr="00E170AB" w:rsidRDefault="00362E99" w:rsidP="006B5E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62E99" w:rsidRPr="00120943" w:rsidRDefault="00362E99" w:rsidP="006B5E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46484">
              <w:rPr>
                <w:rFonts w:ascii="Arial" w:hAnsi="Arial" w:cs="Arial"/>
                <w:sz w:val="18"/>
                <w:szCs w:val="18"/>
                <w:lang w:val="it-IT"/>
              </w:rPr>
              <w:t>45 / 35</w:t>
            </w:r>
          </w:p>
        </w:tc>
      </w:tr>
      <w:tr w:rsidR="00362E99" w:rsidRPr="00FD0EB3" w:rsidTr="006B5E90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62E99" w:rsidRPr="00E170AB" w:rsidRDefault="00362E99" w:rsidP="006B5E90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="00C90801" w:rsidRPr="00C90801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i5-8400H</w:t>
            </w:r>
          </w:p>
        </w:tc>
        <w:tc>
          <w:tcPr>
            <w:tcW w:w="283" w:type="dxa"/>
            <w:vAlign w:val="center"/>
          </w:tcPr>
          <w:p w:rsidR="00362E99" w:rsidRPr="00E170AB" w:rsidRDefault="00362E99" w:rsidP="006B5E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62E99" w:rsidRPr="00E170AB" w:rsidRDefault="00362E99" w:rsidP="006B5E90">
            <w:pPr>
              <w:jc w:val="center"/>
              <w:rPr>
                <w:rFonts w:ascii="Arial" w:hAnsi="Arial" w:cs="Arial"/>
                <w:lang w:val="it-IT"/>
              </w:rPr>
            </w:pP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362E99" w:rsidRPr="00E170AB" w:rsidRDefault="00362E99" w:rsidP="006B5E90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E99" w:rsidRPr="00E170AB" w:rsidRDefault="00362E99" w:rsidP="006B5E90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2.5</w:t>
            </w: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/ 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4.2</w:t>
            </w:r>
          </w:p>
        </w:tc>
        <w:tc>
          <w:tcPr>
            <w:tcW w:w="236" w:type="dxa"/>
          </w:tcPr>
          <w:p w:rsidR="00362E99" w:rsidRPr="00E170AB" w:rsidRDefault="00362E99" w:rsidP="006B5E90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E99" w:rsidRPr="00E170AB" w:rsidRDefault="00362E99" w:rsidP="006B5E90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E170AB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8</w:t>
            </w:r>
          </w:p>
        </w:tc>
        <w:tc>
          <w:tcPr>
            <w:tcW w:w="236" w:type="dxa"/>
            <w:vAlign w:val="center"/>
          </w:tcPr>
          <w:p w:rsidR="00362E99" w:rsidRPr="00E170AB" w:rsidRDefault="00362E99" w:rsidP="006B5E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2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62E99" w:rsidRPr="00120943" w:rsidRDefault="00362E99" w:rsidP="006B5E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46484">
              <w:rPr>
                <w:rFonts w:ascii="Arial" w:hAnsi="Arial" w:cs="Arial"/>
                <w:sz w:val="18"/>
                <w:szCs w:val="18"/>
                <w:lang w:val="it-IT"/>
              </w:rPr>
              <w:t>45 / 35</w:t>
            </w:r>
          </w:p>
        </w:tc>
      </w:tr>
    </w:tbl>
    <w:p w:rsidR="00F23EC1" w:rsidRPr="00362E99" w:rsidRDefault="00F23EC1" w:rsidP="00F23EC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F82E06" w:rsidRPr="00362E99" w:rsidRDefault="00F82E06" w:rsidP="00F23EC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DE150B" w:rsidRPr="006142D4" w:rsidRDefault="00751A5C" w:rsidP="00832012">
      <w:pPr>
        <w:spacing w:line="276" w:lineRule="auto"/>
        <w:rPr>
          <w:rFonts w:ascii="Arial" w:hAnsi="Arial" w:cs="Arial"/>
          <w:sz w:val="22"/>
          <w:szCs w:val="22"/>
        </w:rPr>
      </w:pPr>
      <w:r w:rsidRPr="006142D4">
        <w:rPr>
          <w:rFonts w:ascii="Arial" w:hAnsi="Arial" w:cs="Arial"/>
          <w:sz w:val="22"/>
          <w:szCs w:val="22"/>
        </w:rPr>
        <w:t xml:space="preserve">Weitere Informationen zu dem </w:t>
      </w:r>
      <w:r w:rsidR="00DE150B" w:rsidRPr="006142D4">
        <w:rPr>
          <w:rFonts w:ascii="Arial" w:hAnsi="Arial" w:cs="Arial"/>
          <w:sz w:val="22"/>
          <w:szCs w:val="22"/>
        </w:rPr>
        <w:t>neuen COM Express Typ</w:t>
      </w:r>
      <w:r w:rsidR="00CD3B59">
        <w:rPr>
          <w:rFonts w:ascii="Arial" w:hAnsi="Arial" w:cs="Arial"/>
          <w:sz w:val="22"/>
          <w:szCs w:val="22"/>
        </w:rPr>
        <w:t>e</w:t>
      </w:r>
      <w:r w:rsidR="00DE150B" w:rsidRPr="006142D4">
        <w:rPr>
          <w:rFonts w:ascii="Arial" w:hAnsi="Arial" w:cs="Arial"/>
          <w:sz w:val="22"/>
          <w:szCs w:val="22"/>
        </w:rPr>
        <w:t xml:space="preserve"> 6 Hochleistungsmodul </w:t>
      </w:r>
      <w:r w:rsidR="00AC5081" w:rsidRPr="000E1A68">
        <w:rPr>
          <w:rFonts w:ascii="Arial" w:hAnsi="Arial" w:cs="Arial"/>
          <w:sz w:val="22"/>
          <w:szCs w:val="22"/>
        </w:rPr>
        <w:t xml:space="preserve">conga-TS370 </w:t>
      </w:r>
      <w:r w:rsidRPr="006142D4">
        <w:rPr>
          <w:rFonts w:ascii="Arial" w:hAnsi="Arial" w:cs="Arial"/>
          <w:sz w:val="22"/>
          <w:szCs w:val="22"/>
        </w:rPr>
        <w:t xml:space="preserve">unter: </w:t>
      </w:r>
      <w:hyperlink r:id="rId14" w:history="1">
        <w:r w:rsidR="000E1A68" w:rsidRPr="00436F29">
          <w:rPr>
            <w:rStyle w:val="Hyperlink"/>
            <w:rFonts w:ascii="Arial" w:hAnsi="Arial" w:cs="Arial"/>
            <w:sz w:val="22"/>
            <w:szCs w:val="22"/>
          </w:rPr>
          <w:t>http://www.congatec.com/de/produkte/com-express-typ6/conga-ts370.html</w:t>
        </w:r>
      </w:hyperlink>
      <w:r w:rsidR="00DE150B" w:rsidRPr="006142D4">
        <w:rPr>
          <w:rFonts w:ascii="Arial" w:hAnsi="Arial" w:cs="Arial"/>
          <w:sz w:val="22"/>
          <w:szCs w:val="22"/>
        </w:rPr>
        <w:t xml:space="preserve"> </w:t>
      </w:r>
    </w:p>
    <w:p w:rsidR="004B1541" w:rsidRPr="006142D4" w:rsidRDefault="004B1541" w:rsidP="00F4736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108AC" w:rsidRPr="006142D4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BA5EC5" w:rsidRPr="006142D4" w:rsidRDefault="00BA5EC5" w:rsidP="00BA5EC5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6142D4">
        <w:rPr>
          <w:rFonts w:ascii="Arial" w:hAnsi="Arial" w:cs="Arial"/>
          <w:b/>
          <w:sz w:val="16"/>
          <w:szCs w:val="16"/>
        </w:rPr>
        <w:t>Über congatec</w:t>
      </w:r>
    </w:p>
    <w:p w:rsidR="00BA5EC5" w:rsidRPr="006142D4" w:rsidRDefault="00BA5EC5" w:rsidP="00BA5EC5">
      <w:pPr>
        <w:pStyle w:val="Standard1"/>
        <w:spacing w:after="120"/>
        <w:rPr>
          <w:rFonts w:ascii="Arial" w:hAnsi="Arial" w:cs="Arial"/>
          <w:sz w:val="16"/>
          <w:szCs w:val="16"/>
        </w:rPr>
      </w:pPr>
      <w:r w:rsidRPr="006142D4">
        <w:rPr>
          <w:rFonts w:ascii="Arial" w:hAnsi="Arial" w:cs="Arial"/>
          <w:sz w:val="16"/>
          <w:szCs w:val="16"/>
        </w:rPr>
        <w:t xml:space="preserve">congatec </w:t>
      </w:r>
      <w:r w:rsidR="000E2307">
        <w:rPr>
          <w:rFonts w:ascii="Arial" w:hAnsi="Arial" w:cs="Arial"/>
          <w:sz w:val="16"/>
          <w:szCs w:val="16"/>
        </w:rPr>
        <w:t xml:space="preserve">ist </w:t>
      </w:r>
      <w:r w:rsidRPr="006142D4">
        <w:rPr>
          <w:rFonts w:ascii="Arial" w:hAnsi="Arial" w:cs="Arial"/>
          <w:sz w:val="16"/>
          <w:szCs w:val="16"/>
        </w:rPr>
        <w:t xml:space="preserve">ein führender Anbieter von industriellen Computermodulen auf den Standard-Formfaktoren COM Express, </w:t>
      </w:r>
      <w:r w:rsidR="00B76850" w:rsidRPr="006142D4">
        <w:rPr>
          <w:rFonts w:ascii="Arial" w:hAnsi="Arial" w:cs="Arial"/>
          <w:sz w:val="16"/>
          <w:szCs w:val="16"/>
        </w:rPr>
        <w:t xml:space="preserve">Qseven </w:t>
      </w:r>
      <w:r w:rsidRPr="006142D4">
        <w:rPr>
          <w:rFonts w:ascii="Arial" w:hAnsi="Arial" w:cs="Arial"/>
          <w:sz w:val="16"/>
          <w:szCs w:val="16"/>
        </w:rPr>
        <w:t xml:space="preserve">und </w:t>
      </w:r>
      <w:r w:rsidR="00B76850" w:rsidRPr="006142D4">
        <w:rPr>
          <w:rFonts w:ascii="Arial" w:hAnsi="Arial" w:cs="Arial"/>
          <w:sz w:val="16"/>
          <w:szCs w:val="16"/>
        </w:rPr>
        <w:t>SMARC</w:t>
      </w:r>
      <w:r w:rsidRPr="006142D4">
        <w:rPr>
          <w:rFonts w:ascii="Arial" w:hAnsi="Arial" w:cs="Arial"/>
          <w:sz w:val="16"/>
          <w:szCs w:val="16"/>
        </w:rPr>
        <w:t xml:space="preserve"> sowie für Single Board Computer und </w:t>
      </w:r>
      <w:r w:rsidR="000E2307">
        <w:rPr>
          <w:rFonts w:ascii="Arial" w:hAnsi="Arial" w:cs="Arial"/>
          <w:sz w:val="16"/>
          <w:szCs w:val="16"/>
        </w:rPr>
        <w:t>Customizing</w:t>
      </w:r>
      <w:r w:rsidRPr="006142D4">
        <w:rPr>
          <w:rFonts w:ascii="Arial" w:hAnsi="Arial" w:cs="Arial"/>
          <w:sz w:val="16"/>
          <w:szCs w:val="16"/>
        </w:rPr>
        <w:t>-Services. Die Produkte und Dienstleistungen des innovativen Unternehmens sind branchenunabhängig und werden z.B. in der Industrie-Automatisierung, der Medizintechnik, im Entertainment, im Transportwesen, bei Telekommunikation, Test &amp; Measurement sowie Point-</w:t>
      </w:r>
      <w:proofErr w:type="spellStart"/>
      <w:r w:rsidRPr="006142D4">
        <w:rPr>
          <w:rFonts w:ascii="Arial" w:hAnsi="Arial" w:cs="Arial"/>
          <w:sz w:val="16"/>
          <w:szCs w:val="16"/>
        </w:rPr>
        <w:t>of</w:t>
      </w:r>
      <w:proofErr w:type="spellEnd"/>
      <w:r w:rsidRPr="006142D4">
        <w:rPr>
          <w:rFonts w:ascii="Arial" w:hAnsi="Arial" w:cs="Arial"/>
          <w:sz w:val="16"/>
          <w:szCs w:val="16"/>
        </w:rPr>
        <w:t>-</w:t>
      </w:r>
      <w:proofErr w:type="spellStart"/>
      <w:r w:rsidRPr="006142D4">
        <w:rPr>
          <w:rFonts w:ascii="Arial" w:hAnsi="Arial" w:cs="Arial"/>
          <w:sz w:val="16"/>
          <w:szCs w:val="16"/>
        </w:rPr>
        <w:t>Sale</w:t>
      </w:r>
      <w:proofErr w:type="spellEnd"/>
      <w:r w:rsidRPr="006142D4">
        <w:rPr>
          <w:rFonts w:ascii="Arial" w:hAnsi="Arial" w:cs="Arial"/>
          <w:sz w:val="16"/>
          <w:szCs w:val="16"/>
        </w:rPr>
        <w:t xml:space="preserve"> Anwendungen eingesetzt. Wesentliche Kernkompetenz und technisches </w:t>
      </w:r>
      <w:proofErr w:type="spellStart"/>
      <w:r w:rsidRPr="006142D4">
        <w:rPr>
          <w:rFonts w:ascii="Arial" w:hAnsi="Arial" w:cs="Arial"/>
          <w:sz w:val="16"/>
          <w:szCs w:val="16"/>
        </w:rPr>
        <w:t>Know</w:t>
      </w:r>
      <w:proofErr w:type="spellEnd"/>
      <w:r w:rsidRPr="006142D4">
        <w:rPr>
          <w:rFonts w:ascii="Arial" w:hAnsi="Arial" w:cs="Arial"/>
          <w:sz w:val="16"/>
          <w:szCs w:val="16"/>
        </w:rPr>
        <w:t>-</w:t>
      </w:r>
      <w:proofErr w:type="spellStart"/>
      <w:r w:rsidRPr="006142D4">
        <w:rPr>
          <w:rFonts w:ascii="Arial" w:hAnsi="Arial" w:cs="Arial"/>
          <w:sz w:val="16"/>
          <w:szCs w:val="16"/>
        </w:rPr>
        <w:t>How</w:t>
      </w:r>
      <w:proofErr w:type="spellEnd"/>
      <w:r w:rsidRPr="006142D4">
        <w:rPr>
          <w:rFonts w:ascii="Arial" w:hAnsi="Arial" w:cs="Arial"/>
          <w:sz w:val="16"/>
          <w:szCs w:val="16"/>
        </w:rPr>
        <w:t xml:space="preserve"> sind besondere, erweiterte BIOS Features sowie </w:t>
      </w:r>
      <w:bookmarkStart w:id="0" w:name="_GoBack"/>
      <w:bookmarkEnd w:id="0"/>
      <w:r w:rsidRPr="006142D4">
        <w:rPr>
          <w:rFonts w:ascii="Arial" w:hAnsi="Arial" w:cs="Arial"/>
          <w:sz w:val="16"/>
          <w:szCs w:val="16"/>
        </w:rPr>
        <w:t xml:space="preserve">umfangreiche Treiberunterstützung und Board Support Packages. Die Kunden werden ab der Design-In Phase durch umfassendes Product Lifecycle Management betreut. Die Fertigung der Produkte erfolgt bei spezialisierten Dienstleistern nach modernsten Qualitätsstandards. congatec </w:t>
      </w:r>
      <w:r w:rsidR="000E2307">
        <w:rPr>
          <w:rFonts w:ascii="Arial" w:hAnsi="Arial" w:cs="Arial"/>
          <w:sz w:val="16"/>
          <w:szCs w:val="16"/>
        </w:rPr>
        <w:t>m</w:t>
      </w:r>
      <w:r w:rsidR="000E2307" w:rsidRPr="006142D4">
        <w:rPr>
          <w:rFonts w:ascii="Arial" w:hAnsi="Arial" w:cs="Arial"/>
          <w:sz w:val="16"/>
          <w:szCs w:val="16"/>
        </w:rPr>
        <w:t xml:space="preserve">it Hauptsitz in Deggendorf, Deutschland </w:t>
      </w:r>
      <w:r w:rsidRPr="006142D4">
        <w:rPr>
          <w:rFonts w:ascii="Arial" w:hAnsi="Arial" w:cs="Arial"/>
          <w:sz w:val="16"/>
          <w:szCs w:val="16"/>
        </w:rPr>
        <w:t xml:space="preserve">unterhält Niederlassungen in </w:t>
      </w:r>
      <w:r w:rsidR="009B280B" w:rsidRPr="006142D4">
        <w:rPr>
          <w:rFonts w:ascii="Arial" w:hAnsi="Arial" w:cs="Arial"/>
          <w:sz w:val="16"/>
          <w:szCs w:val="16"/>
        </w:rPr>
        <w:t xml:space="preserve">den USA, Taiwan, China, Japan und Australien sowie in </w:t>
      </w:r>
      <w:r w:rsidR="00BE6A4C" w:rsidRPr="006142D4">
        <w:rPr>
          <w:rFonts w:ascii="Arial" w:hAnsi="Arial" w:cs="Arial"/>
          <w:sz w:val="16"/>
          <w:szCs w:val="16"/>
        </w:rPr>
        <w:t xml:space="preserve">Großbritannien, Frankreich </w:t>
      </w:r>
      <w:r w:rsidRPr="006142D4">
        <w:rPr>
          <w:rFonts w:ascii="Arial" w:hAnsi="Arial" w:cs="Arial"/>
          <w:sz w:val="16"/>
          <w:szCs w:val="16"/>
        </w:rPr>
        <w:t xml:space="preserve">und Tschechien. Weitere Informationen finden Sie unter </w:t>
      </w:r>
      <w:hyperlink r:id="rId15" w:history="1">
        <w:r w:rsidRPr="006142D4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6142D4">
        <w:rPr>
          <w:rFonts w:ascii="Arial" w:hAnsi="Arial" w:cs="Arial"/>
          <w:sz w:val="16"/>
          <w:szCs w:val="16"/>
        </w:rPr>
        <w:t xml:space="preserve"> oder bei </w:t>
      </w:r>
      <w:hyperlink r:id="rId16" w:history="1">
        <w:r w:rsidRPr="006142D4">
          <w:rPr>
            <w:rStyle w:val="Hyperlink"/>
            <w:rFonts w:ascii="Arial" w:hAnsi="Arial" w:cs="Arial"/>
            <w:sz w:val="16"/>
            <w:szCs w:val="16"/>
          </w:rPr>
          <w:t>Facebook</w:t>
        </w:r>
      </w:hyperlink>
      <w:r w:rsidRPr="006142D4">
        <w:rPr>
          <w:rFonts w:ascii="Arial" w:hAnsi="Arial" w:cs="Arial"/>
          <w:sz w:val="16"/>
          <w:szCs w:val="16"/>
        </w:rPr>
        <w:t xml:space="preserve">, </w:t>
      </w:r>
      <w:hyperlink r:id="rId17" w:history="1">
        <w:r w:rsidRPr="006142D4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6142D4">
        <w:rPr>
          <w:rFonts w:ascii="Arial" w:hAnsi="Arial" w:cs="Arial"/>
          <w:sz w:val="16"/>
          <w:szCs w:val="16"/>
        </w:rPr>
        <w:t xml:space="preserve"> und </w:t>
      </w:r>
      <w:hyperlink r:id="rId18" w:history="1">
        <w:r w:rsidRPr="006142D4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6142D4">
        <w:rPr>
          <w:rFonts w:ascii="Arial" w:hAnsi="Arial" w:cs="Arial"/>
          <w:sz w:val="16"/>
          <w:szCs w:val="16"/>
        </w:rPr>
        <w:t>.</w:t>
      </w:r>
    </w:p>
    <w:p w:rsidR="00D108AC" w:rsidRPr="006142D4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108AC" w:rsidRPr="006142D4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6142D4">
        <w:rPr>
          <w:rFonts w:ascii="Arial" w:hAnsi="Arial" w:cs="Arial"/>
          <w:sz w:val="18"/>
          <w:szCs w:val="18"/>
        </w:rPr>
        <w:t>* * *</w:t>
      </w:r>
    </w:p>
    <w:p w:rsidR="006E7CDD" w:rsidRPr="00FD57F4" w:rsidRDefault="006E7CDD" w:rsidP="006E7CDD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  <w:r w:rsidRPr="00FD57F4">
        <w:rPr>
          <w:rFonts w:ascii="Arial" w:hAnsi="Arial" w:cs="Arial"/>
          <w:i/>
          <w:iCs/>
          <w:sz w:val="18"/>
          <w:szCs w:val="18"/>
        </w:rPr>
        <w:t xml:space="preserve">Intel und Intel </w:t>
      </w:r>
      <w:r w:rsidR="00013DE4">
        <w:rPr>
          <w:rFonts w:ascii="Arial" w:hAnsi="Arial" w:cs="Arial"/>
          <w:i/>
          <w:iCs/>
          <w:sz w:val="18"/>
          <w:szCs w:val="18"/>
        </w:rPr>
        <w:t xml:space="preserve">Xeon, Core und Optane </w:t>
      </w:r>
      <w:r w:rsidRPr="00FD57F4">
        <w:rPr>
          <w:rFonts w:ascii="Arial" w:hAnsi="Arial" w:cs="Arial"/>
          <w:i/>
          <w:iCs/>
          <w:sz w:val="18"/>
          <w:szCs w:val="18"/>
        </w:rPr>
        <w:t>sind eingetragene Warenzeichen der Intel Corporation in den USA und anderen Ländern.</w:t>
      </w:r>
    </w:p>
    <w:p w:rsidR="00D108AC" w:rsidRPr="006142D4" w:rsidRDefault="00D108AC" w:rsidP="00D108AC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</w:p>
    <w:sectPr w:rsidR="00D108AC" w:rsidRPr="006142D4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18" w:rsidRDefault="00AC5818" w:rsidP="00D97483">
      <w:r>
        <w:separator/>
      </w:r>
    </w:p>
  </w:endnote>
  <w:endnote w:type="continuationSeparator" w:id="0">
    <w:p w:rsidR="00AC5818" w:rsidRDefault="00AC5818" w:rsidP="00D9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18" w:rsidRDefault="00AC5818" w:rsidP="00D97483">
      <w:r>
        <w:separator/>
      </w:r>
    </w:p>
  </w:footnote>
  <w:footnote w:type="continuationSeparator" w:id="0">
    <w:p w:rsidR="00AC5818" w:rsidRDefault="00AC5818" w:rsidP="00D97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Cunnington">
    <w15:presenceInfo w15:providerId="Windows Live" w15:userId="35657005b9bd88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AC"/>
    <w:rsid w:val="00006D58"/>
    <w:rsid w:val="00010369"/>
    <w:rsid w:val="00010745"/>
    <w:rsid w:val="00013DE4"/>
    <w:rsid w:val="00021457"/>
    <w:rsid w:val="000355AD"/>
    <w:rsid w:val="00035738"/>
    <w:rsid w:val="00037113"/>
    <w:rsid w:val="00042600"/>
    <w:rsid w:val="00045E58"/>
    <w:rsid w:val="00047E06"/>
    <w:rsid w:val="0005201F"/>
    <w:rsid w:val="000553FB"/>
    <w:rsid w:val="00055BCB"/>
    <w:rsid w:val="00061BCA"/>
    <w:rsid w:val="00071C2F"/>
    <w:rsid w:val="00074F95"/>
    <w:rsid w:val="000834D6"/>
    <w:rsid w:val="00086C00"/>
    <w:rsid w:val="0009529F"/>
    <w:rsid w:val="00096758"/>
    <w:rsid w:val="0009734E"/>
    <w:rsid w:val="000A1392"/>
    <w:rsid w:val="000A30F4"/>
    <w:rsid w:val="000A394C"/>
    <w:rsid w:val="000A4662"/>
    <w:rsid w:val="000A4B1D"/>
    <w:rsid w:val="000B53F9"/>
    <w:rsid w:val="000B649E"/>
    <w:rsid w:val="000B6F0B"/>
    <w:rsid w:val="000C3D7F"/>
    <w:rsid w:val="000D66D4"/>
    <w:rsid w:val="000D68BA"/>
    <w:rsid w:val="000E1A68"/>
    <w:rsid w:val="000E2307"/>
    <w:rsid w:val="000E736A"/>
    <w:rsid w:val="000F15EB"/>
    <w:rsid w:val="000F34E8"/>
    <w:rsid w:val="00100CE2"/>
    <w:rsid w:val="00101DF6"/>
    <w:rsid w:val="00105BFE"/>
    <w:rsid w:val="0011134D"/>
    <w:rsid w:val="001269BA"/>
    <w:rsid w:val="00135EBC"/>
    <w:rsid w:val="0014653E"/>
    <w:rsid w:val="00152719"/>
    <w:rsid w:val="00157343"/>
    <w:rsid w:val="00157423"/>
    <w:rsid w:val="00164923"/>
    <w:rsid w:val="00175EB3"/>
    <w:rsid w:val="00181222"/>
    <w:rsid w:val="00184D6F"/>
    <w:rsid w:val="001854B5"/>
    <w:rsid w:val="00187AFE"/>
    <w:rsid w:val="00190AA7"/>
    <w:rsid w:val="001B0700"/>
    <w:rsid w:val="001B6B34"/>
    <w:rsid w:val="001C0038"/>
    <w:rsid w:val="001C1783"/>
    <w:rsid w:val="001D055C"/>
    <w:rsid w:val="001E3D01"/>
    <w:rsid w:val="001E4FB1"/>
    <w:rsid w:val="001E7371"/>
    <w:rsid w:val="001E7BB8"/>
    <w:rsid w:val="001F780E"/>
    <w:rsid w:val="00203027"/>
    <w:rsid w:val="002037CC"/>
    <w:rsid w:val="002052F6"/>
    <w:rsid w:val="002065F2"/>
    <w:rsid w:val="00212286"/>
    <w:rsid w:val="002234CF"/>
    <w:rsid w:val="00223722"/>
    <w:rsid w:val="00231F74"/>
    <w:rsid w:val="002368AC"/>
    <w:rsid w:val="002376DB"/>
    <w:rsid w:val="002571A3"/>
    <w:rsid w:val="00260228"/>
    <w:rsid w:val="00262586"/>
    <w:rsid w:val="00271595"/>
    <w:rsid w:val="002732B9"/>
    <w:rsid w:val="00286CC1"/>
    <w:rsid w:val="002872D2"/>
    <w:rsid w:val="00292D50"/>
    <w:rsid w:val="00294CBC"/>
    <w:rsid w:val="0029792A"/>
    <w:rsid w:val="00297A5C"/>
    <w:rsid w:val="002A4B13"/>
    <w:rsid w:val="002A5B22"/>
    <w:rsid w:val="002A7A02"/>
    <w:rsid w:val="002B14DE"/>
    <w:rsid w:val="002B292A"/>
    <w:rsid w:val="002C6553"/>
    <w:rsid w:val="002D1AE3"/>
    <w:rsid w:val="002D3F17"/>
    <w:rsid w:val="002E333A"/>
    <w:rsid w:val="002F035E"/>
    <w:rsid w:val="002F16A9"/>
    <w:rsid w:val="002F1A60"/>
    <w:rsid w:val="002F2955"/>
    <w:rsid w:val="002F6466"/>
    <w:rsid w:val="003057C6"/>
    <w:rsid w:val="00316678"/>
    <w:rsid w:val="00331264"/>
    <w:rsid w:val="00334450"/>
    <w:rsid w:val="00336657"/>
    <w:rsid w:val="0034266E"/>
    <w:rsid w:val="00353C44"/>
    <w:rsid w:val="00360338"/>
    <w:rsid w:val="00362E99"/>
    <w:rsid w:val="003674FC"/>
    <w:rsid w:val="00371CDB"/>
    <w:rsid w:val="00384771"/>
    <w:rsid w:val="00386E85"/>
    <w:rsid w:val="00391E13"/>
    <w:rsid w:val="00395050"/>
    <w:rsid w:val="003951EF"/>
    <w:rsid w:val="003A0171"/>
    <w:rsid w:val="003A7091"/>
    <w:rsid w:val="003B7234"/>
    <w:rsid w:val="003B7808"/>
    <w:rsid w:val="003D4675"/>
    <w:rsid w:val="003D5ED4"/>
    <w:rsid w:val="003E397A"/>
    <w:rsid w:val="003E4F43"/>
    <w:rsid w:val="003F3269"/>
    <w:rsid w:val="003F6036"/>
    <w:rsid w:val="003F62FC"/>
    <w:rsid w:val="00412B86"/>
    <w:rsid w:val="00431604"/>
    <w:rsid w:val="00433B40"/>
    <w:rsid w:val="00446472"/>
    <w:rsid w:val="00447E6C"/>
    <w:rsid w:val="00451C75"/>
    <w:rsid w:val="00451E34"/>
    <w:rsid w:val="00466A57"/>
    <w:rsid w:val="00475771"/>
    <w:rsid w:val="00476500"/>
    <w:rsid w:val="00480CD4"/>
    <w:rsid w:val="004841F7"/>
    <w:rsid w:val="0048544A"/>
    <w:rsid w:val="004930EB"/>
    <w:rsid w:val="00495259"/>
    <w:rsid w:val="004A2EEC"/>
    <w:rsid w:val="004B1541"/>
    <w:rsid w:val="004B2955"/>
    <w:rsid w:val="004B4B85"/>
    <w:rsid w:val="004B7B55"/>
    <w:rsid w:val="004D2177"/>
    <w:rsid w:val="004D3BA0"/>
    <w:rsid w:val="004D3CAE"/>
    <w:rsid w:val="004F08CB"/>
    <w:rsid w:val="00500F39"/>
    <w:rsid w:val="005168E6"/>
    <w:rsid w:val="00525644"/>
    <w:rsid w:val="00527922"/>
    <w:rsid w:val="00542EA6"/>
    <w:rsid w:val="005502A5"/>
    <w:rsid w:val="0055046D"/>
    <w:rsid w:val="0055706B"/>
    <w:rsid w:val="0058053F"/>
    <w:rsid w:val="0058557A"/>
    <w:rsid w:val="00592E51"/>
    <w:rsid w:val="005A0C04"/>
    <w:rsid w:val="005A3490"/>
    <w:rsid w:val="005B049C"/>
    <w:rsid w:val="005C585A"/>
    <w:rsid w:val="005C6F13"/>
    <w:rsid w:val="005D2D52"/>
    <w:rsid w:val="005E2474"/>
    <w:rsid w:val="005E401C"/>
    <w:rsid w:val="005F1760"/>
    <w:rsid w:val="005F7CEF"/>
    <w:rsid w:val="00600860"/>
    <w:rsid w:val="006061F7"/>
    <w:rsid w:val="00611D62"/>
    <w:rsid w:val="00612C6E"/>
    <w:rsid w:val="006142D4"/>
    <w:rsid w:val="00623BD6"/>
    <w:rsid w:val="00625E49"/>
    <w:rsid w:val="006269A4"/>
    <w:rsid w:val="00630751"/>
    <w:rsid w:val="00631B05"/>
    <w:rsid w:val="00640D57"/>
    <w:rsid w:val="00640FFB"/>
    <w:rsid w:val="0064606E"/>
    <w:rsid w:val="00650D54"/>
    <w:rsid w:val="00650E8D"/>
    <w:rsid w:val="006554BB"/>
    <w:rsid w:val="006578A1"/>
    <w:rsid w:val="00664028"/>
    <w:rsid w:val="00667B3E"/>
    <w:rsid w:val="0067240C"/>
    <w:rsid w:val="00690ECD"/>
    <w:rsid w:val="0069359A"/>
    <w:rsid w:val="006A1238"/>
    <w:rsid w:val="006A1254"/>
    <w:rsid w:val="006A1365"/>
    <w:rsid w:val="006A3CB0"/>
    <w:rsid w:val="006A6542"/>
    <w:rsid w:val="006B0EE9"/>
    <w:rsid w:val="006B5E90"/>
    <w:rsid w:val="006C3B8A"/>
    <w:rsid w:val="006D162D"/>
    <w:rsid w:val="006E4456"/>
    <w:rsid w:val="006E78FC"/>
    <w:rsid w:val="006E7CDD"/>
    <w:rsid w:val="006F6952"/>
    <w:rsid w:val="00703F23"/>
    <w:rsid w:val="00706359"/>
    <w:rsid w:val="00706CDC"/>
    <w:rsid w:val="007074D1"/>
    <w:rsid w:val="00727C30"/>
    <w:rsid w:val="00730753"/>
    <w:rsid w:val="00735FC8"/>
    <w:rsid w:val="007372D4"/>
    <w:rsid w:val="0074471F"/>
    <w:rsid w:val="00745E4D"/>
    <w:rsid w:val="00747135"/>
    <w:rsid w:val="00747A2A"/>
    <w:rsid w:val="00751A5C"/>
    <w:rsid w:val="00760D9B"/>
    <w:rsid w:val="00765B08"/>
    <w:rsid w:val="00767A44"/>
    <w:rsid w:val="00771AFC"/>
    <w:rsid w:val="0077601C"/>
    <w:rsid w:val="00776AE3"/>
    <w:rsid w:val="00784655"/>
    <w:rsid w:val="00784949"/>
    <w:rsid w:val="0078770A"/>
    <w:rsid w:val="007923DD"/>
    <w:rsid w:val="007A3A88"/>
    <w:rsid w:val="007A47BF"/>
    <w:rsid w:val="007B5E8E"/>
    <w:rsid w:val="007B794A"/>
    <w:rsid w:val="007C46E3"/>
    <w:rsid w:val="007C5914"/>
    <w:rsid w:val="007C64F5"/>
    <w:rsid w:val="007E0AEB"/>
    <w:rsid w:val="007E10C1"/>
    <w:rsid w:val="007E5156"/>
    <w:rsid w:val="007E752C"/>
    <w:rsid w:val="007F3D6F"/>
    <w:rsid w:val="007F4CDD"/>
    <w:rsid w:val="007F4F74"/>
    <w:rsid w:val="008014CA"/>
    <w:rsid w:val="008021E1"/>
    <w:rsid w:val="00802621"/>
    <w:rsid w:val="0080538D"/>
    <w:rsid w:val="008119CB"/>
    <w:rsid w:val="00815A0F"/>
    <w:rsid w:val="0082049A"/>
    <w:rsid w:val="00822490"/>
    <w:rsid w:val="008225E2"/>
    <w:rsid w:val="00825353"/>
    <w:rsid w:val="00832012"/>
    <w:rsid w:val="008326A9"/>
    <w:rsid w:val="0083477C"/>
    <w:rsid w:val="008417D5"/>
    <w:rsid w:val="00842166"/>
    <w:rsid w:val="00843FE7"/>
    <w:rsid w:val="00846053"/>
    <w:rsid w:val="00846888"/>
    <w:rsid w:val="00847018"/>
    <w:rsid w:val="00847678"/>
    <w:rsid w:val="0085127B"/>
    <w:rsid w:val="00855286"/>
    <w:rsid w:val="00875789"/>
    <w:rsid w:val="00881B43"/>
    <w:rsid w:val="0088225E"/>
    <w:rsid w:val="00884EF0"/>
    <w:rsid w:val="00886219"/>
    <w:rsid w:val="008915AC"/>
    <w:rsid w:val="00896530"/>
    <w:rsid w:val="00897D1F"/>
    <w:rsid w:val="008A6E8D"/>
    <w:rsid w:val="008A7E86"/>
    <w:rsid w:val="008C012F"/>
    <w:rsid w:val="008D24CD"/>
    <w:rsid w:val="008E5A1D"/>
    <w:rsid w:val="008F0184"/>
    <w:rsid w:val="008F54B5"/>
    <w:rsid w:val="008F6F35"/>
    <w:rsid w:val="008F70A2"/>
    <w:rsid w:val="00915B34"/>
    <w:rsid w:val="00926326"/>
    <w:rsid w:val="009269F9"/>
    <w:rsid w:val="009310D6"/>
    <w:rsid w:val="00931215"/>
    <w:rsid w:val="009335F3"/>
    <w:rsid w:val="009348CC"/>
    <w:rsid w:val="009366AB"/>
    <w:rsid w:val="00943C17"/>
    <w:rsid w:val="00946819"/>
    <w:rsid w:val="009548C2"/>
    <w:rsid w:val="00955E11"/>
    <w:rsid w:val="00957EBF"/>
    <w:rsid w:val="00961278"/>
    <w:rsid w:val="009651A1"/>
    <w:rsid w:val="009702BE"/>
    <w:rsid w:val="00976F6B"/>
    <w:rsid w:val="00983A26"/>
    <w:rsid w:val="00983B6D"/>
    <w:rsid w:val="00983FBE"/>
    <w:rsid w:val="00986868"/>
    <w:rsid w:val="0098707E"/>
    <w:rsid w:val="00987AB5"/>
    <w:rsid w:val="0099011F"/>
    <w:rsid w:val="009915D7"/>
    <w:rsid w:val="00992104"/>
    <w:rsid w:val="00996FD1"/>
    <w:rsid w:val="009977CF"/>
    <w:rsid w:val="009A0ADE"/>
    <w:rsid w:val="009A353A"/>
    <w:rsid w:val="009A5657"/>
    <w:rsid w:val="009A6289"/>
    <w:rsid w:val="009B280B"/>
    <w:rsid w:val="009B6E8A"/>
    <w:rsid w:val="009C4184"/>
    <w:rsid w:val="009C65B6"/>
    <w:rsid w:val="009C67E6"/>
    <w:rsid w:val="009D001B"/>
    <w:rsid w:val="009D595E"/>
    <w:rsid w:val="009E4B06"/>
    <w:rsid w:val="009E5E22"/>
    <w:rsid w:val="009F1BCA"/>
    <w:rsid w:val="009F1E40"/>
    <w:rsid w:val="009F4667"/>
    <w:rsid w:val="009F5C8A"/>
    <w:rsid w:val="00A171BD"/>
    <w:rsid w:val="00A203B2"/>
    <w:rsid w:val="00A31844"/>
    <w:rsid w:val="00A31EE8"/>
    <w:rsid w:val="00A342D1"/>
    <w:rsid w:val="00A4732D"/>
    <w:rsid w:val="00A5353B"/>
    <w:rsid w:val="00A54FB5"/>
    <w:rsid w:val="00A61518"/>
    <w:rsid w:val="00A634ED"/>
    <w:rsid w:val="00A67A16"/>
    <w:rsid w:val="00A95525"/>
    <w:rsid w:val="00A96AE4"/>
    <w:rsid w:val="00AB3308"/>
    <w:rsid w:val="00AC5081"/>
    <w:rsid w:val="00AC5818"/>
    <w:rsid w:val="00AD560F"/>
    <w:rsid w:val="00AD6B52"/>
    <w:rsid w:val="00AE574E"/>
    <w:rsid w:val="00AF2EC4"/>
    <w:rsid w:val="00AF5ADE"/>
    <w:rsid w:val="00AF60DB"/>
    <w:rsid w:val="00B0389C"/>
    <w:rsid w:val="00B14955"/>
    <w:rsid w:val="00B37B7A"/>
    <w:rsid w:val="00B40EC2"/>
    <w:rsid w:val="00B46C5D"/>
    <w:rsid w:val="00B515F0"/>
    <w:rsid w:val="00B56D4A"/>
    <w:rsid w:val="00B638FF"/>
    <w:rsid w:val="00B70E63"/>
    <w:rsid w:val="00B74386"/>
    <w:rsid w:val="00B74ADB"/>
    <w:rsid w:val="00B76850"/>
    <w:rsid w:val="00B86632"/>
    <w:rsid w:val="00B86D2C"/>
    <w:rsid w:val="00B92EC8"/>
    <w:rsid w:val="00B93BA5"/>
    <w:rsid w:val="00B94688"/>
    <w:rsid w:val="00B94902"/>
    <w:rsid w:val="00B96ED0"/>
    <w:rsid w:val="00B97C7F"/>
    <w:rsid w:val="00BA5EC5"/>
    <w:rsid w:val="00BB3BA7"/>
    <w:rsid w:val="00BD26D1"/>
    <w:rsid w:val="00BD4A92"/>
    <w:rsid w:val="00BE3F5A"/>
    <w:rsid w:val="00BE6A4C"/>
    <w:rsid w:val="00BF39DC"/>
    <w:rsid w:val="00C07938"/>
    <w:rsid w:val="00C1254F"/>
    <w:rsid w:val="00C1553F"/>
    <w:rsid w:val="00C16D1E"/>
    <w:rsid w:val="00C178C8"/>
    <w:rsid w:val="00C25E9F"/>
    <w:rsid w:val="00C42100"/>
    <w:rsid w:val="00C4260A"/>
    <w:rsid w:val="00C510BC"/>
    <w:rsid w:val="00C553B4"/>
    <w:rsid w:val="00C568B8"/>
    <w:rsid w:val="00C64323"/>
    <w:rsid w:val="00C66E68"/>
    <w:rsid w:val="00C67E97"/>
    <w:rsid w:val="00C771EF"/>
    <w:rsid w:val="00C80E04"/>
    <w:rsid w:val="00C83D12"/>
    <w:rsid w:val="00C87AB3"/>
    <w:rsid w:val="00C90801"/>
    <w:rsid w:val="00C96F92"/>
    <w:rsid w:val="00CA0D75"/>
    <w:rsid w:val="00CA5BBA"/>
    <w:rsid w:val="00CB1141"/>
    <w:rsid w:val="00CC137C"/>
    <w:rsid w:val="00CD19EC"/>
    <w:rsid w:val="00CD3B59"/>
    <w:rsid w:val="00CD5EB9"/>
    <w:rsid w:val="00CD6592"/>
    <w:rsid w:val="00CE2C7F"/>
    <w:rsid w:val="00CE3C20"/>
    <w:rsid w:val="00CE439D"/>
    <w:rsid w:val="00CF0B0F"/>
    <w:rsid w:val="00CF2C1D"/>
    <w:rsid w:val="00D00E35"/>
    <w:rsid w:val="00D03C82"/>
    <w:rsid w:val="00D108AC"/>
    <w:rsid w:val="00D10AA2"/>
    <w:rsid w:val="00D14573"/>
    <w:rsid w:val="00D26CA7"/>
    <w:rsid w:val="00D300FD"/>
    <w:rsid w:val="00D308A6"/>
    <w:rsid w:val="00D37EFC"/>
    <w:rsid w:val="00D4045F"/>
    <w:rsid w:val="00D4310E"/>
    <w:rsid w:val="00D5329A"/>
    <w:rsid w:val="00D6303C"/>
    <w:rsid w:val="00D66622"/>
    <w:rsid w:val="00D75EA8"/>
    <w:rsid w:val="00D908BF"/>
    <w:rsid w:val="00D97483"/>
    <w:rsid w:val="00DA2F1F"/>
    <w:rsid w:val="00DA33C7"/>
    <w:rsid w:val="00DA4058"/>
    <w:rsid w:val="00DA4873"/>
    <w:rsid w:val="00DA57D6"/>
    <w:rsid w:val="00DA6508"/>
    <w:rsid w:val="00DB7A3D"/>
    <w:rsid w:val="00DC3A6C"/>
    <w:rsid w:val="00DC3B55"/>
    <w:rsid w:val="00DC7155"/>
    <w:rsid w:val="00DD2E28"/>
    <w:rsid w:val="00DE14B9"/>
    <w:rsid w:val="00DE150B"/>
    <w:rsid w:val="00DE2A02"/>
    <w:rsid w:val="00DF42D0"/>
    <w:rsid w:val="00DF642F"/>
    <w:rsid w:val="00DF7EAD"/>
    <w:rsid w:val="00E04EF5"/>
    <w:rsid w:val="00E0599D"/>
    <w:rsid w:val="00E06489"/>
    <w:rsid w:val="00E077EE"/>
    <w:rsid w:val="00E12255"/>
    <w:rsid w:val="00E21B6F"/>
    <w:rsid w:val="00E2429A"/>
    <w:rsid w:val="00E27A16"/>
    <w:rsid w:val="00E343E6"/>
    <w:rsid w:val="00E529F9"/>
    <w:rsid w:val="00E52A3C"/>
    <w:rsid w:val="00E5322D"/>
    <w:rsid w:val="00E57E24"/>
    <w:rsid w:val="00E6142F"/>
    <w:rsid w:val="00E6661E"/>
    <w:rsid w:val="00E6752E"/>
    <w:rsid w:val="00E835EF"/>
    <w:rsid w:val="00E8535F"/>
    <w:rsid w:val="00E94B78"/>
    <w:rsid w:val="00EA0E59"/>
    <w:rsid w:val="00EA4EEB"/>
    <w:rsid w:val="00EA602D"/>
    <w:rsid w:val="00EA6510"/>
    <w:rsid w:val="00EA6BD4"/>
    <w:rsid w:val="00EB31F0"/>
    <w:rsid w:val="00EC06F4"/>
    <w:rsid w:val="00EC5DB5"/>
    <w:rsid w:val="00EC6357"/>
    <w:rsid w:val="00EC6ACF"/>
    <w:rsid w:val="00ED020E"/>
    <w:rsid w:val="00EE3921"/>
    <w:rsid w:val="00EE3DF8"/>
    <w:rsid w:val="00EE5596"/>
    <w:rsid w:val="00F014BE"/>
    <w:rsid w:val="00F0237C"/>
    <w:rsid w:val="00F0567D"/>
    <w:rsid w:val="00F074A1"/>
    <w:rsid w:val="00F11598"/>
    <w:rsid w:val="00F23EC1"/>
    <w:rsid w:val="00F2409C"/>
    <w:rsid w:val="00F30BF4"/>
    <w:rsid w:val="00F425CD"/>
    <w:rsid w:val="00F453DD"/>
    <w:rsid w:val="00F4736C"/>
    <w:rsid w:val="00F55095"/>
    <w:rsid w:val="00F57BB5"/>
    <w:rsid w:val="00F618B0"/>
    <w:rsid w:val="00F62304"/>
    <w:rsid w:val="00F64B93"/>
    <w:rsid w:val="00F80D86"/>
    <w:rsid w:val="00F82E06"/>
    <w:rsid w:val="00F91487"/>
    <w:rsid w:val="00F91E62"/>
    <w:rsid w:val="00F96573"/>
    <w:rsid w:val="00F97FE9"/>
    <w:rsid w:val="00FA1571"/>
    <w:rsid w:val="00FA1EB2"/>
    <w:rsid w:val="00FA21C9"/>
    <w:rsid w:val="00FA3174"/>
    <w:rsid w:val="00FB1113"/>
    <w:rsid w:val="00FB1EC5"/>
    <w:rsid w:val="00FB2636"/>
    <w:rsid w:val="00FB69EB"/>
    <w:rsid w:val="00FB7553"/>
    <w:rsid w:val="00FB78FC"/>
    <w:rsid w:val="00FC2B3A"/>
    <w:rsid w:val="00FD0FB8"/>
    <w:rsid w:val="00FD506B"/>
    <w:rsid w:val="00FD51C4"/>
    <w:rsid w:val="00FD57F4"/>
    <w:rsid w:val="00FD583F"/>
    <w:rsid w:val="00FD5D5C"/>
    <w:rsid w:val="00FE21B1"/>
    <w:rsid w:val="00FE4043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gatec.com" TargetMode="External"/><Relationship Id="rId13" Type="http://schemas.openxmlformats.org/officeDocument/2006/relationships/hyperlink" Target="http://www.congatec.com/presse" TargetMode="External"/><Relationship Id="rId18" Type="http://schemas.openxmlformats.org/officeDocument/2006/relationships/hyperlink" Target="http://www.youtube.com/congatecAE" TargetMode="External"/><Relationship Id="rId26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https://mobile.twitter.com/congatecA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Congate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ms-networ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gatec.de/" TargetMode="External"/><Relationship Id="rId10" Type="http://schemas.openxmlformats.org/officeDocument/2006/relationships/hyperlink" Target="mailto:info@sams-network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gatec.com" TargetMode="External"/><Relationship Id="rId14" Type="http://schemas.openxmlformats.org/officeDocument/2006/relationships/hyperlink" Target="http://www.congatec.com/de/produkte/com-express-typ6/conga-ts370.htm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Hennen</dc:creator>
  <cp:lastModifiedBy>Christof Wilde</cp:lastModifiedBy>
  <cp:revision>9</cp:revision>
  <dcterms:created xsi:type="dcterms:W3CDTF">2018-03-29T14:24:00Z</dcterms:created>
  <dcterms:modified xsi:type="dcterms:W3CDTF">2018-03-29T14:25:00Z</dcterms:modified>
</cp:coreProperties>
</file>