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BF4D2E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BF4D2E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E40B37" w:rsidRPr="00BF4D2E" w:rsidTr="002F1EC9">
        <w:trPr>
          <w:trHeight w:val="270"/>
        </w:trPr>
        <w:tc>
          <w:tcPr>
            <w:tcW w:w="2552" w:type="dxa"/>
            <w:shd w:val="clear" w:color="auto" w:fill="auto"/>
          </w:tcPr>
          <w:p w:rsidR="00E40B37" w:rsidRPr="00BF4D2E" w:rsidRDefault="00E40B37" w:rsidP="00F364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BF4D2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Reader </w:t>
            </w:r>
            <w:r w:rsidR="00F36425" w:rsidRPr="00BF4D2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e</w:t>
            </w:r>
            <w:r w:rsidRPr="00BF4D2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nquiries:</w:t>
            </w:r>
          </w:p>
        </w:tc>
        <w:tc>
          <w:tcPr>
            <w:tcW w:w="2551" w:type="dxa"/>
            <w:shd w:val="clear" w:color="auto" w:fill="auto"/>
          </w:tcPr>
          <w:p w:rsidR="00E40B37" w:rsidRPr="00BF4D2E" w:rsidRDefault="00E40B37" w:rsidP="002F1EC9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Press contact:</w:t>
            </w:r>
          </w:p>
        </w:tc>
      </w:tr>
      <w:tr w:rsidR="00E40B37" w:rsidRPr="00BF4D2E" w:rsidTr="002F1EC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BF4D2E" w:rsidRDefault="00E40B37" w:rsidP="002F1EC9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E40B37" w:rsidRPr="00BF4D2E" w:rsidRDefault="00E40B37" w:rsidP="002F1EC9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E40B37" w:rsidRPr="00BF4D2E" w:rsidTr="002F1EC9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E40B37" w:rsidRPr="00BF4D2E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E40B37" w:rsidRPr="00BF4D2E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E40B37" w:rsidRPr="00BF4D2E" w:rsidTr="002F1EC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BF4D2E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sz w:val="18"/>
                <w:szCs w:val="18"/>
                <w:lang w:val="en-US"/>
              </w:rPr>
              <w:t>Phone: +49-991-2700-0</w:t>
            </w:r>
          </w:p>
        </w:tc>
        <w:tc>
          <w:tcPr>
            <w:tcW w:w="2551" w:type="dxa"/>
            <w:shd w:val="clear" w:color="auto" w:fill="auto"/>
          </w:tcPr>
          <w:p w:rsidR="00E40B37" w:rsidRPr="00BF4D2E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sz w:val="18"/>
                <w:szCs w:val="18"/>
                <w:lang w:val="en-US"/>
              </w:rPr>
              <w:t>Phone: +49-2405-4526720</w:t>
            </w:r>
          </w:p>
        </w:tc>
      </w:tr>
      <w:tr w:rsidR="00E40B37" w:rsidRPr="00BF4D2E" w:rsidTr="002F1EC9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E40B37" w:rsidRPr="0020389D" w:rsidRDefault="00DA779D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E40B37" w:rsidRPr="0020389D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E40B37" w:rsidRPr="0020389D" w:rsidRDefault="00DA779D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E40B37" w:rsidRPr="0020389D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</w:p>
        </w:tc>
        <w:tc>
          <w:tcPr>
            <w:tcW w:w="2551" w:type="dxa"/>
            <w:shd w:val="clear" w:color="auto" w:fill="auto"/>
          </w:tcPr>
          <w:p w:rsidR="00E40B37" w:rsidRPr="0020389D" w:rsidRDefault="00DA779D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E40B37" w:rsidRPr="0020389D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</w:p>
          <w:p w:rsidR="00E40B37" w:rsidRPr="0020389D" w:rsidRDefault="00DA779D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E40B37" w:rsidRPr="0020389D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D108AC" w:rsidRPr="0020389D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20389D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20389D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20389D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EC47A8" w:rsidRPr="00602AD1" w:rsidRDefault="00D15203" w:rsidP="00EC47A8">
      <w:pPr>
        <w:spacing w:after="120"/>
        <w:rPr>
          <w:rFonts w:ascii="Arial" w:hAnsi="Arial" w:cs="Arial"/>
          <w:noProof/>
          <w:lang w:eastAsia="de-DE"/>
        </w:rPr>
      </w:pPr>
      <w:r w:rsidRPr="00D15203">
        <w:rPr>
          <w:rFonts w:ascii="Arial" w:hAnsi="Arial" w:cs="Arial"/>
          <w:noProof/>
          <w:lang w:eastAsia="de-DE"/>
        </w:rPr>
        <w:drawing>
          <wp:inline distT="0" distB="0" distL="0" distR="0">
            <wp:extent cx="2025908" cy="1353226"/>
            <wp:effectExtent l="19050" t="0" r="0" b="0"/>
            <wp:docPr id="2" name="Bild 1" descr="Z:\Congatec\01-PR\COPR1714-COM-Express-Type-7-Atom-C3000-Denverton\conga-B7AC_pre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714-COM-Express-Type-7-Atom-C3000-Denverton\conga-B7AC_press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908" cy="135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7A8" w:rsidRPr="00BF4D2E" w:rsidRDefault="00EC47A8" w:rsidP="00EC47A8">
      <w:pPr>
        <w:spacing w:after="120"/>
        <w:rPr>
          <w:rFonts w:ascii="Arial" w:hAnsi="Arial" w:cs="Arial"/>
          <w:b/>
          <w:u w:val="single"/>
          <w:lang w:val="en-US"/>
        </w:rPr>
      </w:pPr>
      <w:r w:rsidRPr="00BF4D2E">
        <w:rPr>
          <w:rFonts w:ascii="Arial" w:hAnsi="Arial" w:cs="Arial"/>
          <w:i/>
          <w:noProof/>
          <w:sz w:val="16"/>
          <w:szCs w:val="16"/>
          <w:lang w:val="en-US" w:eastAsia="de-DE"/>
        </w:rPr>
        <w:t>Text and photograph available</w:t>
      </w:r>
      <w:r w:rsidR="004B1424" w:rsidRPr="00BF4D2E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 at</w:t>
      </w:r>
      <w:r w:rsidRPr="00BF4D2E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: </w:t>
      </w:r>
      <w:hyperlink r:id="rId10" w:history="1">
        <w:r w:rsidRPr="00BF4D2E">
          <w:rPr>
            <w:rFonts w:ascii="Arial" w:hAnsi="Arial" w:cs="Arial"/>
            <w:i/>
            <w:noProof/>
            <w:sz w:val="16"/>
            <w:szCs w:val="16"/>
            <w:lang w:val="en-US" w:eastAsia="de-DE"/>
          </w:rPr>
          <w:t>http://www.congatec.com/press</w:t>
        </w:r>
      </w:hyperlink>
      <w:r w:rsidRPr="00BF4D2E">
        <w:rPr>
          <w:rFonts w:ascii="Arial" w:hAnsi="Arial" w:cs="Arial"/>
          <w:i/>
          <w:noProof/>
          <w:sz w:val="16"/>
          <w:szCs w:val="16"/>
          <w:lang w:val="en-US" w:eastAsia="de-DE"/>
        </w:rPr>
        <w:br/>
      </w:r>
    </w:p>
    <w:p w:rsidR="002F1EC9" w:rsidRPr="00BF4D2E" w:rsidRDefault="00EC47A8">
      <w:pPr>
        <w:rPr>
          <w:rFonts w:ascii="Arial" w:hAnsi="Arial" w:cs="Arial"/>
          <w:b/>
          <w:i/>
          <w:iCs/>
          <w:color w:val="000000"/>
          <w:sz w:val="18"/>
          <w:szCs w:val="18"/>
          <w:u w:val="single"/>
          <w:lang w:val="en-US"/>
        </w:rPr>
      </w:pPr>
      <w:r w:rsidRPr="00BF4D2E">
        <w:rPr>
          <w:rFonts w:ascii="Arial" w:hAnsi="Arial" w:cs="Arial"/>
          <w:b/>
          <w:u w:val="single"/>
          <w:lang w:val="en-US"/>
        </w:rPr>
        <w:t xml:space="preserve">Press release </w:t>
      </w:r>
    </w:p>
    <w:p w:rsidR="00D108AC" w:rsidRPr="00BF4D2E" w:rsidRDefault="00D108AC" w:rsidP="007D5195">
      <w:pPr>
        <w:jc w:val="right"/>
        <w:rPr>
          <w:rFonts w:ascii="Arial" w:hAnsi="Arial" w:cs="Arial"/>
          <w:kern w:val="2"/>
          <w:sz w:val="22"/>
          <w:szCs w:val="22"/>
          <w:lang w:val="en-US"/>
        </w:rPr>
      </w:pPr>
    </w:p>
    <w:p w:rsidR="000444B2" w:rsidRPr="00BF4D2E" w:rsidRDefault="000444B2" w:rsidP="000444B2">
      <w:pPr>
        <w:jc w:val="center"/>
        <w:rPr>
          <w:rFonts w:ascii="Arial" w:hAnsi="Arial" w:cs="Arial"/>
          <w:b/>
          <w:bCs/>
          <w:lang w:val="en-US"/>
        </w:rPr>
      </w:pPr>
      <w:proofErr w:type="gramStart"/>
      <w:r w:rsidRPr="00BF4D2E">
        <w:rPr>
          <w:rFonts w:ascii="Arial" w:hAnsi="Arial" w:cs="Arial"/>
          <w:b/>
          <w:bCs/>
          <w:lang w:val="en-US"/>
        </w:rPr>
        <w:t>congatec</w:t>
      </w:r>
      <w:proofErr w:type="gramEnd"/>
      <w:r w:rsidRPr="00BF4D2E">
        <w:rPr>
          <w:rFonts w:ascii="Arial" w:hAnsi="Arial" w:cs="Arial"/>
          <w:b/>
          <w:bCs/>
          <w:lang w:val="en-US"/>
        </w:rPr>
        <w:t xml:space="preserve"> launches Intel Atom C3000 processor based </w:t>
      </w:r>
      <w:r w:rsidRPr="00BF4D2E">
        <w:rPr>
          <w:rFonts w:ascii="Arial" w:hAnsi="Arial" w:cs="Arial"/>
          <w:b/>
          <w:bCs/>
          <w:lang w:val="en-US"/>
        </w:rPr>
        <w:br/>
      </w:r>
      <w:r w:rsidR="008C4B10" w:rsidRPr="00BF4D2E">
        <w:rPr>
          <w:rFonts w:ascii="Arial" w:hAnsi="Arial" w:cs="Arial"/>
          <w:b/>
          <w:bCs/>
          <w:lang w:val="en-US"/>
        </w:rPr>
        <w:t xml:space="preserve">COM Express Type 7 </w:t>
      </w:r>
      <w:r w:rsidR="00D27962">
        <w:rPr>
          <w:rFonts w:ascii="Arial" w:hAnsi="Arial" w:cs="Arial"/>
          <w:b/>
          <w:bCs/>
          <w:lang w:val="en-US"/>
        </w:rPr>
        <w:t>S</w:t>
      </w:r>
      <w:r w:rsidRPr="00BF4D2E">
        <w:rPr>
          <w:rFonts w:ascii="Arial" w:hAnsi="Arial" w:cs="Arial"/>
          <w:b/>
          <w:bCs/>
          <w:lang w:val="en-US"/>
        </w:rPr>
        <w:t>erver-on-</w:t>
      </w:r>
      <w:r w:rsidR="00D27962">
        <w:rPr>
          <w:rFonts w:ascii="Arial" w:hAnsi="Arial" w:cs="Arial"/>
          <w:b/>
          <w:bCs/>
          <w:lang w:val="en-US"/>
        </w:rPr>
        <w:t>M</w:t>
      </w:r>
      <w:r w:rsidRPr="00BF4D2E">
        <w:rPr>
          <w:rFonts w:ascii="Arial" w:hAnsi="Arial" w:cs="Arial"/>
          <w:b/>
          <w:bCs/>
          <w:lang w:val="en-US"/>
        </w:rPr>
        <w:t xml:space="preserve">odules (codename </w:t>
      </w:r>
      <w:proofErr w:type="spellStart"/>
      <w:r w:rsidRPr="00BF4D2E">
        <w:rPr>
          <w:rFonts w:ascii="Arial" w:hAnsi="Arial" w:cs="Arial"/>
          <w:b/>
          <w:bCs/>
          <w:lang w:val="en-US"/>
        </w:rPr>
        <w:t>Denverton</w:t>
      </w:r>
      <w:proofErr w:type="spellEnd"/>
      <w:r w:rsidRPr="00BF4D2E">
        <w:rPr>
          <w:rFonts w:ascii="Arial" w:hAnsi="Arial" w:cs="Arial"/>
          <w:b/>
          <w:bCs/>
          <w:lang w:val="en-US"/>
        </w:rPr>
        <w:t>)</w:t>
      </w:r>
    </w:p>
    <w:p w:rsidR="00BD5B82" w:rsidRPr="00BF4D2E" w:rsidRDefault="00BD5B82" w:rsidP="00050371">
      <w:pPr>
        <w:jc w:val="center"/>
        <w:rPr>
          <w:rFonts w:ascii="Arial" w:hAnsi="Arial" w:cs="Arial"/>
          <w:b/>
          <w:bCs/>
          <w:lang w:val="en-US"/>
        </w:rPr>
      </w:pPr>
    </w:p>
    <w:p w:rsidR="00966D25" w:rsidRDefault="00131680" w:rsidP="008368C8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131680">
        <w:rPr>
          <w:rFonts w:ascii="Arial" w:hAnsi="Arial" w:cs="Arial"/>
          <w:b/>
          <w:bCs/>
          <w:sz w:val="28"/>
          <w:szCs w:val="28"/>
          <w:lang w:val="en-US"/>
        </w:rPr>
        <w:t>New congate</w:t>
      </w:r>
      <w:r w:rsidR="00966D25">
        <w:rPr>
          <w:rFonts w:ascii="Arial" w:hAnsi="Arial" w:cs="Arial"/>
          <w:b/>
          <w:bCs/>
          <w:sz w:val="28"/>
          <w:szCs w:val="28"/>
          <w:lang w:val="en-US"/>
        </w:rPr>
        <w:t>c modules with 10 GbE bandwidth</w:t>
      </w:r>
    </w:p>
    <w:p w:rsidR="00FA6A71" w:rsidRDefault="00131680" w:rsidP="00050371">
      <w:pPr>
        <w:pStyle w:val="Standard1"/>
        <w:jc w:val="center"/>
        <w:rPr>
          <w:lang w:val="en-US"/>
        </w:rPr>
      </w:pPr>
      <w:proofErr w:type="gramStart"/>
      <w:r w:rsidRPr="00131680">
        <w:rPr>
          <w:rFonts w:ascii="Arial" w:hAnsi="Arial" w:cs="Arial"/>
          <w:b/>
          <w:bCs/>
          <w:sz w:val="28"/>
          <w:szCs w:val="28"/>
          <w:lang w:val="en-US"/>
        </w:rPr>
        <w:t>raise</w:t>
      </w:r>
      <w:proofErr w:type="gramEnd"/>
      <w:r w:rsidRPr="00131680">
        <w:rPr>
          <w:rFonts w:ascii="Arial" w:hAnsi="Arial" w:cs="Arial"/>
          <w:b/>
          <w:bCs/>
          <w:sz w:val="28"/>
          <w:szCs w:val="28"/>
          <w:lang w:val="en-US"/>
        </w:rPr>
        <w:t xml:space="preserve"> the bar for embedded edge computing</w:t>
      </w:r>
      <w:r w:rsidR="00966D25" w:rsidRPr="00966D25">
        <w:rPr>
          <w:lang w:val="en-US"/>
        </w:rPr>
        <w:t xml:space="preserve"> </w:t>
      </w:r>
    </w:p>
    <w:p w:rsidR="009D71C0" w:rsidRPr="00BF4D2E" w:rsidRDefault="009D71C0" w:rsidP="00050371">
      <w:pPr>
        <w:pStyle w:val="Standard1"/>
        <w:jc w:val="center"/>
        <w:rPr>
          <w:rFonts w:ascii="Arial" w:hAnsi="Arial" w:cs="Arial"/>
          <w:b/>
          <w:lang w:val="en-US"/>
        </w:rPr>
      </w:pPr>
    </w:p>
    <w:p w:rsidR="00AC1C83" w:rsidRPr="00BF4D2E" w:rsidRDefault="003C5916" w:rsidP="00D15633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BF4D2E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Deggendorf, </w:t>
      </w:r>
      <w:r w:rsidRPr="00BF4D2E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Germany</w:t>
      </w:r>
      <w:r w:rsidRPr="00BF4D2E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="00FA6A71">
        <w:rPr>
          <w:rStyle w:val="Kommentarzeichen1"/>
          <w:rFonts w:ascii="Arial" w:hAnsi="Arial" w:cs="Arial"/>
          <w:b/>
          <w:sz w:val="22"/>
          <w:szCs w:val="22"/>
          <w:lang w:val="en-US"/>
        </w:rPr>
        <w:t>September</w:t>
      </w:r>
      <w:r w:rsidR="00FA6A71" w:rsidRPr="00BF4D2E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D9369F">
        <w:rPr>
          <w:rFonts w:ascii="Arial" w:hAnsi="Arial" w:cs="Arial"/>
          <w:b/>
          <w:color w:val="000000"/>
          <w:sz w:val="22"/>
          <w:szCs w:val="22"/>
          <w:lang w:val="en-US"/>
        </w:rPr>
        <w:t>12</w:t>
      </w:r>
      <w:r w:rsidR="00735068" w:rsidRPr="00BF4D2E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, </w:t>
      </w:r>
      <w:r w:rsidR="00365FE4" w:rsidRPr="00BF4D2E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2017 </w:t>
      </w:r>
      <w:r w:rsidRPr="00BF4D2E">
        <w:rPr>
          <w:rFonts w:ascii="Arial" w:hAnsi="Arial" w:cs="Arial"/>
          <w:b/>
          <w:color w:val="000000"/>
          <w:sz w:val="22"/>
          <w:szCs w:val="22"/>
          <w:lang w:val="en-US"/>
        </w:rPr>
        <w:t>* * *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842DDA" w:rsidRPr="00BF4D2E">
        <w:rPr>
          <w:rFonts w:ascii="Arial" w:hAnsi="Arial" w:cs="Arial"/>
          <w:sz w:val="22"/>
          <w:szCs w:val="22"/>
          <w:lang w:val="en-US"/>
        </w:rPr>
        <w:t>congatec</w:t>
      </w:r>
      <w:r w:rsidR="005C4223" w:rsidRPr="00BF4D2E">
        <w:rPr>
          <w:rFonts w:ascii="Arial" w:hAnsi="Arial" w:cs="Arial"/>
          <w:sz w:val="22"/>
          <w:szCs w:val="22"/>
          <w:lang w:val="en-US"/>
        </w:rPr>
        <w:t xml:space="preserve"> –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a leading technology company for embedded computer modules, single board computers</w:t>
      </w:r>
      <w:r w:rsidR="002D516E"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Pr="00BF4D2E">
        <w:rPr>
          <w:rFonts w:ascii="Arial" w:hAnsi="Arial" w:cs="Arial"/>
          <w:sz w:val="22"/>
          <w:szCs w:val="22"/>
          <w:lang w:val="en-US"/>
        </w:rPr>
        <w:t>and embedded design and manufacturing services</w:t>
      </w:r>
      <w:r w:rsidR="002F1EC9" w:rsidRPr="00BF4D2E">
        <w:rPr>
          <w:lang w:val="en-US"/>
        </w:rPr>
        <w:t xml:space="preserve"> </w:t>
      </w:r>
      <w:r w:rsidR="005C4223" w:rsidRPr="00BF4D2E">
        <w:rPr>
          <w:lang w:val="en-US"/>
        </w:rPr>
        <w:t>–</w:t>
      </w:r>
      <w:r w:rsidR="00365FE4" w:rsidRPr="00BF4D2E">
        <w:rPr>
          <w:lang w:val="en-US"/>
        </w:rPr>
        <w:t xml:space="preserve"> </w:t>
      </w:r>
      <w:r w:rsidR="00365FE4" w:rsidRPr="00BF4D2E">
        <w:rPr>
          <w:rFonts w:ascii="Arial" w:hAnsi="Arial" w:cs="Arial"/>
          <w:sz w:val="22"/>
          <w:szCs w:val="22"/>
          <w:lang w:val="en-US"/>
        </w:rPr>
        <w:t xml:space="preserve">announces 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the launch of </w:t>
      </w:r>
      <w:r w:rsidR="00365FE4" w:rsidRPr="00BF4D2E">
        <w:rPr>
          <w:rFonts w:ascii="Arial" w:hAnsi="Arial" w:cs="Arial"/>
          <w:sz w:val="22"/>
          <w:szCs w:val="22"/>
          <w:lang w:val="en-US"/>
        </w:rPr>
        <w:t xml:space="preserve">the conga-B7AC, </w:t>
      </w:r>
      <w:r w:rsidR="00346D91">
        <w:rPr>
          <w:rFonts w:ascii="Arial" w:hAnsi="Arial" w:cs="Arial"/>
          <w:sz w:val="22"/>
          <w:szCs w:val="22"/>
          <w:lang w:val="en-US"/>
        </w:rPr>
        <w:t xml:space="preserve">a </w:t>
      </w:r>
      <w:r w:rsidR="00580638" w:rsidRPr="00BF4D2E">
        <w:rPr>
          <w:rFonts w:ascii="Arial" w:hAnsi="Arial" w:cs="Arial"/>
          <w:sz w:val="22"/>
          <w:szCs w:val="22"/>
          <w:lang w:val="en-US"/>
        </w:rPr>
        <w:t xml:space="preserve">new </w:t>
      </w:r>
      <w:r w:rsidR="008C4B10" w:rsidRPr="00BF4D2E">
        <w:rPr>
          <w:rFonts w:ascii="Arial" w:hAnsi="Arial" w:cs="Arial"/>
          <w:sz w:val="22"/>
          <w:szCs w:val="22"/>
          <w:lang w:val="en-US"/>
        </w:rPr>
        <w:t>Intel</w:t>
      </w:r>
      <w:r w:rsidR="008C4B10" w:rsidRPr="00BF4D2E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8C4B10" w:rsidRPr="00BF4D2E">
        <w:rPr>
          <w:rFonts w:ascii="Arial" w:hAnsi="Arial" w:cs="Arial"/>
          <w:sz w:val="22"/>
          <w:szCs w:val="22"/>
          <w:lang w:val="en-US"/>
        </w:rPr>
        <w:t xml:space="preserve"> Atom™ C3000 processor based COM Express Type 7 </w:t>
      </w:r>
      <w:r w:rsidR="00D27962">
        <w:rPr>
          <w:rFonts w:ascii="Arial" w:hAnsi="Arial" w:cs="Arial"/>
          <w:sz w:val="22"/>
          <w:szCs w:val="22"/>
          <w:lang w:val="en-US"/>
        </w:rPr>
        <w:t>S</w:t>
      </w:r>
      <w:r w:rsidR="008C4B10" w:rsidRPr="00BF4D2E">
        <w:rPr>
          <w:rFonts w:ascii="Arial" w:hAnsi="Arial" w:cs="Arial"/>
          <w:sz w:val="22"/>
          <w:szCs w:val="22"/>
          <w:lang w:val="en-US"/>
        </w:rPr>
        <w:t>erver-on-</w:t>
      </w:r>
      <w:r w:rsidR="00D27962">
        <w:rPr>
          <w:rFonts w:ascii="Arial" w:hAnsi="Arial" w:cs="Arial"/>
          <w:sz w:val="22"/>
          <w:szCs w:val="22"/>
          <w:lang w:val="en-US"/>
        </w:rPr>
        <w:t>M</w:t>
      </w:r>
      <w:r w:rsidR="008C4B10" w:rsidRPr="00BF4D2E">
        <w:rPr>
          <w:rFonts w:ascii="Arial" w:hAnsi="Arial" w:cs="Arial"/>
          <w:sz w:val="22"/>
          <w:szCs w:val="22"/>
          <w:lang w:val="en-US"/>
        </w:rPr>
        <w:t>odule</w:t>
      </w:r>
      <w:r w:rsidR="00966D25">
        <w:rPr>
          <w:rFonts w:ascii="Arial" w:hAnsi="Arial" w:cs="Arial"/>
          <w:sz w:val="22"/>
          <w:szCs w:val="22"/>
          <w:lang w:val="en-US"/>
        </w:rPr>
        <w:t xml:space="preserve"> </w:t>
      </w:r>
      <w:r w:rsidR="00365FE4" w:rsidRPr="00BF4D2E">
        <w:rPr>
          <w:rFonts w:ascii="Arial" w:hAnsi="Arial" w:cs="Arial"/>
          <w:sz w:val="22"/>
          <w:szCs w:val="22"/>
          <w:lang w:val="en-US"/>
        </w:rPr>
        <w:t>that</w:t>
      </w:r>
      <w:r w:rsidR="008C4B10"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803F15">
        <w:rPr>
          <w:rFonts w:ascii="Arial" w:hAnsi="Arial" w:cs="Arial"/>
          <w:sz w:val="22"/>
          <w:szCs w:val="22"/>
          <w:lang w:val="en-US"/>
        </w:rPr>
        <w:t>raise</w:t>
      </w:r>
      <w:r w:rsidR="00346D91">
        <w:rPr>
          <w:rFonts w:ascii="Arial" w:hAnsi="Arial" w:cs="Arial"/>
          <w:sz w:val="22"/>
          <w:szCs w:val="22"/>
          <w:lang w:val="en-US"/>
        </w:rPr>
        <w:t>s</w:t>
      </w:r>
      <w:r w:rsidR="00803F15">
        <w:rPr>
          <w:rFonts w:ascii="Arial" w:hAnsi="Arial" w:cs="Arial"/>
          <w:sz w:val="22"/>
          <w:szCs w:val="22"/>
          <w:lang w:val="en-US"/>
        </w:rPr>
        <w:t xml:space="preserve"> the</w:t>
      </w:r>
      <w:r w:rsidR="00803F15" w:rsidRPr="00C3795E">
        <w:rPr>
          <w:rFonts w:ascii="Arial" w:hAnsi="Arial" w:cs="Arial"/>
          <w:sz w:val="22"/>
          <w:szCs w:val="22"/>
          <w:lang w:val="en-US"/>
        </w:rPr>
        <w:t xml:space="preserve"> </w:t>
      </w:r>
      <w:r w:rsidR="00803F15">
        <w:rPr>
          <w:rFonts w:ascii="Arial" w:hAnsi="Arial" w:cs="Arial"/>
          <w:sz w:val="22"/>
          <w:szCs w:val="22"/>
          <w:lang w:val="en-US"/>
        </w:rPr>
        <w:t>bar</w:t>
      </w:r>
      <w:r w:rsidR="00803F15" w:rsidRPr="00F544BE">
        <w:rPr>
          <w:rFonts w:ascii="Arial" w:hAnsi="Arial" w:cs="Arial"/>
          <w:sz w:val="22"/>
          <w:szCs w:val="22"/>
          <w:lang w:val="en-US"/>
        </w:rPr>
        <w:t xml:space="preserve"> </w:t>
      </w:r>
      <w:r w:rsidR="00803F15">
        <w:rPr>
          <w:rFonts w:ascii="Arial" w:hAnsi="Arial" w:cs="Arial"/>
          <w:sz w:val="22"/>
          <w:szCs w:val="22"/>
          <w:lang w:val="en-US"/>
        </w:rPr>
        <w:t xml:space="preserve">for embedded edge </w:t>
      </w:r>
      <w:r w:rsidR="00803F15" w:rsidRPr="00F544BE">
        <w:rPr>
          <w:rFonts w:ascii="Arial" w:hAnsi="Arial" w:cs="Arial"/>
          <w:sz w:val="22"/>
          <w:szCs w:val="22"/>
          <w:lang w:val="en-US"/>
        </w:rPr>
        <w:t>computing</w:t>
      </w:r>
      <w:r w:rsidR="00803F15">
        <w:rPr>
          <w:rFonts w:ascii="Arial" w:hAnsi="Arial" w:cs="Arial"/>
          <w:sz w:val="22"/>
          <w:szCs w:val="22"/>
          <w:lang w:val="en-US"/>
        </w:rPr>
        <w:t xml:space="preserve"> through 10 GbE bandwidth support</w:t>
      </w:r>
      <w:r w:rsidR="00803F15" w:rsidRPr="00BF4D2E">
        <w:rPr>
          <w:rFonts w:ascii="Arial" w:hAnsi="Arial" w:cs="Arial"/>
          <w:sz w:val="22"/>
          <w:szCs w:val="22"/>
          <w:lang w:val="en-US"/>
        </w:rPr>
        <w:t>.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 With a power consumption starting at only 1</w:t>
      </w:r>
      <w:r w:rsidR="002C1734" w:rsidRPr="00BF4D2E">
        <w:rPr>
          <w:rFonts w:ascii="Arial" w:hAnsi="Arial" w:cs="Arial"/>
          <w:sz w:val="22"/>
          <w:szCs w:val="22"/>
          <w:lang w:val="en-US"/>
        </w:rPr>
        <w:t>1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B27D75" w:rsidRPr="00BF4D2E">
        <w:rPr>
          <w:rFonts w:ascii="Arial" w:hAnsi="Arial" w:cs="Arial"/>
          <w:sz w:val="22"/>
          <w:szCs w:val="22"/>
          <w:lang w:val="en-US"/>
        </w:rPr>
        <w:t>Watt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, the new </w:t>
      </w:r>
      <w:r w:rsidR="008C4B10" w:rsidRPr="00BF4D2E">
        <w:rPr>
          <w:rFonts w:ascii="Arial" w:hAnsi="Arial" w:cs="Arial"/>
          <w:sz w:val="22"/>
          <w:szCs w:val="22"/>
          <w:lang w:val="en-US"/>
        </w:rPr>
        <w:t>low-power m</w:t>
      </w:r>
      <w:r w:rsidR="00F13582" w:rsidRPr="00BF4D2E">
        <w:rPr>
          <w:rFonts w:ascii="Arial" w:hAnsi="Arial" w:cs="Arial"/>
          <w:sz w:val="22"/>
          <w:szCs w:val="22"/>
          <w:lang w:val="en-US"/>
        </w:rPr>
        <w:t xml:space="preserve">ulticore </w:t>
      </w:r>
      <w:r w:rsidR="00D27962">
        <w:rPr>
          <w:rFonts w:ascii="Arial" w:hAnsi="Arial" w:cs="Arial"/>
          <w:sz w:val="22"/>
          <w:szCs w:val="22"/>
          <w:lang w:val="en-US"/>
        </w:rPr>
        <w:t>S</w:t>
      </w:r>
      <w:r w:rsidR="00AC1C83" w:rsidRPr="00BF4D2E">
        <w:rPr>
          <w:rFonts w:ascii="Arial" w:hAnsi="Arial" w:cs="Arial"/>
          <w:sz w:val="22"/>
          <w:szCs w:val="22"/>
          <w:lang w:val="en-US"/>
        </w:rPr>
        <w:t>erver-on-</w:t>
      </w:r>
      <w:r w:rsidR="00D27962">
        <w:rPr>
          <w:rFonts w:ascii="Arial" w:hAnsi="Arial" w:cs="Arial"/>
          <w:sz w:val="22"/>
          <w:szCs w:val="22"/>
          <w:lang w:val="en-US"/>
        </w:rPr>
        <w:t>M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odules </w:t>
      </w:r>
      <w:r w:rsidR="00580638" w:rsidRPr="00BF4D2E">
        <w:rPr>
          <w:rFonts w:ascii="Arial" w:hAnsi="Arial" w:cs="Arial"/>
          <w:sz w:val="22"/>
          <w:szCs w:val="22"/>
          <w:lang w:val="en-US"/>
        </w:rPr>
        <w:t xml:space="preserve">with up to 16 cores 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offer up to 4x 10 GbE </w:t>
      </w:r>
      <w:r w:rsidR="008C4B10" w:rsidRPr="00BF4D2E">
        <w:rPr>
          <w:rFonts w:ascii="Arial" w:hAnsi="Arial" w:cs="Arial"/>
          <w:sz w:val="22"/>
          <w:szCs w:val="22"/>
          <w:lang w:val="en-US"/>
        </w:rPr>
        <w:t xml:space="preserve">real-time capable 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network </w:t>
      </w:r>
      <w:r w:rsidR="00247BC0" w:rsidRPr="00BF4D2E">
        <w:rPr>
          <w:rFonts w:ascii="Arial" w:hAnsi="Arial" w:cs="Arial"/>
          <w:sz w:val="22"/>
          <w:szCs w:val="22"/>
          <w:lang w:val="en-US"/>
        </w:rPr>
        <w:t>performance</w:t>
      </w:r>
      <w:r w:rsidR="002B165E" w:rsidRPr="00BF4D2E">
        <w:rPr>
          <w:rFonts w:ascii="Arial" w:hAnsi="Arial" w:cs="Arial"/>
          <w:sz w:val="22"/>
          <w:szCs w:val="22"/>
          <w:lang w:val="en-US"/>
        </w:rPr>
        <w:t>.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2B165E" w:rsidRPr="00BF4D2E">
        <w:rPr>
          <w:rFonts w:ascii="Arial" w:hAnsi="Arial" w:cs="Arial"/>
          <w:sz w:val="22"/>
          <w:szCs w:val="22"/>
          <w:lang w:val="en-US"/>
        </w:rPr>
        <w:t>The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 feature</w:t>
      </w:r>
      <w:r w:rsidR="00080988"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set </w:t>
      </w:r>
      <w:r w:rsidR="002B165E" w:rsidRPr="00BF4D2E">
        <w:rPr>
          <w:rFonts w:ascii="Arial" w:hAnsi="Arial" w:cs="Arial"/>
          <w:sz w:val="22"/>
          <w:szCs w:val="22"/>
          <w:lang w:val="en-US"/>
        </w:rPr>
        <w:t xml:space="preserve">is </w:t>
      </w:r>
      <w:r w:rsidR="00080988" w:rsidRPr="00BF4D2E">
        <w:rPr>
          <w:rFonts w:ascii="Arial" w:hAnsi="Arial" w:cs="Arial"/>
          <w:sz w:val="22"/>
          <w:szCs w:val="22"/>
          <w:lang w:val="en-US"/>
        </w:rPr>
        <w:t xml:space="preserve">designed 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for modular </w:t>
      </w:r>
      <w:r w:rsidR="008C4B10" w:rsidRPr="00BF4D2E">
        <w:rPr>
          <w:rFonts w:ascii="Arial" w:hAnsi="Arial" w:cs="Arial"/>
          <w:sz w:val="22"/>
          <w:szCs w:val="22"/>
          <w:lang w:val="en-US"/>
        </w:rPr>
        <w:t>industrial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AC1C83" w:rsidRPr="00797DC7">
        <w:rPr>
          <w:rFonts w:ascii="Arial" w:hAnsi="Arial" w:cs="Arial"/>
          <w:sz w:val="22"/>
          <w:szCs w:val="22"/>
          <w:lang w:val="en-GB"/>
        </w:rPr>
        <w:t>micro servers</w:t>
      </w:r>
      <w:r w:rsidR="002B165E" w:rsidRPr="00BF4D2E">
        <w:rPr>
          <w:rFonts w:ascii="Arial" w:hAnsi="Arial" w:cs="Arial"/>
          <w:sz w:val="22"/>
          <w:szCs w:val="22"/>
          <w:lang w:val="en-US"/>
        </w:rPr>
        <w:t xml:space="preserve"> as well as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0961E1" w:rsidRPr="00BF4D2E">
        <w:rPr>
          <w:rFonts w:ascii="Arial" w:hAnsi="Arial" w:cs="Arial"/>
          <w:sz w:val="22"/>
          <w:szCs w:val="22"/>
          <w:lang w:val="en-US"/>
        </w:rPr>
        <w:t xml:space="preserve">rugged </w:t>
      </w:r>
      <w:r w:rsidR="008C4B10" w:rsidRPr="00BF4D2E">
        <w:rPr>
          <w:rFonts w:ascii="Arial" w:hAnsi="Arial" w:cs="Arial"/>
          <w:sz w:val="22"/>
          <w:szCs w:val="22"/>
          <w:lang w:val="en-US"/>
        </w:rPr>
        <w:t xml:space="preserve">telecom </w:t>
      </w:r>
      <w:r w:rsidR="002B165E" w:rsidRPr="00BF4D2E">
        <w:rPr>
          <w:rFonts w:ascii="Arial" w:hAnsi="Arial" w:cs="Arial"/>
          <w:sz w:val="22"/>
          <w:szCs w:val="22"/>
          <w:lang w:val="en-US"/>
        </w:rPr>
        <w:t xml:space="preserve">and 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network </w:t>
      </w:r>
      <w:r w:rsidR="002B165E" w:rsidRPr="00BF4D2E">
        <w:rPr>
          <w:rFonts w:ascii="Arial" w:hAnsi="Arial" w:cs="Arial"/>
          <w:sz w:val="22"/>
          <w:szCs w:val="22"/>
          <w:lang w:val="en-US"/>
        </w:rPr>
        <w:t>equipment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2B165E" w:rsidRPr="00BF4D2E">
        <w:rPr>
          <w:rFonts w:ascii="Arial" w:hAnsi="Arial" w:cs="Arial"/>
          <w:sz w:val="22"/>
          <w:szCs w:val="22"/>
          <w:lang w:val="en-US"/>
        </w:rPr>
        <w:t xml:space="preserve">– such as small cells, </w:t>
      </w:r>
      <w:r w:rsidR="000961E1" w:rsidRPr="00BF4D2E">
        <w:rPr>
          <w:rFonts w:ascii="Arial" w:hAnsi="Arial" w:cs="Arial"/>
          <w:sz w:val="22"/>
          <w:szCs w:val="22"/>
          <w:lang w:val="en-US"/>
        </w:rPr>
        <w:t xml:space="preserve">factory </w:t>
      </w:r>
      <w:r w:rsidR="002B165E" w:rsidRPr="00BF4D2E">
        <w:rPr>
          <w:rFonts w:ascii="Arial" w:hAnsi="Arial" w:cs="Arial"/>
          <w:sz w:val="22"/>
          <w:szCs w:val="22"/>
          <w:lang w:val="en-US"/>
        </w:rPr>
        <w:t xml:space="preserve">gateways and </w:t>
      </w:r>
      <w:r w:rsidR="00AC1C83" w:rsidRPr="00BF4D2E">
        <w:rPr>
          <w:rFonts w:ascii="Arial" w:hAnsi="Arial" w:cs="Arial"/>
          <w:sz w:val="22"/>
          <w:szCs w:val="22"/>
          <w:lang w:val="en-US"/>
        </w:rPr>
        <w:t>storage systems</w:t>
      </w:r>
      <w:r w:rsidR="002B165E" w:rsidRPr="00BF4D2E">
        <w:rPr>
          <w:rFonts w:ascii="Arial" w:hAnsi="Arial" w:cs="Arial"/>
          <w:sz w:val="22"/>
          <w:szCs w:val="22"/>
          <w:lang w:val="en-US"/>
        </w:rPr>
        <w:t xml:space="preserve"> –</w:t>
      </w:r>
      <w:r w:rsidR="00F13582"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2B165E" w:rsidRPr="00BF4D2E">
        <w:rPr>
          <w:rFonts w:ascii="Arial" w:hAnsi="Arial" w:cs="Arial"/>
          <w:sz w:val="22"/>
          <w:szCs w:val="22"/>
          <w:lang w:val="en-US"/>
        </w:rPr>
        <w:t xml:space="preserve">and is deployable even in </w:t>
      </w:r>
      <w:r w:rsidR="00F13582" w:rsidRPr="00BF4D2E">
        <w:rPr>
          <w:rFonts w:ascii="Arial" w:hAnsi="Arial" w:cs="Arial"/>
          <w:sz w:val="22"/>
          <w:szCs w:val="22"/>
          <w:lang w:val="en-US"/>
        </w:rPr>
        <w:t>the extended temperature range from -40°C to +85°C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. </w:t>
      </w:r>
      <w:r w:rsidR="005B340E">
        <w:rPr>
          <w:rFonts w:ascii="Arial" w:hAnsi="Arial" w:cs="Arial"/>
          <w:sz w:val="22"/>
          <w:szCs w:val="22"/>
          <w:lang w:val="en-US"/>
        </w:rPr>
        <w:t>T</w:t>
      </w:r>
      <w:r w:rsidR="005B340E" w:rsidRPr="00BF4D2E">
        <w:rPr>
          <w:rFonts w:ascii="Arial" w:hAnsi="Arial" w:cs="Arial"/>
          <w:sz w:val="22"/>
          <w:szCs w:val="22"/>
          <w:lang w:val="en-US"/>
        </w:rPr>
        <w:t>he conga</w:t>
      </w:r>
      <w:r w:rsidR="00346D91">
        <w:rPr>
          <w:rFonts w:ascii="Arial" w:hAnsi="Arial" w:cs="Arial"/>
          <w:sz w:val="22"/>
          <w:szCs w:val="22"/>
          <w:lang w:val="en-US"/>
        </w:rPr>
        <w:noBreakHyphen/>
      </w:r>
      <w:r w:rsidR="005B340E" w:rsidRPr="00BF4D2E">
        <w:rPr>
          <w:rFonts w:ascii="Arial" w:hAnsi="Arial" w:cs="Arial"/>
          <w:sz w:val="22"/>
          <w:szCs w:val="22"/>
          <w:lang w:val="en-US"/>
        </w:rPr>
        <w:t xml:space="preserve">B7AC </w:t>
      </w:r>
      <w:r w:rsidR="005B340E">
        <w:rPr>
          <w:rFonts w:ascii="Arial" w:hAnsi="Arial" w:cs="Arial"/>
          <w:sz w:val="22"/>
          <w:szCs w:val="22"/>
          <w:lang w:val="en-US"/>
        </w:rPr>
        <w:t>is b</w:t>
      </w:r>
      <w:r w:rsidR="003C02FA" w:rsidRPr="00BF4D2E">
        <w:rPr>
          <w:rFonts w:ascii="Arial" w:hAnsi="Arial" w:cs="Arial"/>
          <w:sz w:val="22"/>
          <w:szCs w:val="22"/>
          <w:lang w:val="en-US"/>
        </w:rPr>
        <w:t>ased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 on the </w:t>
      </w:r>
      <w:r w:rsidR="002B165E" w:rsidRPr="00BF4D2E">
        <w:rPr>
          <w:rFonts w:ascii="Arial" w:hAnsi="Arial" w:cs="Arial"/>
          <w:sz w:val="22"/>
          <w:szCs w:val="22"/>
          <w:lang w:val="en-US"/>
        </w:rPr>
        <w:t xml:space="preserve">new </w:t>
      </w:r>
      <w:r w:rsidR="00AC1C83" w:rsidRPr="00BF4D2E">
        <w:rPr>
          <w:rFonts w:ascii="Arial" w:hAnsi="Arial" w:cs="Arial"/>
          <w:sz w:val="22"/>
          <w:szCs w:val="22"/>
          <w:lang w:val="en-US"/>
        </w:rPr>
        <w:t>PICMG COM Express 3.0 specification</w:t>
      </w:r>
      <w:r w:rsidR="000457B4">
        <w:rPr>
          <w:rFonts w:ascii="Arial" w:hAnsi="Arial" w:cs="Arial"/>
          <w:sz w:val="22"/>
          <w:szCs w:val="22"/>
          <w:lang w:val="en-US"/>
        </w:rPr>
        <w:t xml:space="preserve"> and</w:t>
      </w:r>
      <w:r w:rsidR="00346D91">
        <w:rPr>
          <w:rFonts w:ascii="Arial" w:hAnsi="Arial" w:cs="Arial"/>
          <w:sz w:val="22"/>
          <w:szCs w:val="22"/>
          <w:lang w:val="en-US"/>
        </w:rPr>
        <w:t>,</w:t>
      </w:r>
      <w:r w:rsidR="000457B4">
        <w:rPr>
          <w:rFonts w:ascii="Arial" w:hAnsi="Arial" w:cs="Arial"/>
          <w:sz w:val="22"/>
          <w:szCs w:val="22"/>
          <w:lang w:val="en-US"/>
        </w:rPr>
        <w:t xml:space="preserve"> as a </w:t>
      </w:r>
      <w:r w:rsidR="000457B4" w:rsidRPr="00BF4D2E">
        <w:rPr>
          <w:rFonts w:ascii="Arial" w:hAnsi="Arial" w:cs="Arial"/>
          <w:sz w:val="22"/>
          <w:szCs w:val="22"/>
          <w:lang w:val="en-US"/>
        </w:rPr>
        <w:t xml:space="preserve">commercially </w:t>
      </w:r>
      <w:r w:rsidR="000457B4">
        <w:rPr>
          <w:rFonts w:ascii="Arial" w:hAnsi="Arial" w:cs="Arial"/>
          <w:sz w:val="22"/>
          <w:szCs w:val="22"/>
          <w:lang w:val="en-US"/>
        </w:rPr>
        <w:t>off</w:t>
      </w:r>
      <w:r w:rsidR="000457B4" w:rsidRPr="00BF4D2E">
        <w:rPr>
          <w:rFonts w:ascii="Arial" w:hAnsi="Arial" w:cs="Arial"/>
          <w:sz w:val="22"/>
          <w:szCs w:val="22"/>
          <w:lang w:val="en-US"/>
        </w:rPr>
        <w:t>-the-shelf availab</w:t>
      </w:r>
      <w:r w:rsidR="000457B4">
        <w:rPr>
          <w:rFonts w:ascii="Arial" w:hAnsi="Arial" w:cs="Arial"/>
          <w:sz w:val="22"/>
          <w:szCs w:val="22"/>
          <w:lang w:val="en-US"/>
        </w:rPr>
        <w:t>le, standardized building block</w:t>
      </w:r>
      <w:r w:rsidR="00346D91">
        <w:rPr>
          <w:rFonts w:ascii="Arial" w:hAnsi="Arial" w:cs="Arial"/>
          <w:sz w:val="22"/>
          <w:szCs w:val="22"/>
          <w:lang w:val="en-US"/>
        </w:rPr>
        <w:t>,</w:t>
      </w:r>
      <w:r w:rsidR="000457B4">
        <w:rPr>
          <w:rFonts w:ascii="Arial" w:hAnsi="Arial" w:cs="Arial"/>
          <w:sz w:val="22"/>
          <w:szCs w:val="22"/>
          <w:lang w:val="en-US"/>
        </w:rPr>
        <w:t xml:space="preserve"> </w:t>
      </w:r>
      <w:r w:rsidR="00AC1C83" w:rsidRPr="00BF4D2E">
        <w:rPr>
          <w:rFonts w:ascii="Arial" w:hAnsi="Arial" w:cs="Arial"/>
          <w:sz w:val="22"/>
          <w:szCs w:val="22"/>
          <w:lang w:val="en-US"/>
        </w:rPr>
        <w:t>perfect</w:t>
      </w:r>
      <w:r w:rsidR="000457B4">
        <w:rPr>
          <w:rFonts w:ascii="Arial" w:hAnsi="Arial" w:cs="Arial"/>
          <w:sz w:val="22"/>
          <w:szCs w:val="22"/>
          <w:lang w:val="en-US"/>
        </w:rPr>
        <w:t>l</w:t>
      </w:r>
      <w:r w:rsidR="00013119">
        <w:rPr>
          <w:rFonts w:ascii="Arial" w:hAnsi="Arial" w:cs="Arial"/>
          <w:sz w:val="22"/>
          <w:szCs w:val="22"/>
          <w:lang w:val="en-US"/>
        </w:rPr>
        <w:t>y</w:t>
      </w:r>
      <w:r w:rsidR="000457B4">
        <w:rPr>
          <w:rFonts w:ascii="Arial" w:hAnsi="Arial" w:cs="Arial"/>
          <w:sz w:val="22"/>
          <w:szCs w:val="22"/>
          <w:lang w:val="en-US"/>
        </w:rPr>
        <w:t xml:space="preserve"> suited 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for efficient custom designs of very small sized, </w:t>
      </w:r>
      <w:r w:rsidR="000457B4">
        <w:rPr>
          <w:rFonts w:ascii="Arial" w:hAnsi="Arial" w:cs="Arial"/>
          <w:sz w:val="22"/>
          <w:szCs w:val="22"/>
          <w:lang w:val="en-US"/>
        </w:rPr>
        <w:t xml:space="preserve">solely </w:t>
      </w:r>
      <w:r w:rsidR="00AC1C83" w:rsidRPr="00BF4D2E">
        <w:rPr>
          <w:rFonts w:ascii="Arial" w:hAnsi="Arial" w:cs="Arial"/>
          <w:sz w:val="22"/>
          <w:szCs w:val="22"/>
          <w:lang w:val="en-US"/>
        </w:rPr>
        <w:t xml:space="preserve">passively cooled embedded edge </w:t>
      </w:r>
      <w:r w:rsidR="008C4B10" w:rsidRPr="00BF4D2E">
        <w:rPr>
          <w:rFonts w:ascii="Arial" w:hAnsi="Arial" w:cs="Arial"/>
          <w:sz w:val="22"/>
          <w:szCs w:val="22"/>
          <w:lang w:val="en-US"/>
        </w:rPr>
        <w:t>devices</w:t>
      </w:r>
      <w:r w:rsidR="00AC1C83" w:rsidRPr="00BF4D2E">
        <w:rPr>
          <w:rFonts w:ascii="Arial" w:hAnsi="Arial" w:cs="Arial"/>
          <w:sz w:val="22"/>
          <w:szCs w:val="22"/>
          <w:lang w:val="en-US"/>
        </w:rPr>
        <w:t>.</w:t>
      </w:r>
    </w:p>
    <w:p w:rsidR="004F40D2" w:rsidRPr="00BF4D2E" w:rsidRDefault="004F40D2" w:rsidP="00D15633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D15633" w:rsidRPr="00BF4D2E" w:rsidRDefault="00D15633" w:rsidP="00117FD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BF4D2E">
        <w:rPr>
          <w:rFonts w:ascii="Arial" w:hAnsi="Arial" w:cs="Arial"/>
          <w:sz w:val="22"/>
          <w:szCs w:val="22"/>
          <w:lang w:val="en-US"/>
        </w:rPr>
        <w:t xml:space="preserve">“Distributed embedded edge </w:t>
      </w:r>
      <w:r w:rsidR="002B165E" w:rsidRPr="00BF4D2E">
        <w:rPr>
          <w:rFonts w:ascii="Arial" w:hAnsi="Arial" w:cs="Arial"/>
          <w:sz w:val="22"/>
          <w:szCs w:val="22"/>
          <w:lang w:val="en-US"/>
        </w:rPr>
        <w:t>devices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2B165E" w:rsidRPr="00BF4D2E">
        <w:rPr>
          <w:rFonts w:ascii="Arial" w:hAnsi="Arial" w:cs="Arial"/>
          <w:sz w:val="22"/>
          <w:szCs w:val="22"/>
          <w:lang w:val="en-US"/>
        </w:rPr>
        <w:t>supporting 10</w:t>
      </w:r>
      <w:r w:rsidR="005406EF"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2B165E" w:rsidRPr="00BF4D2E">
        <w:rPr>
          <w:rFonts w:ascii="Arial" w:hAnsi="Arial" w:cs="Arial"/>
          <w:sz w:val="22"/>
          <w:szCs w:val="22"/>
          <w:lang w:val="en-US"/>
        </w:rPr>
        <w:t>GbE bandwidth</w:t>
      </w:r>
      <w:r w:rsidR="00641596"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2B165E" w:rsidRPr="00BF4D2E">
        <w:rPr>
          <w:rFonts w:ascii="Arial" w:hAnsi="Arial" w:cs="Arial"/>
          <w:sz w:val="22"/>
          <w:szCs w:val="22"/>
          <w:lang w:val="en-US"/>
        </w:rPr>
        <w:t>can be utilized as small cells for next generation LTE networks</w:t>
      </w:r>
      <w:r w:rsidR="00BF4D2E">
        <w:rPr>
          <w:rFonts w:ascii="Arial" w:hAnsi="Arial" w:cs="Arial"/>
          <w:sz w:val="22"/>
          <w:szCs w:val="22"/>
          <w:lang w:val="en-US"/>
        </w:rPr>
        <w:t xml:space="preserve">, </w:t>
      </w:r>
      <w:r w:rsidR="002B165E" w:rsidRPr="00BF4D2E">
        <w:rPr>
          <w:rFonts w:ascii="Arial" w:hAnsi="Arial" w:cs="Arial"/>
          <w:sz w:val="22"/>
          <w:szCs w:val="22"/>
          <w:lang w:val="en-US"/>
        </w:rPr>
        <w:t>device nodes for cyber-virtual factories</w:t>
      </w:r>
      <w:r w:rsidR="00BF4D2E">
        <w:rPr>
          <w:rFonts w:ascii="Arial" w:hAnsi="Arial" w:cs="Arial"/>
          <w:sz w:val="22"/>
          <w:szCs w:val="22"/>
          <w:lang w:val="en-US"/>
        </w:rPr>
        <w:t>,</w:t>
      </w:r>
      <w:r w:rsidR="002B165E" w:rsidRPr="00BF4D2E">
        <w:rPr>
          <w:rFonts w:ascii="Arial" w:hAnsi="Arial" w:cs="Arial"/>
          <w:sz w:val="22"/>
          <w:szCs w:val="22"/>
          <w:lang w:val="en-US"/>
        </w:rPr>
        <w:t xml:space="preserve"> or </w:t>
      </w:r>
      <w:r w:rsidR="00641596" w:rsidRPr="00BF4D2E">
        <w:rPr>
          <w:rFonts w:ascii="Arial" w:hAnsi="Arial" w:cs="Arial"/>
          <w:sz w:val="22"/>
          <w:szCs w:val="22"/>
          <w:lang w:val="en-US"/>
        </w:rPr>
        <w:lastRenderedPageBreak/>
        <w:t xml:space="preserve">local </w:t>
      </w:r>
      <w:r w:rsidR="00653652">
        <w:rPr>
          <w:rFonts w:ascii="Arial" w:hAnsi="Arial" w:cs="Arial"/>
          <w:sz w:val="22"/>
          <w:szCs w:val="22"/>
          <w:lang w:val="en-US"/>
        </w:rPr>
        <w:t xml:space="preserve">micro 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data centers for sensor networks. For these tasks, they need to handle </w:t>
      </w:r>
      <w:r w:rsidR="00641596" w:rsidRPr="00BF4D2E">
        <w:rPr>
          <w:rFonts w:ascii="Arial" w:hAnsi="Arial" w:cs="Arial"/>
          <w:sz w:val="22"/>
          <w:szCs w:val="22"/>
          <w:lang w:val="en-US"/>
        </w:rPr>
        <w:t>massive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TCP/IP communication and storage</w:t>
      </w:r>
      <w:r w:rsidR="00641596" w:rsidRPr="00BF4D2E">
        <w:rPr>
          <w:rFonts w:ascii="Arial" w:hAnsi="Arial" w:cs="Arial"/>
          <w:sz w:val="22"/>
          <w:szCs w:val="22"/>
          <w:lang w:val="en-US"/>
        </w:rPr>
        <w:t xml:space="preserve"> bandwidths</w:t>
      </w:r>
      <w:r w:rsidR="002B165E" w:rsidRPr="00BF4D2E">
        <w:rPr>
          <w:rFonts w:ascii="Arial" w:hAnsi="Arial" w:cs="Arial"/>
          <w:sz w:val="22"/>
          <w:szCs w:val="22"/>
          <w:lang w:val="en-US"/>
        </w:rPr>
        <w:t xml:space="preserve"> in real-time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. </w:t>
      </w:r>
      <w:r w:rsidR="002B4835" w:rsidRPr="00BF4D2E">
        <w:rPr>
          <w:rFonts w:ascii="Arial" w:hAnsi="Arial" w:cs="Arial"/>
          <w:sz w:val="22"/>
          <w:szCs w:val="22"/>
          <w:lang w:val="en-US"/>
        </w:rPr>
        <w:t xml:space="preserve">These edge data centers have to offer </w:t>
      </w:r>
      <w:r w:rsidR="003D13D1">
        <w:rPr>
          <w:rFonts w:ascii="Arial" w:hAnsi="Arial" w:cs="Arial"/>
          <w:sz w:val="22"/>
          <w:szCs w:val="22"/>
          <w:lang w:val="en-US"/>
        </w:rPr>
        <w:t>high</w:t>
      </w:r>
      <w:r w:rsidR="003D13D1"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2B4835" w:rsidRPr="00BF4D2E">
        <w:rPr>
          <w:rFonts w:ascii="Arial" w:hAnsi="Arial" w:cs="Arial"/>
          <w:sz w:val="22"/>
          <w:szCs w:val="22"/>
          <w:lang w:val="en-US"/>
        </w:rPr>
        <w:t>multi</w:t>
      </w:r>
      <w:r w:rsidR="00880ADA">
        <w:rPr>
          <w:rFonts w:ascii="Arial" w:hAnsi="Arial" w:cs="Arial"/>
          <w:sz w:val="22"/>
          <w:szCs w:val="22"/>
          <w:lang w:val="en-US"/>
        </w:rPr>
        <w:t xml:space="preserve"> </w:t>
      </w:r>
      <w:r w:rsidR="002B4835" w:rsidRPr="00BF4D2E">
        <w:rPr>
          <w:rFonts w:ascii="Arial" w:hAnsi="Arial" w:cs="Arial"/>
          <w:sz w:val="22"/>
          <w:szCs w:val="22"/>
          <w:lang w:val="en-US"/>
        </w:rPr>
        <w:t xml:space="preserve">core capabilities, as </w:t>
      </w:r>
      <w:r w:rsidRPr="00BF4D2E">
        <w:rPr>
          <w:rFonts w:ascii="Arial" w:hAnsi="Arial" w:cs="Arial"/>
          <w:sz w:val="22"/>
          <w:szCs w:val="22"/>
          <w:lang w:val="en-US"/>
        </w:rPr>
        <w:t>the</w:t>
      </w:r>
      <w:r w:rsidR="002B4835" w:rsidRPr="00BF4D2E">
        <w:rPr>
          <w:rFonts w:ascii="Arial" w:hAnsi="Arial" w:cs="Arial"/>
          <w:sz w:val="22"/>
          <w:szCs w:val="22"/>
          <w:lang w:val="en-US"/>
        </w:rPr>
        <w:t>y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460218">
        <w:rPr>
          <w:rFonts w:ascii="Arial" w:hAnsi="Arial" w:cs="Arial"/>
          <w:sz w:val="22"/>
          <w:szCs w:val="22"/>
          <w:lang w:val="en-US"/>
        </w:rPr>
        <w:t xml:space="preserve">generally </w:t>
      </w:r>
      <w:r w:rsidR="00D46BB4">
        <w:rPr>
          <w:rFonts w:ascii="Arial" w:hAnsi="Arial" w:cs="Arial"/>
          <w:sz w:val="22"/>
          <w:szCs w:val="22"/>
          <w:lang w:val="en-US"/>
        </w:rPr>
        <w:t xml:space="preserve">have to </w:t>
      </w:r>
      <w:r w:rsidRPr="00BF4D2E">
        <w:rPr>
          <w:rFonts w:ascii="Arial" w:hAnsi="Arial" w:cs="Arial"/>
          <w:sz w:val="22"/>
          <w:szCs w:val="22"/>
          <w:lang w:val="en-US"/>
        </w:rPr>
        <w:t>handle small</w:t>
      </w:r>
      <w:r w:rsidR="00F95804" w:rsidRPr="00BF4D2E">
        <w:rPr>
          <w:rFonts w:ascii="Arial" w:hAnsi="Arial" w:cs="Arial"/>
          <w:sz w:val="22"/>
          <w:szCs w:val="22"/>
          <w:lang w:val="en-US"/>
        </w:rPr>
        <w:t>er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package sizes</w:t>
      </w:r>
      <w:r w:rsidR="005E415B">
        <w:rPr>
          <w:rFonts w:ascii="Arial" w:hAnsi="Arial" w:cs="Arial"/>
          <w:sz w:val="22"/>
          <w:szCs w:val="22"/>
          <w:lang w:val="en-US"/>
        </w:rPr>
        <w:t xml:space="preserve"> in parallel</w:t>
      </w:r>
      <w:bookmarkStart w:id="0" w:name="_GoBack"/>
      <w:bookmarkEnd w:id="0"/>
      <w:r w:rsidRPr="00BF4D2E">
        <w:rPr>
          <w:rFonts w:ascii="Arial" w:hAnsi="Arial" w:cs="Arial"/>
          <w:sz w:val="22"/>
          <w:szCs w:val="22"/>
          <w:lang w:val="en-US"/>
        </w:rPr>
        <w:t xml:space="preserve">. This is the application area, where the new server-grade Intel Atom C3000 processors are a perfect addition to our Intel Xeon D processor based </w:t>
      </w:r>
      <w:r w:rsidR="00D27962">
        <w:rPr>
          <w:rFonts w:ascii="Arial" w:hAnsi="Arial" w:cs="Arial"/>
          <w:sz w:val="22"/>
          <w:szCs w:val="22"/>
          <w:lang w:val="en-US"/>
        </w:rPr>
        <w:t>S</w:t>
      </w:r>
      <w:r w:rsidRPr="00BF4D2E">
        <w:rPr>
          <w:rFonts w:ascii="Arial" w:hAnsi="Arial" w:cs="Arial"/>
          <w:sz w:val="22"/>
          <w:szCs w:val="22"/>
          <w:lang w:val="en-US"/>
        </w:rPr>
        <w:t>erver-on-</w:t>
      </w:r>
      <w:r w:rsidR="00D27962">
        <w:rPr>
          <w:rFonts w:ascii="Arial" w:hAnsi="Arial" w:cs="Arial"/>
          <w:sz w:val="22"/>
          <w:szCs w:val="22"/>
          <w:lang w:val="en-US"/>
        </w:rPr>
        <w:t>M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odule portfolio. </w:t>
      </w:r>
      <w:r w:rsidR="00346D91">
        <w:rPr>
          <w:rFonts w:ascii="Arial" w:hAnsi="Arial" w:cs="Arial"/>
          <w:sz w:val="22"/>
          <w:szCs w:val="22"/>
          <w:lang w:val="en-US"/>
        </w:rPr>
        <w:t>Thanks to</w:t>
      </w:r>
      <w:r w:rsidR="00CE18BA">
        <w:rPr>
          <w:rFonts w:ascii="Arial" w:hAnsi="Arial" w:cs="Arial"/>
          <w:sz w:val="22"/>
          <w:szCs w:val="22"/>
          <w:lang w:val="en-US"/>
        </w:rPr>
        <w:t xml:space="preserve"> their reduced </w:t>
      </w:r>
      <w:r w:rsidR="00CE18BA" w:rsidRPr="00BF4D2E">
        <w:rPr>
          <w:rFonts w:ascii="Arial" w:hAnsi="Arial" w:cs="Arial"/>
          <w:sz w:val="22"/>
          <w:szCs w:val="22"/>
          <w:lang w:val="en-US"/>
        </w:rPr>
        <w:t xml:space="preserve">cost and power consumption </w:t>
      </w:r>
      <w:r w:rsidR="00346D91">
        <w:rPr>
          <w:rFonts w:ascii="Arial" w:hAnsi="Arial" w:cs="Arial"/>
          <w:sz w:val="22"/>
          <w:szCs w:val="22"/>
          <w:lang w:val="en-US"/>
        </w:rPr>
        <w:t>we are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now </w:t>
      </w:r>
      <w:r w:rsidR="00346D91">
        <w:rPr>
          <w:rFonts w:ascii="Arial" w:hAnsi="Arial" w:cs="Arial"/>
          <w:sz w:val="22"/>
          <w:szCs w:val="22"/>
          <w:lang w:val="en-US"/>
        </w:rPr>
        <w:t xml:space="preserve">able 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to bring massive network bandwidth and storage capabilities </w:t>
      </w:r>
      <w:r w:rsidR="00E058FE" w:rsidRPr="00BF4D2E">
        <w:rPr>
          <w:rFonts w:ascii="Arial" w:hAnsi="Arial" w:cs="Arial"/>
          <w:sz w:val="22"/>
          <w:szCs w:val="22"/>
          <w:lang w:val="en-US"/>
        </w:rPr>
        <w:t>d</w:t>
      </w:r>
      <w:r w:rsidR="004A2392" w:rsidRPr="00BF4D2E">
        <w:rPr>
          <w:rFonts w:ascii="Arial" w:hAnsi="Arial" w:cs="Arial"/>
          <w:sz w:val="22"/>
          <w:szCs w:val="22"/>
          <w:lang w:val="en-US"/>
        </w:rPr>
        <w:t xml:space="preserve">eeply 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into the </w:t>
      </w:r>
      <w:r w:rsidR="00CE18BA">
        <w:rPr>
          <w:rFonts w:ascii="Arial" w:hAnsi="Arial" w:cs="Arial"/>
          <w:sz w:val="22"/>
          <w:szCs w:val="22"/>
          <w:lang w:val="en-US"/>
        </w:rPr>
        <w:t xml:space="preserve">industrial 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field,” explains Martin </w:t>
      </w:r>
      <w:proofErr w:type="spellStart"/>
      <w:r w:rsidRPr="00BF4D2E">
        <w:rPr>
          <w:rFonts w:ascii="Arial" w:hAnsi="Arial" w:cs="Arial"/>
          <w:sz w:val="22"/>
          <w:szCs w:val="22"/>
          <w:lang w:val="en-US"/>
        </w:rPr>
        <w:t>Danzer</w:t>
      </w:r>
      <w:proofErr w:type="spellEnd"/>
      <w:r w:rsidRPr="00BF4D2E">
        <w:rPr>
          <w:rFonts w:ascii="Arial" w:hAnsi="Arial" w:cs="Arial"/>
          <w:sz w:val="22"/>
          <w:szCs w:val="22"/>
          <w:lang w:val="en-US"/>
        </w:rPr>
        <w:t>, Director of Product Management at congatec.</w:t>
      </w:r>
    </w:p>
    <w:p w:rsidR="009513D4" w:rsidRPr="00BF4D2E" w:rsidRDefault="009513D4" w:rsidP="00117FD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D15633" w:rsidRPr="00BF4D2E" w:rsidRDefault="00D15633" w:rsidP="00117FD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BF4D2E">
        <w:rPr>
          <w:rFonts w:ascii="Arial" w:hAnsi="Arial" w:cs="Arial"/>
          <w:sz w:val="22"/>
          <w:szCs w:val="22"/>
          <w:lang w:val="en-US"/>
        </w:rPr>
        <w:t xml:space="preserve">The new COM Express Type 7 </w:t>
      </w:r>
      <w:r w:rsidR="00D27962">
        <w:rPr>
          <w:rFonts w:ascii="Arial" w:hAnsi="Arial" w:cs="Arial"/>
          <w:sz w:val="22"/>
          <w:szCs w:val="22"/>
          <w:lang w:val="en-US"/>
        </w:rPr>
        <w:t>S</w:t>
      </w:r>
      <w:r w:rsidRPr="00BF4D2E">
        <w:rPr>
          <w:rFonts w:ascii="Arial" w:hAnsi="Arial" w:cs="Arial"/>
          <w:sz w:val="22"/>
          <w:szCs w:val="22"/>
          <w:lang w:val="en-US"/>
        </w:rPr>
        <w:t>erver-on-</w:t>
      </w:r>
      <w:r w:rsidR="00D27962">
        <w:rPr>
          <w:rFonts w:ascii="Arial" w:hAnsi="Arial" w:cs="Arial"/>
          <w:sz w:val="22"/>
          <w:szCs w:val="22"/>
          <w:lang w:val="en-US"/>
        </w:rPr>
        <w:t>M</w:t>
      </w:r>
      <w:r w:rsidRPr="00BF4D2E">
        <w:rPr>
          <w:rFonts w:ascii="Arial" w:hAnsi="Arial" w:cs="Arial"/>
          <w:sz w:val="22"/>
          <w:szCs w:val="22"/>
          <w:lang w:val="en-US"/>
        </w:rPr>
        <w:t>odules from congatec are application ready for redundancy</w:t>
      </w:r>
      <w:r w:rsidR="00F95804" w:rsidRPr="00BF4D2E">
        <w:rPr>
          <w:rFonts w:ascii="Arial" w:hAnsi="Arial" w:cs="Arial"/>
          <w:sz w:val="22"/>
          <w:szCs w:val="22"/>
          <w:lang w:val="en-US"/>
        </w:rPr>
        <w:t>, real-time communication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and virtualization </w:t>
      </w:r>
      <w:r w:rsidR="00F95804" w:rsidRPr="00BF4D2E">
        <w:rPr>
          <w:rFonts w:ascii="Arial" w:hAnsi="Arial" w:cs="Arial"/>
          <w:sz w:val="22"/>
          <w:szCs w:val="22"/>
          <w:lang w:val="en-US"/>
        </w:rPr>
        <w:t xml:space="preserve">technologies to maximize uptime and </w:t>
      </w:r>
      <w:r w:rsidRPr="00BF4D2E">
        <w:rPr>
          <w:rFonts w:ascii="Arial" w:hAnsi="Arial" w:cs="Arial"/>
          <w:sz w:val="22"/>
          <w:szCs w:val="22"/>
          <w:lang w:val="en-US"/>
        </w:rPr>
        <w:t>resilience</w:t>
      </w:r>
      <w:r w:rsidR="00F95804" w:rsidRPr="00BF4D2E">
        <w:rPr>
          <w:rFonts w:ascii="Arial" w:hAnsi="Arial" w:cs="Arial"/>
          <w:sz w:val="22"/>
          <w:szCs w:val="22"/>
          <w:lang w:val="en-US"/>
        </w:rPr>
        <w:t>, minimize late</w:t>
      </w:r>
      <w:r w:rsidR="000961E1" w:rsidRPr="00BF4D2E">
        <w:rPr>
          <w:rFonts w:ascii="Arial" w:hAnsi="Arial" w:cs="Arial"/>
          <w:sz w:val="22"/>
          <w:szCs w:val="22"/>
          <w:lang w:val="en-US"/>
        </w:rPr>
        <w:t>n</w:t>
      </w:r>
      <w:r w:rsidR="00F95804" w:rsidRPr="00BF4D2E">
        <w:rPr>
          <w:rFonts w:ascii="Arial" w:hAnsi="Arial" w:cs="Arial"/>
          <w:sz w:val="22"/>
          <w:szCs w:val="22"/>
          <w:lang w:val="en-US"/>
        </w:rPr>
        <w:t xml:space="preserve">cy and to get </w:t>
      </w:r>
      <w:r w:rsidR="0061169C">
        <w:rPr>
          <w:rFonts w:ascii="Arial" w:hAnsi="Arial" w:cs="Arial"/>
          <w:sz w:val="22"/>
          <w:szCs w:val="22"/>
          <w:lang w:val="en-US"/>
        </w:rPr>
        <w:t xml:space="preserve">the </w:t>
      </w:r>
      <w:r w:rsidR="00F95804" w:rsidRPr="00BF4D2E">
        <w:rPr>
          <w:rFonts w:ascii="Arial" w:hAnsi="Arial" w:cs="Arial"/>
          <w:sz w:val="22"/>
          <w:szCs w:val="22"/>
          <w:lang w:val="en-US"/>
        </w:rPr>
        <w:t>most out of each processing core</w:t>
      </w:r>
      <w:r w:rsidRPr="00BF4D2E">
        <w:rPr>
          <w:rFonts w:ascii="Arial" w:hAnsi="Arial" w:cs="Arial"/>
          <w:sz w:val="22"/>
          <w:szCs w:val="22"/>
          <w:lang w:val="en-US"/>
        </w:rPr>
        <w:t>. Their cloud API for distributed embedded edge se</w:t>
      </w:r>
      <w:r w:rsidR="00692542">
        <w:rPr>
          <w:rFonts w:ascii="Arial" w:hAnsi="Arial" w:cs="Arial"/>
          <w:sz w:val="22"/>
          <w:szCs w:val="22"/>
          <w:lang w:val="en-US"/>
        </w:rPr>
        <w:t>r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vers </w:t>
      </w:r>
      <w:r w:rsidR="0061169C">
        <w:rPr>
          <w:rFonts w:ascii="Arial" w:hAnsi="Arial" w:cs="Arial"/>
          <w:sz w:val="22"/>
          <w:szCs w:val="22"/>
          <w:lang w:val="en-US"/>
        </w:rPr>
        <w:t xml:space="preserve">further provides 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all the capabilities that data center managers </w:t>
      </w:r>
      <w:r w:rsidR="00692542">
        <w:rPr>
          <w:rFonts w:ascii="Arial" w:hAnsi="Arial" w:cs="Arial"/>
          <w:sz w:val="22"/>
          <w:szCs w:val="22"/>
          <w:lang w:val="en-US"/>
        </w:rPr>
        <w:t>need</w:t>
      </w:r>
      <w:r w:rsidR="00692542"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520857" w:rsidRPr="00BF4D2E">
        <w:rPr>
          <w:rFonts w:ascii="Arial" w:hAnsi="Arial" w:cs="Arial"/>
          <w:sz w:val="22"/>
          <w:szCs w:val="22"/>
          <w:lang w:val="en-US"/>
        </w:rPr>
        <w:t xml:space="preserve">to </w:t>
      </w:r>
      <w:r w:rsidR="005E612F" w:rsidRPr="00BF4D2E">
        <w:rPr>
          <w:rFonts w:ascii="Arial" w:hAnsi="Arial" w:cs="Arial"/>
          <w:sz w:val="22"/>
          <w:szCs w:val="22"/>
          <w:lang w:val="en-US"/>
        </w:rPr>
        <w:t>remotely monitor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system health, power consumption and environmental </w:t>
      </w:r>
      <w:r w:rsidR="005D367E">
        <w:rPr>
          <w:rFonts w:ascii="Arial" w:hAnsi="Arial" w:cs="Arial"/>
          <w:sz w:val="22"/>
          <w:szCs w:val="22"/>
          <w:lang w:val="en-US"/>
        </w:rPr>
        <w:t>conditions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. With the support of up to </w:t>
      </w:r>
      <w:r w:rsidR="0093603E" w:rsidRPr="00BF4D2E">
        <w:rPr>
          <w:rFonts w:ascii="Arial" w:hAnsi="Arial" w:cs="Arial"/>
          <w:sz w:val="22"/>
          <w:szCs w:val="22"/>
          <w:lang w:val="en-US"/>
        </w:rPr>
        <w:t>20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PCI Express (PCIe) lanes, the new Intel Atom C3000 processor based COM Express Type 7 </w:t>
      </w:r>
      <w:r w:rsidR="00D27962">
        <w:rPr>
          <w:rFonts w:ascii="Arial" w:hAnsi="Arial" w:cs="Arial"/>
          <w:sz w:val="22"/>
          <w:szCs w:val="22"/>
          <w:lang w:val="en-US"/>
        </w:rPr>
        <w:t>S</w:t>
      </w:r>
      <w:r w:rsidRPr="00BF4D2E">
        <w:rPr>
          <w:rFonts w:ascii="Arial" w:hAnsi="Arial" w:cs="Arial"/>
          <w:sz w:val="22"/>
          <w:szCs w:val="22"/>
          <w:lang w:val="en-US"/>
        </w:rPr>
        <w:t>erve</w:t>
      </w:r>
      <w:r w:rsidR="00F95804" w:rsidRPr="00BF4D2E">
        <w:rPr>
          <w:rFonts w:ascii="Arial" w:hAnsi="Arial" w:cs="Arial"/>
          <w:sz w:val="22"/>
          <w:szCs w:val="22"/>
          <w:lang w:val="en-US"/>
        </w:rPr>
        <w:t>r-on-</w:t>
      </w:r>
      <w:r w:rsidR="00D27962">
        <w:rPr>
          <w:rFonts w:ascii="Arial" w:hAnsi="Arial" w:cs="Arial"/>
          <w:sz w:val="22"/>
          <w:szCs w:val="22"/>
          <w:lang w:val="en-US"/>
        </w:rPr>
        <w:t>M</w:t>
      </w:r>
      <w:r w:rsidR="00F95804" w:rsidRPr="00BF4D2E">
        <w:rPr>
          <w:rFonts w:ascii="Arial" w:hAnsi="Arial" w:cs="Arial"/>
          <w:sz w:val="22"/>
          <w:szCs w:val="22"/>
          <w:lang w:val="en-US"/>
        </w:rPr>
        <w:t xml:space="preserve">odules </w:t>
      </w:r>
      <w:r w:rsidR="00C30DA0" w:rsidRPr="00BF4D2E">
        <w:rPr>
          <w:rFonts w:ascii="Arial" w:hAnsi="Arial" w:cs="Arial"/>
          <w:sz w:val="22"/>
          <w:szCs w:val="22"/>
          <w:lang w:val="en-US"/>
        </w:rPr>
        <w:t xml:space="preserve">also </w:t>
      </w:r>
      <w:r w:rsidR="00F95804" w:rsidRPr="00BF4D2E">
        <w:rPr>
          <w:rFonts w:ascii="Arial" w:hAnsi="Arial" w:cs="Arial"/>
          <w:sz w:val="22"/>
          <w:szCs w:val="22"/>
          <w:lang w:val="en-US"/>
        </w:rPr>
        <w:t>offer minimum latency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F95804" w:rsidRPr="00BF4D2E">
        <w:rPr>
          <w:rFonts w:ascii="Arial" w:hAnsi="Arial" w:cs="Arial"/>
          <w:sz w:val="22"/>
          <w:szCs w:val="22"/>
          <w:lang w:val="en-US"/>
        </w:rPr>
        <w:t>for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storage devices </w:t>
      </w:r>
      <w:r w:rsidR="00F95804" w:rsidRPr="00BF4D2E">
        <w:rPr>
          <w:rFonts w:ascii="Arial" w:hAnsi="Arial" w:cs="Arial"/>
          <w:sz w:val="22"/>
          <w:szCs w:val="22"/>
          <w:lang w:val="en-US"/>
        </w:rPr>
        <w:t>as well as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F95804" w:rsidRPr="00BF4D2E">
        <w:rPr>
          <w:rFonts w:ascii="Arial" w:hAnsi="Arial" w:cs="Arial"/>
          <w:sz w:val="22"/>
          <w:szCs w:val="22"/>
          <w:lang w:val="en-US"/>
        </w:rPr>
        <w:t xml:space="preserve">very fast access lanes to 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all the </w:t>
      </w:r>
      <w:r w:rsidR="00F95804" w:rsidRPr="00BF4D2E">
        <w:rPr>
          <w:rFonts w:ascii="Arial" w:hAnsi="Arial" w:cs="Arial"/>
          <w:sz w:val="22"/>
          <w:szCs w:val="22"/>
          <w:lang w:val="en-US"/>
        </w:rPr>
        <w:t xml:space="preserve">various 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sensor networks, field busses and </w:t>
      </w:r>
      <w:r w:rsidR="00C30DA0">
        <w:rPr>
          <w:rFonts w:ascii="Arial" w:hAnsi="Arial" w:cs="Arial"/>
          <w:sz w:val="22"/>
          <w:szCs w:val="22"/>
          <w:lang w:val="en-US"/>
        </w:rPr>
        <w:t>i</w:t>
      </w:r>
      <w:r w:rsidRPr="00BF4D2E">
        <w:rPr>
          <w:rFonts w:ascii="Arial" w:hAnsi="Arial" w:cs="Arial"/>
          <w:sz w:val="22"/>
          <w:szCs w:val="22"/>
          <w:lang w:val="en-US"/>
        </w:rPr>
        <w:t>ndustrial Ethernets.</w:t>
      </w:r>
    </w:p>
    <w:p w:rsidR="00117FD0" w:rsidRPr="00BF4D2E" w:rsidRDefault="00117FD0" w:rsidP="00117FD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D15633" w:rsidRPr="00BF4D2E" w:rsidRDefault="00D15633" w:rsidP="00117FD0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BF4D2E">
        <w:rPr>
          <w:rFonts w:ascii="Arial" w:hAnsi="Arial" w:cs="Arial"/>
          <w:b/>
          <w:sz w:val="22"/>
          <w:szCs w:val="22"/>
          <w:lang w:val="en-US"/>
        </w:rPr>
        <w:t>The feature set in detail</w:t>
      </w:r>
    </w:p>
    <w:p w:rsidR="003017D4" w:rsidRPr="00BF4D2E" w:rsidRDefault="003017D4" w:rsidP="003017D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BF4D2E">
        <w:rPr>
          <w:rFonts w:ascii="Arial" w:hAnsi="Arial" w:cs="Arial"/>
          <w:sz w:val="22"/>
          <w:szCs w:val="22"/>
          <w:lang w:val="en-US"/>
        </w:rPr>
        <w:t xml:space="preserve">The new </w:t>
      </w:r>
      <w:r w:rsidR="007A18F4" w:rsidRPr="00BF4D2E">
        <w:rPr>
          <w:rFonts w:ascii="Arial" w:hAnsi="Arial" w:cs="Arial"/>
          <w:sz w:val="22"/>
          <w:szCs w:val="22"/>
          <w:lang w:val="en-US"/>
        </w:rPr>
        <w:t xml:space="preserve">conga-B7AC 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COM Express Type 7 </w:t>
      </w:r>
      <w:r w:rsidR="00D27962">
        <w:rPr>
          <w:rFonts w:ascii="Arial" w:hAnsi="Arial" w:cs="Arial"/>
          <w:sz w:val="22"/>
          <w:szCs w:val="22"/>
          <w:lang w:val="en-US"/>
        </w:rPr>
        <w:t>S</w:t>
      </w:r>
      <w:r w:rsidRPr="00BF4D2E">
        <w:rPr>
          <w:rFonts w:ascii="Arial" w:hAnsi="Arial" w:cs="Arial"/>
          <w:sz w:val="22"/>
          <w:szCs w:val="22"/>
          <w:lang w:val="en-US"/>
        </w:rPr>
        <w:t>erver-on-</w:t>
      </w:r>
      <w:r w:rsidR="00D27962">
        <w:rPr>
          <w:rFonts w:ascii="Arial" w:hAnsi="Arial" w:cs="Arial"/>
          <w:sz w:val="22"/>
          <w:szCs w:val="22"/>
          <w:lang w:val="en-US"/>
        </w:rPr>
        <w:t>M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odules are available with </w:t>
      </w:r>
      <w:r w:rsidR="007A18F4" w:rsidRPr="00BF4D2E">
        <w:rPr>
          <w:rFonts w:ascii="Arial" w:hAnsi="Arial" w:cs="Arial"/>
          <w:sz w:val="22"/>
          <w:szCs w:val="22"/>
          <w:lang w:val="en-US"/>
        </w:rPr>
        <w:t>8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different </w:t>
      </w:r>
      <w:r w:rsidR="007A18F4" w:rsidRPr="00BF4D2E">
        <w:rPr>
          <w:rFonts w:ascii="Arial" w:hAnsi="Arial" w:cs="Arial"/>
          <w:sz w:val="22"/>
          <w:szCs w:val="22"/>
          <w:lang w:val="en-US"/>
        </w:rPr>
        <w:t xml:space="preserve">Intel Atom </w:t>
      </w:r>
      <w:r w:rsidR="002E3552" w:rsidRPr="00BF4D2E">
        <w:rPr>
          <w:rFonts w:ascii="Arial" w:hAnsi="Arial" w:cs="Arial"/>
          <w:sz w:val="22"/>
          <w:szCs w:val="22"/>
          <w:lang w:val="en-US"/>
        </w:rPr>
        <w:t xml:space="preserve">server </w:t>
      </w:r>
      <w:r w:rsidRPr="00BF4D2E">
        <w:rPr>
          <w:rFonts w:ascii="Arial" w:hAnsi="Arial" w:cs="Arial"/>
          <w:sz w:val="22"/>
          <w:szCs w:val="22"/>
          <w:lang w:val="en-US"/>
        </w:rPr>
        <w:t>processors</w:t>
      </w:r>
      <w:r w:rsidR="00843CF5">
        <w:rPr>
          <w:rFonts w:ascii="Arial" w:hAnsi="Arial" w:cs="Arial"/>
          <w:sz w:val="22"/>
          <w:szCs w:val="22"/>
          <w:lang w:val="en-US"/>
        </w:rPr>
        <w:t>, f</w:t>
      </w:r>
      <w:r w:rsidRPr="00BF4D2E">
        <w:rPr>
          <w:rFonts w:ascii="Arial" w:hAnsi="Arial" w:cs="Arial"/>
          <w:sz w:val="22"/>
          <w:szCs w:val="22"/>
          <w:lang w:val="en-US"/>
        </w:rPr>
        <w:t>rom the 16</w:t>
      </w:r>
      <w:r w:rsidR="002E3552">
        <w:rPr>
          <w:rFonts w:ascii="Arial" w:hAnsi="Arial" w:cs="Arial"/>
          <w:sz w:val="22"/>
          <w:szCs w:val="22"/>
          <w:lang w:val="en-US"/>
        </w:rPr>
        <w:t>-c</w:t>
      </w:r>
      <w:r w:rsidRPr="00BF4D2E">
        <w:rPr>
          <w:rFonts w:ascii="Arial" w:hAnsi="Arial" w:cs="Arial"/>
          <w:sz w:val="22"/>
          <w:szCs w:val="22"/>
          <w:lang w:val="en-US"/>
        </w:rPr>
        <w:t>ore Intel</w:t>
      </w:r>
      <w:r w:rsidR="008929BC" w:rsidRPr="00BF4D2E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7A18F4" w:rsidRPr="00BF4D2E">
        <w:rPr>
          <w:rFonts w:ascii="Arial" w:hAnsi="Arial" w:cs="Arial"/>
          <w:sz w:val="22"/>
          <w:szCs w:val="22"/>
          <w:lang w:val="en-US"/>
        </w:rPr>
        <w:t>Atom</w:t>
      </w:r>
      <w:r w:rsidR="002E3552">
        <w:rPr>
          <w:rFonts w:ascii="Arial" w:hAnsi="Arial" w:cs="Arial"/>
          <w:sz w:val="22"/>
          <w:szCs w:val="22"/>
          <w:vertAlign w:val="superscript"/>
          <w:lang w:val="en-US"/>
        </w:rPr>
        <w:t>™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3B0210" w:rsidRPr="00BF4D2E">
        <w:rPr>
          <w:rFonts w:ascii="Arial" w:hAnsi="Arial" w:cs="Arial"/>
          <w:sz w:val="22"/>
          <w:szCs w:val="22"/>
          <w:lang w:val="en-US"/>
        </w:rPr>
        <w:t xml:space="preserve">C3958 </w:t>
      </w:r>
      <w:r w:rsidR="00B63E25" w:rsidRPr="00BF4D2E">
        <w:rPr>
          <w:rFonts w:ascii="Arial" w:hAnsi="Arial" w:cs="Arial"/>
          <w:sz w:val="22"/>
          <w:szCs w:val="22"/>
          <w:lang w:val="en-US"/>
        </w:rPr>
        <w:t xml:space="preserve">processor 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to the </w:t>
      </w:r>
      <w:r w:rsidR="003B0210" w:rsidRPr="00BF4D2E">
        <w:rPr>
          <w:rFonts w:ascii="Arial" w:hAnsi="Arial" w:cs="Arial"/>
          <w:sz w:val="22"/>
          <w:szCs w:val="22"/>
          <w:lang w:val="en-US"/>
        </w:rPr>
        <w:t>quad</w:t>
      </w:r>
      <w:r w:rsidR="002E3552">
        <w:rPr>
          <w:rFonts w:ascii="Arial" w:hAnsi="Arial" w:cs="Arial"/>
          <w:sz w:val="22"/>
          <w:szCs w:val="22"/>
          <w:lang w:val="en-US"/>
        </w:rPr>
        <w:t>-</w:t>
      </w:r>
      <w:r w:rsidR="003B0210" w:rsidRPr="00BF4D2E">
        <w:rPr>
          <w:rFonts w:ascii="Arial" w:hAnsi="Arial" w:cs="Arial"/>
          <w:sz w:val="22"/>
          <w:szCs w:val="22"/>
          <w:lang w:val="en-US"/>
        </w:rPr>
        <w:t>core C3508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for the </w:t>
      </w:r>
      <w:r w:rsidR="00FC2E8B">
        <w:rPr>
          <w:rFonts w:ascii="Arial" w:hAnsi="Arial" w:cs="Arial"/>
          <w:sz w:val="22"/>
          <w:szCs w:val="22"/>
          <w:lang w:val="en-US"/>
        </w:rPr>
        <w:t>extended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temperature range (-40°C to +85°C). </w:t>
      </w:r>
      <w:r w:rsidR="003B0210" w:rsidRPr="00BF4D2E">
        <w:rPr>
          <w:rFonts w:ascii="Arial" w:hAnsi="Arial" w:cs="Arial"/>
          <w:sz w:val="22"/>
          <w:szCs w:val="22"/>
          <w:lang w:val="en-US"/>
        </w:rPr>
        <w:t xml:space="preserve">All modules provide 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up to 48 </w:t>
      </w:r>
      <w:r w:rsidR="00843CF5">
        <w:rPr>
          <w:rFonts w:ascii="Arial" w:hAnsi="Arial" w:cs="Arial"/>
          <w:sz w:val="22"/>
          <w:szCs w:val="22"/>
          <w:lang w:val="en-US"/>
        </w:rPr>
        <w:t>GB</w:t>
      </w:r>
      <w:r w:rsidR="00843CF5"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Pr="00BF4D2E">
        <w:rPr>
          <w:rFonts w:ascii="Arial" w:hAnsi="Arial" w:cs="Arial"/>
          <w:sz w:val="22"/>
          <w:szCs w:val="22"/>
          <w:lang w:val="en-US"/>
        </w:rPr>
        <w:t>of fast 2400</w:t>
      </w:r>
      <w:r w:rsidR="003B0210"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DDR4 memory </w:t>
      </w:r>
      <w:r w:rsidR="0032191D" w:rsidRPr="00BF4D2E">
        <w:rPr>
          <w:rFonts w:ascii="Arial" w:hAnsi="Arial" w:cs="Arial"/>
          <w:sz w:val="22"/>
          <w:szCs w:val="22"/>
          <w:lang w:val="en-US"/>
        </w:rPr>
        <w:t xml:space="preserve">with </w:t>
      </w:r>
      <w:r w:rsidRPr="00BF4D2E">
        <w:rPr>
          <w:rFonts w:ascii="Arial" w:hAnsi="Arial" w:cs="Arial"/>
          <w:sz w:val="22"/>
          <w:szCs w:val="22"/>
          <w:lang w:val="en-US"/>
        </w:rPr>
        <w:t>or without error correction code (ECC) depending on customers’ requirements.</w:t>
      </w:r>
      <w:r w:rsidR="003D2ACF"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AA7AD5" w:rsidRPr="00BF4D2E">
        <w:rPr>
          <w:rFonts w:ascii="Arial" w:hAnsi="Arial" w:cs="Arial"/>
          <w:sz w:val="22"/>
          <w:szCs w:val="22"/>
          <w:lang w:val="en-US"/>
        </w:rPr>
        <w:t xml:space="preserve">They offer very 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high network </w:t>
      </w:r>
      <w:r w:rsidR="001F74F6" w:rsidRPr="00BF4D2E">
        <w:rPr>
          <w:rFonts w:ascii="Arial" w:hAnsi="Arial" w:cs="Arial"/>
          <w:sz w:val="22"/>
          <w:szCs w:val="22"/>
          <w:lang w:val="en-US"/>
        </w:rPr>
        <w:t xml:space="preserve">capabilities </w:t>
      </w:r>
      <w:r w:rsidR="003B0210" w:rsidRPr="00BF4D2E">
        <w:rPr>
          <w:rFonts w:ascii="Arial" w:hAnsi="Arial" w:cs="Arial"/>
          <w:sz w:val="22"/>
          <w:szCs w:val="22"/>
          <w:lang w:val="en-US"/>
        </w:rPr>
        <w:t xml:space="preserve">with up 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to </w:t>
      </w:r>
      <w:r w:rsidR="003B0210" w:rsidRPr="00BF4D2E">
        <w:rPr>
          <w:rFonts w:ascii="Arial" w:hAnsi="Arial" w:cs="Arial"/>
          <w:sz w:val="22"/>
          <w:szCs w:val="22"/>
          <w:lang w:val="en-US"/>
        </w:rPr>
        <w:t>4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x 10 </w:t>
      </w:r>
      <w:r w:rsidR="00843CF5" w:rsidRPr="00BF4D2E">
        <w:rPr>
          <w:rFonts w:ascii="Arial" w:hAnsi="Arial" w:cs="Arial"/>
          <w:sz w:val="22"/>
          <w:szCs w:val="22"/>
          <w:lang w:val="en-US"/>
        </w:rPr>
        <w:t>G</w:t>
      </w:r>
      <w:r w:rsidR="00843CF5">
        <w:rPr>
          <w:rFonts w:ascii="Arial" w:hAnsi="Arial" w:cs="Arial"/>
          <w:sz w:val="22"/>
          <w:szCs w:val="22"/>
          <w:lang w:val="en-US"/>
        </w:rPr>
        <w:t>b</w:t>
      </w:r>
      <w:r w:rsidRPr="00BF4D2E">
        <w:rPr>
          <w:rFonts w:ascii="Arial" w:hAnsi="Arial" w:cs="Arial"/>
          <w:sz w:val="22"/>
          <w:szCs w:val="22"/>
          <w:lang w:val="en-US"/>
        </w:rPr>
        <w:t>E</w:t>
      </w:r>
      <w:r w:rsidR="00843CF5">
        <w:rPr>
          <w:rFonts w:ascii="Arial" w:hAnsi="Arial" w:cs="Arial"/>
          <w:sz w:val="22"/>
          <w:szCs w:val="22"/>
          <w:lang w:val="en-US"/>
        </w:rPr>
        <w:t xml:space="preserve"> </w:t>
      </w:r>
      <w:r w:rsidR="001F74F6" w:rsidRPr="00BF4D2E">
        <w:rPr>
          <w:rFonts w:ascii="Arial" w:hAnsi="Arial" w:cs="Arial"/>
          <w:sz w:val="22"/>
          <w:szCs w:val="22"/>
          <w:lang w:val="en-US"/>
        </w:rPr>
        <w:t xml:space="preserve">and 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the Network Controller Sideband Interface </w:t>
      </w:r>
      <w:r w:rsidR="00F05DD4">
        <w:rPr>
          <w:rFonts w:ascii="Arial" w:hAnsi="Arial" w:cs="Arial"/>
          <w:sz w:val="22"/>
          <w:szCs w:val="22"/>
          <w:lang w:val="en-US"/>
        </w:rPr>
        <w:t>(</w:t>
      </w:r>
      <w:r w:rsidR="00F05DD4" w:rsidRPr="00BF4D2E">
        <w:rPr>
          <w:rFonts w:ascii="Arial" w:hAnsi="Arial" w:cs="Arial"/>
          <w:sz w:val="22"/>
          <w:szCs w:val="22"/>
          <w:lang w:val="en-US"/>
        </w:rPr>
        <w:t>NC-SI</w:t>
      </w:r>
      <w:r w:rsidR="00F05DD4">
        <w:rPr>
          <w:rFonts w:ascii="Arial" w:hAnsi="Arial" w:cs="Arial"/>
          <w:sz w:val="22"/>
          <w:szCs w:val="22"/>
          <w:lang w:val="en-US"/>
        </w:rPr>
        <w:t>)</w:t>
      </w:r>
      <w:r w:rsidR="00F05DD4"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for connecting a </w:t>
      </w:r>
      <w:r w:rsidR="00843CF5">
        <w:rPr>
          <w:rFonts w:ascii="Arial" w:hAnsi="Arial" w:cs="Arial"/>
          <w:sz w:val="22"/>
          <w:szCs w:val="22"/>
          <w:lang w:val="en-US"/>
        </w:rPr>
        <w:t>b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aseboard </w:t>
      </w:r>
      <w:r w:rsidR="00843CF5">
        <w:rPr>
          <w:rFonts w:ascii="Arial" w:hAnsi="Arial" w:cs="Arial"/>
          <w:sz w:val="22"/>
          <w:szCs w:val="22"/>
          <w:lang w:val="en-US"/>
        </w:rPr>
        <w:t>m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anagement </w:t>
      </w:r>
      <w:r w:rsidR="00843CF5">
        <w:rPr>
          <w:rFonts w:ascii="Arial" w:hAnsi="Arial" w:cs="Arial"/>
          <w:sz w:val="22"/>
          <w:szCs w:val="22"/>
          <w:lang w:val="en-US"/>
        </w:rPr>
        <w:t>c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ontroller (BMC) allowing out-of-band remote manageability. </w:t>
      </w:r>
      <w:r w:rsidR="00DA183F" w:rsidRPr="00BF4D2E">
        <w:rPr>
          <w:rFonts w:ascii="Arial" w:hAnsi="Arial" w:cs="Arial"/>
          <w:sz w:val="22"/>
          <w:szCs w:val="22"/>
          <w:lang w:val="en-US"/>
        </w:rPr>
        <w:t xml:space="preserve">Flexible 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system extensions including </w:t>
      </w:r>
      <w:r w:rsidR="007F5A00" w:rsidRPr="00BF4D2E">
        <w:rPr>
          <w:rFonts w:ascii="Arial" w:hAnsi="Arial" w:cs="Arial"/>
          <w:sz w:val="22"/>
          <w:szCs w:val="22"/>
          <w:lang w:val="en-US"/>
        </w:rPr>
        <w:t>NVMe f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lash </w:t>
      </w:r>
      <w:r w:rsidR="007F5A00" w:rsidRPr="00BF4D2E">
        <w:rPr>
          <w:rFonts w:ascii="Arial" w:hAnsi="Arial" w:cs="Arial"/>
          <w:sz w:val="22"/>
          <w:szCs w:val="22"/>
          <w:lang w:val="en-US"/>
        </w:rPr>
        <w:t xml:space="preserve">storage </w:t>
      </w:r>
      <w:r w:rsidR="00DA183F" w:rsidRPr="00BF4D2E">
        <w:rPr>
          <w:rFonts w:ascii="Arial" w:hAnsi="Arial" w:cs="Arial"/>
          <w:sz w:val="22"/>
          <w:szCs w:val="22"/>
          <w:lang w:val="en-US"/>
        </w:rPr>
        <w:t>can be connected via up to 12</w:t>
      </w:r>
      <w:r w:rsidR="00843CF5">
        <w:rPr>
          <w:rFonts w:ascii="Arial" w:hAnsi="Arial" w:cs="Arial"/>
          <w:sz w:val="22"/>
          <w:szCs w:val="22"/>
          <w:lang w:val="en-US"/>
        </w:rPr>
        <w:t>x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PCI</w:t>
      </w:r>
      <w:r w:rsidR="00843CF5">
        <w:rPr>
          <w:rFonts w:ascii="Arial" w:hAnsi="Arial" w:cs="Arial"/>
          <w:sz w:val="22"/>
          <w:szCs w:val="22"/>
          <w:lang w:val="en-US"/>
        </w:rPr>
        <w:t>e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Gen 3.0 </w:t>
      </w:r>
      <w:r w:rsidR="00DA0B26">
        <w:rPr>
          <w:rFonts w:ascii="Arial" w:hAnsi="Arial" w:cs="Arial"/>
          <w:sz w:val="22"/>
          <w:szCs w:val="22"/>
          <w:lang w:val="en-US"/>
        </w:rPr>
        <w:t>l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anes and 8x PCIe Gen 2.0 </w:t>
      </w:r>
      <w:r w:rsidR="00DA0B26">
        <w:rPr>
          <w:rFonts w:ascii="Arial" w:hAnsi="Arial" w:cs="Arial"/>
          <w:sz w:val="22"/>
          <w:szCs w:val="22"/>
          <w:lang w:val="en-US"/>
        </w:rPr>
        <w:t>l</w:t>
      </w:r>
      <w:r w:rsidRPr="00BF4D2E">
        <w:rPr>
          <w:rFonts w:ascii="Arial" w:hAnsi="Arial" w:cs="Arial"/>
          <w:sz w:val="22"/>
          <w:szCs w:val="22"/>
          <w:lang w:val="en-US"/>
        </w:rPr>
        <w:t>anes. 2x SATA 6G ports are available for conventional storage media. Further I/O interfaces includ</w:t>
      </w:r>
      <w:r w:rsidR="00ED23FE" w:rsidRPr="00BF4D2E">
        <w:rPr>
          <w:rFonts w:ascii="Arial" w:hAnsi="Arial" w:cs="Arial"/>
          <w:sz w:val="22"/>
          <w:szCs w:val="22"/>
          <w:lang w:val="en-US"/>
        </w:rPr>
        <w:t>e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043E2E" w:rsidRPr="00BF4D2E">
        <w:rPr>
          <w:rFonts w:ascii="Arial" w:hAnsi="Arial" w:cs="Arial"/>
          <w:sz w:val="22"/>
          <w:szCs w:val="22"/>
          <w:lang w:val="en-US"/>
        </w:rPr>
        <w:t>2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x USB 3.0, 4x USB 2.0, LPC, SPI, I2C Bus and 2x UART. </w:t>
      </w:r>
      <w:r w:rsidR="00043E2E" w:rsidRPr="00BF4D2E">
        <w:rPr>
          <w:rFonts w:ascii="Arial" w:hAnsi="Arial" w:cs="Arial"/>
          <w:sz w:val="22"/>
          <w:szCs w:val="22"/>
          <w:lang w:val="en-US"/>
        </w:rPr>
        <w:t>Additionally</w:t>
      </w:r>
      <w:r w:rsidR="00843CF5">
        <w:rPr>
          <w:rFonts w:ascii="Arial" w:hAnsi="Arial" w:cs="Arial"/>
          <w:sz w:val="22"/>
          <w:szCs w:val="22"/>
          <w:lang w:val="en-US"/>
        </w:rPr>
        <w:t>,</w:t>
      </w:r>
      <w:r w:rsidR="00043E2E" w:rsidRPr="00BF4D2E">
        <w:rPr>
          <w:rFonts w:ascii="Arial" w:hAnsi="Arial" w:cs="Arial"/>
          <w:sz w:val="22"/>
          <w:szCs w:val="22"/>
          <w:lang w:val="en-US"/>
        </w:rPr>
        <w:t xml:space="preserve"> the module hosts a </w:t>
      </w:r>
      <w:r w:rsidR="00843CF5">
        <w:rPr>
          <w:rFonts w:ascii="Arial" w:hAnsi="Arial" w:cs="Arial"/>
          <w:sz w:val="22"/>
          <w:szCs w:val="22"/>
          <w:lang w:val="en-US"/>
        </w:rPr>
        <w:t>t</w:t>
      </w:r>
      <w:r w:rsidR="00043E2E" w:rsidRPr="00BF4D2E">
        <w:rPr>
          <w:rFonts w:ascii="Arial" w:hAnsi="Arial" w:cs="Arial"/>
          <w:sz w:val="22"/>
          <w:szCs w:val="22"/>
          <w:lang w:val="en-US"/>
        </w:rPr>
        <w:t xml:space="preserve">rusted </w:t>
      </w:r>
      <w:r w:rsidR="00843CF5">
        <w:rPr>
          <w:rFonts w:ascii="Arial" w:hAnsi="Arial" w:cs="Arial"/>
          <w:sz w:val="22"/>
          <w:szCs w:val="22"/>
          <w:lang w:val="en-US"/>
        </w:rPr>
        <w:t>p</w:t>
      </w:r>
      <w:r w:rsidR="00043E2E" w:rsidRPr="00BF4D2E">
        <w:rPr>
          <w:rFonts w:ascii="Arial" w:hAnsi="Arial" w:cs="Arial"/>
          <w:sz w:val="22"/>
          <w:szCs w:val="22"/>
          <w:lang w:val="en-US"/>
        </w:rPr>
        <w:t xml:space="preserve">latform </w:t>
      </w:r>
      <w:r w:rsidR="00843CF5">
        <w:rPr>
          <w:rFonts w:ascii="Arial" w:hAnsi="Arial" w:cs="Arial"/>
          <w:sz w:val="22"/>
          <w:szCs w:val="22"/>
          <w:lang w:val="en-US"/>
        </w:rPr>
        <w:t>m</w:t>
      </w:r>
      <w:r w:rsidR="00043E2E" w:rsidRPr="00BF4D2E">
        <w:rPr>
          <w:rFonts w:ascii="Arial" w:hAnsi="Arial" w:cs="Arial"/>
          <w:sz w:val="22"/>
          <w:szCs w:val="22"/>
          <w:lang w:val="en-US"/>
        </w:rPr>
        <w:t xml:space="preserve">odule (TPM) for security sensitive network appliances. </w:t>
      </w:r>
    </w:p>
    <w:p w:rsidR="003017D4" w:rsidRPr="00BF4D2E" w:rsidRDefault="003017D4" w:rsidP="003017D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3017D4" w:rsidRPr="00BF4D2E" w:rsidRDefault="003017D4" w:rsidP="003017D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gramStart"/>
      <w:r w:rsidRPr="00BF4D2E">
        <w:rPr>
          <w:rFonts w:ascii="Arial" w:hAnsi="Arial" w:cs="Arial"/>
          <w:sz w:val="22"/>
          <w:szCs w:val="22"/>
          <w:lang w:val="en-US"/>
        </w:rPr>
        <w:t>congatec</w:t>
      </w:r>
      <w:proofErr w:type="gramEnd"/>
      <w:r w:rsidRPr="00BF4D2E">
        <w:rPr>
          <w:rFonts w:ascii="Arial" w:hAnsi="Arial" w:cs="Arial"/>
          <w:sz w:val="22"/>
          <w:szCs w:val="22"/>
          <w:lang w:val="en-US"/>
        </w:rPr>
        <w:t xml:space="preserve"> offers </w:t>
      </w:r>
      <w:r w:rsidR="006D3905" w:rsidRPr="00BF4D2E">
        <w:rPr>
          <w:rFonts w:ascii="Arial" w:hAnsi="Arial" w:cs="Arial"/>
          <w:sz w:val="22"/>
          <w:szCs w:val="22"/>
          <w:lang w:val="en-US"/>
        </w:rPr>
        <w:t xml:space="preserve">comprehensive </w:t>
      </w:r>
      <w:r w:rsidR="00F95804" w:rsidRPr="00BF4D2E">
        <w:rPr>
          <w:rFonts w:ascii="Arial" w:hAnsi="Arial" w:cs="Arial"/>
          <w:sz w:val="22"/>
          <w:szCs w:val="22"/>
          <w:lang w:val="en-US"/>
        </w:rPr>
        <w:t>b</w:t>
      </w:r>
      <w:r w:rsidR="006D3905" w:rsidRPr="00BF4D2E">
        <w:rPr>
          <w:rFonts w:ascii="Arial" w:hAnsi="Arial" w:cs="Arial"/>
          <w:sz w:val="22"/>
          <w:szCs w:val="22"/>
          <w:lang w:val="en-US"/>
        </w:rPr>
        <w:t xml:space="preserve">oard support packages 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for all </w:t>
      </w:r>
      <w:r w:rsidR="006D3905" w:rsidRPr="00BF4D2E">
        <w:rPr>
          <w:rFonts w:ascii="Arial" w:hAnsi="Arial" w:cs="Arial"/>
          <w:sz w:val="22"/>
          <w:szCs w:val="22"/>
          <w:lang w:val="en-US"/>
        </w:rPr>
        <w:t xml:space="preserve">current 64 </w:t>
      </w:r>
      <w:r w:rsidR="00F95804" w:rsidRPr="00BF4D2E">
        <w:rPr>
          <w:rFonts w:ascii="Arial" w:hAnsi="Arial" w:cs="Arial"/>
          <w:sz w:val="22"/>
          <w:szCs w:val="22"/>
          <w:lang w:val="en-US"/>
        </w:rPr>
        <w:t xml:space="preserve">bit </w:t>
      </w:r>
      <w:r w:rsidRPr="00BF4D2E">
        <w:rPr>
          <w:rFonts w:ascii="Arial" w:hAnsi="Arial" w:cs="Arial"/>
          <w:sz w:val="22"/>
          <w:szCs w:val="22"/>
          <w:lang w:val="en-US"/>
        </w:rPr>
        <w:t>Microsoft Windows variants</w:t>
      </w:r>
      <w:r w:rsidR="006D3905" w:rsidRPr="00BF4D2E">
        <w:rPr>
          <w:rFonts w:ascii="Arial" w:hAnsi="Arial" w:cs="Arial"/>
          <w:sz w:val="22"/>
          <w:szCs w:val="22"/>
          <w:lang w:val="en-US"/>
        </w:rPr>
        <w:t xml:space="preserve"> as well as Red Hat Enterprise Linux Server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. </w:t>
      </w:r>
      <w:r w:rsidR="00433706">
        <w:rPr>
          <w:rFonts w:ascii="Arial" w:hAnsi="Arial" w:cs="Arial"/>
          <w:sz w:val="22"/>
          <w:szCs w:val="22"/>
          <w:lang w:val="en-US"/>
        </w:rPr>
        <w:t>A</w:t>
      </w:r>
      <w:r w:rsidR="00433706" w:rsidRPr="00BF4D2E">
        <w:rPr>
          <w:rFonts w:ascii="Arial" w:hAnsi="Arial" w:cs="Arial"/>
          <w:sz w:val="22"/>
          <w:szCs w:val="22"/>
          <w:lang w:val="en-US"/>
        </w:rPr>
        <w:t xml:space="preserve">n </w:t>
      </w:r>
      <w:r w:rsidRPr="00BF4D2E">
        <w:rPr>
          <w:rFonts w:ascii="Arial" w:hAnsi="Arial" w:cs="Arial"/>
          <w:sz w:val="22"/>
          <w:szCs w:val="22"/>
          <w:lang w:val="en-US"/>
        </w:rPr>
        <w:t>extensive range of accessories, such as cooling solutions and the new COM Express Type 7 carrier board for evaluation, simplifies the design-in</w:t>
      </w:r>
      <w:r w:rsidR="00433706">
        <w:rPr>
          <w:rFonts w:ascii="Arial" w:hAnsi="Arial" w:cs="Arial"/>
          <w:sz w:val="22"/>
          <w:szCs w:val="22"/>
          <w:lang w:val="en-US"/>
        </w:rPr>
        <w:t xml:space="preserve"> even further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3017D4" w:rsidRPr="00BF4D2E" w:rsidRDefault="003017D4" w:rsidP="00D15633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504D0B" w:rsidRPr="00BF4D2E" w:rsidRDefault="00504D0B" w:rsidP="00504D0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BF4D2E">
        <w:rPr>
          <w:rFonts w:ascii="Arial" w:hAnsi="Arial" w:cs="Arial"/>
          <w:sz w:val="22"/>
          <w:szCs w:val="22"/>
          <w:lang w:val="en-US"/>
        </w:rPr>
        <w:t>The new conga-</w:t>
      </w:r>
      <w:r w:rsidR="00CB06E0" w:rsidRPr="00BF4D2E">
        <w:rPr>
          <w:rFonts w:ascii="Arial" w:hAnsi="Arial" w:cs="Arial"/>
          <w:sz w:val="22"/>
          <w:szCs w:val="22"/>
          <w:lang w:val="en-US"/>
        </w:rPr>
        <w:t>B7</w:t>
      </w:r>
      <w:r w:rsidR="00262AFA" w:rsidRPr="00BF4D2E">
        <w:rPr>
          <w:rFonts w:ascii="Arial" w:hAnsi="Arial" w:cs="Arial"/>
          <w:sz w:val="22"/>
          <w:szCs w:val="22"/>
          <w:lang w:val="en-US"/>
        </w:rPr>
        <w:t>AC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="002C074F" w:rsidRPr="00BF4D2E">
        <w:rPr>
          <w:rFonts w:ascii="Arial" w:hAnsi="Arial" w:cs="Arial"/>
          <w:sz w:val="22"/>
          <w:szCs w:val="22"/>
          <w:lang w:val="en-US"/>
        </w:rPr>
        <w:t xml:space="preserve">COM Express Type 7 </w:t>
      </w:r>
      <w:r w:rsidR="00D27962">
        <w:rPr>
          <w:rFonts w:ascii="Arial" w:hAnsi="Arial" w:cs="Arial"/>
          <w:sz w:val="22"/>
          <w:szCs w:val="22"/>
          <w:lang w:val="en-US"/>
        </w:rPr>
        <w:t>S</w:t>
      </w:r>
      <w:r w:rsidR="002C074F" w:rsidRPr="00BF4D2E">
        <w:rPr>
          <w:rFonts w:ascii="Arial" w:hAnsi="Arial" w:cs="Arial"/>
          <w:sz w:val="22"/>
          <w:szCs w:val="22"/>
          <w:lang w:val="en-US"/>
        </w:rPr>
        <w:t>erver-on-</w:t>
      </w:r>
      <w:r w:rsidR="00D27962">
        <w:rPr>
          <w:rFonts w:ascii="Arial" w:hAnsi="Arial" w:cs="Arial"/>
          <w:sz w:val="22"/>
          <w:szCs w:val="22"/>
          <w:lang w:val="en-US"/>
        </w:rPr>
        <w:t>M</w:t>
      </w:r>
      <w:r w:rsidR="002C074F" w:rsidRPr="00BF4D2E">
        <w:rPr>
          <w:rFonts w:ascii="Arial" w:hAnsi="Arial" w:cs="Arial"/>
          <w:sz w:val="22"/>
          <w:szCs w:val="22"/>
          <w:lang w:val="en-US"/>
        </w:rPr>
        <w:t>odules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 can be ordered in </w:t>
      </w:r>
      <w:r w:rsidR="002C397D">
        <w:rPr>
          <w:rFonts w:ascii="Arial" w:hAnsi="Arial" w:cs="Arial"/>
          <w:sz w:val="22"/>
          <w:szCs w:val="22"/>
          <w:lang w:val="en-US"/>
        </w:rPr>
        <w:t xml:space="preserve">the </w:t>
      </w:r>
      <w:r w:rsidRPr="00BF4D2E">
        <w:rPr>
          <w:rFonts w:ascii="Arial" w:hAnsi="Arial" w:cs="Arial"/>
          <w:sz w:val="22"/>
          <w:szCs w:val="22"/>
          <w:lang w:val="en-US"/>
        </w:rPr>
        <w:t>following standard configurations:</w:t>
      </w:r>
    </w:p>
    <w:tbl>
      <w:tblPr>
        <w:tblW w:w="7621" w:type="dxa"/>
        <w:tblLayout w:type="fixed"/>
        <w:tblLook w:val="04A0"/>
      </w:tblPr>
      <w:tblGrid>
        <w:gridCol w:w="2235"/>
        <w:gridCol w:w="283"/>
        <w:gridCol w:w="993"/>
        <w:gridCol w:w="236"/>
        <w:gridCol w:w="1134"/>
        <w:gridCol w:w="236"/>
        <w:gridCol w:w="1134"/>
        <w:gridCol w:w="236"/>
        <w:gridCol w:w="1134"/>
      </w:tblGrid>
      <w:tr w:rsidR="00504D0B" w:rsidRPr="00BF4D2E" w:rsidTr="00504D0B">
        <w:tc>
          <w:tcPr>
            <w:tcW w:w="2235" w:type="dxa"/>
            <w:tcBorders>
              <w:bottom w:val="single" w:sz="8" w:space="0" w:color="auto"/>
            </w:tcBorders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BF4D2E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Processor</w:t>
            </w:r>
          </w:p>
        </w:tc>
        <w:tc>
          <w:tcPr>
            <w:tcW w:w="283" w:type="dxa"/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BF4D2E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Cores</w:t>
            </w:r>
          </w:p>
        </w:tc>
        <w:tc>
          <w:tcPr>
            <w:tcW w:w="236" w:type="dxa"/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BF4D2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Smart Cache [MB]</w:t>
            </w:r>
          </w:p>
        </w:tc>
        <w:tc>
          <w:tcPr>
            <w:tcW w:w="236" w:type="dxa"/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BF4D2E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Clock/ Burst</w:t>
            </w:r>
          </w:p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BF4D2E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[GHz]</w:t>
            </w:r>
          </w:p>
        </w:tc>
        <w:tc>
          <w:tcPr>
            <w:tcW w:w="236" w:type="dxa"/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504D0B" w:rsidRPr="00BF4D2E" w:rsidRDefault="00E0211D" w:rsidP="00504D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BF4D2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TDP [W]</w:t>
            </w:r>
          </w:p>
        </w:tc>
      </w:tr>
      <w:tr w:rsidR="00504D0B" w:rsidRPr="00BF4D2E" w:rsidTr="00504D0B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D0B" w:rsidRPr="00BF4D2E" w:rsidRDefault="00504D0B" w:rsidP="00504D0B">
            <w:pPr>
              <w:spacing w:line="360" w:lineRule="auto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BF4D2E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Intel® Atom™ </w:t>
            </w:r>
            <w:r w:rsidR="0001781E" w:rsidRPr="00BF4D2E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C3958</w:t>
            </w:r>
          </w:p>
        </w:tc>
        <w:tc>
          <w:tcPr>
            <w:tcW w:w="283" w:type="dxa"/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D0B" w:rsidRPr="00BF4D2E" w:rsidRDefault="00E0211D" w:rsidP="00504D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236" w:type="dxa"/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D0B" w:rsidRPr="00BF4D2E" w:rsidRDefault="00E0211D" w:rsidP="00504D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236" w:type="dxa"/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D0B" w:rsidRPr="00BF4D2E" w:rsidRDefault="00E0211D" w:rsidP="00E0211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2.0</w:t>
            </w:r>
            <w:r w:rsidR="00504D0B"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/ </w:t>
            </w: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TBD</w:t>
            </w:r>
          </w:p>
        </w:tc>
        <w:tc>
          <w:tcPr>
            <w:tcW w:w="236" w:type="dxa"/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D0B" w:rsidRPr="00BF4D2E" w:rsidRDefault="00E0211D" w:rsidP="00504D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31</w:t>
            </w:r>
          </w:p>
        </w:tc>
      </w:tr>
      <w:tr w:rsidR="00504D0B" w:rsidRPr="00BF4D2E" w:rsidTr="00504D0B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D0B" w:rsidRPr="00BF4D2E" w:rsidRDefault="00504D0B" w:rsidP="00504D0B">
            <w:pPr>
              <w:spacing w:line="360" w:lineRule="auto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BF4D2E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Intel® Atom™ </w:t>
            </w:r>
            <w:r w:rsidR="00E0211D" w:rsidRPr="00BF4D2E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C3858</w:t>
            </w:r>
          </w:p>
        </w:tc>
        <w:tc>
          <w:tcPr>
            <w:tcW w:w="283" w:type="dxa"/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D0B" w:rsidRPr="00BF4D2E" w:rsidRDefault="00E0211D" w:rsidP="00504D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236" w:type="dxa"/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D0B" w:rsidRPr="00BF4D2E" w:rsidRDefault="00E0211D" w:rsidP="00504D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236" w:type="dxa"/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D0B" w:rsidRPr="00BF4D2E" w:rsidRDefault="00E0211D" w:rsidP="00E0211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2.0</w:t>
            </w:r>
            <w:r w:rsidR="00504D0B"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/ </w:t>
            </w: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TBD</w:t>
            </w:r>
          </w:p>
        </w:tc>
        <w:tc>
          <w:tcPr>
            <w:tcW w:w="236" w:type="dxa"/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D0B" w:rsidRPr="00BF4D2E" w:rsidRDefault="00E0211D" w:rsidP="00504D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25</w:t>
            </w:r>
          </w:p>
        </w:tc>
      </w:tr>
      <w:tr w:rsidR="00504D0B" w:rsidRPr="00BF4D2E" w:rsidTr="00504D0B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D0B" w:rsidRPr="00BF4D2E" w:rsidRDefault="00504D0B" w:rsidP="00504D0B">
            <w:pPr>
              <w:spacing w:line="360" w:lineRule="auto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BF4D2E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Intel® Atom™ </w:t>
            </w:r>
            <w:r w:rsidR="00E0211D" w:rsidRPr="00BF4D2E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C3758</w:t>
            </w:r>
          </w:p>
        </w:tc>
        <w:tc>
          <w:tcPr>
            <w:tcW w:w="283" w:type="dxa"/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D0B" w:rsidRPr="00BF4D2E" w:rsidRDefault="001301C9" w:rsidP="00504D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D0B" w:rsidRPr="00BF4D2E" w:rsidRDefault="001301C9" w:rsidP="00504D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236" w:type="dxa"/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D0B" w:rsidRPr="00BF4D2E" w:rsidRDefault="001301C9" w:rsidP="001301C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2.2</w:t>
            </w:r>
            <w:r w:rsidR="00504D0B"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/ </w:t>
            </w: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TBD</w:t>
            </w:r>
          </w:p>
        </w:tc>
        <w:tc>
          <w:tcPr>
            <w:tcW w:w="236" w:type="dxa"/>
            <w:vAlign w:val="center"/>
          </w:tcPr>
          <w:p w:rsidR="00504D0B" w:rsidRPr="00BF4D2E" w:rsidRDefault="00504D0B" w:rsidP="00504D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04D0B" w:rsidRPr="00BF4D2E" w:rsidRDefault="001301C9" w:rsidP="00504D0B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25</w:t>
            </w:r>
          </w:p>
        </w:tc>
      </w:tr>
      <w:tr w:rsidR="001301C9" w:rsidRPr="00BF4D2E" w:rsidTr="00793DF0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01C9" w:rsidRPr="00BF4D2E" w:rsidRDefault="001301C9" w:rsidP="00793DF0">
            <w:pPr>
              <w:spacing w:line="360" w:lineRule="auto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BF4D2E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Intel® Atom™ C3558</w:t>
            </w:r>
          </w:p>
        </w:tc>
        <w:tc>
          <w:tcPr>
            <w:tcW w:w="283" w:type="dxa"/>
            <w:vAlign w:val="center"/>
          </w:tcPr>
          <w:p w:rsidR="001301C9" w:rsidRPr="00BF4D2E" w:rsidRDefault="001301C9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01C9" w:rsidRPr="00BF4D2E" w:rsidRDefault="001301C9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1301C9" w:rsidRPr="00BF4D2E" w:rsidRDefault="001301C9" w:rsidP="00793D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01C9" w:rsidRPr="00BF4D2E" w:rsidRDefault="001301C9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1301C9" w:rsidRPr="00BF4D2E" w:rsidRDefault="001301C9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01C9" w:rsidRPr="00BF4D2E" w:rsidRDefault="001301C9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2.2 / TBD</w:t>
            </w:r>
          </w:p>
        </w:tc>
        <w:tc>
          <w:tcPr>
            <w:tcW w:w="236" w:type="dxa"/>
            <w:vAlign w:val="center"/>
          </w:tcPr>
          <w:p w:rsidR="001301C9" w:rsidRPr="00BF4D2E" w:rsidRDefault="001301C9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01C9" w:rsidRPr="00BF4D2E" w:rsidRDefault="001301C9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16</w:t>
            </w:r>
          </w:p>
        </w:tc>
      </w:tr>
      <w:tr w:rsidR="001301C9" w:rsidRPr="00BF4D2E" w:rsidTr="00793DF0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01C9" w:rsidRPr="00BF4D2E" w:rsidRDefault="001301C9" w:rsidP="00793DF0">
            <w:pPr>
              <w:spacing w:line="360" w:lineRule="auto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BF4D2E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Intel® Atom™ C3538</w:t>
            </w:r>
          </w:p>
        </w:tc>
        <w:tc>
          <w:tcPr>
            <w:tcW w:w="283" w:type="dxa"/>
            <w:vAlign w:val="center"/>
          </w:tcPr>
          <w:p w:rsidR="001301C9" w:rsidRPr="00BF4D2E" w:rsidRDefault="001301C9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01C9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1301C9" w:rsidRPr="00BF4D2E" w:rsidRDefault="001301C9" w:rsidP="00793D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01C9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1301C9" w:rsidRPr="00BF4D2E" w:rsidRDefault="001301C9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01C9" w:rsidRPr="00BF4D2E" w:rsidRDefault="001301C9" w:rsidP="0049705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2.</w:t>
            </w:r>
            <w:r w:rsidR="00497054"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/ TBD</w:t>
            </w:r>
          </w:p>
        </w:tc>
        <w:tc>
          <w:tcPr>
            <w:tcW w:w="236" w:type="dxa"/>
            <w:vAlign w:val="center"/>
          </w:tcPr>
          <w:p w:rsidR="001301C9" w:rsidRPr="00BF4D2E" w:rsidRDefault="001301C9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301C9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15</w:t>
            </w:r>
          </w:p>
        </w:tc>
      </w:tr>
      <w:tr w:rsidR="00497054" w:rsidRPr="00BF4D2E" w:rsidTr="00793DF0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7054" w:rsidRPr="00BF4D2E" w:rsidRDefault="00497054" w:rsidP="00793DF0">
            <w:pPr>
              <w:spacing w:line="360" w:lineRule="auto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BF4D2E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Intel® Atom™ C3808</w:t>
            </w:r>
          </w:p>
        </w:tc>
        <w:tc>
          <w:tcPr>
            <w:tcW w:w="283" w:type="dxa"/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236" w:type="dxa"/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236" w:type="dxa"/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7054" w:rsidRPr="00BF4D2E" w:rsidRDefault="00497054" w:rsidP="0049705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2.0 / TBD</w:t>
            </w:r>
          </w:p>
        </w:tc>
        <w:tc>
          <w:tcPr>
            <w:tcW w:w="236" w:type="dxa"/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7054" w:rsidRPr="00BF4D2E" w:rsidRDefault="00497054" w:rsidP="003E7ED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3E7ED4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</w:tr>
      <w:tr w:rsidR="00497054" w:rsidRPr="00BF4D2E" w:rsidTr="00793DF0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7054" w:rsidRPr="00BF4D2E" w:rsidRDefault="00497054" w:rsidP="00497054">
            <w:pPr>
              <w:spacing w:line="360" w:lineRule="auto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BF4D2E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Intel® Atom™ C3708</w:t>
            </w:r>
          </w:p>
        </w:tc>
        <w:tc>
          <w:tcPr>
            <w:tcW w:w="283" w:type="dxa"/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236" w:type="dxa"/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7054" w:rsidRPr="00BF4D2E" w:rsidRDefault="00497054" w:rsidP="0049705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1.7 / TBD</w:t>
            </w:r>
          </w:p>
        </w:tc>
        <w:tc>
          <w:tcPr>
            <w:tcW w:w="236" w:type="dxa"/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17</w:t>
            </w:r>
          </w:p>
        </w:tc>
      </w:tr>
      <w:tr w:rsidR="00497054" w:rsidRPr="00BF4D2E" w:rsidTr="00793DF0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7054" w:rsidRPr="00BF4D2E" w:rsidRDefault="00497054" w:rsidP="00497054">
            <w:pPr>
              <w:spacing w:line="360" w:lineRule="auto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BF4D2E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Intel® Atom™ C3508</w:t>
            </w:r>
          </w:p>
        </w:tc>
        <w:tc>
          <w:tcPr>
            <w:tcW w:w="283" w:type="dxa"/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1.5 / TBD</w:t>
            </w:r>
          </w:p>
        </w:tc>
        <w:tc>
          <w:tcPr>
            <w:tcW w:w="236" w:type="dxa"/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7054" w:rsidRPr="00BF4D2E" w:rsidRDefault="00497054" w:rsidP="00793DF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4D2E">
              <w:rPr>
                <w:rFonts w:ascii="Arial" w:hAnsi="Arial" w:cs="Arial"/>
                <w:b/>
                <w:sz w:val="18"/>
                <w:szCs w:val="18"/>
                <w:lang w:val="en-US"/>
              </w:rPr>
              <w:t>11</w:t>
            </w:r>
          </w:p>
        </w:tc>
      </w:tr>
    </w:tbl>
    <w:p w:rsidR="00504D0B" w:rsidRPr="00BF4D2E" w:rsidRDefault="00504D0B" w:rsidP="00504D0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932649" w:rsidRDefault="005B5DCE" w:rsidP="00504D0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BF4D2E">
        <w:rPr>
          <w:rFonts w:ascii="Arial" w:hAnsi="Arial" w:cs="Arial"/>
          <w:sz w:val="22"/>
          <w:szCs w:val="22"/>
          <w:lang w:val="en-US"/>
        </w:rPr>
        <w:t xml:space="preserve">For more </w:t>
      </w:r>
      <w:r w:rsidR="00504D0B" w:rsidRPr="00BF4D2E">
        <w:rPr>
          <w:rFonts w:ascii="Arial" w:hAnsi="Arial" w:cs="Arial"/>
          <w:sz w:val="22"/>
          <w:szCs w:val="22"/>
          <w:lang w:val="en-US"/>
        </w:rPr>
        <w:t xml:space="preserve">information about </w:t>
      </w:r>
      <w:r w:rsidR="006E47C7" w:rsidRPr="00BF4D2E">
        <w:rPr>
          <w:rFonts w:ascii="Arial" w:hAnsi="Arial" w:cs="Arial"/>
          <w:sz w:val="22"/>
          <w:szCs w:val="22"/>
          <w:lang w:val="en-US"/>
        </w:rPr>
        <w:t xml:space="preserve">the new conga-B7AC </w:t>
      </w:r>
      <w:r w:rsidR="006B0EE4">
        <w:rPr>
          <w:rFonts w:ascii="Arial" w:hAnsi="Arial" w:cs="Arial"/>
          <w:sz w:val="22"/>
          <w:szCs w:val="22"/>
          <w:lang w:val="en-US"/>
        </w:rPr>
        <w:t>S</w:t>
      </w:r>
      <w:r w:rsidR="006E47C7" w:rsidRPr="00BF4D2E">
        <w:rPr>
          <w:rFonts w:ascii="Arial" w:hAnsi="Arial" w:cs="Arial"/>
          <w:sz w:val="22"/>
          <w:szCs w:val="22"/>
          <w:lang w:val="en-US"/>
        </w:rPr>
        <w:t>erver-on-</w:t>
      </w:r>
      <w:r w:rsidR="006B0EE4">
        <w:rPr>
          <w:rFonts w:ascii="Arial" w:hAnsi="Arial" w:cs="Arial"/>
          <w:sz w:val="22"/>
          <w:szCs w:val="22"/>
          <w:lang w:val="en-US"/>
        </w:rPr>
        <w:t>M</w:t>
      </w:r>
      <w:r w:rsidR="006E47C7" w:rsidRPr="00BF4D2E">
        <w:rPr>
          <w:rFonts w:ascii="Arial" w:hAnsi="Arial" w:cs="Arial"/>
          <w:sz w:val="22"/>
          <w:szCs w:val="22"/>
          <w:lang w:val="en-US"/>
        </w:rPr>
        <w:t>odule</w:t>
      </w:r>
      <w:r w:rsidR="006511B8" w:rsidRPr="00BF4D2E">
        <w:rPr>
          <w:rFonts w:ascii="Arial" w:hAnsi="Arial" w:cs="Arial"/>
          <w:sz w:val="22"/>
          <w:szCs w:val="22"/>
          <w:lang w:val="en-US"/>
        </w:rPr>
        <w:t>s</w:t>
      </w:r>
      <w:r w:rsidR="006E47C7" w:rsidRPr="00BF4D2E">
        <w:rPr>
          <w:rFonts w:ascii="Arial" w:hAnsi="Arial" w:cs="Arial"/>
          <w:sz w:val="22"/>
          <w:szCs w:val="22"/>
          <w:lang w:val="en-US"/>
        </w:rPr>
        <w:t xml:space="preserve"> </w:t>
      </w:r>
      <w:r w:rsidRPr="00BF4D2E">
        <w:rPr>
          <w:rFonts w:ascii="Arial" w:hAnsi="Arial" w:cs="Arial"/>
          <w:sz w:val="22"/>
          <w:szCs w:val="22"/>
          <w:lang w:val="en-US"/>
        </w:rPr>
        <w:t xml:space="preserve">please visit the </w:t>
      </w:r>
      <w:r w:rsidR="00504D0B" w:rsidRPr="00BF4D2E">
        <w:rPr>
          <w:rFonts w:ascii="Arial" w:hAnsi="Arial" w:cs="Arial"/>
          <w:sz w:val="22"/>
          <w:szCs w:val="22"/>
          <w:lang w:val="en-US"/>
        </w:rPr>
        <w:t xml:space="preserve">product page </w:t>
      </w:r>
      <w:hyperlink r:id="rId11" w:history="1">
        <w:r w:rsidR="00932649" w:rsidRPr="00932649">
          <w:rPr>
            <w:rStyle w:val="Hyperlink"/>
            <w:rFonts w:ascii="Arial" w:eastAsiaTheme="majorEastAsia" w:hAnsi="Arial" w:cs="Arial"/>
            <w:sz w:val="22"/>
            <w:szCs w:val="22"/>
            <w:lang w:val="en-US"/>
          </w:rPr>
          <w:t>http://www.congatec.com/en/products/com-express-type-7/conga-b7ac.html</w:t>
        </w:r>
      </w:hyperlink>
    </w:p>
    <w:p w:rsidR="00932649" w:rsidRDefault="00932649" w:rsidP="00504D0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2F1EC9" w:rsidRPr="00BF4D2E" w:rsidRDefault="002F1EC9" w:rsidP="002F1EC9">
      <w:pPr>
        <w:spacing w:line="36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3910AD" w:rsidRPr="00BF4D2E" w:rsidRDefault="003910AD" w:rsidP="003910AD">
      <w:pPr>
        <w:pStyle w:val="Standard1"/>
        <w:spacing w:before="120"/>
        <w:rPr>
          <w:rFonts w:ascii="Arial" w:hAnsi="Arial" w:cs="Arial"/>
          <w:sz w:val="16"/>
          <w:szCs w:val="16"/>
          <w:lang w:val="en-US"/>
        </w:rPr>
      </w:pPr>
      <w:r w:rsidRPr="00BF4D2E">
        <w:rPr>
          <w:rFonts w:ascii="Arial" w:hAnsi="Arial" w:cs="Arial"/>
          <w:b/>
          <w:bCs/>
          <w:sz w:val="16"/>
          <w:szCs w:val="16"/>
          <w:lang w:val="en-US"/>
        </w:rPr>
        <w:t>About congatec AG</w:t>
      </w:r>
      <w:r w:rsidRPr="00BF4D2E">
        <w:rPr>
          <w:rFonts w:ascii="Arial" w:hAnsi="Arial" w:cs="Arial"/>
          <w:b/>
          <w:bCs/>
          <w:sz w:val="16"/>
          <w:szCs w:val="16"/>
          <w:lang w:val="en-US"/>
        </w:rPr>
        <w:br/>
      </w:r>
      <w:r w:rsidRPr="00BF4D2E">
        <w:rPr>
          <w:rFonts w:ascii="Arial" w:hAnsi="Arial" w:cs="Arial"/>
          <w:sz w:val="16"/>
          <w:szCs w:val="16"/>
          <w:lang w:val="en-US"/>
        </w:rPr>
        <w:t xml:space="preserve">Headquartered in Deggendorf, Germany, congatec AG is a leading supplier of industrial computer modules using the standard form factors COM Express, </w:t>
      </w:r>
      <w:r w:rsidR="00C96A0A" w:rsidRPr="00BF4D2E">
        <w:rPr>
          <w:rFonts w:ascii="Arial" w:hAnsi="Arial" w:cs="Arial"/>
          <w:sz w:val="16"/>
          <w:szCs w:val="16"/>
          <w:lang w:val="en-US"/>
        </w:rPr>
        <w:t xml:space="preserve">Qseven </w:t>
      </w:r>
      <w:r w:rsidRPr="00BF4D2E">
        <w:rPr>
          <w:rFonts w:ascii="Arial" w:hAnsi="Arial" w:cs="Arial"/>
          <w:sz w:val="16"/>
          <w:szCs w:val="16"/>
          <w:lang w:val="en-US"/>
        </w:rPr>
        <w:t xml:space="preserve">and </w:t>
      </w:r>
      <w:r w:rsidR="00C96A0A" w:rsidRPr="00BF4D2E">
        <w:rPr>
          <w:rFonts w:ascii="Arial" w:hAnsi="Arial" w:cs="Arial"/>
          <w:sz w:val="16"/>
          <w:szCs w:val="16"/>
          <w:lang w:val="en-US"/>
        </w:rPr>
        <w:t>SMARC</w:t>
      </w:r>
      <w:r w:rsidRPr="00BF4D2E">
        <w:rPr>
          <w:rFonts w:ascii="Arial" w:hAnsi="Arial" w:cs="Arial"/>
          <w:sz w:val="16"/>
          <w:szCs w:val="16"/>
          <w:lang w:val="en-US"/>
        </w:rPr>
        <w:t xml:space="preserve"> as well as single board computers and EDM services. </w:t>
      </w:r>
      <w:proofErr w:type="gramStart"/>
      <w:r w:rsidRPr="00BF4D2E">
        <w:rPr>
          <w:rFonts w:ascii="Arial" w:hAnsi="Arial" w:cs="Arial"/>
          <w:sz w:val="16"/>
          <w:szCs w:val="16"/>
          <w:lang w:val="en-US"/>
        </w:rPr>
        <w:t>congatec’s</w:t>
      </w:r>
      <w:proofErr w:type="gramEnd"/>
      <w:r w:rsidRPr="00BF4D2E">
        <w:rPr>
          <w:rFonts w:ascii="Arial" w:hAnsi="Arial" w:cs="Arial"/>
          <w:sz w:val="16"/>
          <w:szCs w:val="16"/>
          <w:lang w:val="en-US"/>
        </w:rPr>
        <w:t xml:space="preserve"> products can be used in a variety of industries and applications, such as industrial automation, medical, entertainment, transportation, telecommunication, test &amp; measurement and point-of-sale.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Currently congatec has entities in </w:t>
      </w:r>
      <w:r w:rsidR="001A1C17" w:rsidRPr="00BF4D2E">
        <w:rPr>
          <w:rFonts w:ascii="Arial" w:hAnsi="Arial" w:cs="Arial"/>
          <w:sz w:val="16"/>
          <w:szCs w:val="16"/>
          <w:lang w:val="en-US"/>
        </w:rPr>
        <w:t xml:space="preserve">USA, </w:t>
      </w:r>
      <w:r w:rsidRPr="00BF4D2E">
        <w:rPr>
          <w:rFonts w:ascii="Arial" w:hAnsi="Arial" w:cs="Arial"/>
          <w:sz w:val="16"/>
          <w:szCs w:val="16"/>
          <w:lang w:val="en-US"/>
        </w:rPr>
        <w:t xml:space="preserve">Taiwan, </w:t>
      </w:r>
      <w:r w:rsidR="001A1C17" w:rsidRPr="00BF4D2E">
        <w:rPr>
          <w:rFonts w:ascii="Arial" w:hAnsi="Arial" w:cs="Arial"/>
          <w:sz w:val="16"/>
          <w:szCs w:val="16"/>
          <w:lang w:val="en-US"/>
        </w:rPr>
        <w:t xml:space="preserve">China, </w:t>
      </w:r>
      <w:r w:rsidRPr="00BF4D2E">
        <w:rPr>
          <w:rFonts w:ascii="Arial" w:hAnsi="Arial" w:cs="Arial"/>
          <w:sz w:val="16"/>
          <w:szCs w:val="16"/>
          <w:lang w:val="en-US"/>
        </w:rPr>
        <w:t>Japan</w:t>
      </w:r>
      <w:r w:rsidR="001A1C17" w:rsidRPr="00BF4D2E">
        <w:rPr>
          <w:rFonts w:ascii="Arial" w:hAnsi="Arial" w:cs="Arial"/>
          <w:sz w:val="16"/>
          <w:szCs w:val="16"/>
          <w:lang w:val="en-US"/>
        </w:rPr>
        <w:t xml:space="preserve"> and</w:t>
      </w:r>
      <w:r w:rsidRPr="00BF4D2E">
        <w:rPr>
          <w:rFonts w:ascii="Arial" w:hAnsi="Arial" w:cs="Arial"/>
          <w:sz w:val="16"/>
          <w:szCs w:val="16"/>
          <w:lang w:val="en-US"/>
        </w:rPr>
        <w:t xml:space="preserve"> Australia </w:t>
      </w:r>
      <w:r w:rsidR="001A1C17" w:rsidRPr="00BF4D2E">
        <w:rPr>
          <w:rFonts w:ascii="Arial" w:hAnsi="Arial" w:cs="Arial"/>
          <w:sz w:val="16"/>
          <w:szCs w:val="16"/>
          <w:lang w:val="en-US"/>
        </w:rPr>
        <w:t xml:space="preserve">as well as United Kingdom, France, </w:t>
      </w:r>
      <w:r w:rsidRPr="00BF4D2E">
        <w:rPr>
          <w:rFonts w:ascii="Arial" w:hAnsi="Arial" w:cs="Arial"/>
          <w:sz w:val="16"/>
          <w:szCs w:val="16"/>
          <w:lang w:val="en-US"/>
        </w:rPr>
        <w:t xml:space="preserve">and the Czech Republic. More information is available on our website at </w:t>
      </w:r>
      <w:hyperlink r:id="rId12" w:history="1">
        <w:r w:rsidRPr="00BF4D2E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BF4D2E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3" w:history="1">
        <w:proofErr w:type="spellStart"/>
        <w:r w:rsidRPr="00BF4D2E">
          <w:rPr>
            <w:rStyle w:val="Hyperlink"/>
            <w:rFonts w:ascii="Arial" w:hAnsi="Arial" w:cs="Arial"/>
            <w:sz w:val="16"/>
            <w:szCs w:val="16"/>
            <w:lang w:val="en-US"/>
          </w:rPr>
          <w:t>Facebook</w:t>
        </w:r>
        <w:proofErr w:type="spellEnd"/>
      </w:hyperlink>
      <w:r w:rsidRPr="00BF4D2E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14" w:history="1">
        <w:r w:rsidRPr="00BF4D2E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BF4D2E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15" w:history="1">
        <w:r w:rsidRPr="00BF4D2E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BF4D2E">
        <w:rPr>
          <w:rFonts w:ascii="Arial" w:hAnsi="Arial" w:cs="Arial"/>
          <w:sz w:val="16"/>
          <w:szCs w:val="16"/>
          <w:lang w:val="en-US"/>
        </w:rPr>
        <w:t>.</w:t>
      </w:r>
    </w:p>
    <w:p w:rsidR="003910AD" w:rsidRPr="00BF4D2E" w:rsidRDefault="003910AD" w:rsidP="003910AD">
      <w:pPr>
        <w:pStyle w:val="Standard1"/>
        <w:spacing w:before="120"/>
        <w:rPr>
          <w:rFonts w:ascii="Arial" w:hAnsi="Arial" w:cs="Arial"/>
          <w:sz w:val="18"/>
          <w:szCs w:val="18"/>
          <w:lang w:val="en-US"/>
        </w:rPr>
      </w:pPr>
    </w:p>
    <w:p w:rsidR="003910AD" w:rsidRPr="00BF4D2E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BF4D2E">
        <w:rPr>
          <w:rFonts w:ascii="Arial" w:hAnsi="Arial" w:cs="Arial"/>
          <w:sz w:val="18"/>
          <w:szCs w:val="18"/>
          <w:lang w:val="en-US"/>
        </w:rPr>
        <w:t>* * *</w:t>
      </w:r>
      <w:r w:rsidRPr="00BF4D2E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3910AD" w:rsidRPr="00BF4D2E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3910AD" w:rsidRPr="00BF4D2E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BF4D2E">
        <w:rPr>
          <w:rFonts w:ascii="Arial" w:hAnsi="Arial" w:cs="Arial"/>
          <w:i/>
          <w:iCs/>
          <w:sz w:val="18"/>
          <w:szCs w:val="18"/>
          <w:lang w:val="en-US"/>
        </w:rPr>
        <w:t>Intel and Intel Atom</w:t>
      </w:r>
      <w:r w:rsidR="004411AE">
        <w:rPr>
          <w:rFonts w:ascii="Arial" w:hAnsi="Arial" w:cs="Arial"/>
          <w:i/>
          <w:iCs/>
          <w:sz w:val="18"/>
          <w:szCs w:val="18"/>
          <w:lang w:val="en-US"/>
        </w:rPr>
        <w:t>, Xeon</w:t>
      </w:r>
      <w:r w:rsidRPr="00BF4D2E">
        <w:rPr>
          <w:rFonts w:ascii="Arial" w:hAnsi="Arial" w:cs="Arial"/>
          <w:i/>
          <w:iCs/>
          <w:sz w:val="18"/>
          <w:szCs w:val="18"/>
          <w:lang w:val="en-US"/>
        </w:rPr>
        <w:t xml:space="preserve"> are registered trademarks of Intel Corporation in the U.S. and other countries.</w:t>
      </w:r>
    </w:p>
    <w:p w:rsidR="00D108AC" w:rsidRPr="00BF4D2E" w:rsidRDefault="00D108AC" w:rsidP="003910AD">
      <w:pPr>
        <w:pStyle w:val="Standard1"/>
        <w:ind w:right="283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</w:p>
    <w:sectPr w:rsidR="00D108AC" w:rsidRPr="00BF4D2E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nd107 Light">
    <w:panose1 w:val="02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">
    <w15:presenceInfo w15:providerId="None" w15:userId="Moni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108AC"/>
    <w:rsid w:val="0000346E"/>
    <w:rsid w:val="00007CE8"/>
    <w:rsid w:val="00011510"/>
    <w:rsid w:val="00013119"/>
    <w:rsid w:val="0001781E"/>
    <w:rsid w:val="00043E2E"/>
    <w:rsid w:val="000444B2"/>
    <w:rsid w:val="000457B4"/>
    <w:rsid w:val="00050371"/>
    <w:rsid w:val="0007622A"/>
    <w:rsid w:val="00080988"/>
    <w:rsid w:val="000869F6"/>
    <w:rsid w:val="000961E1"/>
    <w:rsid w:val="000B2D74"/>
    <w:rsid w:val="000C0067"/>
    <w:rsid w:val="000E736A"/>
    <w:rsid w:val="000F634A"/>
    <w:rsid w:val="00103D4F"/>
    <w:rsid w:val="0010462C"/>
    <w:rsid w:val="00114B9B"/>
    <w:rsid w:val="00117FD0"/>
    <w:rsid w:val="001221FE"/>
    <w:rsid w:val="001233D4"/>
    <w:rsid w:val="001301C9"/>
    <w:rsid w:val="00131680"/>
    <w:rsid w:val="00140656"/>
    <w:rsid w:val="001564B6"/>
    <w:rsid w:val="00157343"/>
    <w:rsid w:val="001A1C17"/>
    <w:rsid w:val="001E288D"/>
    <w:rsid w:val="001F31A8"/>
    <w:rsid w:val="001F74F6"/>
    <w:rsid w:val="002018D7"/>
    <w:rsid w:val="0020389D"/>
    <w:rsid w:val="00212286"/>
    <w:rsid w:val="002172C9"/>
    <w:rsid w:val="00224905"/>
    <w:rsid w:val="00230F39"/>
    <w:rsid w:val="00236B16"/>
    <w:rsid w:val="00247BC0"/>
    <w:rsid w:val="00255042"/>
    <w:rsid w:val="00262AFA"/>
    <w:rsid w:val="00270C94"/>
    <w:rsid w:val="002849A9"/>
    <w:rsid w:val="002B165E"/>
    <w:rsid w:val="002B481E"/>
    <w:rsid w:val="002B4835"/>
    <w:rsid w:val="002C074F"/>
    <w:rsid w:val="002C1734"/>
    <w:rsid w:val="002C397D"/>
    <w:rsid w:val="002D516E"/>
    <w:rsid w:val="002D625D"/>
    <w:rsid w:val="002D7353"/>
    <w:rsid w:val="002E0BA7"/>
    <w:rsid w:val="002E3552"/>
    <w:rsid w:val="002F03D5"/>
    <w:rsid w:val="002F1EC9"/>
    <w:rsid w:val="002F3BC7"/>
    <w:rsid w:val="003017D4"/>
    <w:rsid w:val="00315B5B"/>
    <w:rsid w:val="00317F77"/>
    <w:rsid w:val="0032191D"/>
    <w:rsid w:val="00337B4D"/>
    <w:rsid w:val="003410E7"/>
    <w:rsid w:val="00341F3D"/>
    <w:rsid w:val="00346D91"/>
    <w:rsid w:val="00365FE4"/>
    <w:rsid w:val="003710B5"/>
    <w:rsid w:val="003836D9"/>
    <w:rsid w:val="003910AD"/>
    <w:rsid w:val="003B0210"/>
    <w:rsid w:val="003B5E63"/>
    <w:rsid w:val="003B7CB0"/>
    <w:rsid w:val="003C02FA"/>
    <w:rsid w:val="003C5916"/>
    <w:rsid w:val="003D13D1"/>
    <w:rsid w:val="003D2ACF"/>
    <w:rsid w:val="003E7ED4"/>
    <w:rsid w:val="003F0F6F"/>
    <w:rsid w:val="003F4852"/>
    <w:rsid w:val="00433706"/>
    <w:rsid w:val="0043506A"/>
    <w:rsid w:val="004411AE"/>
    <w:rsid w:val="00451A21"/>
    <w:rsid w:val="00460218"/>
    <w:rsid w:val="00461974"/>
    <w:rsid w:val="004641BF"/>
    <w:rsid w:val="004731D8"/>
    <w:rsid w:val="00495232"/>
    <w:rsid w:val="00495A45"/>
    <w:rsid w:val="00497054"/>
    <w:rsid w:val="004A1089"/>
    <w:rsid w:val="004A2392"/>
    <w:rsid w:val="004B1424"/>
    <w:rsid w:val="004B3F3F"/>
    <w:rsid w:val="004D2177"/>
    <w:rsid w:val="004F05D6"/>
    <w:rsid w:val="004F40D2"/>
    <w:rsid w:val="00504D0B"/>
    <w:rsid w:val="00510927"/>
    <w:rsid w:val="00511619"/>
    <w:rsid w:val="00520857"/>
    <w:rsid w:val="005406EF"/>
    <w:rsid w:val="00544A75"/>
    <w:rsid w:val="00544EFB"/>
    <w:rsid w:val="0055759C"/>
    <w:rsid w:val="00563BED"/>
    <w:rsid w:val="00564E52"/>
    <w:rsid w:val="00580638"/>
    <w:rsid w:val="005829FC"/>
    <w:rsid w:val="005843F9"/>
    <w:rsid w:val="00584874"/>
    <w:rsid w:val="00590BD9"/>
    <w:rsid w:val="005962D0"/>
    <w:rsid w:val="005B0577"/>
    <w:rsid w:val="005B332E"/>
    <w:rsid w:val="005B340E"/>
    <w:rsid w:val="005B5DCE"/>
    <w:rsid w:val="005C3550"/>
    <w:rsid w:val="005C4223"/>
    <w:rsid w:val="005C664C"/>
    <w:rsid w:val="005C6F13"/>
    <w:rsid w:val="005D367E"/>
    <w:rsid w:val="005D5864"/>
    <w:rsid w:val="005E415B"/>
    <w:rsid w:val="005E612F"/>
    <w:rsid w:val="00602AD1"/>
    <w:rsid w:val="0061169C"/>
    <w:rsid w:val="00620855"/>
    <w:rsid w:val="00641596"/>
    <w:rsid w:val="0064661D"/>
    <w:rsid w:val="006511B8"/>
    <w:rsid w:val="0065166D"/>
    <w:rsid w:val="00653652"/>
    <w:rsid w:val="00665675"/>
    <w:rsid w:val="00685009"/>
    <w:rsid w:val="00692542"/>
    <w:rsid w:val="0069359A"/>
    <w:rsid w:val="006A6FC6"/>
    <w:rsid w:val="006B0EE4"/>
    <w:rsid w:val="006C744A"/>
    <w:rsid w:val="006D1C04"/>
    <w:rsid w:val="006D3905"/>
    <w:rsid w:val="006D6A0F"/>
    <w:rsid w:val="006E47C7"/>
    <w:rsid w:val="006E5682"/>
    <w:rsid w:val="00700E83"/>
    <w:rsid w:val="0073428E"/>
    <w:rsid w:val="00735068"/>
    <w:rsid w:val="00747B0D"/>
    <w:rsid w:val="0077176E"/>
    <w:rsid w:val="00773C20"/>
    <w:rsid w:val="00793DF0"/>
    <w:rsid w:val="00797DC7"/>
    <w:rsid w:val="007A18F4"/>
    <w:rsid w:val="007B3637"/>
    <w:rsid w:val="007D5195"/>
    <w:rsid w:val="007E70B6"/>
    <w:rsid w:val="007F032A"/>
    <w:rsid w:val="007F10E7"/>
    <w:rsid w:val="007F4CDC"/>
    <w:rsid w:val="007F5A00"/>
    <w:rsid w:val="00803F15"/>
    <w:rsid w:val="00807B1B"/>
    <w:rsid w:val="008103AE"/>
    <w:rsid w:val="00831AC7"/>
    <w:rsid w:val="008368C8"/>
    <w:rsid w:val="00842DDA"/>
    <w:rsid w:val="00843CF5"/>
    <w:rsid w:val="008450F6"/>
    <w:rsid w:val="00850D9B"/>
    <w:rsid w:val="00880ADA"/>
    <w:rsid w:val="00881B43"/>
    <w:rsid w:val="00886755"/>
    <w:rsid w:val="008929BC"/>
    <w:rsid w:val="008A03D8"/>
    <w:rsid w:val="008B3108"/>
    <w:rsid w:val="008C4B10"/>
    <w:rsid w:val="008D011F"/>
    <w:rsid w:val="008E1F7C"/>
    <w:rsid w:val="008E3E73"/>
    <w:rsid w:val="008F0C7F"/>
    <w:rsid w:val="00915B34"/>
    <w:rsid w:val="0092236E"/>
    <w:rsid w:val="00925307"/>
    <w:rsid w:val="009317FD"/>
    <w:rsid w:val="00932649"/>
    <w:rsid w:val="0093603E"/>
    <w:rsid w:val="009513D4"/>
    <w:rsid w:val="009544C6"/>
    <w:rsid w:val="00966D25"/>
    <w:rsid w:val="00980E71"/>
    <w:rsid w:val="0098707E"/>
    <w:rsid w:val="00991595"/>
    <w:rsid w:val="009977CF"/>
    <w:rsid w:val="009A10FB"/>
    <w:rsid w:val="009C5979"/>
    <w:rsid w:val="009C65B6"/>
    <w:rsid w:val="009C67E6"/>
    <w:rsid w:val="009D71C0"/>
    <w:rsid w:val="00A02EB1"/>
    <w:rsid w:val="00A27D76"/>
    <w:rsid w:val="00A31EE8"/>
    <w:rsid w:val="00A44385"/>
    <w:rsid w:val="00A51070"/>
    <w:rsid w:val="00A71858"/>
    <w:rsid w:val="00A873C1"/>
    <w:rsid w:val="00A96A35"/>
    <w:rsid w:val="00AA7AD5"/>
    <w:rsid w:val="00AC1C83"/>
    <w:rsid w:val="00AC65A7"/>
    <w:rsid w:val="00AD08AA"/>
    <w:rsid w:val="00AE61D4"/>
    <w:rsid w:val="00AE6C37"/>
    <w:rsid w:val="00AF29BB"/>
    <w:rsid w:val="00AF6D97"/>
    <w:rsid w:val="00B02E24"/>
    <w:rsid w:val="00B05B22"/>
    <w:rsid w:val="00B2416F"/>
    <w:rsid w:val="00B27D75"/>
    <w:rsid w:val="00B37B7A"/>
    <w:rsid w:val="00B46FD9"/>
    <w:rsid w:val="00B56715"/>
    <w:rsid w:val="00B63E25"/>
    <w:rsid w:val="00B771B7"/>
    <w:rsid w:val="00B86632"/>
    <w:rsid w:val="00BB0080"/>
    <w:rsid w:val="00BB4825"/>
    <w:rsid w:val="00BD1DEC"/>
    <w:rsid w:val="00BD5B82"/>
    <w:rsid w:val="00BF4D2E"/>
    <w:rsid w:val="00C01ADA"/>
    <w:rsid w:val="00C14DD2"/>
    <w:rsid w:val="00C30DA0"/>
    <w:rsid w:val="00C61322"/>
    <w:rsid w:val="00C61653"/>
    <w:rsid w:val="00C72C34"/>
    <w:rsid w:val="00C96A0A"/>
    <w:rsid w:val="00CB06E0"/>
    <w:rsid w:val="00CD1111"/>
    <w:rsid w:val="00CE18BA"/>
    <w:rsid w:val="00D108AC"/>
    <w:rsid w:val="00D15203"/>
    <w:rsid w:val="00D15633"/>
    <w:rsid w:val="00D27962"/>
    <w:rsid w:val="00D33295"/>
    <w:rsid w:val="00D35F3A"/>
    <w:rsid w:val="00D41992"/>
    <w:rsid w:val="00D46BB4"/>
    <w:rsid w:val="00D46BF1"/>
    <w:rsid w:val="00D518F2"/>
    <w:rsid w:val="00D57CE3"/>
    <w:rsid w:val="00D67994"/>
    <w:rsid w:val="00D76647"/>
    <w:rsid w:val="00D81122"/>
    <w:rsid w:val="00D8365D"/>
    <w:rsid w:val="00D9369F"/>
    <w:rsid w:val="00D96A20"/>
    <w:rsid w:val="00DA0B26"/>
    <w:rsid w:val="00DA183F"/>
    <w:rsid w:val="00DA779D"/>
    <w:rsid w:val="00DB6813"/>
    <w:rsid w:val="00DD4590"/>
    <w:rsid w:val="00E0211D"/>
    <w:rsid w:val="00E040BE"/>
    <w:rsid w:val="00E058FE"/>
    <w:rsid w:val="00E25141"/>
    <w:rsid w:val="00E40B37"/>
    <w:rsid w:val="00E42931"/>
    <w:rsid w:val="00E529F9"/>
    <w:rsid w:val="00E74D9D"/>
    <w:rsid w:val="00EA082F"/>
    <w:rsid w:val="00EA3656"/>
    <w:rsid w:val="00EB3728"/>
    <w:rsid w:val="00EC12EC"/>
    <w:rsid w:val="00EC1307"/>
    <w:rsid w:val="00EC47A8"/>
    <w:rsid w:val="00ED19A5"/>
    <w:rsid w:val="00ED23FE"/>
    <w:rsid w:val="00ED318D"/>
    <w:rsid w:val="00EF3927"/>
    <w:rsid w:val="00EF4E45"/>
    <w:rsid w:val="00EF5D70"/>
    <w:rsid w:val="00EF767E"/>
    <w:rsid w:val="00F05DD4"/>
    <w:rsid w:val="00F13582"/>
    <w:rsid w:val="00F2106A"/>
    <w:rsid w:val="00F36425"/>
    <w:rsid w:val="00F44878"/>
    <w:rsid w:val="00F453DD"/>
    <w:rsid w:val="00F52584"/>
    <w:rsid w:val="00F633BA"/>
    <w:rsid w:val="00F84AF3"/>
    <w:rsid w:val="00F95804"/>
    <w:rsid w:val="00FA3174"/>
    <w:rsid w:val="00FA6A71"/>
    <w:rsid w:val="00FB429B"/>
    <w:rsid w:val="00FC2E8B"/>
    <w:rsid w:val="00FD46AC"/>
    <w:rsid w:val="00FD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E40B37"/>
  </w:style>
  <w:style w:type="character" w:customStyle="1" w:styleId="st">
    <w:name w:val="st"/>
    <w:basedOn w:val="Absatz-Standardschriftart"/>
    <w:rsid w:val="00D15633"/>
  </w:style>
  <w:style w:type="paragraph" w:styleId="Textkrper">
    <w:name w:val="Body Text"/>
    <w:basedOn w:val="Standard"/>
    <w:link w:val="TextkrperZchn"/>
    <w:rsid w:val="008B3108"/>
    <w:pPr>
      <w:spacing w:after="120" w:line="100" w:lineRule="atLeast"/>
      <w:textAlignment w:val="baseline"/>
    </w:pPr>
    <w:rPr>
      <w:rFonts w:ascii="Hind107 Light" w:hAnsi="Hind107 Light"/>
      <w:kern w:val="0"/>
      <w:sz w:val="22"/>
      <w:szCs w:val="22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B3108"/>
    <w:rPr>
      <w:rFonts w:ascii="Hind107 Light" w:eastAsia="Times New Roman" w:hAnsi="Hind107 Light" w:cs="Times New Roman"/>
      <w:lang w:eastAsia="de-DE"/>
    </w:rPr>
  </w:style>
  <w:style w:type="table" w:styleId="Tabellengitternetz">
    <w:name w:val="Table Grid"/>
    <w:basedOn w:val="NormaleTabelle"/>
    <w:uiPriority w:val="59"/>
    <w:rsid w:val="008B3108"/>
    <w:rPr>
      <w:rFonts w:ascii="Hind107 Light" w:eastAsia="Times New Roman" w:hAnsi="Hind107 Light" w:cs="Times New Roman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9326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E40B37"/>
  </w:style>
  <w:style w:type="character" w:customStyle="1" w:styleId="st">
    <w:name w:val="st"/>
    <w:basedOn w:val="Absatz-Standardschriftart"/>
    <w:rsid w:val="00D15633"/>
  </w:style>
  <w:style w:type="paragraph" w:styleId="Textkrper">
    <w:name w:val="Body Text"/>
    <w:basedOn w:val="Standard"/>
    <w:link w:val="TextkrperZchn"/>
    <w:rsid w:val="008B3108"/>
    <w:pPr>
      <w:spacing w:after="120" w:line="100" w:lineRule="atLeast"/>
      <w:textAlignment w:val="baseline"/>
    </w:pPr>
    <w:rPr>
      <w:rFonts w:ascii="Hind107 Light" w:hAnsi="Hind107 Light"/>
      <w:kern w:val="0"/>
      <w:sz w:val="22"/>
      <w:szCs w:val="22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B3108"/>
    <w:rPr>
      <w:rFonts w:ascii="Hind107 Light" w:eastAsia="Times New Roman" w:hAnsi="Hind107 Light" w:cs="Times New Roman"/>
      <w:lang w:eastAsia="de-DE"/>
    </w:rPr>
  </w:style>
  <w:style w:type="table" w:styleId="Tabellenraster">
    <w:name w:val="Table Grid"/>
    <w:basedOn w:val="NormaleTabelle"/>
    <w:uiPriority w:val="59"/>
    <w:rsid w:val="008B3108"/>
    <w:rPr>
      <w:rFonts w:ascii="Hind107 Light" w:eastAsia="Times New Roman" w:hAnsi="Hind107 Light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s-network.com" TargetMode="External"/><Relationship Id="rId13" Type="http://schemas.openxmlformats.org/officeDocument/2006/relationships/hyperlink" Target="http://www.facebook.com/Congatec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info@prismapr.com" TargetMode="External"/><Relationship Id="rId12" Type="http://schemas.openxmlformats.org/officeDocument/2006/relationships/hyperlink" Target="http://www.congatec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gatec.com/" TargetMode="External"/><Relationship Id="rId11" Type="http://schemas.openxmlformats.org/officeDocument/2006/relationships/hyperlink" Target="http://www.congatec.com/en/products/com-express-type-7/conga-b7ac.html" TargetMode="External"/><Relationship Id="rId5" Type="http://schemas.openxmlformats.org/officeDocument/2006/relationships/hyperlink" Target="mailto:info@congatec.com" TargetMode="External"/><Relationship Id="rId15" Type="http://schemas.openxmlformats.org/officeDocument/2006/relationships/hyperlink" Target="http://www.youtube.com/congatecAE" TargetMode="External"/><Relationship Id="rId10" Type="http://schemas.openxmlformats.org/officeDocument/2006/relationships/hyperlink" Target="http://www.congatec.com/press" TargetMode="External"/><Relationship Id="rId19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mobile.twitter.com/congatecA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congatec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Claudia Kamerseder</cp:lastModifiedBy>
  <cp:revision>4</cp:revision>
  <cp:lastPrinted>2017-07-07T08:53:00Z</cp:lastPrinted>
  <dcterms:created xsi:type="dcterms:W3CDTF">2017-09-11T14:27:00Z</dcterms:created>
  <dcterms:modified xsi:type="dcterms:W3CDTF">2017-09-12T07:05:00Z</dcterms:modified>
</cp:coreProperties>
</file>