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CF2F19"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CF2F19"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CF2F19"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CF2F19"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6C4EEF" w:rsidRPr="00C14DD2" w:rsidRDefault="006C4EEF" w:rsidP="006C4EEF">
      <w:pPr>
        <w:spacing w:after="120"/>
        <w:rPr>
          <w:rFonts w:ascii="Arial" w:hAnsi="Arial" w:cs="Arial"/>
          <w:noProof/>
          <w:lang w:eastAsia="de-DE"/>
        </w:rPr>
      </w:pPr>
      <w:r>
        <w:rPr>
          <w:rFonts w:ascii="Arial" w:hAnsi="Arial" w:cs="Arial"/>
          <w:noProof/>
          <w:lang w:eastAsia="de-DE"/>
        </w:rPr>
        <w:drawing>
          <wp:inline distT="0" distB="0" distL="0" distR="0">
            <wp:extent cx="1800000" cy="1209136"/>
            <wp:effectExtent l="19050" t="0" r="0" b="0"/>
            <wp:docPr id="2" name="Bild 1" descr="Z:\congatec\01-PR\COPR1704-congatec-Thin-Mini-ITX-conga-IC175-Intel-Core-7-gen-Kabey-Lake\conga-IC170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4-congatec-Thin-Mini-ITX-conga-IC175-Intel-Core-7-gen-Kabey-Lake\conga-IC170_press.jpg"/>
                    <pic:cNvPicPr>
                      <a:picLocks noChangeAspect="1" noChangeArrowheads="1"/>
                    </pic:cNvPicPr>
                  </pic:nvPicPr>
                  <pic:blipFill>
                    <a:blip r:embed="rId9" cstate="print"/>
                    <a:srcRect/>
                    <a:stretch>
                      <a:fillRect/>
                    </a:stretch>
                  </pic:blipFill>
                  <pic:spPr bwMode="auto">
                    <a:xfrm>
                      <a:off x="0" y="0"/>
                      <a:ext cx="1800000" cy="1209136"/>
                    </a:xfrm>
                    <a:prstGeom prst="rect">
                      <a:avLst/>
                    </a:prstGeom>
                    <a:noFill/>
                    <a:ln w="9525">
                      <a:noFill/>
                      <a:miter lim="800000"/>
                      <a:headEnd/>
                      <a:tailEnd/>
                    </a:ln>
                  </pic:spPr>
                </pic:pic>
              </a:graphicData>
            </a:graphic>
          </wp:inline>
        </w:drawing>
      </w:r>
    </w:p>
    <w:p w:rsidR="006C4EEF" w:rsidRPr="00A30B4B" w:rsidRDefault="006C4EEF" w:rsidP="006C4EEF">
      <w:pPr>
        <w:spacing w:after="120"/>
        <w:rPr>
          <w:rFonts w:ascii="Arial" w:hAnsi="Arial" w:cs="Arial"/>
          <w:i/>
          <w:noProof/>
          <w:sz w:val="16"/>
          <w:szCs w:val="16"/>
          <w:lang w:val="es-ES" w:eastAsia="de-DE"/>
        </w:rPr>
      </w:pPr>
      <w:r w:rsidRPr="00A30B4B">
        <w:rPr>
          <w:rFonts w:ascii="Arial" w:hAnsi="Arial" w:cs="Arial"/>
          <w:i/>
          <w:noProof/>
          <w:sz w:val="16"/>
          <w:szCs w:val="16"/>
          <w:lang w:val="es-ES" w:eastAsia="de-DE"/>
        </w:rPr>
        <w:t>Las placas base Thin Mini-ITX de congatec basadas en el procesador Intel® Core™ de 7ª generación alojan un zócalo para tarjeta SIM</w:t>
      </w:r>
    </w:p>
    <w:p w:rsidR="00256643" w:rsidRPr="00AA05E3" w:rsidRDefault="00256643" w:rsidP="00FE76DA">
      <w:pPr>
        <w:spacing w:after="120"/>
        <w:rPr>
          <w:rFonts w:ascii="Arial" w:hAnsi="Arial" w:cs="Arial"/>
          <w:i/>
          <w:noProof/>
          <w:sz w:val="16"/>
          <w:szCs w:val="16"/>
          <w:lang w:val="fr-FR" w:eastAsia="de-DE"/>
        </w:rPr>
      </w:pPr>
      <w:r w:rsidRPr="00AA05E3">
        <w:rPr>
          <w:rFonts w:ascii="Arial" w:hAnsi="Arial" w:cs="Arial"/>
          <w:i/>
          <w:noProof/>
          <w:sz w:val="16"/>
          <w:szCs w:val="16"/>
          <w:lang w:val="fr-FR" w:eastAsia="de-DE"/>
        </w:rPr>
        <w:t xml:space="preserve">Texto y foto también disponible online en::  </w:t>
      </w:r>
      <w:hyperlink r:id="rId10" w:history="1">
        <w:r w:rsidRPr="00AA05E3">
          <w:rPr>
            <w:rFonts w:ascii="Arial" w:hAnsi="Arial" w:cs="Arial"/>
            <w:i/>
            <w:noProof/>
            <w:sz w:val="16"/>
            <w:szCs w:val="16"/>
            <w:lang w:val="fr-FR" w:eastAsia="de-DE"/>
          </w:rPr>
          <w:t>http://www.congatec.com/press</w:t>
        </w:r>
      </w:hyperlink>
    </w:p>
    <w:p w:rsidR="00EC47A8" w:rsidRPr="00AA05E3" w:rsidRDefault="00EC47A8" w:rsidP="00EC47A8">
      <w:pPr>
        <w:spacing w:after="120"/>
        <w:rPr>
          <w:rFonts w:ascii="Arial" w:hAnsi="Arial" w:cs="Arial"/>
          <w:b/>
          <w:u w:val="single"/>
          <w:lang w:val="fr-FR"/>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482983" w:rsidRPr="004F33FB" w:rsidRDefault="00482983" w:rsidP="00482983">
      <w:pPr>
        <w:jc w:val="center"/>
        <w:rPr>
          <w:rFonts w:ascii="Arial" w:hAnsi="Arial" w:cs="Arial"/>
          <w:b/>
          <w:bCs/>
          <w:lang w:val="es-ES"/>
        </w:rPr>
      </w:pPr>
      <w:r w:rsidRPr="004F33FB">
        <w:rPr>
          <w:rFonts w:ascii="Arial" w:hAnsi="Arial" w:cs="Arial"/>
          <w:b/>
          <w:bCs/>
          <w:lang w:val="es-ES"/>
        </w:rPr>
        <w:t>congatec lanza una minúscula placa base industrial con procesadores U Intel® Core™ de 7ª generación para dispositivos conectados a IoT</w:t>
      </w:r>
    </w:p>
    <w:p w:rsidR="00482983" w:rsidRPr="004F33FB" w:rsidRDefault="00482983" w:rsidP="00482983">
      <w:pPr>
        <w:jc w:val="center"/>
        <w:rPr>
          <w:rFonts w:ascii="Arial" w:hAnsi="Arial" w:cs="Arial"/>
          <w:b/>
          <w:bCs/>
          <w:lang w:val="es-ES"/>
        </w:rPr>
      </w:pPr>
    </w:p>
    <w:p w:rsidR="00482983" w:rsidRPr="004F33FB" w:rsidRDefault="00482983" w:rsidP="00482983">
      <w:pPr>
        <w:jc w:val="center"/>
        <w:rPr>
          <w:rFonts w:ascii="Arial" w:hAnsi="Arial" w:cs="Arial"/>
          <w:b/>
          <w:bCs/>
          <w:sz w:val="28"/>
          <w:szCs w:val="28"/>
          <w:lang w:val="es-ES"/>
        </w:rPr>
      </w:pPr>
      <w:r w:rsidRPr="004F33FB">
        <w:rPr>
          <w:rFonts w:ascii="Arial" w:hAnsi="Arial" w:cs="Arial"/>
          <w:b/>
          <w:bCs/>
          <w:sz w:val="28"/>
          <w:szCs w:val="28"/>
          <w:lang w:val="es-ES"/>
        </w:rPr>
        <w:t>¡Solución de placa base de perfil</w:t>
      </w:r>
      <w:r w:rsidR="008B2868">
        <w:rPr>
          <w:rFonts w:ascii="Arial" w:hAnsi="Arial" w:cs="Arial"/>
          <w:b/>
          <w:bCs/>
          <w:sz w:val="28"/>
          <w:szCs w:val="28"/>
          <w:lang w:val="es-ES"/>
        </w:rPr>
        <w:t xml:space="preserve"> bajo</w:t>
      </w:r>
      <w:r w:rsidRPr="004F33FB">
        <w:rPr>
          <w:rFonts w:ascii="Arial" w:hAnsi="Arial" w:cs="Arial"/>
          <w:b/>
          <w:bCs/>
          <w:sz w:val="28"/>
          <w:szCs w:val="28"/>
          <w:lang w:val="es-ES"/>
        </w:rPr>
        <w:t xml:space="preserve"> con alto valor</w:t>
      </w:r>
      <w:r w:rsidR="008B2868">
        <w:rPr>
          <w:rFonts w:ascii="Arial" w:hAnsi="Arial" w:cs="Arial"/>
          <w:b/>
          <w:bCs/>
          <w:sz w:val="28"/>
          <w:szCs w:val="28"/>
          <w:lang w:val="es-ES"/>
        </w:rPr>
        <w:t xml:space="preserve"> añadido</w:t>
      </w:r>
      <w:r w:rsidRPr="004F33FB">
        <w:rPr>
          <w:rFonts w:ascii="Arial" w:hAnsi="Arial" w:cs="Arial"/>
          <w:b/>
          <w:bCs/>
          <w:sz w:val="28"/>
          <w:szCs w:val="28"/>
          <w:lang w:val="es-ES"/>
        </w:rPr>
        <w:t>!</w:t>
      </w:r>
    </w:p>
    <w:p w:rsidR="00482983" w:rsidRPr="004F33FB" w:rsidRDefault="00482983" w:rsidP="00482983">
      <w:pPr>
        <w:pStyle w:val="Standard1"/>
        <w:jc w:val="center"/>
        <w:rPr>
          <w:rFonts w:ascii="Arial" w:hAnsi="Arial" w:cs="Arial"/>
          <w:b/>
          <w:lang w:val="es-ES"/>
        </w:rPr>
      </w:pPr>
    </w:p>
    <w:p w:rsidR="00482983" w:rsidRPr="004F33FB" w:rsidRDefault="00482983" w:rsidP="00482983">
      <w:pPr>
        <w:spacing w:line="360" w:lineRule="auto"/>
        <w:rPr>
          <w:rFonts w:ascii="Arial" w:hAnsi="Arial" w:cs="Arial"/>
          <w:sz w:val="22"/>
          <w:szCs w:val="22"/>
          <w:lang w:val="es-ES"/>
        </w:rPr>
      </w:pPr>
      <w:r w:rsidRPr="004F33FB">
        <w:rPr>
          <w:rStyle w:val="Kommentarzeichen1"/>
          <w:rFonts w:ascii="Arial" w:hAnsi="Arial" w:cs="Arial"/>
          <w:b/>
          <w:sz w:val="22"/>
          <w:szCs w:val="22"/>
          <w:lang w:val="es-ES"/>
        </w:rPr>
        <w:t xml:space="preserve">Deggendorf, </w:t>
      </w:r>
      <w:r w:rsidRPr="004F33FB">
        <w:rPr>
          <w:rStyle w:val="Kommentarzeichen1"/>
          <w:rFonts w:ascii="Arial" w:hAnsi="Arial" w:cs="Arial"/>
          <w:b/>
          <w:bCs/>
          <w:sz w:val="22"/>
          <w:szCs w:val="22"/>
          <w:lang w:val="es-ES"/>
        </w:rPr>
        <w:t>Alemania</w:t>
      </w:r>
      <w:r w:rsidRPr="004F33FB">
        <w:rPr>
          <w:rStyle w:val="Kommentarzeichen1"/>
          <w:rFonts w:ascii="Arial" w:hAnsi="Arial" w:cs="Arial"/>
          <w:b/>
          <w:sz w:val="22"/>
          <w:szCs w:val="22"/>
          <w:lang w:val="es-ES"/>
        </w:rPr>
        <w:t xml:space="preserve">, </w:t>
      </w:r>
      <w:r w:rsidRPr="004F33FB">
        <w:rPr>
          <w:rFonts w:ascii="Arial" w:hAnsi="Arial" w:cs="Arial"/>
          <w:b/>
          <w:color w:val="000000"/>
          <w:sz w:val="22"/>
          <w:szCs w:val="22"/>
          <w:lang w:val="es-ES"/>
        </w:rPr>
        <w:t>7 de marzo de 2017 * * *</w:t>
      </w:r>
      <w:r w:rsidRPr="004F33FB">
        <w:rPr>
          <w:rFonts w:ascii="Arial" w:hAnsi="Arial" w:cs="Arial"/>
          <w:sz w:val="22"/>
          <w:szCs w:val="22"/>
          <w:lang w:val="es-ES"/>
        </w:rPr>
        <w:t xml:space="preserve"> congatec, empresa líder en tecnología para módulos informáticos embebidos, ordenadores monoplaca y servicios embebidos de diseño y fabricación, presenta </w:t>
      </w:r>
      <w:r w:rsidR="008B2868">
        <w:rPr>
          <w:rFonts w:ascii="Arial" w:hAnsi="Arial" w:cs="Arial"/>
          <w:sz w:val="22"/>
          <w:szCs w:val="22"/>
          <w:lang w:val="es-ES"/>
        </w:rPr>
        <w:t xml:space="preserve">la </w:t>
      </w:r>
      <w:r w:rsidRPr="004F33FB">
        <w:rPr>
          <w:rFonts w:ascii="Arial" w:hAnsi="Arial" w:cs="Arial"/>
          <w:sz w:val="22"/>
          <w:szCs w:val="22"/>
          <w:lang w:val="es-ES"/>
        </w:rPr>
        <w:t>conga-IC175, una familia de placas base de grado industrial con la nueva 7ª generación de procesadores Intel® Core ™ U (Kaby Lake) diseñados para dispositivos conectados con IoT. Las nuevas placas se adaptan perfectamente a los diseños IoT de espacio limitado, alto rendimiento y baja potencia. Además de todas las mejoras de la nueva generación de procesadores, también ofrecen un soporte IoT completo que incluye un conector de tarjeta SIM para conectividad 3G / 4G o Narrow Band (NB) y las primeras versiones del API congatec IoT que se mostrarán en la feria Embedded World (Pabellón 1, stand 358).</w:t>
      </w:r>
    </w:p>
    <w:p w:rsidR="00482983" w:rsidRPr="004F33FB" w:rsidRDefault="00482983" w:rsidP="00482983">
      <w:pPr>
        <w:spacing w:line="360" w:lineRule="auto"/>
        <w:rPr>
          <w:rFonts w:ascii="Arial" w:hAnsi="Arial" w:cs="Arial"/>
          <w:sz w:val="22"/>
          <w:szCs w:val="22"/>
          <w:lang w:val="es-ES"/>
        </w:rPr>
      </w:pPr>
    </w:p>
    <w:p w:rsidR="00482983" w:rsidRPr="004F33FB" w:rsidRDefault="00482983" w:rsidP="00482983">
      <w:pPr>
        <w:spacing w:line="360" w:lineRule="auto"/>
        <w:rPr>
          <w:rFonts w:ascii="Arial" w:hAnsi="Arial" w:cs="Arial"/>
          <w:sz w:val="22"/>
          <w:szCs w:val="22"/>
          <w:lang w:val="es-ES"/>
        </w:rPr>
      </w:pPr>
      <w:r w:rsidRPr="004F33FB">
        <w:rPr>
          <w:rFonts w:ascii="Arial" w:hAnsi="Arial" w:cs="Arial"/>
          <w:sz w:val="22"/>
          <w:szCs w:val="22"/>
          <w:lang w:val="es-ES"/>
        </w:rPr>
        <w:t>El diseño de extremadamente bajo perfil de la nueva familia de placas base industriales Thin Mini-ITX de congatec lo hace perfectamente adecuado para diseños de sistemas delgados como GUIs (interfaces gráficas de usuario) / HMI, sistemas de señalización digital, terminales de punto de venta y tablets sanitarias. La placa impresiona debido a la implementación de la memoria ultra-rápida Intel® Optane ™, que permite arranques del sistema, arranques de aplicaciones, grabación y procesamiento de video y actualizaciones de software extremadamente rápidos. La placa admite además Hyper-</w:t>
      </w:r>
      <w:r w:rsidRPr="004F33FB">
        <w:rPr>
          <w:rFonts w:ascii="Arial" w:hAnsi="Arial" w:cs="Arial"/>
          <w:sz w:val="22"/>
          <w:szCs w:val="22"/>
          <w:lang w:val="es-ES"/>
        </w:rPr>
        <w:lastRenderedPageBreak/>
        <w:t>Threading, que convierte el diseño de doble núcleo en un sistema 4-en-1 cuando se utiliza el hipervisor de tiempo real RTS.</w:t>
      </w:r>
    </w:p>
    <w:p w:rsidR="00482983" w:rsidRPr="004F33FB" w:rsidRDefault="00482983" w:rsidP="00482983">
      <w:pPr>
        <w:spacing w:line="360" w:lineRule="auto"/>
        <w:rPr>
          <w:rFonts w:ascii="Arial" w:hAnsi="Arial" w:cs="Arial"/>
          <w:sz w:val="22"/>
          <w:szCs w:val="22"/>
          <w:lang w:val="es-ES"/>
        </w:rPr>
      </w:pPr>
    </w:p>
    <w:p w:rsidR="00482983" w:rsidRPr="004F33FB" w:rsidRDefault="00482983" w:rsidP="00482983">
      <w:pPr>
        <w:spacing w:line="360" w:lineRule="auto"/>
        <w:rPr>
          <w:rFonts w:ascii="Arial" w:hAnsi="Arial" w:cs="Arial"/>
          <w:sz w:val="22"/>
          <w:szCs w:val="22"/>
          <w:lang w:val="es-ES"/>
        </w:rPr>
      </w:pPr>
      <w:r w:rsidRPr="004F33FB">
        <w:rPr>
          <w:rFonts w:ascii="Arial" w:hAnsi="Arial" w:cs="Arial"/>
          <w:sz w:val="22"/>
          <w:szCs w:val="22"/>
          <w:lang w:val="es-ES"/>
        </w:rPr>
        <w:t xml:space="preserve">"Nuestras nuevas placas base Mini-ITX Thin se pueden emplear universalmente en todas las aplicaciones embebidas e IoT, ya que las nuevas versiones de bajo consumo de los procesadores Intel® Core ™ de 64 bits de gama alta ofrecen una potencia de diseño térmico (TDP) de 15 W altamente configurable, con la flexibilidad de escalar la disipación de 7,5 W cTDP a 25 W cTDP para un equilibrio excepcional de potencia y rendimiento", explica Martin Danzer, Director </w:t>
      </w:r>
      <w:r w:rsidR="008B2868">
        <w:rPr>
          <w:rFonts w:ascii="Arial" w:hAnsi="Arial" w:cs="Arial"/>
          <w:sz w:val="22"/>
          <w:szCs w:val="22"/>
          <w:lang w:val="es-ES"/>
        </w:rPr>
        <w:t>de Gestión de Productos</w:t>
      </w:r>
      <w:r w:rsidRPr="004F33FB">
        <w:rPr>
          <w:rFonts w:ascii="Arial" w:hAnsi="Arial" w:cs="Arial"/>
          <w:sz w:val="22"/>
          <w:szCs w:val="22"/>
          <w:lang w:val="es-ES"/>
        </w:rPr>
        <w:t xml:space="preserve"> en congatec. Adaptado perfectamente para el mercado industrial embebido y robusto, el nuevo diseño estrella de placa base ofrece al menos 7 años de disponibilidad a largo plazo, así como un amplio conjunto de interfaces industriales y controladores. Gracias al soporte de integración personal de congatec, la fase de diseño está muy simplificada y se convierte en un trabajo fácil para los ingenieros OEM.</w:t>
      </w:r>
    </w:p>
    <w:p w:rsidR="00482983" w:rsidRPr="004F33FB" w:rsidRDefault="00482983" w:rsidP="00482983">
      <w:pPr>
        <w:spacing w:line="360" w:lineRule="auto"/>
        <w:rPr>
          <w:rFonts w:ascii="Arial" w:hAnsi="Arial" w:cs="Arial"/>
          <w:sz w:val="22"/>
          <w:szCs w:val="22"/>
          <w:lang w:val="es-ES"/>
        </w:rPr>
      </w:pPr>
    </w:p>
    <w:p w:rsidR="00482983" w:rsidRPr="004F33FB" w:rsidRDefault="00482983" w:rsidP="00482983">
      <w:pPr>
        <w:spacing w:line="360" w:lineRule="auto"/>
        <w:rPr>
          <w:rFonts w:ascii="Arial" w:hAnsi="Arial" w:cs="Arial"/>
          <w:b/>
          <w:sz w:val="22"/>
          <w:szCs w:val="22"/>
          <w:lang w:val="es-ES"/>
        </w:rPr>
      </w:pPr>
      <w:r w:rsidRPr="004F33FB">
        <w:rPr>
          <w:rFonts w:ascii="Arial" w:hAnsi="Arial" w:cs="Arial"/>
          <w:b/>
          <w:sz w:val="22"/>
          <w:szCs w:val="22"/>
          <w:lang w:val="es-ES"/>
        </w:rPr>
        <w:t>Conjunto de características en detalle</w:t>
      </w:r>
    </w:p>
    <w:p w:rsidR="00482983" w:rsidRPr="004F33FB" w:rsidRDefault="00482983" w:rsidP="00482983">
      <w:pPr>
        <w:spacing w:line="360" w:lineRule="auto"/>
        <w:rPr>
          <w:rFonts w:ascii="Arial" w:hAnsi="Arial" w:cs="Arial"/>
          <w:sz w:val="22"/>
          <w:szCs w:val="22"/>
          <w:lang w:val="es-ES"/>
        </w:rPr>
      </w:pPr>
      <w:r w:rsidRPr="004F33FB">
        <w:rPr>
          <w:rFonts w:ascii="Arial" w:hAnsi="Arial" w:cs="Arial"/>
          <w:sz w:val="22"/>
          <w:szCs w:val="22"/>
          <w:lang w:val="es-ES"/>
        </w:rPr>
        <w:t xml:space="preserve">Las nuevas placas base conga-IC175 Thin Mini-ITX de clase industrial se suministran con 4 variantes de núcleo dual de los procesadores SoC Intel® Core™ U de 7ª generación y tienen un TDP configurable de 7.5 W a 25 W. Dos tomas SO-DIMM soportan hasta memoria DDR4-2133 de 32 GB. Para la memoria no volátil, las placas ofrecen una ranura 1x M.2 que admite la nueva memoria Intel® Optane™ que aporta una latencia significativamente menor y mayores dispositivos de almacenamiento masivo de datos. Dos interfaces 2x SATA 3.0 permiten la conexión de discos duros o SSDs adicionales. Las nuevas placas conectan el Intel® HD Graphics 620 compatible con DirectX 12 con hasta tres </w:t>
      </w:r>
      <w:bookmarkStart w:id="0" w:name="_GoBack"/>
      <w:r w:rsidRPr="004F33FB">
        <w:rPr>
          <w:rFonts w:ascii="Arial" w:hAnsi="Arial" w:cs="Arial"/>
          <w:sz w:val="22"/>
          <w:szCs w:val="22"/>
          <w:lang w:val="es-ES"/>
        </w:rPr>
        <w:t xml:space="preserve">pantallas independientes en resolución de 4k @ 60 Hz, a través de 2x DP ++ plus eDP o canal dual LVDS. La nueva codificación / decodificación acelerada por hardware de 10 bits de vídeos HEVC y VP9 descarga la CPU, </w:t>
      </w:r>
      <w:bookmarkEnd w:id="0"/>
      <w:r w:rsidRPr="004F33FB">
        <w:rPr>
          <w:rFonts w:ascii="Arial" w:hAnsi="Arial" w:cs="Arial"/>
          <w:sz w:val="22"/>
          <w:szCs w:val="22"/>
          <w:lang w:val="es-ES"/>
        </w:rPr>
        <w:t xml:space="preserve">mientras que la compatibilidad con HDR hace que los vídeos sean más vibrantes y reales. El conjunto I / O de grado industrial incluye 2x Gigabit Ethernet y 1x conector de tarjeta SIM para conectividad 3G / 4G o banda estrecha (NB) M2M e IoT, 1x PCIe x4 y 1x mPCIe para expansiones genéricas, 4x USB 3.0, 6x USB 2.0, 8x GPIO y 2x puertos serie COM, uno de los cuales se puede configurar como ccTalk. Un controlador integrado de gestión de la placa (BMC), audio HDA, incluyendo un amplificador estéreo, una interfaz MIPI CSI-2 para la conexión directa de cámaras CMOS de bajo coste, así como TPM 2.0 opcional, completan el conjunto de características. Las placas admiten las versiones de 64 bits de Microsoft Windows 10 y Windows 10 IoT, así como todos los sistemas operativos Linux </w:t>
      </w:r>
      <w:r w:rsidRPr="004F33FB">
        <w:rPr>
          <w:rFonts w:ascii="Arial" w:hAnsi="Arial" w:cs="Arial"/>
          <w:sz w:val="22"/>
          <w:szCs w:val="22"/>
          <w:lang w:val="es-ES"/>
        </w:rPr>
        <w:lastRenderedPageBreak/>
        <w:t>comunes. También está disponible una amplia gama de complementos para un diseño más fácil, incluyendo soluciones de refrigeración, placas I / O y juegos de cables.</w:t>
      </w:r>
    </w:p>
    <w:p w:rsidR="00482983" w:rsidRPr="004F33FB" w:rsidRDefault="00482983" w:rsidP="00482983">
      <w:pPr>
        <w:spacing w:line="360" w:lineRule="auto"/>
        <w:rPr>
          <w:rFonts w:ascii="Arial" w:hAnsi="Arial" w:cs="Arial"/>
          <w:sz w:val="22"/>
          <w:szCs w:val="22"/>
          <w:lang w:val="es-ES"/>
        </w:rPr>
      </w:pPr>
    </w:p>
    <w:p w:rsidR="00482983" w:rsidRDefault="00482983" w:rsidP="00482983">
      <w:pPr>
        <w:spacing w:line="360" w:lineRule="auto"/>
        <w:rPr>
          <w:rFonts w:ascii="Arial" w:hAnsi="Arial" w:cs="Arial"/>
          <w:sz w:val="22"/>
          <w:szCs w:val="22"/>
          <w:lang w:val="es-ES"/>
        </w:rPr>
      </w:pPr>
      <w:r w:rsidRPr="004F33FB">
        <w:rPr>
          <w:rFonts w:ascii="Arial" w:hAnsi="Arial" w:cs="Arial"/>
          <w:sz w:val="22"/>
          <w:szCs w:val="22"/>
          <w:lang w:val="es-ES"/>
        </w:rPr>
        <w:t>La nueva placa conga-IC175 Thin Mini-ITX se puede pedir con los siguientes procesadores:</w:t>
      </w:r>
    </w:p>
    <w:tbl>
      <w:tblPr>
        <w:tblW w:w="9102" w:type="dxa"/>
        <w:tblLayout w:type="fixed"/>
        <w:tblLook w:val="04A0"/>
      </w:tblPr>
      <w:tblGrid>
        <w:gridCol w:w="2376"/>
        <w:gridCol w:w="282"/>
        <w:gridCol w:w="994"/>
        <w:gridCol w:w="236"/>
        <w:gridCol w:w="1247"/>
        <w:gridCol w:w="236"/>
        <w:gridCol w:w="992"/>
        <w:gridCol w:w="236"/>
        <w:gridCol w:w="850"/>
        <w:gridCol w:w="236"/>
        <w:gridCol w:w="1417"/>
      </w:tblGrid>
      <w:tr w:rsidR="00482983" w:rsidRPr="004F33FB" w:rsidTr="00DB4923">
        <w:tc>
          <w:tcPr>
            <w:tcW w:w="2376" w:type="dxa"/>
            <w:tcBorders>
              <w:bottom w:val="single" w:sz="8" w:space="0" w:color="auto"/>
            </w:tcBorders>
            <w:vAlign w:val="center"/>
          </w:tcPr>
          <w:p w:rsidR="00482983" w:rsidRPr="004F33FB" w:rsidRDefault="00482983" w:rsidP="00DB4923">
            <w:pPr>
              <w:spacing w:line="360" w:lineRule="auto"/>
              <w:jc w:val="center"/>
              <w:rPr>
                <w:rFonts w:ascii="Arial" w:hAnsi="Arial" w:cs="Arial"/>
                <w:b/>
                <w:bCs/>
                <w:color w:val="262626"/>
                <w:sz w:val="18"/>
                <w:szCs w:val="18"/>
                <w:lang w:val="es-ES" w:eastAsia="de-DE"/>
              </w:rPr>
            </w:pPr>
            <w:r w:rsidRPr="004F33FB">
              <w:rPr>
                <w:rFonts w:ascii="Arial" w:hAnsi="Arial" w:cs="Arial"/>
                <w:b/>
                <w:bCs/>
                <w:color w:val="262626"/>
                <w:sz w:val="18"/>
                <w:szCs w:val="18"/>
                <w:lang w:val="es-ES" w:eastAsia="de-DE"/>
              </w:rPr>
              <w:t>Procesador</w:t>
            </w:r>
          </w:p>
        </w:tc>
        <w:tc>
          <w:tcPr>
            <w:tcW w:w="282" w:type="dxa"/>
            <w:vAlign w:val="center"/>
          </w:tcPr>
          <w:p w:rsidR="00482983" w:rsidRPr="004F33FB" w:rsidRDefault="00482983" w:rsidP="00DB4923">
            <w:pPr>
              <w:spacing w:line="360" w:lineRule="auto"/>
              <w:jc w:val="center"/>
              <w:rPr>
                <w:rFonts w:ascii="Arial" w:hAnsi="Arial" w:cs="Arial"/>
                <w:b/>
                <w:bCs/>
                <w:color w:val="262626"/>
                <w:sz w:val="18"/>
                <w:szCs w:val="18"/>
                <w:lang w:val="es-ES" w:eastAsia="de-DE"/>
              </w:rPr>
            </w:pPr>
          </w:p>
        </w:tc>
        <w:tc>
          <w:tcPr>
            <w:tcW w:w="994" w:type="dxa"/>
            <w:tcBorders>
              <w:bottom w:val="single" w:sz="8" w:space="0" w:color="auto"/>
            </w:tcBorders>
            <w:vAlign w:val="center"/>
          </w:tcPr>
          <w:p w:rsidR="00482983" w:rsidRPr="004F33FB" w:rsidRDefault="00482983" w:rsidP="00DB4923">
            <w:pPr>
              <w:spacing w:line="360" w:lineRule="auto"/>
              <w:jc w:val="center"/>
              <w:rPr>
                <w:rFonts w:ascii="Arial" w:hAnsi="Arial" w:cs="Arial"/>
                <w:b/>
                <w:bCs/>
                <w:color w:val="262626"/>
                <w:sz w:val="18"/>
                <w:szCs w:val="18"/>
                <w:lang w:val="es-ES" w:eastAsia="de-DE"/>
              </w:rPr>
            </w:pPr>
            <w:r w:rsidRPr="004F33FB">
              <w:rPr>
                <w:rFonts w:ascii="Arial" w:hAnsi="Arial" w:cs="Arial"/>
                <w:b/>
                <w:bCs/>
                <w:color w:val="262626"/>
                <w:sz w:val="18"/>
                <w:szCs w:val="18"/>
                <w:lang w:val="es-ES" w:eastAsia="de-DE"/>
              </w:rPr>
              <w:t>Cores / Threads</w:t>
            </w:r>
          </w:p>
        </w:tc>
        <w:tc>
          <w:tcPr>
            <w:tcW w:w="236" w:type="dxa"/>
            <w:vAlign w:val="center"/>
          </w:tcPr>
          <w:p w:rsidR="00482983" w:rsidRPr="004F33FB" w:rsidRDefault="00482983" w:rsidP="00DB4923">
            <w:pPr>
              <w:spacing w:line="360" w:lineRule="auto"/>
              <w:jc w:val="center"/>
              <w:rPr>
                <w:rFonts w:ascii="Arial" w:hAnsi="Arial" w:cs="Arial"/>
                <w:b/>
                <w:bCs/>
                <w:color w:val="262626"/>
                <w:sz w:val="18"/>
                <w:szCs w:val="18"/>
                <w:lang w:val="es-ES" w:eastAsia="de-DE"/>
              </w:rPr>
            </w:pPr>
          </w:p>
        </w:tc>
        <w:tc>
          <w:tcPr>
            <w:tcW w:w="1247" w:type="dxa"/>
            <w:tcBorders>
              <w:bottom w:val="single" w:sz="8" w:space="0" w:color="auto"/>
            </w:tcBorders>
            <w:vAlign w:val="center"/>
          </w:tcPr>
          <w:p w:rsidR="00482983" w:rsidRPr="004F33FB" w:rsidRDefault="00482983" w:rsidP="00DB4923">
            <w:pPr>
              <w:spacing w:line="360" w:lineRule="auto"/>
              <w:jc w:val="center"/>
              <w:rPr>
                <w:rFonts w:ascii="Arial" w:hAnsi="Arial" w:cs="Arial"/>
                <w:b/>
                <w:bCs/>
                <w:color w:val="262626"/>
                <w:sz w:val="18"/>
                <w:szCs w:val="18"/>
                <w:lang w:val="es-ES" w:eastAsia="de-DE"/>
              </w:rPr>
            </w:pPr>
            <w:r w:rsidRPr="004F33FB">
              <w:rPr>
                <w:rFonts w:ascii="Arial" w:hAnsi="Arial" w:cs="Arial"/>
                <w:b/>
                <w:bCs/>
                <w:color w:val="000000"/>
                <w:sz w:val="18"/>
                <w:szCs w:val="18"/>
                <w:lang w:val="es-ES" w:eastAsia="de-DE"/>
              </w:rPr>
              <w:t>Intel</w:t>
            </w:r>
            <w:r w:rsidRPr="004F33FB">
              <w:rPr>
                <w:rFonts w:ascii="Arial" w:hAnsi="Arial" w:cs="Arial"/>
                <w:b/>
                <w:bCs/>
                <w:color w:val="000000"/>
                <w:sz w:val="18"/>
                <w:szCs w:val="18"/>
                <w:vertAlign w:val="superscript"/>
                <w:lang w:val="es-ES" w:eastAsia="de-DE"/>
              </w:rPr>
              <w:t>®</w:t>
            </w:r>
            <w:r w:rsidRPr="004F33FB">
              <w:rPr>
                <w:rFonts w:ascii="Arial" w:hAnsi="Arial" w:cs="Arial"/>
                <w:b/>
                <w:bCs/>
                <w:color w:val="000000"/>
                <w:sz w:val="18"/>
                <w:szCs w:val="18"/>
                <w:lang w:val="es-ES" w:eastAsia="de-DE"/>
              </w:rPr>
              <w:t xml:space="preserve"> Smart Cache [MB]</w:t>
            </w:r>
          </w:p>
        </w:tc>
        <w:tc>
          <w:tcPr>
            <w:tcW w:w="236" w:type="dxa"/>
            <w:vAlign w:val="center"/>
          </w:tcPr>
          <w:p w:rsidR="00482983" w:rsidRPr="004F33FB" w:rsidRDefault="00482983" w:rsidP="00DB4923">
            <w:pPr>
              <w:spacing w:line="360" w:lineRule="auto"/>
              <w:jc w:val="center"/>
              <w:rPr>
                <w:rFonts w:ascii="Arial" w:hAnsi="Arial" w:cs="Arial"/>
                <w:b/>
                <w:bCs/>
                <w:color w:val="262626"/>
                <w:sz w:val="18"/>
                <w:szCs w:val="18"/>
                <w:lang w:val="es-ES" w:eastAsia="de-DE"/>
              </w:rPr>
            </w:pPr>
          </w:p>
        </w:tc>
        <w:tc>
          <w:tcPr>
            <w:tcW w:w="992" w:type="dxa"/>
            <w:tcBorders>
              <w:bottom w:val="single" w:sz="8" w:space="0" w:color="auto"/>
            </w:tcBorders>
            <w:vAlign w:val="center"/>
          </w:tcPr>
          <w:p w:rsidR="00482983" w:rsidRPr="004F33FB" w:rsidRDefault="00482983" w:rsidP="00DB4923">
            <w:pPr>
              <w:spacing w:line="360" w:lineRule="auto"/>
              <w:jc w:val="center"/>
              <w:rPr>
                <w:rFonts w:ascii="Arial" w:hAnsi="Arial" w:cs="Arial"/>
                <w:b/>
                <w:bCs/>
                <w:color w:val="262626"/>
                <w:sz w:val="18"/>
                <w:szCs w:val="18"/>
                <w:lang w:val="es-ES" w:eastAsia="de-DE"/>
              </w:rPr>
            </w:pPr>
            <w:r w:rsidRPr="004F33FB">
              <w:rPr>
                <w:rFonts w:ascii="Arial" w:hAnsi="Arial" w:cs="Arial"/>
                <w:b/>
                <w:bCs/>
                <w:color w:val="262626"/>
                <w:sz w:val="18"/>
                <w:szCs w:val="18"/>
                <w:lang w:val="es-ES" w:eastAsia="de-DE"/>
              </w:rPr>
              <w:t>Clock / Burst</w:t>
            </w:r>
          </w:p>
          <w:p w:rsidR="00482983" w:rsidRPr="004F33FB" w:rsidRDefault="00482983" w:rsidP="00DB4923">
            <w:pPr>
              <w:spacing w:line="360" w:lineRule="auto"/>
              <w:jc w:val="center"/>
              <w:rPr>
                <w:rFonts w:ascii="Arial" w:hAnsi="Arial" w:cs="Arial"/>
                <w:b/>
                <w:bCs/>
                <w:color w:val="262626"/>
                <w:sz w:val="18"/>
                <w:szCs w:val="18"/>
                <w:lang w:val="es-ES" w:eastAsia="de-DE"/>
              </w:rPr>
            </w:pPr>
            <w:r w:rsidRPr="004F33FB">
              <w:rPr>
                <w:rFonts w:ascii="Arial" w:hAnsi="Arial" w:cs="Arial"/>
                <w:b/>
                <w:bCs/>
                <w:color w:val="262626"/>
                <w:sz w:val="18"/>
                <w:szCs w:val="18"/>
                <w:lang w:val="es-ES" w:eastAsia="de-DE"/>
              </w:rPr>
              <w:t>[GHz]</w:t>
            </w:r>
          </w:p>
        </w:tc>
        <w:tc>
          <w:tcPr>
            <w:tcW w:w="236" w:type="dxa"/>
            <w:vAlign w:val="center"/>
          </w:tcPr>
          <w:p w:rsidR="00482983" w:rsidRPr="004F33FB" w:rsidRDefault="00482983" w:rsidP="00DB4923">
            <w:pPr>
              <w:spacing w:line="360" w:lineRule="auto"/>
              <w:jc w:val="center"/>
              <w:rPr>
                <w:rFonts w:ascii="Arial" w:hAnsi="Arial" w:cs="Arial"/>
                <w:b/>
                <w:bCs/>
                <w:color w:val="262626"/>
                <w:sz w:val="18"/>
                <w:szCs w:val="18"/>
                <w:lang w:val="es-ES" w:eastAsia="de-DE"/>
              </w:rPr>
            </w:pPr>
          </w:p>
        </w:tc>
        <w:tc>
          <w:tcPr>
            <w:tcW w:w="850" w:type="dxa"/>
            <w:tcBorders>
              <w:bottom w:val="single" w:sz="8" w:space="0" w:color="auto"/>
            </w:tcBorders>
            <w:vAlign w:val="center"/>
          </w:tcPr>
          <w:p w:rsidR="00482983" w:rsidRPr="004F33FB" w:rsidRDefault="000A1155" w:rsidP="00DB4923">
            <w:pPr>
              <w:spacing w:line="360" w:lineRule="auto"/>
              <w:jc w:val="center"/>
              <w:rPr>
                <w:rFonts w:ascii="Arial" w:hAnsi="Arial" w:cs="Arial"/>
                <w:b/>
                <w:bCs/>
                <w:color w:val="000000"/>
                <w:sz w:val="18"/>
                <w:szCs w:val="18"/>
                <w:lang w:val="es-ES" w:eastAsia="de-DE"/>
              </w:rPr>
            </w:pPr>
            <w:r>
              <w:rPr>
                <w:rFonts w:ascii="Arial" w:hAnsi="Arial" w:cs="Arial"/>
                <w:b/>
                <w:bCs/>
                <w:color w:val="000000"/>
                <w:sz w:val="18"/>
                <w:szCs w:val="18"/>
                <w:lang w:val="es-ES" w:eastAsia="de-DE"/>
              </w:rPr>
              <w:t>c</w:t>
            </w:r>
            <w:r w:rsidR="00482983" w:rsidRPr="004F33FB">
              <w:rPr>
                <w:rFonts w:ascii="Arial" w:hAnsi="Arial" w:cs="Arial"/>
                <w:b/>
                <w:bCs/>
                <w:color w:val="000000"/>
                <w:sz w:val="18"/>
                <w:szCs w:val="18"/>
                <w:lang w:val="es-ES" w:eastAsia="de-DE"/>
              </w:rPr>
              <w:t xml:space="preserve">TDP </w:t>
            </w:r>
          </w:p>
          <w:p w:rsidR="00482983" w:rsidRPr="004F33FB" w:rsidRDefault="00482983" w:rsidP="00DB4923">
            <w:pPr>
              <w:spacing w:line="360" w:lineRule="auto"/>
              <w:jc w:val="center"/>
              <w:rPr>
                <w:rFonts w:ascii="Arial" w:hAnsi="Arial" w:cs="Arial"/>
                <w:b/>
                <w:bCs/>
                <w:color w:val="262626"/>
                <w:sz w:val="18"/>
                <w:szCs w:val="18"/>
                <w:lang w:val="es-ES" w:eastAsia="de-DE"/>
              </w:rPr>
            </w:pPr>
            <w:r w:rsidRPr="004F33FB">
              <w:rPr>
                <w:rFonts w:ascii="Arial" w:hAnsi="Arial" w:cs="Arial"/>
                <w:b/>
                <w:bCs/>
                <w:color w:val="000000"/>
                <w:sz w:val="18"/>
                <w:szCs w:val="18"/>
                <w:lang w:val="es-ES" w:eastAsia="de-DE"/>
              </w:rPr>
              <w:t>[W]</w:t>
            </w:r>
          </w:p>
        </w:tc>
        <w:tc>
          <w:tcPr>
            <w:tcW w:w="236" w:type="dxa"/>
            <w:vAlign w:val="center"/>
          </w:tcPr>
          <w:p w:rsidR="00482983" w:rsidRPr="004F33FB" w:rsidRDefault="00482983" w:rsidP="00DB4923">
            <w:pPr>
              <w:spacing w:line="360" w:lineRule="auto"/>
              <w:jc w:val="center"/>
              <w:rPr>
                <w:rFonts w:ascii="Arial" w:hAnsi="Arial" w:cs="Arial"/>
                <w:b/>
                <w:bCs/>
                <w:color w:val="262626"/>
                <w:sz w:val="18"/>
                <w:szCs w:val="18"/>
                <w:lang w:val="es-ES" w:eastAsia="de-DE"/>
              </w:rPr>
            </w:pPr>
          </w:p>
        </w:tc>
        <w:tc>
          <w:tcPr>
            <w:tcW w:w="1417" w:type="dxa"/>
            <w:tcBorders>
              <w:bottom w:val="single" w:sz="8" w:space="0" w:color="auto"/>
            </w:tcBorders>
            <w:vAlign w:val="center"/>
          </w:tcPr>
          <w:p w:rsidR="00482983" w:rsidRPr="004F33FB" w:rsidRDefault="00482983" w:rsidP="00DB4923">
            <w:pPr>
              <w:spacing w:line="360" w:lineRule="auto"/>
              <w:jc w:val="center"/>
              <w:rPr>
                <w:rFonts w:ascii="Arial" w:hAnsi="Arial" w:cs="Arial"/>
                <w:b/>
                <w:bCs/>
                <w:color w:val="262626"/>
                <w:sz w:val="18"/>
                <w:szCs w:val="18"/>
                <w:lang w:val="es-ES" w:eastAsia="de-DE"/>
              </w:rPr>
            </w:pPr>
            <w:r w:rsidRPr="004F33FB">
              <w:rPr>
                <w:rFonts w:ascii="Arial" w:hAnsi="Arial" w:cs="Arial"/>
                <w:b/>
                <w:bCs/>
                <w:color w:val="000000"/>
                <w:sz w:val="18"/>
                <w:szCs w:val="18"/>
                <w:lang w:val="es-ES" w:eastAsia="de-DE"/>
              </w:rPr>
              <w:t>Gráficos</w:t>
            </w:r>
          </w:p>
        </w:tc>
      </w:tr>
      <w:tr w:rsidR="00CD2C61" w:rsidRPr="00B64F34" w:rsidTr="00DB4923">
        <w:trPr>
          <w:trHeight w:val="340"/>
        </w:trPr>
        <w:tc>
          <w:tcPr>
            <w:tcW w:w="2376" w:type="dxa"/>
            <w:tcBorders>
              <w:top w:val="single" w:sz="8" w:space="0" w:color="auto"/>
              <w:bottom w:val="single" w:sz="8" w:space="0" w:color="auto"/>
            </w:tcBorders>
            <w:vAlign w:val="center"/>
          </w:tcPr>
          <w:p w:rsidR="00CD2C61" w:rsidRPr="00B64F34" w:rsidRDefault="00CD2C61" w:rsidP="00DB4923">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i7-7600U</w:t>
            </w:r>
          </w:p>
        </w:tc>
        <w:tc>
          <w:tcPr>
            <w:tcW w:w="282" w:type="dxa"/>
            <w:vAlign w:val="center"/>
          </w:tcPr>
          <w:p w:rsidR="00CD2C61" w:rsidRPr="00B64F34" w:rsidRDefault="00CD2C61" w:rsidP="00DB4923">
            <w:pPr>
              <w:jc w:val="center"/>
              <w:rPr>
                <w:rFonts w:ascii="Arial" w:hAnsi="Arial" w:cs="Arial"/>
                <w:b/>
                <w:sz w:val="18"/>
                <w:szCs w:val="18"/>
                <w:lang w:val="en-US"/>
              </w:rPr>
            </w:pPr>
          </w:p>
        </w:tc>
        <w:tc>
          <w:tcPr>
            <w:tcW w:w="994"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CD2C61" w:rsidRPr="00B64F34" w:rsidRDefault="00CD2C61" w:rsidP="00DB4923">
            <w:pPr>
              <w:jc w:val="center"/>
              <w:rPr>
                <w:rFonts w:ascii="Arial" w:hAnsi="Arial" w:cs="Arial"/>
                <w:b/>
                <w:bCs/>
                <w:color w:val="262626"/>
                <w:sz w:val="18"/>
                <w:szCs w:val="18"/>
                <w:lang w:val="en-US" w:eastAsia="de-DE"/>
              </w:rPr>
            </w:pPr>
          </w:p>
        </w:tc>
        <w:tc>
          <w:tcPr>
            <w:tcW w:w="1247"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lang w:val="en-US"/>
              </w:rPr>
            </w:pPr>
            <w:r w:rsidRPr="00B64F34">
              <w:rPr>
                <w:rFonts w:ascii="Arial" w:hAnsi="Arial" w:cs="Arial"/>
                <w:b/>
                <w:sz w:val="18"/>
                <w:szCs w:val="18"/>
                <w:lang w:val="en-US"/>
              </w:rPr>
              <w:t>4</w:t>
            </w:r>
          </w:p>
        </w:tc>
        <w:tc>
          <w:tcPr>
            <w:tcW w:w="236" w:type="dxa"/>
            <w:vAlign w:val="center"/>
          </w:tcPr>
          <w:p w:rsidR="00CD2C61" w:rsidRPr="00B64F34" w:rsidRDefault="00CD2C61" w:rsidP="00DB4923">
            <w:pPr>
              <w:jc w:val="center"/>
              <w:rPr>
                <w:rFonts w:ascii="Arial" w:hAnsi="Arial" w:cs="Arial"/>
                <w:b/>
                <w:sz w:val="18"/>
                <w:szCs w:val="18"/>
                <w:lang w:val="en-US"/>
              </w:rPr>
            </w:pPr>
          </w:p>
        </w:tc>
        <w:tc>
          <w:tcPr>
            <w:tcW w:w="992"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lang w:val="en-US"/>
              </w:rPr>
            </w:pPr>
            <w:r w:rsidRPr="00B64F34">
              <w:rPr>
                <w:rFonts w:ascii="Arial" w:hAnsi="Arial" w:cs="Arial"/>
                <w:b/>
                <w:sz w:val="18"/>
                <w:szCs w:val="18"/>
                <w:lang w:val="en-US"/>
              </w:rPr>
              <w:t>2.8/3.9</w:t>
            </w:r>
          </w:p>
        </w:tc>
        <w:tc>
          <w:tcPr>
            <w:tcW w:w="236" w:type="dxa"/>
            <w:vAlign w:val="center"/>
          </w:tcPr>
          <w:p w:rsidR="00CD2C61" w:rsidRPr="00B64F34" w:rsidRDefault="00CD2C61" w:rsidP="00DB4923">
            <w:pPr>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lang w:val="en-US"/>
              </w:rPr>
            </w:pPr>
            <w:r w:rsidRPr="00B64F34">
              <w:rPr>
                <w:rFonts w:ascii="Arial" w:hAnsi="Arial" w:cs="Arial"/>
                <w:b/>
                <w:sz w:val="18"/>
                <w:szCs w:val="18"/>
                <w:lang w:val="en-US"/>
              </w:rPr>
              <w:t>15/7.5</w:t>
            </w:r>
            <w:r>
              <w:rPr>
                <w:rFonts w:ascii="Arial" w:hAnsi="Arial" w:cs="Arial"/>
                <w:b/>
                <w:sz w:val="18"/>
                <w:szCs w:val="18"/>
                <w:lang w:val="en-US"/>
              </w:rPr>
              <w:t>/25</w:t>
            </w:r>
          </w:p>
        </w:tc>
        <w:tc>
          <w:tcPr>
            <w:tcW w:w="236" w:type="dxa"/>
            <w:vAlign w:val="center"/>
          </w:tcPr>
          <w:p w:rsidR="00CD2C61" w:rsidRPr="00B64F34" w:rsidRDefault="00CD2C61" w:rsidP="00DB4923">
            <w:pPr>
              <w:jc w:val="center"/>
              <w:rPr>
                <w:rFonts w:ascii="Arial" w:hAnsi="Arial" w:cs="Arial"/>
                <w:b/>
                <w:sz w:val="18"/>
                <w:szCs w:val="18"/>
                <w:lang w:val="en-US"/>
              </w:rPr>
            </w:pPr>
          </w:p>
        </w:tc>
        <w:tc>
          <w:tcPr>
            <w:tcW w:w="1417" w:type="dxa"/>
            <w:tcBorders>
              <w:top w:val="single" w:sz="8" w:space="0" w:color="auto"/>
              <w:bottom w:val="single" w:sz="8" w:space="0" w:color="auto"/>
            </w:tcBorders>
          </w:tcPr>
          <w:p w:rsidR="00CD2C61" w:rsidRPr="00B64F34" w:rsidRDefault="00CD2C61" w:rsidP="00DB4923">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CD2C61" w:rsidRPr="00B64F34" w:rsidTr="00DB4923">
        <w:trPr>
          <w:trHeight w:val="340"/>
        </w:trPr>
        <w:tc>
          <w:tcPr>
            <w:tcW w:w="2376" w:type="dxa"/>
            <w:tcBorders>
              <w:top w:val="single" w:sz="8" w:space="0" w:color="auto"/>
              <w:bottom w:val="single" w:sz="8" w:space="0" w:color="auto"/>
            </w:tcBorders>
            <w:vAlign w:val="center"/>
          </w:tcPr>
          <w:p w:rsidR="00CD2C61" w:rsidRPr="00B64F34" w:rsidRDefault="00CD2C61" w:rsidP="00DB4923">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i5-7300U</w:t>
            </w:r>
          </w:p>
        </w:tc>
        <w:tc>
          <w:tcPr>
            <w:tcW w:w="282" w:type="dxa"/>
            <w:vAlign w:val="center"/>
          </w:tcPr>
          <w:p w:rsidR="00CD2C61" w:rsidRPr="00B64F34" w:rsidRDefault="00CD2C61" w:rsidP="00DB4923">
            <w:pPr>
              <w:jc w:val="center"/>
              <w:rPr>
                <w:rFonts w:ascii="Arial" w:hAnsi="Arial" w:cs="Arial"/>
                <w:b/>
                <w:sz w:val="18"/>
                <w:szCs w:val="18"/>
                <w:lang w:val="en-US"/>
              </w:rPr>
            </w:pPr>
          </w:p>
        </w:tc>
        <w:tc>
          <w:tcPr>
            <w:tcW w:w="994"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CD2C61" w:rsidRPr="00B64F34" w:rsidRDefault="00CD2C61" w:rsidP="00DB4923">
            <w:pPr>
              <w:jc w:val="center"/>
              <w:rPr>
                <w:rFonts w:ascii="Arial" w:hAnsi="Arial" w:cs="Arial"/>
                <w:b/>
                <w:bCs/>
                <w:color w:val="262626"/>
                <w:sz w:val="18"/>
                <w:szCs w:val="18"/>
                <w:lang w:val="en-US" w:eastAsia="de-DE"/>
              </w:rPr>
            </w:pPr>
          </w:p>
        </w:tc>
        <w:tc>
          <w:tcPr>
            <w:tcW w:w="1247"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lang w:val="en-US"/>
              </w:rPr>
            </w:pPr>
            <w:r w:rsidRPr="00B64F34">
              <w:rPr>
                <w:rFonts w:ascii="Arial" w:hAnsi="Arial" w:cs="Arial"/>
                <w:b/>
                <w:sz w:val="18"/>
                <w:szCs w:val="18"/>
                <w:lang w:val="en-US"/>
              </w:rPr>
              <w:t>3</w:t>
            </w:r>
          </w:p>
        </w:tc>
        <w:tc>
          <w:tcPr>
            <w:tcW w:w="236" w:type="dxa"/>
            <w:vAlign w:val="center"/>
          </w:tcPr>
          <w:p w:rsidR="00CD2C61" w:rsidRPr="00B64F34" w:rsidRDefault="00CD2C61" w:rsidP="00DB4923">
            <w:pPr>
              <w:jc w:val="center"/>
              <w:rPr>
                <w:rFonts w:ascii="Arial" w:hAnsi="Arial" w:cs="Arial"/>
                <w:b/>
                <w:sz w:val="18"/>
                <w:szCs w:val="18"/>
                <w:lang w:val="en-US"/>
              </w:rPr>
            </w:pPr>
          </w:p>
        </w:tc>
        <w:tc>
          <w:tcPr>
            <w:tcW w:w="992"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lang w:val="en-US"/>
              </w:rPr>
            </w:pPr>
            <w:r w:rsidRPr="00B64F34">
              <w:rPr>
                <w:rFonts w:ascii="Arial" w:hAnsi="Arial" w:cs="Arial"/>
                <w:b/>
                <w:sz w:val="18"/>
                <w:szCs w:val="18"/>
                <w:lang w:val="en-US"/>
              </w:rPr>
              <w:t>2.6/3.5</w:t>
            </w:r>
          </w:p>
        </w:tc>
        <w:tc>
          <w:tcPr>
            <w:tcW w:w="236" w:type="dxa"/>
            <w:vAlign w:val="center"/>
          </w:tcPr>
          <w:p w:rsidR="00CD2C61" w:rsidRPr="00B64F34" w:rsidRDefault="00CD2C61" w:rsidP="00DB4923">
            <w:pPr>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lang w:val="en-US"/>
              </w:rPr>
            </w:pPr>
            <w:r w:rsidRPr="00B64F34">
              <w:rPr>
                <w:rFonts w:ascii="Arial" w:hAnsi="Arial" w:cs="Arial"/>
                <w:b/>
                <w:sz w:val="18"/>
                <w:szCs w:val="18"/>
                <w:lang w:val="en-US"/>
              </w:rPr>
              <w:t>15/7.5</w:t>
            </w:r>
            <w:r>
              <w:rPr>
                <w:rFonts w:ascii="Arial" w:hAnsi="Arial" w:cs="Arial"/>
                <w:b/>
                <w:sz w:val="18"/>
                <w:szCs w:val="18"/>
                <w:lang w:val="en-US"/>
              </w:rPr>
              <w:t>/25</w:t>
            </w:r>
          </w:p>
        </w:tc>
        <w:tc>
          <w:tcPr>
            <w:tcW w:w="236" w:type="dxa"/>
            <w:vAlign w:val="center"/>
          </w:tcPr>
          <w:p w:rsidR="00CD2C61" w:rsidRPr="00B64F34" w:rsidRDefault="00CD2C61" w:rsidP="00DB4923">
            <w:pPr>
              <w:jc w:val="center"/>
              <w:rPr>
                <w:rFonts w:ascii="Arial" w:hAnsi="Arial" w:cs="Arial"/>
                <w:b/>
                <w:sz w:val="18"/>
                <w:szCs w:val="18"/>
                <w:lang w:val="en-US"/>
              </w:rPr>
            </w:pPr>
          </w:p>
        </w:tc>
        <w:tc>
          <w:tcPr>
            <w:tcW w:w="1417"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CD2C61" w:rsidRPr="00B64F34" w:rsidTr="00DB4923">
        <w:trPr>
          <w:trHeight w:val="340"/>
        </w:trPr>
        <w:tc>
          <w:tcPr>
            <w:tcW w:w="2376" w:type="dxa"/>
            <w:tcBorders>
              <w:top w:val="single" w:sz="8" w:space="0" w:color="auto"/>
              <w:bottom w:val="single" w:sz="8" w:space="0" w:color="auto"/>
            </w:tcBorders>
            <w:vAlign w:val="center"/>
          </w:tcPr>
          <w:p w:rsidR="00CD2C61" w:rsidRPr="00B64F34" w:rsidRDefault="00CD2C61" w:rsidP="00DB4923">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w:t>
            </w:r>
            <w:r>
              <w:rPr>
                <w:rFonts w:ascii="Arial" w:hAnsi="Arial" w:cs="Arial"/>
                <w:b/>
                <w:sz w:val="18"/>
                <w:szCs w:val="18"/>
                <w:lang w:val="en-US"/>
              </w:rPr>
              <w:t>3</w:t>
            </w:r>
            <w:r w:rsidRPr="00B64F34">
              <w:rPr>
                <w:rFonts w:ascii="Arial" w:hAnsi="Arial" w:cs="Arial"/>
                <w:b/>
                <w:sz w:val="18"/>
                <w:szCs w:val="18"/>
                <w:lang w:val="en-US"/>
              </w:rPr>
              <w:t>-7</w:t>
            </w:r>
            <w:r>
              <w:rPr>
                <w:rFonts w:ascii="Arial" w:hAnsi="Arial" w:cs="Arial"/>
                <w:b/>
                <w:sz w:val="18"/>
                <w:szCs w:val="18"/>
                <w:lang w:val="en-US"/>
              </w:rPr>
              <w:t>100U</w:t>
            </w:r>
          </w:p>
        </w:tc>
        <w:tc>
          <w:tcPr>
            <w:tcW w:w="282" w:type="dxa"/>
            <w:vAlign w:val="center"/>
          </w:tcPr>
          <w:p w:rsidR="00CD2C61" w:rsidRPr="00B64F34" w:rsidRDefault="00CD2C61" w:rsidP="00DB4923">
            <w:pPr>
              <w:jc w:val="center"/>
              <w:rPr>
                <w:rFonts w:ascii="Arial" w:hAnsi="Arial" w:cs="Arial"/>
                <w:b/>
                <w:sz w:val="18"/>
                <w:szCs w:val="18"/>
              </w:rPr>
            </w:pPr>
          </w:p>
        </w:tc>
        <w:tc>
          <w:tcPr>
            <w:tcW w:w="994"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CD2C61" w:rsidRPr="00B64F34" w:rsidRDefault="00CD2C61" w:rsidP="00DB4923">
            <w:pPr>
              <w:jc w:val="center"/>
              <w:rPr>
                <w:rFonts w:ascii="Arial" w:hAnsi="Arial" w:cs="Arial"/>
                <w:b/>
                <w:bCs/>
                <w:color w:val="262626"/>
                <w:sz w:val="18"/>
                <w:szCs w:val="18"/>
                <w:lang w:eastAsia="de-DE"/>
              </w:rPr>
            </w:pPr>
          </w:p>
        </w:tc>
        <w:tc>
          <w:tcPr>
            <w:tcW w:w="1247"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rPr>
            </w:pPr>
            <w:r w:rsidRPr="00B64F34">
              <w:rPr>
                <w:rFonts w:ascii="Arial" w:hAnsi="Arial" w:cs="Arial"/>
                <w:b/>
                <w:sz w:val="18"/>
                <w:szCs w:val="18"/>
              </w:rPr>
              <w:t>3</w:t>
            </w:r>
          </w:p>
        </w:tc>
        <w:tc>
          <w:tcPr>
            <w:tcW w:w="236" w:type="dxa"/>
            <w:vAlign w:val="center"/>
          </w:tcPr>
          <w:p w:rsidR="00CD2C61" w:rsidRPr="00B64F34" w:rsidRDefault="00CD2C61" w:rsidP="00DB4923">
            <w:pPr>
              <w:jc w:val="center"/>
              <w:rPr>
                <w:rFonts w:ascii="Arial" w:hAnsi="Arial" w:cs="Arial"/>
                <w:b/>
                <w:sz w:val="18"/>
                <w:szCs w:val="18"/>
              </w:rPr>
            </w:pPr>
          </w:p>
        </w:tc>
        <w:tc>
          <w:tcPr>
            <w:tcW w:w="992"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CD2C61" w:rsidRPr="00B64F34" w:rsidRDefault="00CD2C61" w:rsidP="00DB4923">
            <w:pPr>
              <w:jc w:val="center"/>
              <w:rPr>
                <w:rFonts w:ascii="Arial" w:hAnsi="Arial" w:cs="Arial"/>
                <w:b/>
                <w:sz w:val="18"/>
                <w:szCs w:val="18"/>
              </w:rPr>
            </w:pPr>
          </w:p>
        </w:tc>
        <w:tc>
          <w:tcPr>
            <w:tcW w:w="850"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rPr>
            </w:pPr>
            <w:r w:rsidRPr="00B64F34">
              <w:rPr>
                <w:rFonts w:ascii="Arial" w:hAnsi="Arial" w:cs="Arial"/>
                <w:b/>
                <w:sz w:val="18"/>
                <w:szCs w:val="18"/>
                <w:lang w:val="en-US"/>
              </w:rPr>
              <w:t>15/7.5</w:t>
            </w:r>
          </w:p>
        </w:tc>
        <w:tc>
          <w:tcPr>
            <w:tcW w:w="236" w:type="dxa"/>
            <w:vAlign w:val="center"/>
          </w:tcPr>
          <w:p w:rsidR="00CD2C61" w:rsidRPr="00B64F34" w:rsidRDefault="00CD2C61" w:rsidP="00DB4923">
            <w:pPr>
              <w:jc w:val="center"/>
              <w:rPr>
                <w:rFonts w:ascii="Arial" w:hAnsi="Arial" w:cs="Arial"/>
                <w:b/>
                <w:sz w:val="18"/>
                <w:szCs w:val="18"/>
              </w:rPr>
            </w:pPr>
          </w:p>
        </w:tc>
        <w:tc>
          <w:tcPr>
            <w:tcW w:w="1417"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CD2C61" w:rsidRPr="00B64F34" w:rsidTr="00DB4923">
        <w:trPr>
          <w:trHeight w:val="340"/>
        </w:trPr>
        <w:tc>
          <w:tcPr>
            <w:tcW w:w="2376" w:type="dxa"/>
            <w:tcBorders>
              <w:top w:val="single" w:sz="8" w:space="0" w:color="auto"/>
              <w:bottom w:val="single" w:sz="8" w:space="0" w:color="auto"/>
            </w:tcBorders>
            <w:vAlign w:val="center"/>
          </w:tcPr>
          <w:p w:rsidR="00CD2C61" w:rsidRPr="00B64F34" w:rsidRDefault="00CD2C61" w:rsidP="00DB4923">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Celeron</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w:t>
            </w:r>
            <w:r>
              <w:rPr>
                <w:rFonts w:ascii="Arial" w:hAnsi="Arial" w:cs="Arial"/>
                <w:b/>
                <w:sz w:val="18"/>
                <w:szCs w:val="18"/>
                <w:lang w:val="en-US"/>
              </w:rPr>
              <w:t>3965</w:t>
            </w:r>
            <w:r w:rsidRPr="00B64F34">
              <w:rPr>
                <w:rFonts w:ascii="Arial" w:hAnsi="Arial" w:cs="Arial"/>
                <w:b/>
                <w:sz w:val="18"/>
                <w:szCs w:val="18"/>
                <w:lang w:val="en-US"/>
              </w:rPr>
              <w:t>U</w:t>
            </w:r>
          </w:p>
        </w:tc>
        <w:tc>
          <w:tcPr>
            <w:tcW w:w="282" w:type="dxa"/>
            <w:vAlign w:val="center"/>
          </w:tcPr>
          <w:p w:rsidR="00CD2C61" w:rsidRPr="00B64F34" w:rsidRDefault="00CD2C61" w:rsidP="00DB4923">
            <w:pPr>
              <w:jc w:val="center"/>
              <w:rPr>
                <w:rFonts w:ascii="Arial" w:hAnsi="Arial" w:cs="Arial"/>
                <w:b/>
                <w:sz w:val="18"/>
                <w:szCs w:val="18"/>
              </w:rPr>
            </w:pPr>
          </w:p>
        </w:tc>
        <w:tc>
          <w:tcPr>
            <w:tcW w:w="994"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CD2C61" w:rsidRPr="00B64F34" w:rsidRDefault="00CD2C61" w:rsidP="00DB4923">
            <w:pPr>
              <w:jc w:val="center"/>
              <w:rPr>
                <w:rFonts w:ascii="Arial" w:hAnsi="Arial" w:cs="Arial"/>
                <w:b/>
                <w:bCs/>
                <w:color w:val="262626"/>
                <w:sz w:val="18"/>
                <w:szCs w:val="18"/>
                <w:lang w:eastAsia="de-DE"/>
              </w:rPr>
            </w:pPr>
          </w:p>
        </w:tc>
        <w:tc>
          <w:tcPr>
            <w:tcW w:w="1247"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rPr>
            </w:pPr>
            <w:r w:rsidRPr="00B64F34">
              <w:rPr>
                <w:rFonts w:ascii="Arial" w:hAnsi="Arial" w:cs="Arial"/>
                <w:b/>
                <w:sz w:val="18"/>
                <w:szCs w:val="18"/>
              </w:rPr>
              <w:t>2</w:t>
            </w:r>
          </w:p>
        </w:tc>
        <w:tc>
          <w:tcPr>
            <w:tcW w:w="236" w:type="dxa"/>
            <w:vAlign w:val="center"/>
          </w:tcPr>
          <w:p w:rsidR="00CD2C61" w:rsidRPr="00B64F34" w:rsidRDefault="00CD2C61" w:rsidP="00DB4923">
            <w:pPr>
              <w:jc w:val="center"/>
              <w:rPr>
                <w:rFonts w:ascii="Arial" w:hAnsi="Arial" w:cs="Arial"/>
                <w:b/>
                <w:sz w:val="18"/>
                <w:szCs w:val="18"/>
              </w:rPr>
            </w:pPr>
          </w:p>
        </w:tc>
        <w:tc>
          <w:tcPr>
            <w:tcW w:w="992"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CD2C61" w:rsidRPr="00B64F34" w:rsidRDefault="00CD2C61" w:rsidP="00DB4923">
            <w:pPr>
              <w:jc w:val="center"/>
              <w:rPr>
                <w:rFonts w:ascii="Arial" w:hAnsi="Arial" w:cs="Arial"/>
                <w:b/>
                <w:sz w:val="18"/>
                <w:szCs w:val="18"/>
              </w:rPr>
            </w:pPr>
          </w:p>
        </w:tc>
        <w:tc>
          <w:tcPr>
            <w:tcW w:w="850"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rPr>
            </w:pPr>
            <w:r w:rsidRPr="00B64F34">
              <w:rPr>
                <w:rFonts w:ascii="Arial" w:hAnsi="Arial" w:cs="Arial"/>
                <w:b/>
                <w:sz w:val="18"/>
                <w:szCs w:val="18"/>
                <w:lang w:val="en-US"/>
              </w:rPr>
              <w:t>15/10</w:t>
            </w:r>
          </w:p>
        </w:tc>
        <w:tc>
          <w:tcPr>
            <w:tcW w:w="236" w:type="dxa"/>
            <w:vAlign w:val="center"/>
          </w:tcPr>
          <w:p w:rsidR="00CD2C61" w:rsidRPr="00B64F34" w:rsidRDefault="00CD2C61" w:rsidP="00DB4923">
            <w:pPr>
              <w:jc w:val="center"/>
              <w:rPr>
                <w:rFonts w:ascii="Arial" w:hAnsi="Arial" w:cs="Arial"/>
                <w:b/>
                <w:sz w:val="18"/>
                <w:szCs w:val="18"/>
              </w:rPr>
            </w:pPr>
          </w:p>
        </w:tc>
        <w:tc>
          <w:tcPr>
            <w:tcW w:w="1417" w:type="dxa"/>
            <w:tcBorders>
              <w:top w:val="single" w:sz="8" w:space="0" w:color="auto"/>
              <w:bottom w:val="single" w:sz="8" w:space="0" w:color="auto"/>
            </w:tcBorders>
            <w:vAlign w:val="center"/>
          </w:tcPr>
          <w:p w:rsidR="00CD2C61" w:rsidRPr="00B64F34" w:rsidRDefault="00CD2C61" w:rsidP="00DB4923">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610</w:t>
            </w:r>
          </w:p>
        </w:tc>
      </w:tr>
    </w:tbl>
    <w:p w:rsidR="00482983" w:rsidRPr="004F33FB" w:rsidRDefault="00482983" w:rsidP="00482983">
      <w:pPr>
        <w:spacing w:line="360" w:lineRule="auto"/>
        <w:rPr>
          <w:rFonts w:ascii="Arial" w:hAnsi="Arial" w:cs="Arial"/>
          <w:sz w:val="22"/>
          <w:szCs w:val="22"/>
          <w:lang w:val="es-ES"/>
        </w:rPr>
      </w:pPr>
    </w:p>
    <w:p w:rsidR="00482983" w:rsidRPr="004F33FB" w:rsidRDefault="00482983" w:rsidP="00482983">
      <w:pPr>
        <w:spacing w:line="360" w:lineRule="auto"/>
        <w:rPr>
          <w:rFonts w:ascii="Arial" w:hAnsi="Arial" w:cs="Arial"/>
          <w:sz w:val="22"/>
          <w:szCs w:val="22"/>
          <w:lang w:val="es-ES"/>
        </w:rPr>
      </w:pPr>
      <w:r w:rsidRPr="004F33FB">
        <w:rPr>
          <w:rFonts w:ascii="Arial" w:hAnsi="Arial" w:cs="Arial"/>
          <w:sz w:val="22"/>
          <w:szCs w:val="22"/>
          <w:lang w:val="es-ES"/>
        </w:rPr>
        <w:t xml:space="preserve">Puede encontrar más información sobre la placa Thin Mini-ITX de grado industrial de congatec en la página del producto </w:t>
      </w:r>
      <w:hyperlink r:id="rId11" w:history="1">
        <w:r w:rsidRPr="004F33FB">
          <w:rPr>
            <w:rStyle w:val="Hyperlink"/>
            <w:rFonts w:ascii="Arial" w:hAnsi="Arial" w:cs="Arial"/>
            <w:sz w:val="22"/>
            <w:szCs w:val="22"/>
            <w:lang w:val="es-ES"/>
          </w:rPr>
          <w:t>http://www.congatec.com/products/mini-itx-single-board-computer/conga-ic175.html</w:t>
        </w:r>
      </w:hyperlink>
      <w:r w:rsidRPr="004F33FB">
        <w:rPr>
          <w:rFonts w:ascii="Arial" w:hAnsi="Arial" w:cs="Arial"/>
          <w:sz w:val="22"/>
          <w:szCs w:val="22"/>
          <w:lang w:val="es-ES"/>
        </w:rPr>
        <w:t xml:space="preserve"> </w:t>
      </w:r>
    </w:p>
    <w:p w:rsidR="00BD1046" w:rsidRPr="00482983" w:rsidRDefault="00BD1046" w:rsidP="005C2EEB">
      <w:pPr>
        <w:spacing w:line="360" w:lineRule="auto"/>
        <w:rPr>
          <w:rFonts w:ascii="Arial" w:hAnsi="Arial" w:cs="Arial"/>
          <w:sz w:val="22"/>
          <w:szCs w:val="22"/>
          <w:lang w:val="es-ES"/>
        </w:rPr>
      </w:pPr>
    </w:p>
    <w:p w:rsidR="00D108AC" w:rsidRPr="00AA05E3" w:rsidRDefault="00D108AC" w:rsidP="005C2EEB">
      <w:pPr>
        <w:pStyle w:val="Standard1"/>
        <w:spacing w:line="360" w:lineRule="auto"/>
        <w:ind w:right="283"/>
        <w:rPr>
          <w:rFonts w:ascii="Arial" w:hAnsi="Arial" w:cs="Arial"/>
          <w:b/>
          <w:sz w:val="18"/>
          <w:szCs w:val="18"/>
          <w:lang w:val="es-ES"/>
        </w:rPr>
      </w:pPr>
    </w:p>
    <w:p w:rsidR="003C5B79" w:rsidRPr="00AA05E3" w:rsidRDefault="003C5B79" w:rsidP="003C5B79">
      <w:pPr>
        <w:pStyle w:val="Standard1"/>
        <w:spacing w:before="120"/>
        <w:rPr>
          <w:rFonts w:ascii="Arial" w:hAnsi="Arial" w:cs="Arial"/>
          <w:sz w:val="18"/>
          <w:szCs w:val="18"/>
          <w:lang w:val="es-ES"/>
        </w:rPr>
      </w:pPr>
      <w:r w:rsidRPr="00AA05E3">
        <w:rPr>
          <w:rFonts w:ascii="Arial" w:hAnsi="Arial" w:cs="Arial"/>
          <w:b/>
          <w:bCs/>
          <w:sz w:val="16"/>
          <w:szCs w:val="16"/>
          <w:lang w:val="es-ES"/>
        </w:rPr>
        <w:t>Acerca de congatec AG</w:t>
      </w:r>
      <w:r w:rsidRPr="00AA05E3">
        <w:rPr>
          <w:rFonts w:ascii="Arial" w:hAnsi="Arial" w:cs="Arial"/>
          <w:b/>
          <w:bCs/>
          <w:sz w:val="16"/>
          <w:szCs w:val="16"/>
          <w:lang w:val="es-ES"/>
        </w:rPr>
        <w:br/>
      </w:r>
      <w:r w:rsidRPr="00AA05E3">
        <w:rPr>
          <w:rFonts w:ascii="Arial" w:hAnsi="Arial" w:cs="Arial"/>
          <w:sz w:val="18"/>
          <w:szCs w:val="18"/>
          <w:lang w:val="es-ES"/>
        </w:rPr>
        <w:t xml:space="preserve">congatec AG, con sede en Deggendorf, Alemania, es un proveedor líder de módulos informáticos industriales que utilizan los factores de forma estándar COM Express, Qseven y SMARC, así como ordenadores monoplaca y servicios EDM. Los productos de congatec pueden ser utilizados en una variedad de industrias y aplicaciones, tales como automatización industrial, medicina, entretenimiento, transporte, telecomunicaciones, prueba y medición y punto de venta. El conocimiento básico y conocimientos técnicos incluyen características ampliadas de BIOS, así como completos paquetes de soporte para placas y controladores. Después de la fase de diseño, los clientes reciben asistencia a través de una extensa gestión del ciclo de vida del producto. Los productos de la empresa son fabricados por proveedores de servicios especializados de acuerdo con los estándares de calidad modernos. Actualmente congatec tiene delegaciones en Estados Unidos, Taiwán, China, Japón, Australia, Reino Unido, Francia y República Checa. Más información disponible en nuestro sitio web </w:t>
      </w:r>
      <w:hyperlink r:id="rId12" w:history="1">
        <w:r w:rsidRPr="00AA05E3">
          <w:rPr>
            <w:rStyle w:val="Hyperlink"/>
            <w:rFonts w:ascii="Arial" w:hAnsi="Arial" w:cs="Arial"/>
            <w:sz w:val="18"/>
            <w:szCs w:val="18"/>
            <w:lang w:val="es-ES"/>
          </w:rPr>
          <w:t>www.congatec.com</w:t>
        </w:r>
      </w:hyperlink>
      <w:r w:rsidRPr="00AA05E3">
        <w:rPr>
          <w:rFonts w:ascii="Arial" w:hAnsi="Arial" w:cs="Arial"/>
          <w:sz w:val="18"/>
          <w:szCs w:val="18"/>
          <w:lang w:val="es-ES"/>
        </w:rPr>
        <w:t xml:space="preserve"> o via </w:t>
      </w:r>
      <w:hyperlink r:id="rId13" w:history="1">
        <w:r w:rsidRPr="00AA05E3">
          <w:rPr>
            <w:rStyle w:val="Hyperlink"/>
            <w:rFonts w:ascii="Arial" w:hAnsi="Arial" w:cs="Arial"/>
            <w:sz w:val="18"/>
            <w:szCs w:val="18"/>
            <w:lang w:val="es-ES"/>
          </w:rPr>
          <w:t>Facebook</w:t>
        </w:r>
      </w:hyperlink>
      <w:r w:rsidRPr="00AA05E3">
        <w:rPr>
          <w:rFonts w:ascii="Arial" w:hAnsi="Arial" w:cs="Arial"/>
          <w:sz w:val="18"/>
          <w:szCs w:val="18"/>
          <w:lang w:val="es-ES"/>
        </w:rPr>
        <w:t xml:space="preserve">, </w:t>
      </w:r>
      <w:hyperlink r:id="rId14" w:history="1">
        <w:r w:rsidRPr="00AA05E3">
          <w:rPr>
            <w:rStyle w:val="Hyperlink"/>
            <w:rFonts w:ascii="Arial" w:hAnsi="Arial" w:cs="Arial"/>
            <w:sz w:val="18"/>
            <w:szCs w:val="18"/>
            <w:lang w:val="es-ES"/>
          </w:rPr>
          <w:t>Twitter</w:t>
        </w:r>
      </w:hyperlink>
      <w:r w:rsidRPr="00AA05E3">
        <w:rPr>
          <w:rFonts w:ascii="Arial" w:hAnsi="Arial" w:cs="Arial"/>
          <w:sz w:val="18"/>
          <w:szCs w:val="18"/>
          <w:lang w:val="es-ES"/>
        </w:rPr>
        <w:t xml:space="preserve"> y </w:t>
      </w:r>
      <w:hyperlink r:id="rId15" w:history="1">
        <w:r w:rsidRPr="00AA05E3">
          <w:rPr>
            <w:rStyle w:val="Hyperlink"/>
            <w:rFonts w:ascii="Arial" w:hAnsi="Arial" w:cs="Arial"/>
            <w:sz w:val="18"/>
            <w:szCs w:val="18"/>
            <w:lang w:val="es-ES"/>
          </w:rPr>
          <w:t>YouTube</w:t>
        </w:r>
      </w:hyperlink>
      <w:r w:rsidRPr="00AA05E3">
        <w:rPr>
          <w:rFonts w:ascii="Arial" w:hAnsi="Arial" w:cs="Arial"/>
          <w:sz w:val="18"/>
          <w:szCs w:val="18"/>
          <w:lang w:val="es-ES"/>
        </w:rPr>
        <w:t>.</w:t>
      </w:r>
    </w:p>
    <w:p w:rsidR="003910AD" w:rsidRPr="00AA05E3" w:rsidRDefault="003910AD" w:rsidP="003910AD">
      <w:pPr>
        <w:pStyle w:val="Standard1"/>
        <w:spacing w:before="120"/>
        <w:rPr>
          <w:rFonts w:ascii="Arial" w:hAnsi="Arial" w:cs="Arial"/>
          <w:sz w:val="18"/>
          <w:szCs w:val="18"/>
          <w:lang w:val="es-ES"/>
        </w:rPr>
      </w:pPr>
    </w:p>
    <w:p w:rsidR="003910AD" w:rsidRPr="00AA05E3" w:rsidRDefault="003910AD" w:rsidP="003910AD">
      <w:pPr>
        <w:pStyle w:val="Standard1"/>
        <w:spacing w:line="200" w:lineRule="atLeast"/>
        <w:jc w:val="center"/>
        <w:rPr>
          <w:rFonts w:ascii="Arial" w:hAnsi="Arial" w:cs="Arial"/>
          <w:i/>
          <w:iCs/>
          <w:sz w:val="18"/>
          <w:szCs w:val="18"/>
          <w:lang w:val="en-US"/>
        </w:rPr>
      </w:pPr>
      <w:r w:rsidRPr="00AA05E3">
        <w:rPr>
          <w:rFonts w:ascii="Arial" w:hAnsi="Arial" w:cs="Arial"/>
          <w:sz w:val="18"/>
          <w:szCs w:val="18"/>
          <w:lang w:val="en-US"/>
        </w:rPr>
        <w:t>* * *</w:t>
      </w:r>
      <w:r w:rsidRPr="00AA05E3">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5F7F55" w:rsidRPr="00C14DD2" w:rsidRDefault="005F7F55" w:rsidP="005F7F55">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 xml:space="preserve">Intel </w:t>
      </w:r>
      <w:r w:rsidRPr="00C14DD2">
        <w:rPr>
          <w:rFonts w:ascii="Arial" w:hAnsi="Arial" w:cs="Arial"/>
          <w:i/>
          <w:iCs/>
          <w:sz w:val="18"/>
          <w:szCs w:val="18"/>
          <w:lang w:val="en-US"/>
        </w:rPr>
        <w:t xml:space="preserve">and </w:t>
      </w:r>
      <w:r>
        <w:rPr>
          <w:rFonts w:ascii="Arial" w:hAnsi="Arial" w:cs="Arial"/>
          <w:i/>
          <w:iCs/>
          <w:sz w:val="18"/>
          <w:szCs w:val="18"/>
          <w:lang w:val="en-US"/>
        </w:rPr>
        <w:t xml:space="preserve">Intel Core and Optane </w:t>
      </w:r>
      <w:r w:rsidRPr="00C14DD2">
        <w:rPr>
          <w:rFonts w:ascii="Arial" w:hAnsi="Arial" w:cs="Arial"/>
          <w:i/>
          <w:iCs/>
          <w:sz w:val="18"/>
          <w:szCs w:val="18"/>
          <w:lang w:val="en-US"/>
        </w:rPr>
        <w:t xml:space="preserve">are registered trademarks of </w:t>
      </w:r>
      <w:r>
        <w:rPr>
          <w:rFonts w:ascii="Arial" w:hAnsi="Arial" w:cs="Arial"/>
          <w:i/>
          <w:iCs/>
          <w:sz w:val="18"/>
          <w:szCs w:val="18"/>
          <w:lang w:val="en-US"/>
        </w:rPr>
        <w:t xml:space="preserve">Intel </w:t>
      </w:r>
      <w:r w:rsidRPr="00C14DD2">
        <w:rPr>
          <w:rFonts w:ascii="Arial" w:hAnsi="Arial" w:cs="Arial"/>
          <w:i/>
          <w:iCs/>
          <w:sz w:val="18"/>
          <w:szCs w:val="18"/>
          <w:lang w:val="en-US"/>
        </w:rPr>
        <w:t>Corporation in the U.S. and other countries.</w:t>
      </w:r>
    </w:p>
    <w:p w:rsidR="000F22AF" w:rsidRPr="00AA05E3" w:rsidRDefault="000F22AF" w:rsidP="00F64BCB">
      <w:pPr>
        <w:pStyle w:val="Standard1"/>
        <w:ind w:right="283"/>
        <w:jc w:val="center"/>
        <w:rPr>
          <w:rFonts w:ascii="Arial" w:hAnsi="Arial" w:cs="Arial"/>
          <w:i/>
          <w:iCs/>
          <w:kern w:val="2"/>
          <w:sz w:val="18"/>
          <w:szCs w:val="18"/>
          <w:lang w:val="en-US"/>
        </w:rPr>
      </w:pPr>
    </w:p>
    <w:p w:rsidR="00D108AC" w:rsidRPr="00AA05E3" w:rsidRDefault="00D108AC" w:rsidP="003910AD">
      <w:pPr>
        <w:pStyle w:val="Standard1"/>
        <w:ind w:right="283"/>
        <w:rPr>
          <w:rFonts w:ascii="Arial" w:hAnsi="Arial" w:cs="Arial"/>
          <w:i/>
          <w:iCs/>
          <w:kern w:val="2"/>
          <w:sz w:val="18"/>
          <w:szCs w:val="18"/>
          <w:lang w:val="en-US"/>
        </w:rPr>
      </w:pPr>
    </w:p>
    <w:sectPr w:rsidR="00D108AC" w:rsidRPr="00AA05E3"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bén Rodríguez">
    <w15:presenceInfo w15:providerId="AD" w15:userId="S-1-5-21-2458884457-38682358-395567938-15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08AC"/>
    <w:rsid w:val="000869F6"/>
    <w:rsid w:val="000A1155"/>
    <w:rsid w:val="000E736A"/>
    <w:rsid w:val="000F22AF"/>
    <w:rsid w:val="0010462C"/>
    <w:rsid w:val="00157343"/>
    <w:rsid w:val="001B6979"/>
    <w:rsid w:val="001D7A81"/>
    <w:rsid w:val="001E2899"/>
    <w:rsid w:val="001E3E66"/>
    <w:rsid w:val="002018D7"/>
    <w:rsid w:val="00212286"/>
    <w:rsid w:val="002172C9"/>
    <w:rsid w:val="00256643"/>
    <w:rsid w:val="002D625D"/>
    <w:rsid w:val="002F6BB9"/>
    <w:rsid w:val="0033437F"/>
    <w:rsid w:val="00341F3D"/>
    <w:rsid w:val="0035152D"/>
    <w:rsid w:val="003710B5"/>
    <w:rsid w:val="003910AD"/>
    <w:rsid w:val="003B6E70"/>
    <w:rsid w:val="003C5916"/>
    <w:rsid w:val="003C5B79"/>
    <w:rsid w:val="003E7C77"/>
    <w:rsid w:val="00482983"/>
    <w:rsid w:val="004D2177"/>
    <w:rsid w:val="004E628F"/>
    <w:rsid w:val="0056611D"/>
    <w:rsid w:val="005835A3"/>
    <w:rsid w:val="005C2EEB"/>
    <w:rsid w:val="005C6F13"/>
    <w:rsid w:val="005D48DA"/>
    <w:rsid w:val="005E693A"/>
    <w:rsid w:val="005F7F55"/>
    <w:rsid w:val="00603F21"/>
    <w:rsid w:val="00612EF9"/>
    <w:rsid w:val="00617F87"/>
    <w:rsid w:val="0063522F"/>
    <w:rsid w:val="006529C8"/>
    <w:rsid w:val="00692E3F"/>
    <w:rsid w:val="0069359A"/>
    <w:rsid w:val="006B2DE9"/>
    <w:rsid w:val="006C4EEF"/>
    <w:rsid w:val="006C545F"/>
    <w:rsid w:val="006E5682"/>
    <w:rsid w:val="00700E83"/>
    <w:rsid w:val="00735068"/>
    <w:rsid w:val="00782B39"/>
    <w:rsid w:val="007D5E36"/>
    <w:rsid w:val="007F032A"/>
    <w:rsid w:val="007F10E7"/>
    <w:rsid w:val="00881B43"/>
    <w:rsid w:val="008B2868"/>
    <w:rsid w:val="008D011F"/>
    <w:rsid w:val="00915B34"/>
    <w:rsid w:val="0092236E"/>
    <w:rsid w:val="009624B0"/>
    <w:rsid w:val="00963B17"/>
    <w:rsid w:val="0098707E"/>
    <w:rsid w:val="009977CF"/>
    <w:rsid w:val="009C65B6"/>
    <w:rsid w:val="009C67E6"/>
    <w:rsid w:val="00A12279"/>
    <w:rsid w:val="00A31EE8"/>
    <w:rsid w:val="00AA05E3"/>
    <w:rsid w:val="00B033CF"/>
    <w:rsid w:val="00B27335"/>
    <w:rsid w:val="00B37B7A"/>
    <w:rsid w:val="00B65C61"/>
    <w:rsid w:val="00B86632"/>
    <w:rsid w:val="00BA2A0C"/>
    <w:rsid w:val="00BB0080"/>
    <w:rsid w:val="00BB1BC3"/>
    <w:rsid w:val="00BD1046"/>
    <w:rsid w:val="00BD1DEC"/>
    <w:rsid w:val="00BE023C"/>
    <w:rsid w:val="00C5246E"/>
    <w:rsid w:val="00CB44AE"/>
    <w:rsid w:val="00CC743E"/>
    <w:rsid w:val="00CD018D"/>
    <w:rsid w:val="00CD2C61"/>
    <w:rsid w:val="00CF2F19"/>
    <w:rsid w:val="00D06B9E"/>
    <w:rsid w:val="00D108AC"/>
    <w:rsid w:val="00DB7DC2"/>
    <w:rsid w:val="00DC0E48"/>
    <w:rsid w:val="00E06BF0"/>
    <w:rsid w:val="00E258FB"/>
    <w:rsid w:val="00E40B37"/>
    <w:rsid w:val="00E428A9"/>
    <w:rsid w:val="00E529F9"/>
    <w:rsid w:val="00E570B4"/>
    <w:rsid w:val="00E70386"/>
    <w:rsid w:val="00E87EE2"/>
    <w:rsid w:val="00EC47A8"/>
    <w:rsid w:val="00F002B0"/>
    <w:rsid w:val="00F02BD5"/>
    <w:rsid w:val="00F453DD"/>
    <w:rsid w:val="00F4590A"/>
    <w:rsid w:val="00F6326F"/>
    <w:rsid w:val="00F64BCB"/>
    <w:rsid w:val="00F66780"/>
    <w:rsid w:val="00F66DB8"/>
    <w:rsid w:val="00FA3174"/>
    <w:rsid w:val="00FA4B03"/>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products/mini-itx-single-board-computer/conga-ic175.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2017-03-06T14:56:00Z</dcterms:created>
  <dcterms:modified xsi:type="dcterms:W3CDTF">2017-03-06T14:56:00Z</dcterms:modified>
</cp:coreProperties>
</file>