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AC" w:rsidRPr="00C14DD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C14DD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E40B37" w:rsidRPr="00C14DD2" w:rsidTr="002F1EC9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C14DD2" w:rsidRDefault="00E40B37" w:rsidP="00F364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Reader </w:t>
            </w:r>
            <w:r w:rsidR="00F36425"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Press </w:t>
            </w:r>
            <w:proofErr w:type="spellStart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contact</w:t>
            </w:r>
            <w:proofErr w:type="spellEnd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+49-2405-4526720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40B37" w:rsidRPr="00C14DD2" w:rsidRDefault="002A3D38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C14DD2" w:rsidRDefault="002A3D38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E40B37" w:rsidRPr="00C14DD2" w:rsidRDefault="002A3D38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C14DD2" w:rsidRDefault="002A3D38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C14DD2" w:rsidRDefault="006C5BA3" w:rsidP="00EC47A8">
      <w:pPr>
        <w:spacing w:after="120"/>
        <w:rPr>
          <w:rFonts w:ascii="Arial" w:hAnsi="Arial" w:cs="Arial"/>
          <w:noProof/>
          <w:lang w:eastAsia="de-DE"/>
        </w:rPr>
      </w:pPr>
      <w:r w:rsidRPr="006C5BA3">
        <w:rPr>
          <w:rFonts w:ascii="Arial" w:hAnsi="Arial" w:cs="Arial"/>
          <w:noProof/>
          <w:lang w:eastAsia="de-DE"/>
        </w:rPr>
        <w:drawing>
          <wp:inline distT="0" distB="0" distL="0" distR="0">
            <wp:extent cx="1727864" cy="928629"/>
            <wp:effectExtent l="19050" t="0" r="5686" b="0"/>
            <wp:docPr id="1" name="Grafik 2" descr="F:\MarCom\Messe\Embedded World 2017\PR PK Topics\PK presentation\pk ew 2017 iot strategy 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rCom\Messe\Embedded World 2017\PR PK Topics\PK presentation\pk ew 2017 iot strategy r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64" cy="92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F9" w:rsidRPr="00CA1BF9" w:rsidRDefault="00CA1BF9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CA1BF9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Congatec’s new </w:t>
      </w:r>
      <w:r w:rsidR="009678E5" w:rsidRPr="009678E5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Cloud API for IoT gateways </w:t>
      </w:r>
      <w:r w:rsidR="00541D8D" w:rsidRPr="009678E5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simplifies the development of </w:t>
      </w:r>
      <w:r w:rsidR="002B708F" w:rsidRPr="009678E5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individual </w:t>
      </w:r>
      <w:r w:rsidR="00541D8D" w:rsidRPr="009678E5">
        <w:rPr>
          <w:rFonts w:ascii="Arial" w:hAnsi="Arial" w:cs="Arial"/>
          <w:i/>
          <w:noProof/>
          <w:sz w:val="16"/>
          <w:szCs w:val="16"/>
          <w:lang w:val="en-US" w:eastAsia="de-DE"/>
        </w:rPr>
        <w:t>IoT solutions</w:t>
      </w:r>
    </w:p>
    <w:p w:rsidR="00EC47A8" w:rsidRPr="00C14DD2" w:rsidRDefault="00EC47A8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Text and photograph available</w:t>
      </w:r>
      <w:r w:rsidR="004B1424"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at</w:t>
      </w: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: </w:t>
      </w:r>
      <w:hyperlink r:id="rId11" w:history="1">
        <w:r w:rsidRPr="00C14DD2">
          <w:rPr>
            <w:rFonts w:ascii="Arial" w:hAnsi="Arial" w:cs="Arial"/>
            <w:i/>
            <w:noProof/>
            <w:sz w:val="16"/>
            <w:szCs w:val="16"/>
            <w:lang w:val="en-US" w:eastAsia="de-DE"/>
          </w:rPr>
          <w:t>http://www.congatec.com/press</w:t>
        </w:r>
      </w:hyperlink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br/>
      </w:r>
    </w:p>
    <w:p w:rsidR="00EC47A8" w:rsidRPr="00C14DD2" w:rsidRDefault="00EC47A8" w:rsidP="00EC47A8">
      <w:pPr>
        <w:spacing w:after="120"/>
        <w:rPr>
          <w:rFonts w:ascii="Arial" w:hAnsi="Arial" w:cs="Arial"/>
          <w:b/>
          <w:u w:val="single"/>
          <w:lang w:val="en-US"/>
        </w:rPr>
      </w:pPr>
    </w:p>
    <w:p w:rsidR="002F1EC9" w:rsidRPr="00DA7A4A" w:rsidRDefault="00EC47A8">
      <w:pPr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val="en-US"/>
        </w:rPr>
      </w:pPr>
      <w:r w:rsidRPr="00DA7A4A">
        <w:rPr>
          <w:rFonts w:ascii="Arial" w:hAnsi="Arial" w:cs="Arial"/>
          <w:b/>
          <w:u w:val="single"/>
          <w:lang w:val="en-US"/>
        </w:rPr>
        <w:t>Press release</w:t>
      </w:r>
    </w:p>
    <w:p w:rsidR="00D108AC" w:rsidRPr="00DA7A4A" w:rsidRDefault="00D108AC" w:rsidP="007D5195">
      <w:pPr>
        <w:jc w:val="right"/>
        <w:rPr>
          <w:rFonts w:ascii="Arial" w:hAnsi="Arial" w:cs="Arial"/>
          <w:kern w:val="2"/>
          <w:sz w:val="22"/>
          <w:szCs w:val="22"/>
          <w:lang w:val="en-US"/>
        </w:rPr>
      </w:pPr>
    </w:p>
    <w:p w:rsidR="002631F5" w:rsidRPr="008D0737" w:rsidRDefault="002631F5" w:rsidP="002631F5">
      <w:pPr>
        <w:spacing w:after="120"/>
        <w:jc w:val="center"/>
        <w:rPr>
          <w:rFonts w:ascii="Arial" w:hAnsi="Arial" w:cs="Arial"/>
          <w:bCs/>
          <w:lang w:val="en-US"/>
        </w:rPr>
      </w:pPr>
      <w:proofErr w:type="gramStart"/>
      <w:r w:rsidRPr="008D0737">
        <w:rPr>
          <w:rFonts w:ascii="Arial" w:hAnsi="Arial" w:cs="Arial"/>
          <w:bCs/>
          <w:lang w:val="en-US"/>
        </w:rPr>
        <w:t>congatec</w:t>
      </w:r>
      <w:proofErr w:type="gramEnd"/>
      <w:r w:rsidRPr="008D0737">
        <w:rPr>
          <w:rFonts w:ascii="Arial" w:hAnsi="Arial" w:cs="Arial"/>
          <w:bCs/>
          <w:lang w:val="en-US"/>
        </w:rPr>
        <w:t xml:space="preserve"> </w:t>
      </w:r>
      <w:r w:rsidR="00DA7A4A">
        <w:rPr>
          <w:rFonts w:ascii="Arial" w:hAnsi="Arial" w:cs="Arial"/>
          <w:bCs/>
          <w:lang w:val="en-US"/>
        </w:rPr>
        <w:t>premiers Cloud</w:t>
      </w:r>
      <w:r w:rsidR="00B11A06">
        <w:rPr>
          <w:rFonts w:ascii="Arial" w:hAnsi="Arial" w:cs="Arial"/>
          <w:bCs/>
          <w:lang w:val="en-US"/>
        </w:rPr>
        <w:t xml:space="preserve"> </w:t>
      </w:r>
      <w:r w:rsidR="00DA7A4A">
        <w:rPr>
          <w:rFonts w:ascii="Arial" w:hAnsi="Arial" w:cs="Arial"/>
          <w:bCs/>
          <w:lang w:val="en-US"/>
        </w:rPr>
        <w:t xml:space="preserve">API </w:t>
      </w:r>
      <w:r w:rsidR="00805056" w:rsidRPr="00805056">
        <w:rPr>
          <w:rStyle w:val="Kommentarzeichen1"/>
          <w:rFonts w:ascii="Arial" w:hAnsi="Arial" w:cs="Arial"/>
          <w:sz w:val="24"/>
          <w:szCs w:val="24"/>
          <w:lang w:val="en-US"/>
        </w:rPr>
        <w:t>for IoT gateways and IoT edge servers</w:t>
      </w:r>
    </w:p>
    <w:p w:rsidR="00BD5B82" w:rsidRPr="008D0737" w:rsidRDefault="00BD5B82" w:rsidP="00050371">
      <w:pPr>
        <w:jc w:val="center"/>
        <w:rPr>
          <w:rFonts w:ascii="Arial" w:hAnsi="Arial" w:cs="Arial"/>
          <w:b/>
          <w:bCs/>
          <w:lang w:val="en-US"/>
        </w:rPr>
      </w:pPr>
    </w:p>
    <w:p w:rsidR="00BD5B82" w:rsidRPr="00C14DD2" w:rsidRDefault="0091238F" w:rsidP="00BD5B82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congatec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simplifies orchestr</w:t>
      </w:r>
      <w:r w:rsidR="00DA7A4A">
        <w:rPr>
          <w:rFonts w:ascii="Arial" w:hAnsi="Arial" w:cs="Arial"/>
          <w:b/>
          <w:bCs/>
          <w:sz w:val="28"/>
          <w:szCs w:val="28"/>
          <w:lang w:val="en-US"/>
        </w:rPr>
        <w:t>ation of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DA7A4A">
        <w:rPr>
          <w:rFonts w:ascii="Arial" w:hAnsi="Arial" w:cs="Arial"/>
          <w:b/>
          <w:bCs/>
          <w:sz w:val="28"/>
          <w:szCs w:val="28"/>
          <w:lang w:val="en-US"/>
        </w:rPr>
        <w:t>wireless sensor networks</w:t>
      </w:r>
    </w:p>
    <w:p w:rsidR="009D71C0" w:rsidRPr="00C14DD2" w:rsidRDefault="009D71C0" w:rsidP="00050371">
      <w:pPr>
        <w:pStyle w:val="Standard1"/>
        <w:jc w:val="center"/>
        <w:rPr>
          <w:rFonts w:ascii="Arial" w:hAnsi="Arial" w:cs="Arial"/>
          <w:b/>
          <w:lang w:val="en-US"/>
        </w:rPr>
      </w:pPr>
    </w:p>
    <w:p w:rsidR="00C53FD7" w:rsidRDefault="003C5916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C14DD2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r w:rsidR="00BD67A8">
        <w:rPr>
          <w:rStyle w:val="Kommentarzeichen1"/>
          <w:rFonts w:ascii="Arial" w:hAnsi="Arial" w:cs="Arial"/>
          <w:b/>
          <w:sz w:val="22"/>
          <w:szCs w:val="22"/>
          <w:lang w:val="en-US"/>
        </w:rPr>
        <w:t>/Nuremberg</w:t>
      </w:r>
      <w:r w:rsidRPr="00C14D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Pr="00C14DD2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Germany</w:t>
      </w:r>
      <w:r w:rsidRPr="00C14D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BD67A8">
        <w:rPr>
          <w:rStyle w:val="Kommentarzeichen1"/>
          <w:rFonts w:ascii="Arial" w:hAnsi="Arial" w:cs="Arial"/>
          <w:b/>
          <w:sz w:val="22"/>
          <w:szCs w:val="22"/>
          <w:lang w:val="en-US"/>
        </w:rPr>
        <w:t>March 14</w:t>
      </w:r>
      <w:r w:rsidR="00735068"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</w:t>
      </w:r>
      <w:r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>201</w:t>
      </w:r>
      <w:r w:rsidR="00BD67A8">
        <w:rPr>
          <w:rFonts w:ascii="Arial" w:hAnsi="Arial" w:cs="Arial"/>
          <w:b/>
          <w:color w:val="000000"/>
          <w:sz w:val="22"/>
          <w:szCs w:val="22"/>
          <w:lang w:val="en-US"/>
        </w:rPr>
        <w:t>7</w:t>
      </w:r>
      <w:r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* * *</w:t>
      </w:r>
      <w:r w:rsidRPr="00C14DD2">
        <w:rPr>
          <w:rFonts w:ascii="Arial" w:hAnsi="Arial" w:cs="Arial"/>
          <w:sz w:val="22"/>
          <w:szCs w:val="22"/>
          <w:lang w:val="en-US"/>
        </w:rPr>
        <w:t xml:space="preserve"> </w:t>
      </w:r>
      <w:r w:rsidR="00842DDA" w:rsidRPr="00C14DD2">
        <w:rPr>
          <w:rFonts w:ascii="Arial" w:hAnsi="Arial" w:cs="Arial"/>
          <w:sz w:val="22"/>
          <w:szCs w:val="22"/>
          <w:lang w:val="en-GB"/>
        </w:rPr>
        <w:t>congatec</w:t>
      </w:r>
      <w:r w:rsidR="005C4223" w:rsidRPr="00C14DD2">
        <w:rPr>
          <w:rFonts w:ascii="Arial" w:hAnsi="Arial" w:cs="Arial"/>
          <w:sz w:val="22"/>
          <w:szCs w:val="22"/>
          <w:lang w:val="en-GB"/>
        </w:rPr>
        <w:t xml:space="preserve"> –</w:t>
      </w:r>
      <w:r w:rsidRPr="00C14DD2">
        <w:rPr>
          <w:rFonts w:ascii="Arial" w:hAnsi="Arial" w:cs="Arial"/>
          <w:sz w:val="22"/>
          <w:szCs w:val="22"/>
          <w:lang w:val="en-GB"/>
        </w:rPr>
        <w:t xml:space="preserve"> a leading technology company for embedded computer modules, single board computers</w:t>
      </w:r>
      <w:r w:rsidR="002D516E" w:rsidRPr="00C14DD2">
        <w:rPr>
          <w:rFonts w:ascii="Arial" w:hAnsi="Arial" w:cs="Arial"/>
          <w:sz w:val="22"/>
          <w:szCs w:val="22"/>
          <w:lang w:val="en-GB"/>
        </w:rPr>
        <w:t xml:space="preserve"> </w:t>
      </w:r>
      <w:r w:rsidRPr="00C14DD2">
        <w:rPr>
          <w:rFonts w:ascii="Arial" w:hAnsi="Arial" w:cs="Arial"/>
          <w:sz w:val="22"/>
          <w:szCs w:val="22"/>
          <w:lang w:val="en-GB"/>
        </w:rPr>
        <w:t xml:space="preserve">and </w:t>
      </w:r>
      <w:r w:rsidRPr="00C14DD2">
        <w:rPr>
          <w:rFonts w:ascii="Arial" w:hAnsi="Arial" w:cs="Arial"/>
          <w:color w:val="000000"/>
          <w:sz w:val="22"/>
          <w:szCs w:val="22"/>
          <w:lang w:val="en-GB"/>
        </w:rPr>
        <w:t xml:space="preserve">embedded design and manufacturing </w:t>
      </w:r>
      <w:r w:rsidRPr="00C14DD2">
        <w:rPr>
          <w:rFonts w:ascii="Arial" w:hAnsi="Arial" w:cs="Arial"/>
          <w:sz w:val="22"/>
          <w:szCs w:val="22"/>
          <w:lang w:val="en-GB"/>
        </w:rPr>
        <w:t>services</w:t>
      </w:r>
      <w:r w:rsidR="002F1EC9" w:rsidRPr="00C14D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5C4223" w:rsidRPr="00C14D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– 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>showcases</w:t>
      </w:r>
      <w:r w:rsidR="001F690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D2F2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 </w:t>
      </w:r>
      <w:r w:rsidR="00727C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best practice 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design </w:t>
      </w:r>
      <w:r w:rsidR="00727C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solution 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>for the simplified orchestration of wireless sensor networks</w:t>
      </w:r>
      <w:r w:rsidR="00B11A0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 Embedded World (hall 1, stand 358)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It is </w:t>
      </w:r>
      <w:r w:rsidR="000C083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based on </w:t>
      </w:r>
      <w:r w:rsidR="008D2F2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new, </w:t>
      </w:r>
      <w:r w:rsidR="00821F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application ready 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="000C0830">
        <w:rPr>
          <w:rStyle w:val="Kommentarzeichen1"/>
          <w:rFonts w:ascii="Arial" w:hAnsi="Arial" w:cs="Arial"/>
          <w:sz w:val="22"/>
          <w:szCs w:val="22"/>
          <w:lang w:val="en-US"/>
        </w:rPr>
        <w:t>Cloud</w:t>
      </w:r>
      <w:r w:rsidR="00C53FD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0C083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API 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(Application </w:t>
      </w:r>
      <w:r w:rsidR="00C53FD7">
        <w:rPr>
          <w:rStyle w:val="Kommentarzeichen1"/>
          <w:rFonts w:ascii="Arial" w:hAnsi="Arial" w:cs="Arial"/>
          <w:sz w:val="22"/>
          <w:szCs w:val="22"/>
          <w:lang w:val="en-US"/>
        </w:rPr>
        <w:t>P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rogramming Interface) </w:t>
      </w:r>
      <w:r w:rsidR="000C083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IoT </w:t>
      </w:r>
      <w:r w:rsidR="0077074E">
        <w:rPr>
          <w:rStyle w:val="Kommentarzeichen1"/>
          <w:rFonts w:ascii="Arial" w:hAnsi="Arial" w:cs="Arial"/>
          <w:sz w:val="22"/>
          <w:szCs w:val="22"/>
          <w:lang w:val="en-US"/>
        </w:rPr>
        <w:t>G</w:t>
      </w:r>
      <w:r w:rsidR="000C0830">
        <w:rPr>
          <w:rStyle w:val="Kommentarzeichen1"/>
          <w:rFonts w:ascii="Arial" w:hAnsi="Arial" w:cs="Arial"/>
          <w:sz w:val="22"/>
          <w:szCs w:val="22"/>
          <w:lang w:val="en-US"/>
        </w:rPr>
        <w:t>ateways</w:t>
      </w:r>
      <w:r w:rsidR="00562EB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77074E">
        <w:rPr>
          <w:rStyle w:val="Kommentarzeichen1"/>
          <w:rFonts w:ascii="Arial" w:hAnsi="Arial" w:cs="Arial"/>
          <w:sz w:val="22"/>
          <w:szCs w:val="22"/>
          <w:lang w:val="en-US"/>
        </w:rPr>
        <w:t>that</w:t>
      </w:r>
      <w:r w:rsidR="0032513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is capable </w:t>
      </w:r>
      <w:r w:rsidR="00C53FD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of 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>integrat</w:t>
      </w:r>
      <w:r w:rsidR="00C53FD7">
        <w:rPr>
          <w:rStyle w:val="Kommentarzeichen1"/>
          <w:rFonts w:ascii="Arial" w:hAnsi="Arial" w:cs="Arial"/>
          <w:sz w:val="22"/>
          <w:szCs w:val="22"/>
          <w:lang w:val="en-US"/>
        </w:rPr>
        <w:t>ing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any </w:t>
      </w:r>
      <w:r w:rsidR="00C6036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local sensor networks into </w:t>
      </w:r>
      <w:r w:rsidR="00EB316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any </w:t>
      </w:r>
      <w:r w:rsidR="00C6036D">
        <w:rPr>
          <w:rStyle w:val="Kommentarzeichen1"/>
          <w:rFonts w:ascii="Arial" w:hAnsi="Arial" w:cs="Arial"/>
          <w:sz w:val="22"/>
          <w:szCs w:val="22"/>
          <w:lang w:val="en-US"/>
        </w:rPr>
        <w:t>cloud solution.</w:t>
      </w:r>
    </w:p>
    <w:p w:rsidR="00C53FD7" w:rsidRDefault="00C53FD7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B20A20" w:rsidRDefault="008F12D3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gramStart"/>
      <w:r>
        <w:rPr>
          <w:rStyle w:val="Kommentarzeichen1"/>
          <w:rFonts w:ascii="Arial" w:hAnsi="Arial" w:cs="Arial"/>
          <w:sz w:val="22"/>
          <w:szCs w:val="22"/>
          <w:lang w:val="en-US"/>
        </w:rPr>
        <w:t>congatec’s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53FD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new </w:t>
      </w:r>
      <w:r w:rsidR="00914DCE">
        <w:rPr>
          <w:rStyle w:val="Kommentarzeichen1"/>
          <w:rFonts w:ascii="Arial" w:hAnsi="Arial" w:cs="Arial"/>
          <w:sz w:val="22"/>
          <w:szCs w:val="22"/>
          <w:lang w:val="en-US"/>
        </w:rPr>
        <w:t>Cloud</w:t>
      </w:r>
      <w:r w:rsidR="00C53FD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914DC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API </w:t>
      </w:r>
      <w:r w:rsidR="00B279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IoT Gateways 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>communicates</w:t>
      </w:r>
      <w:r w:rsidR="00AF182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local </w:t>
      </w:r>
      <w:r w:rsidR="00DA7A4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smart </w:t>
      </w:r>
      <w:r w:rsidR="00914DCE">
        <w:rPr>
          <w:rStyle w:val="Kommentarzeichen1"/>
          <w:rFonts w:ascii="Arial" w:hAnsi="Arial" w:cs="Arial"/>
          <w:sz w:val="22"/>
          <w:szCs w:val="22"/>
          <w:lang w:val="en-US"/>
        </w:rPr>
        <w:t>sensor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914DC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>processes</w:t>
      </w:r>
      <w:r w:rsidR="005A075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converts </w:t>
      </w:r>
      <w:r w:rsidR="00C9196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F65A6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acquired </w:t>
      </w:r>
      <w:r w:rsidR="005D67ED">
        <w:rPr>
          <w:rStyle w:val="Kommentarzeichen1"/>
          <w:rFonts w:ascii="Arial" w:hAnsi="Arial" w:cs="Arial"/>
          <w:sz w:val="22"/>
          <w:szCs w:val="22"/>
          <w:lang w:val="en-US"/>
        </w:rPr>
        <w:t>data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executes</w:t>
      </w:r>
      <w:r w:rsidR="005D67E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AF182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automated </w:t>
      </w:r>
      <w:r w:rsidR="002415D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actions based on </w:t>
      </w:r>
      <w:r w:rsidR="00AF182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 </w:t>
      </w:r>
      <w:r w:rsidR="00B81B73">
        <w:rPr>
          <w:rStyle w:val="Kommentarzeichen1"/>
          <w:rFonts w:ascii="Arial" w:hAnsi="Arial" w:cs="Arial"/>
          <w:sz w:val="22"/>
          <w:szCs w:val="22"/>
          <w:lang w:val="en-US"/>
        </w:rPr>
        <w:t>local rule engine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>, reducing traffic to the IoT</w:t>
      </w:r>
      <w:r w:rsidR="00C53FD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>cloud and enabling fast local actions</w:t>
      </w:r>
      <w:r w:rsidR="0068660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C53FD7">
        <w:rPr>
          <w:rStyle w:val="Kommentarzeichen1"/>
          <w:rFonts w:ascii="Arial" w:hAnsi="Arial" w:cs="Arial"/>
          <w:sz w:val="22"/>
          <w:szCs w:val="22"/>
          <w:lang w:val="en-US"/>
        </w:rPr>
        <w:t>Secure bidirectional data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exchange with any suitable clouds</w:t>
      </w:r>
      <w:r w:rsidR="0027123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53FD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is achieved by 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>using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</w:t>
      </w:r>
      <w:r w:rsidR="008D3B21" w:rsidRPr="00637EE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TLS </w:t>
      </w:r>
      <w:r w:rsidR="00DA7A4A" w:rsidRPr="00637EE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secured </w:t>
      </w:r>
      <w:r w:rsidR="0027554F" w:rsidRPr="00637EED">
        <w:rPr>
          <w:rStyle w:val="Kommentarzeichen1"/>
          <w:rFonts w:ascii="Arial" w:hAnsi="Arial" w:cs="Arial"/>
          <w:sz w:val="22"/>
          <w:szCs w:val="22"/>
          <w:lang w:val="en-US"/>
        </w:rPr>
        <w:t>MQTT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protocol</w:t>
      </w:r>
      <w:r w:rsidR="005A0757" w:rsidRPr="00637EE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8D3B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best practice design solution utilizes the Microsoft Azure cloud.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Clients can access this cloud via </w:t>
      </w:r>
      <w:r w:rsidR="00D248A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https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>in client or administrator mode</w:t>
      </w:r>
      <w:r w:rsidR="00B20A2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>All t</w:t>
      </w:r>
      <w:r w:rsidR="00562EB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hese features </w:t>
      </w:r>
      <w:r w:rsidR="00F71AE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make </w:t>
      </w:r>
      <w:r w:rsidR="00562EB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new </w:t>
      </w:r>
      <w:r w:rsidR="00562EB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="00D877B2">
        <w:rPr>
          <w:rStyle w:val="Kommentarzeichen1"/>
          <w:rFonts w:ascii="Arial" w:hAnsi="Arial" w:cs="Arial"/>
          <w:sz w:val="22"/>
          <w:szCs w:val="22"/>
          <w:lang w:val="en-US"/>
        </w:rPr>
        <w:t>Cloud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877B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API </w:t>
      </w:r>
      <w:r w:rsidR="00B279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IoT Gateways </w:t>
      </w:r>
      <w:r w:rsidR="00F71AE2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r w:rsidR="00222B25">
        <w:rPr>
          <w:rStyle w:val="Kommentarzeichen1"/>
          <w:rFonts w:ascii="Arial" w:hAnsi="Arial" w:cs="Arial"/>
          <w:sz w:val="22"/>
          <w:szCs w:val="22"/>
          <w:lang w:val="en-US"/>
        </w:rPr>
        <w:t>n</w:t>
      </w:r>
      <w:r w:rsidR="00F71AE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562EB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ideal starting point for </w:t>
      </w:r>
      <w:r w:rsidR="00F71AE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OEMs that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>need to access smart sensor networks via IoT gateways and IoT edge server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F71AE2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Typical application areas can be found in various IoT segments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from 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>industrial production and machinery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smart cities, smart facilities, smart homes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>smart energy grid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>s,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medi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>c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>al IoT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transportation sector </w:t>
      </w:r>
      <w:r w:rsidR="00B04D5D">
        <w:rPr>
          <w:rStyle w:val="Kommentarzeichen1"/>
          <w:rFonts w:ascii="Arial" w:hAnsi="Arial" w:cs="Arial"/>
          <w:sz w:val="22"/>
          <w:szCs w:val="22"/>
          <w:lang w:val="en-US"/>
        </w:rPr>
        <w:t>and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digital signage.</w:t>
      </w:r>
    </w:p>
    <w:p w:rsidR="00B20A20" w:rsidRDefault="00B20A20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C65D8D" w:rsidRDefault="00DB7A5D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T</w:t>
      </w:r>
      <w:r w:rsidR="00B373AF">
        <w:rPr>
          <w:rStyle w:val="Kommentarzeichen1"/>
          <w:rFonts w:ascii="Arial" w:hAnsi="Arial" w:cs="Arial"/>
          <w:sz w:val="22"/>
          <w:szCs w:val="22"/>
          <w:lang w:val="en-US"/>
        </w:rPr>
        <w:t>he</w:t>
      </w:r>
      <w:r w:rsidR="00BE213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new </w:t>
      </w:r>
      <w:r w:rsidR="00841E3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Cloud API </w:t>
      </w:r>
      <w:r w:rsidR="00BE213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from congatec impresses </w:t>
      </w:r>
      <w:r w:rsidR="00153A3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r w:rsidR="00BE213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its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application readiness and </w:t>
      </w:r>
      <w:r w:rsidR="00841E3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built-in openness to integrate </w:t>
      </w:r>
      <w:r w:rsidR="00535C4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 broad range of </w:t>
      </w:r>
      <w:r w:rsidR="00C65D8D">
        <w:rPr>
          <w:rStyle w:val="Kommentarzeichen1"/>
          <w:rFonts w:ascii="Arial" w:hAnsi="Arial" w:cs="Arial"/>
          <w:sz w:val="22"/>
          <w:szCs w:val="22"/>
          <w:lang w:val="en-US"/>
        </w:rPr>
        <w:t>wireless sensor interconnects</w:t>
      </w:r>
      <w:r w:rsidR="0032513A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C65D8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including Bluetooth LE, ZigBee, </w:t>
      </w:r>
      <w:proofErr w:type="spellStart"/>
      <w:r w:rsidR="00DE6EA4">
        <w:rPr>
          <w:rStyle w:val="Kommentarzeichen1"/>
          <w:rFonts w:ascii="Arial" w:hAnsi="Arial" w:cs="Arial"/>
          <w:sz w:val="22"/>
          <w:szCs w:val="22"/>
          <w:lang w:val="en-US"/>
        </w:rPr>
        <w:t>LoRa</w:t>
      </w:r>
      <w:proofErr w:type="spellEnd"/>
      <w:r w:rsidR="00FF548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other LPWANs</w:t>
      </w:r>
      <w:r w:rsidR="00153A38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DE6E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as well as wired </w:t>
      </w:r>
      <w:r w:rsidR="00153A38">
        <w:rPr>
          <w:rStyle w:val="Kommentarzeichen1"/>
          <w:rFonts w:ascii="Arial" w:hAnsi="Arial" w:cs="Arial"/>
          <w:sz w:val="22"/>
          <w:szCs w:val="22"/>
          <w:lang w:val="en-US"/>
        </w:rPr>
        <w:t>protocols</w:t>
      </w:r>
      <w:r w:rsidR="00DE6E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building </w:t>
      </w:r>
      <w:r w:rsidR="00841E3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or </w:t>
      </w:r>
      <w:r w:rsidR="00DE6E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factory automation </w:t>
      </w:r>
      <w:r w:rsidR="00841E3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via one single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>Cloud API</w:t>
      </w:r>
      <w:r w:rsidR="00841E3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2B196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Even heterogeneous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protocol </w:t>
      </w:r>
      <w:r w:rsidR="002B196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configurations </w:t>
      </w:r>
      <w:r w:rsidR="00153A38">
        <w:rPr>
          <w:rStyle w:val="Kommentarzeichen1"/>
          <w:rFonts w:ascii="Arial" w:hAnsi="Arial" w:cs="Arial"/>
          <w:sz w:val="22"/>
          <w:szCs w:val="22"/>
          <w:lang w:val="en-US"/>
        </w:rPr>
        <w:t>and</w:t>
      </w:r>
      <w:r w:rsidR="002B196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>communication with other gateways are</w:t>
      </w:r>
      <w:r w:rsidR="0080706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FF5481">
        <w:rPr>
          <w:rStyle w:val="Kommentarzeichen1"/>
          <w:rFonts w:ascii="Arial" w:hAnsi="Arial" w:cs="Arial"/>
          <w:sz w:val="22"/>
          <w:szCs w:val="22"/>
          <w:lang w:val="en-US"/>
        </w:rPr>
        <w:t>possible</w:t>
      </w:r>
      <w:r w:rsidR="001F56E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153A3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Typical 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>application</w:t>
      </w:r>
      <w:r w:rsidR="00153A38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the latter scenario are Industry 4.0 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>connected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machines and intra-logistic </w:t>
      </w:r>
      <w:r w:rsidR="0098186B">
        <w:rPr>
          <w:rStyle w:val="Kommentarzeichen1"/>
          <w:rFonts w:ascii="Arial" w:hAnsi="Arial" w:cs="Arial"/>
          <w:sz w:val="22"/>
          <w:szCs w:val="22"/>
          <w:lang w:val="en-US"/>
        </w:rPr>
        <w:t>systems</w:t>
      </w:r>
      <w:r w:rsidR="00815B49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</w:p>
    <w:p w:rsidR="00DD76C3" w:rsidRPr="002A0EBD" w:rsidRDefault="00DD76C3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4F40D2" w:rsidRDefault="00A9361B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“</w:t>
      </w:r>
      <w:r w:rsidR="005350D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Each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smart sensor network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630A4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has its own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demands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Often</w:t>
      </w:r>
      <w:r w:rsidR="002555DC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>heterogeneous sensor network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555D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are required 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various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different 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database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implementations can be found in 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>IoT clouds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as well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At the edge of the IoT we are able to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manage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ese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heterogeneous</w:t>
      </w:r>
      <w:r w:rsidR="002555DC">
        <w:rPr>
          <w:rStyle w:val="Kommentarzeichen1"/>
          <w:rFonts w:ascii="Arial" w:hAnsi="Arial" w:cs="Arial"/>
          <w:sz w:val="22"/>
          <w:szCs w:val="22"/>
          <w:lang w:val="en-US"/>
        </w:rPr>
        <w:t>, bidirectional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>demand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120ECC">
        <w:rPr>
          <w:rStyle w:val="Kommentarzeichen1"/>
          <w:rFonts w:ascii="Arial" w:hAnsi="Arial" w:cs="Arial"/>
          <w:sz w:val="22"/>
          <w:szCs w:val="22"/>
          <w:lang w:val="en-US"/>
        </w:rPr>
        <w:t>by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centrally orchestrat</w:t>
      </w:r>
      <w:r w:rsidR="00120ECC">
        <w:rPr>
          <w:rStyle w:val="Kommentarzeichen1"/>
          <w:rFonts w:ascii="Arial" w:hAnsi="Arial" w:cs="Arial"/>
          <w:sz w:val="22"/>
          <w:szCs w:val="22"/>
          <w:lang w:val="en-US"/>
        </w:rPr>
        <w:t>ing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local smart sensor networks including the IoT ed</w:t>
      </w:r>
      <w:r w:rsidR="002555DC">
        <w:rPr>
          <w:rStyle w:val="Kommentarzeichen1"/>
          <w:rFonts w:ascii="Arial" w:hAnsi="Arial" w:cs="Arial"/>
          <w:sz w:val="22"/>
          <w:szCs w:val="22"/>
          <w:lang w:val="en-US"/>
        </w:rPr>
        <w:t>g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e gateways themselves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Our application ready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="00B27983">
        <w:rPr>
          <w:rStyle w:val="Kommentarzeichen1"/>
          <w:rFonts w:ascii="Arial" w:hAnsi="Arial" w:cs="Arial"/>
          <w:sz w:val="22"/>
          <w:szCs w:val="22"/>
          <w:lang w:val="en-US"/>
        </w:rPr>
        <w:t>C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loud API </w:t>
      </w:r>
      <w:r w:rsidR="00B279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IoT Gateways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meets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this demand</w:t>
      </w:r>
      <w:r w:rsidR="00DD76C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Its freely programmable software modules can be instantly utilized to get access to our boards and </w:t>
      </w:r>
      <w:r w:rsidR="002555D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their 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data as well as connected sensor networks. They are available in C++ and can be used as a blueprint for any custom specific implementations</w:t>
      </w:r>
      <w:r w:rsidR="00122CDA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which</w:t>
      </w:r>
      <w:proofErr w:type="gramEnd"/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highly </w:t>
      </w:r>
      <w:r w:rsidR="00351702">
        <w:rPr>
          <w:rStyle w:val="Kommentarzeichen1"/>
          <w:rFonts w:ascii="Arial" w:hAnsi="Arial" w:cs="Arial"/>
          <w:sz w:val="22"/>
          <w:szCs w:val="22"/>
          <w:lang w:val="en-US"/>
        </w:rPr>
        <w:t>simplif</w:t>
      </w:r>
      <w:r w:rsidR="005031CF">
        <w:rPr>
          <w:rStyle w:val="Kommentarzeichen1"/>
          <w:rFonts w:ascii="Arial" w:hAnsi="Arial" w:cs="Arial"/>
          <w:sz w:val="22"/>
          <w:szCs w:val="22"/>
          <w:lang w:val="en-US"/>
        </w:rPr>
        <w:t>ies</w:t>
      </w:r>
      <w:r w:rsidR="0035170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development of </w:t>
      </w:r>
      <w:r w:rsidR="00752E8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individual </w:t>
      </w:r>
      <w:r w:rsidR="00351702">
        <w:rPr>
          <w:rStyle w:val="Kommentarzeichen1"/>
          <w:rFonts w:ascii="Arial" w:hAnsi="Arial" w:cs="Arial"/>
          <w:sz w:val="22"/>
          <w:szCs w:val="22"/>
          <w:lang w:val="en-US"/>
        </w:rPr>
        <w:t>IoT solutions</w:t>
      </w:r>
      <w:r w:rsidR="00D25E68">
        <w:rPr>
          <w:rStyle w:val="Kommentarzeichen1"/>
          <w:rFonts w:ascii="Arial" w:hAnsi="Arial" w:cs="Arial"/>
          <w:sz w:val="22"/>
          <w:szCs w:val="22"/>
          <w:lang w:val="en-US"/>
        </w:rPr>
        <w:t>,” explains Chr</w:t>
      </w:r>
      <w:r w:rsidR="000C5B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istian Eder, director </w:t>
      </w:r>
      <w:r w:rsidR="009E5D4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of </w:t>
      </w:r>
      <w:r w:rsidR="000C5B7A">
        <w:rPr>
          <w:rStyle w:val="Kommentarzeichen1"/>
          <w:rFonts w:ascii="Arial" w:hAnsi="Arial" w:cs="Arial"/>
          <w:sz w:val="22"/>
          <w:szCs w:val="22"/>
          <w:lang w:val="en-US"/>
        </w:rPr>
        <w:t>marketing</w:t>
      </w:r>
      <w:r w:rsidR="0041512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 </w:t>
      </w:r>
      <w:r w:rsidR="00D25E68">
        <w:rPr>
          <w:rStyle w:val="Kommentarzeichen1"/>
          <w:rFonts w:ascii="Arial" w:hAnsi="Arial" w:cs="Arial"/>
          <w:sz w:val="22"/>
          <w:szCs w:val="22"/>
          <w:lang w:val="en-US"/>
        </w:rPr>
        <w:t>congatec</w:t>
      </w:r>
      <w:r w:rsidR="004316F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</w:p>
    <w:p w:rsidR="00A9361B" w:rsidRPr="00712F7D" w:rsidRDefault="00A9361B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6816A3" w:rsidRPr="00282FBB" w:rsidRDefault="006816A3" w:rsidP="004F40D2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  <w:r w:rsidRPr="00282FBB">
        <w:rPr>
          <w:rStyle w:val="Kommentarzeichen1"/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5448EC" w:rsidRPr="009C7872" w:rsidRDefault="00C15994" w:rsidP="00282FB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main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software </w:t>
      </w:r>
      <w:r w:rsidR="008B71D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components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of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congatec’s best practice solution are the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different </w:t>
      </w:r>
      <w:r w:rsidR="008B71D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Cloud API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function modules as well as the </w:t>
      </w:r>
      <w:r w:rsidR="00D37081">
        <w:rPr>
          <w:rStyle w:val="Kommentarzeichen1"/>
          <w:rFonts w:ascii="Arial" w:hAnsi="Arial" w:cs="Arial"/>
          <w:sz w:val="22"/>
          <w:szCs w:val="22"/>
          <w:lang w:val="en-US"/>
        </w:rPr>
        <w:t>demo and test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module</w:t>
      </w:r>
      <w:r w:rsidR="008B71D0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provider independent IoT clouds.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>The sensor</w:t>
      </w:r>
      <w:r w:rsidR="008B71D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engine of the </w:t>
      </w:r>
      <w:r w:rsidR="006B613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>Cloud</w:t>
      </w:r>
      <w:r w:rsidR="008B71D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API </w:t>
      </w:r>
      <w:r w:rsidR="002D584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IoT Gateways </w:t>
      </w:r>
      <w:r w:rsidR="00D3708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makes the communication with the local sensor and actuators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independent </w:t>
      </w:r>
      <w:r w:rsidR="00D3708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from any protocol.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>Additionally</w:t>
      </w:r>
      <w:r w:rsidR="008B71D0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it normalizes the data </w:t>
      </w:r>
      <w:r w:rsidR="002561D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records </w:t>
      </w:r>
      <w:r w:rsidR="00F00B1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to freely definable physical units and </w:t>
      </w:r>
      <w:r w:rsidR="002561DB">
        <w:rPr>
          <w:rStyle w:val="Kommentarzeichen1"/>
          <w:rFonts w:ascii="Arial" w:hAnsi="Arial" w:cs="Arial"/>
          <w:sz w:val="22"/>
          <w:szCs w:val="22"/>
          <w:lang w:val="en-US"/>
        </w:rPr>
        <w:t>checks for consistency</w:t>
      </w:r>
      <w:r w:rsidR="007648CB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D4710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</w:t>
      </w:r>
      <w:r w:rsidR="00805056" w:rsidRPr="00805056">
        <w:rPr>
          <w:rFonts w:ascii="Arial" w:hAnsi="Arial" w:cs="Arial"/>
          <w:sz w:val="22"/>
          <w:szCs w:val="22"/>
          <w:lang w:val="en-US"/>
        </w:rPr>
        <w:t>congatec operating system</w:t>
      </w:r>
      <w:r w:rsidR="005F7522" w:rsidRPr="005F7522">
        <w:rPr>
          <w:rFonts w:ascii="Arial" w:hAnsi="Arial" w:cs="Arial"/>
          <w:sz w:val="22"/>
          <w:szCs w:val="22"/>
          <w:lang w:val="en-US"/>
        </w:rPr>
        <w:t xml:space="preserve"> </w:t>
      </w:r>
      <w:r w:rsidR="005F7522">
        <w:rPr>
          <w:rFonts w:ascii="Arial" w:hAnsi="Arial" w:cs="Arial"/>
          <w:sz w:val="22"/>
          <w:szCs w:val="22"/>
          <w:lang w:val="en-US"/>
        </w:rPr>
        <w:t>(</w:t>
      </w:r>
      <w:r w:rsidR="00D47106">
        <w:rPr>
          <w:rStyle w:val="Kommentarzeichen1"/>
          <w:rFonts w:ascii="Arial" w:hAnsi="Arial" w:cs="Arial"/>
          <w:sz w:val="22"/>
          <w:szCs w:val="22"/>
          <w:lang w:val="en-US"/>
        </w:rPr>
        <w:t>CGOS</w:t>
      </w:r>
      <w:r w:rsidR="005F752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) </w:t>
      </w:r>
      <w:r w:rsidR="006F4E83">
        <w:rPr>
          <w:rStyle w:val="Kommentarzeichen1"/>
          <w:rFonts w:ascii="Arial" w:hAnsi="Arial" w:cs="Arial"/>
          <w:sz w:val="22"/>
          <w:szCs w:val="22"/>
          <w:lang w:val="en-US"/>
        </w:rPr>
        <w:t>l</w:t>
      </w:r>
      <w:r w:rsidR="00D4710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ibrary integrates relevant </w:t>
      </w:r>
      <w:r w:rsidR="008B71D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gateway </w:t>
      </w:r>
      <w:r w:rsidR="00D47106">
        <w:rPr>
          <w:rStyle w:val="Kommentarzeichen1"/>
          <w:rFonts w:ascii="Arial" w:hAnsi="Arial" w:cs="Arial"/>
          <w:sz w:val="22"/>
          <w:szCs w:val="22"/>
          <w:lang w:val="en-US"/>
        </w:rPr>
        <w:t>system parameters, such as system temperatures, C</w:t>
      </w:r>
      <w:r w:rsidR="00D37081">
        <w:rPr>
          <w:rStyle w:val="Kommentarzeichen1"/>
          <w:rFonts w:ascii="Arial" w:hAnsi="Arial" w:cs="Arial"/>
          <w:sz w:val="22"/>
          <w:szCs w:val="22"/>
          <w:lang w:val="en-US"/>
        </w:rPr>
        <w:t>P</w:t>
      </w:r>
      <w:r w:rsidR="00D47106">
        <w:rPr>
          <w:rStyle w:val="Kommentarzeichen1"/>
          <w:rFonts w:ascii="Arial" w:hAnsi="Arial" w:cs="Arial"/>
          <w:sz w:val="22"/>
          <w:szCs w:val="22"/>
          <w:lang w:val="en-US"/>
        </w:rPr>
        <w:t>U workload and intrusion detection. The rule</w:t>
      </w:r>
      <w:r w:rsidR="005F752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4710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engine </w:t>
      </w:r>
      <w:r w:rsidR="005B168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enables the gateway to locally initiate warnings and automated actions if certain values exceed or </w:t>
      </w:r>
      <w:r w:rsidR="005F752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threaten </w:t>
      </w:r>
      <w:r w:rsidR="005B168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to exceed a defined threshold. </w:t>
      </w:r>
      <w:r w:rsidR="00D37081">
        <w:rPr>
          <w:rStyle w:val="Kommentarzeichen1"/>
          <w:rFonts w:ascii="Arial" w:hAnsi="Arial" w:cs="Arial"/>
          <w:sz w:val="22"/>
          <w:szCs w:val="22"/>
          <w:lang w:val="en-US"/>
        </w:rPr>
        <w:t>Finally,</w:t>
      </w:r>
      <w:r w:rsidR="0028449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communication</w:t>
      </w:r>
      <w:r w:rsidR="005F752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8449E">
        <w:rPr>
          <w:rStyle w:val="Kommentarzeichen1"/>
          <w:rFonts w:ascii="Arial" w:hAnsi="Arial" w:cs="Arial"/>
          <w:sz w:val="22"/>
          <w:szCs w:val="22"/>
          <w:lang w:val="en-US"/>
        </w:rPr>
        <w:t>engin</w:t>
      </w:r>
      <w:r w:rsidR="00AB175C">
        <w:rPr>
          <w:rStyle w:val="Kommentarzeichen1"/>
          <w:rFonts w:ascii="Arial" w:hAnsi="Arial" w:cs="Arial"/>
          <w:sz w:val="22"/>
          <w:szCs w:val="22"/>
          <w:lang w:val="en-US"/>
        </w:rPr>
        <w:t>e takes care of encrypted and provider independent data cloud communication vi</w:t>
      </w:r>
      <w:r w:rsidR="005F7522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r w:rsidR="00AB175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wired or wireless internet connections.</w:t>
      </w:r>
      <w:r w:rsidR="00CD1E0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63027" w:rsidRPr="00D63027">
        <w:rPr>
          <w:rStyle w:val="Kommentarzeichen1"/>
          <w:rFonts w:ascii="Arial" w:hAnsi="Arial" w:cs="Arial"/>
          <w:sz w:val="22"/>
          <w:szCs w:val="22"/>
          <w:lang w:val="en-US"/>
        </w:rPr>
        <w:t>The IoT cloud evaluation software provides the required t</w:t>
      </w:r>
      <w:r w:rsidR="00D63027">
        <w:rPr>
          <w:rStyle w:val="Kommentarzeichen1"/>
          <w:rFonts w:ascii="Arial" w:hAnsi="Arial" w:cs="Arial"/>
          <w:sz w:val="22"/>
          <w:szCs w:val="22"/>
          <w:lang w:val="en-US"/>
        </w:rPr>
        <w:t>ools for consolidating the sensor data in the cloud.</w:t>
      </w:r>
      <w:r w:rsidR="009C787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9C7872" w:rsidRPr="009C7872">
        <w:rPr>
          <w:rStyle w:val="Kommentarzeichen1"/>
          <w:rFonts w:ascii="Arial" w:hAnsi="Arial" w:cs="Arial"/>
          <w:sz w:val="22"/>
          <w:szCs w:val="22"/>
          <w:lang w:val="en-US"/>
        </w:rPr>
        <w:t>Additionally</w:t>
      </w:r>
      <w:r w:rsidR="005F7522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9C7872" w:rsidRPr="009C787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they can </w:t>
      </w:r>
      <w:r w:rsidR="009C787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establish </w:t>
      </w:r>
      <w:r w:rsidR="009C7872" w:rsidRPr="009C7872">
        <w:rPr>
          <w:rStyle w:val="Kommentarzeichen1"/>
          <w:rFonts w:ascii="Arial" w:hAnsi="Arial" w:cs="Arial"/>
          <w:sz w:val="22"/>
          <w:szCs w:val="22"/>
          <w:lang w:val="en-US"/>
        </w:rPr>
        <w:t>central messaging and cont</w:t>
      </w:r>
      <w:r w:rsidR="009C7872">
        <w:rPr>
          <w:rStyle w:val="Kommentarzeichen1"/>
          <w:rFonts w:ascii="Arial" w:hAnsi="Arial" w:cs="Arial"/>
          <w:sz w:val="22"/>
          <w:szCs w:val="22"/>
          <w:lang w:val="en-US"/>
        </w:rPr>
        <w:t>r</w:t>
      </w:r>
      <w:r w:rsidR="009C7872" w:rsidRPr="009C787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ol rules </w:t>
      </w:r>
      <w:r w:rsidR="009C7872">
        <w:rPr>
          <w:rStyle w:val="Kommentarzeichen1"/>
          <w:rFonts w:ascii="Arial" w:hAnsi="Arial" w:cs="Arial"/>
          <w:sz w:val="22"/>
          <w:szCs w:val="22"/>
          <w:lang w:val="en-US"/>
        </w:rPr>
        <w:t>for the connected IoT applications</w:t>
      </w:r>
      <w:r w:rsidR="005F7522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9C787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define further escalation scenarios and provide dashboards for remote clients</w:t>
      </w:r>
      <w:r w:rsidR="00D37081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5448EC" w:rsidRPr="009C7872" w:rsidRDefault="005448EC" w:rsidP="00282FB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547DFE" w:rsidRPr="00A33FC0" w:rsidRDefault="00564952" w:rsidP="00282FB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564952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 xml:space="preserve">congatec provides OEMs on request </w:t>
      </w:r>
      <w:r w:rsidR="0015206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r w:rsidRPr="0056495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all required software modules in the </w:t>
      </w:r>
      <w:r w:rsidR="00547DFE" w:rsidRPr="0056495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C++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source code</w:t>
      </w:r>
      <w:r w:rsidR="00F94ED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which simplifies the development of own </w:t>
      </w:r>
      <w:r w:rsidR="002C446A">
        <w:rPr>
          <w:rStyle w:val="Kommentarzeichen1"/>
          <w:rFonts w:ascii="Arial" w:hAnsi="Arial" w:cs="Arial"/>
          <w:sz w:val="22"/>
          <w:szCs w:val="22"/>
          <w:lang w:val="en-US"/>
        </w:rPr>
        <w:t>IoT applications for Linux and Windows based on this application ready reference design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547DFE" w:rsidRPr="002C446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A33FC0">
        <w:rPr>
          <w:rStyle w:val="Kommentarzeichen1"/>
          <w:rFonts w:ascii="Arial" w:hAnsi="Arial" w:cs="Arial"/>
          <w:sz w:val="22"/>
          <w:szCs w:val="22"/>
          <w:lang w:val="en-US"/>
        </w:rPr>
        <w:t>On demand</w:t>
      </w:r>
      <w:r w:rsidR="00152068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A33FC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congatec </w:t>
      </w:r>
      <w:r w:rsidR="0015206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also </w:t>
      </w:r>
      <w:r w:rsidR="00A33FC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provides </w:t>
      </w:r>
      <w:r w:rsidR="002C446A" w:rsidRPr="00A33FC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additional software services for </w:t>
      </w:r>
      <w:r w:rsidR="004B153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2C446A" w:rsidRPr="00A33FC0">
        <w:rPr>
          <w:rStyle w:val="Kommentarzeichen1"/>
          <w:rFonts w:ascii="Arial" w:hAnsi="Arial" w:cs="Arial"/>
          <w:sz w:val="22"/>
          <w:szCs w:val="22"/>
          <w:lang w:val="en-US"/>
        </w:rPr>
        <w:t>Cloud</w:t>
      </w:r>
      <w:r w:rsidR="004B153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C446A" w:rsidRPr="00A33FC0">
        <w:rPr>
          <w:rStyle w:val="Kommentarzeichen1"/>
          <w:rFonts w:ascii="Arial" w:hAnsi="Arial" w:cs="Arial"/>
          <w:sz w:val="22"/>
          <w:szCs w:val="22"/>
          <w:lang w:val="en-US"/>
        </w:rPr>
        <w:t>API and it</w:t>
      </w:r>
      <w:r w:rsidR="00A33FC0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2C446A" w:rsidRPr="00A33FC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cloud connection</w:t>
      </w:r>
      <w:r w:rsidR="00547DFE" w:rsidRPr="00A33FC0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504D0B" w:rsidRPr="002A3D38" w:rsidRDefault="00504D0B" w:rsidP="002F1EC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2F1EC9" w:rsidRPr="00C14DD2" w:rsidRDefault="002F1EC9" w:rsidP="002F1EC9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6"/>
          <w:szCs w:val="16"/>
          <w:lang w:val="en-US"/>
        </w:rPr>
      </w:pPr>
      <w:r w:rsidRPr="00C14DD2">
        <w:rPr>
          <w:rFonts w:ascii="Arial" w:hAnsi="Arial" w:cs="Arial"/>
          <w:b/>
          <w:bCs/>
          <w:sz w:val="16"/>
          <w:szCs w:val="16"/>
          <w:lang w:val="en-US"/>
        </w:rPr>
        <w:t>About congatec AG</w:t>
      </w:r>
      <w:r w:rsidRPr="00C14DD2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Pr="00C14DD2">
        <w:rPr>
          <w:rFonts w:ascii="Arial" w:hAnsi="Arial" w:cs="Arial"/>
          <w:sz w:val="16"/>
          <w:szCs w:val="16"/>
          <w:lang w:val="en-US"/>
        </w:rPr>
        <w:t xml:space="preserve">Headquartered in Deggendorf, Germany, congatec AG is a leading supplier of industrial computer modules using the standard form factors COM Express, </w:t>
      </w:r>
      <w:r w:rsidR="00C96A0A" w:rsidRPr="00C14DD2">
        <w:rPr>
          <w:rFonts w:ascii="Arial" w:hAnsi="Arial" w:cs="Arial"/>
          <w:sz w:val="16"/>
          <w:szCs w:val="16"/>
          <w:lang w:val="en-US"/>
        </w:rPr>
        <w:t xml:space="preserve">Qseven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</w:t>
      </w:r>
      <w:r w:rsidR="00C96A0A" w:rsidRPr="00C14DD2">
        <w:rPr>
          <w:rFonts w:ascii="Arial" w:hAnsi="Arial" w:cs="Arial"/>
          <w:sz w:val="16"/>
          <w:szCs w:val="16"/>
          <w:lang w:val="en-US"/>
        </w:rPr>
        <w:t>SMARC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as well as single board computers and EDM services. </w:t>
      </w:r>
      <w:proofErr w:type="gramStart"/>
      <w:r w:rsidRPr="00C14DD2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C14DD2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congatec has entities in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USA,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Taiwan,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China, </w:t>
      </w:r>
      <w:r w:rsidRPr="00C14DD2">
        <w:rPr>
          <w:rFonts w:ascii="Arial" w:hAnsi="Arial" w:cs="Arial"/>
          <w:sz w:val="16"/>
          <w:szCs w:val="16"/>
          <w:lang w:val="en-US"/>
        </w:rPr>
        <w:t>Japan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 and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Australia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as well as United Kingdom, France,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the Czech Republic. More information is available on our website at </w:t>
      </w:r>
      <w:hyperlink r:id="rId12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3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4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5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>.</w:t>
      </w: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14DD2">
        <w:rPr>
          <w:rFonts w:ascii="Arial" w:hAnsi="Arial" w:cs="Arial"/>
          <w:sz w:val="18"/>
          <w:szCs w:val="18"/>
          <w:lang w:val="en-US"/>
        </w:rPr>
        <w:t>* * *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D108AC" w:rsidRPr="00C14DD2" w:rsidRDefault="00D108AC" w:rsidP="003910AD">
      <w:pPr>
        <w:pStyle w:val="Standard1"/>
        <w:ind w:right="283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C14DD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C2E2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None" w15:userId="M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08AC"/>
    <w:rsid w:val="00007CE8"/>
    <w:rsid w:val="00013CEC"/>
    <w:rsid w:val="00013E7E"/>
    <w:rsid w:val="00032169"/>
    <w:rsid w:val="00032A81"/>
    <w:rsid w:val="00036C74"/>
    <w:rsid w:val="00037B9A"/>
    <w:rsid w:val="00050371"/>
    <w:rsid w:val="0007622A"/>
    <w:rsid w:val="00080432"/>
    <w:rsid w:val="000869F6"/>
    <w:rsid w:val="0009390C"/>
    <w:rsid w:val="000B4EB8"/>
    <w:rsid w:val="000C0067"/>
    <w:rsid w:val="000C0830"/>
    <w:rsid w:val="000C5B7A"/>
    <w:rsid w:val="000E736A"/>
    <w:rsid w:val="00101DD8"/>
    <w:rsid w:val="0010462C"/>
    <w:rsid w:val="00120ECC"/>
    <w:rsid w:val="001221FE"/>
    <w:rsid w:val="00122CDA"/>
    <w:rsid w:val="00140656"/>
    <w:rsid w:val="001434CB"/>
    <w:rsid w:val="00152068"/>
    <w:rsid w:val="00153A38"/>
    <w:rsid w:val="00157343"/>
    <w:rsid w:val="001719BB"/>
    <w:rsid w:val="001A1C17"/>
    <w:rsid w:val="001A4DF9"/>
    <w:rsid w:val="001B3E06"/>
    <w:rsid w:val="001E02C0"/>
    <w:rsid w:val="001E74D8"/>
    <w:rsid w:val="001F009E"/>
    <w:rsid w:val="001F56E5"/>
    <w:rsid w:val="001F6904"/>
    <w:rsid w:val="002018D7"/>
    <w:rsid w:val="00206A62"/>
    <w:rsid w:val="00212286"/>
    <w:rsid w:val="0021556B"/>
    <w:rsid w:val="002172C9"/>
    <w:rsid w:val="00222B25"/>
    <w:rsid w:val="00224905"/>
    <w:rsid w:val="00230F39"/>
    <w:rsid w:val="002415DC"/>
    <w:rsid w:val="002428D9"/>
    <w:rsid w:val="00243811"/>
    <w:rsid w:val="0024679D"/>
    <w:rsid w:val="00255042"/>
    <w:rsid w:val="002555DC"/>
    <w:rsid w:val="002561DB"/>
    <w:rsid w:val="002631F5"/>
    <w:rsid w:val="002637C9"/>
    <w:rsid w:val="00271230"/>
    <w:rsid w:val="0027554F"/>
    <w:rsid w:val="00282FBB"/>
    <w:rsid w:val="002838E4"/>
    <w:rsid w:val="0028449E"/>
    <w:rsid w:val="002A0EBD"/>
    <w:rsid w:val="002A3D38"/>
    <w:rsid w:val="002B196F"/>
    <w:rsid w:val="002B2262"/>
    <w:rsid w:val="002B708F"/>
    <w:rsid w:val="002C446A"/>
    <w:rsid w:val="002C5900"/>
    <w:rsid w:val="002D516E"/>
    <w:rsid w:val="002D5845"/>
    <w:rsid w:val="002D625D"/>
    <w:rsid w:val="002D7353"/>
    <w:rsid w:val="002E0A7D"/>
    <w:rsid w:val="002E3B79"/>
    <w:rsid w:val="002F03D5"/>
    <w:rsid w:val="002F1EC9"/>
    <w:rsid w:val="00315B5B"/>
    <w:rsid w:val="00317F77"/>
    <w:rsid w:val="00324689"/>
    <w:rsid w:val="0032513A"/>
    <w:rsid w:val="00341F3D"/>
    <w:rsid w:val="00351702"/>
    <w:rsid w:val="00366E8E"/>
    <w:rsid w:val="003710B5"/>
    <w:rsid w:val="003836D9"/>
    <w:rsid w:val="00387F61"/>
    <w:rsid w:val="003910AD"/>
    <w:rsid w:val="0039129B"/>
    <w:rsid w:val="003C5916"/>
    <w:rsid w:val="003D2CB9"/>
    <w:rsid w:val="003F47A1"/>
    <w:rsid w:val="003F4852"/>
    <w:rsid w:val="00415127"/>
    <w:rsid w:val="004316F5"/>
    <w:rsid w:val="0043506A"/>
    <w:rsid w:val="004641BF"/>
    <w:rsid w:val="00472EE3"/>
    <w:rsid w:val="004731D8"/>
    <w:rsid w:val="00473829"/>
    <w:rsid w:val="00474024"/>
    <w:rsid w:val="004B1424"/>
    <w:rsid w:val="004B153D"/>
    <w:rsid w:val="004B3F3F"/>
    <w:rsid w:val="004C6F82"/>
    <w:rsid w:val="004D2177"/>
    <w:rsid w:val="004E67D7"/>
    <w:rsid w:val="004F40D2"/>
    <w:rsid w:val="00502B17"/>
    <w:rsid w:val="005031CF"/>
    <w:rsid w:val="00504D0B"/>
    <w:rsid w:val="00505DF2"/>
    <w:rsid w:val="00511619"/>
    <w:rsid w:val="005350DF"/>
    <w:rsid w:val="00535C40"/>
    <w:rsid w:val="00541D8D"/>
    <w:rsid w:val="005448EC"/>
    <w:rsid w:val="00544A75"/>
    <w:rsid w:val="005453B5"/>
    <w:rsid w:val="00547CB5"/>
    <w:rsid w:val="00547DFE"/>
    <w:rsid w:val="0055759C"/>
    <w:rsid w:val="00562EB6"/>
    <w:rsid w:val="00564952"/>
    <w:rsid w:val="00564E52"/>
    <w:rsid w:val="00565818"/>
    <w:rsid w:val="005829FC"/>
    <w:rsid w:val="0059000D"/>
    <w:rsid w:val="005A0757"/>
    <w:rsid w:val="005A4829"/>
    <w:rsid w:val="005B168E"/>
    <w:rsid w:val="005B539D"/>
    <w:rsid w:val="005C4223"/>
    <w:rsid w:val="005C6F13"/>
    <w:rsid w:val="005D67ED"/>
    <w:rsid w:val="005F7522"/>
    <w:rsid w:val="00607AEE"/>
    <w:rsid w:val="006133F8"/>
    <w:rsid w:val="00627723"/>
    <w:rsid w:val="00630A4B"/>
    <w:rsid w:val="00632D30"/>
    <w:rsid w:val="00637EED"/>
    <w:rsid w:val="0065166D"/>
    <w:rsid w:val="0065541D"/>
    <w:rsid w:val="00670648"/>
    <w:rsid w:val="006816A3"/>
    <w:rsid w:val="00685009"/>
    <w:rsid w:val="00686605"/>
    <w:rsid w:val="006924F7"/>
    <w:rsid w:val="0069359A"/>
    <w:rsid w:val="006B6136"/>
    <w:rsid w:val="006C5BA3"/>
    <w:rsid w:val="006C744A"/>
    <w:rsid w:val="006E5682"/>
    <w:rsid w:val="006F4A38"/>
    <w:rsid w:val="006F4E83"/>
    <w:rsid w:val="00700E83"/>
    <w:rsid w:val="007018AF"/>
    <w:rsid w:val="00712F7D"/>
    <w:rsid w:val="00713026"/>
    <w:rsid w:val="00727CE7"/>
    <w:rsid w:val="0073428E"/>
    <w:rsid w:val="00735068"/>
    <w:rsid w:val="0074377F"/>
    <w:rsid w:val="00747B0D"/>
    <w:rsid w:val="00752E8C"/>
    <w:rsid w:val="00756EC1"/>
    <w:rsid w:val="007648CB"/>
    <w:rsid w:val="0077074E"/>
    <w:rsid w:val="0077176E"/>
    <w:rsid w:val="007727B7"/>
    <w:rsid w:val="00773C20"/>
    <w:rsid w:val="00790A57"/>
    <w:rsid w:val="00795BFE"/>
    <w:rsid w:val="007D1949"/>
    <w:rsid w:val="007D5195"/>
    <w:rsid w:val="007F032A"/>
    <w:rsid w:val="007F10E7"/>
    <w:rsid w:val="007F4CDC"/>
    <w:rsid w:val="00805056"/>
    <w:rsid w:val="00807061"/>
    <w:rsid w:val="00815B49"/>
    <w:rsid w:val="00821FC5"/>
    <w:rsid w:val="0083051A"/>
    <w:rsid w:val="00841E3E"/>
    <w:rsid w:val="00842DDA"/>
    <w:rsid w:val="00881B43"/>
    <w:rsid w:val="008A01BD"/>
    <w:rsid w:val="008A03D8"/>
    <w:rsid w:val="008A5CA8"/>
    <w:rsid w:val="008B71D0"/>
    <w:rsid w:val="008C11DF"/>
    <w:rsid w:val="008D011F"/>
    <w:rsid w:val="008D0737"/>
    <w:rsid w:val="008D2F2D"/>
    <w:rsid w:val="008D3B21"/>
    <w:rsid w:val="008E1C4A"/>
    <w:rsid w:val="008E3E73"/>
    <w:rsid w:val="008E5702"/>
    <w:rsid w:val="008E7F43"/>
    <w:rsid w:val="008F02D8"/>
    <w:rsid w:val="008F0C7F"/>
    <w:rsid w:val="008F12D3"/>
    <w:rsid w:val="008F3D5C"/>
    <w:rsid w:val="009048F9"/>
    <w:rsid w:val="00904C29"/>
    <w:rsid w:val="0091238F"/>
    <w:rsid w:val="00914DCE"/>
    <w:rsid w:val="00915B34"/>
    <w:rsid w:val="0092236E"/>
    <w:rsid w:val="00925307"/>
    <w:rsid w:val="00945805"/>
    <w:rsid w:val="00945941"/>
    <w:rsid w:val="009544C6"/>
    <w:rsid w:val="009678E5"/>
    <w:rsid w:val="0097259D"/>
    <w:rsid w:val="0097347F"/>
    <w:rsid w:val="00980E71"/>
    <w:rsid w:val="0098186B"/>
    <w:rsid w:val="0098707E"/>
    <w:rsid w:val="009911AF"/>
    <w:rsid w:val="0099173B"/>
    <w:rsid w:val="009955BE"/>
    <w:rsid w:val="009977CF"/>
    <w:rsid w:val="009C65B6"/>
    <w:rsid w:val="009C67E6"/>
    <w:rsid w:val="009C7872"/>
    <w:rsid w:val="009D4E57"/>
    <w:rsid w:val="009D71C0"/>
    <w:rsid w:val="009E1105"/>
    <w:rsid w:val="009E5D44"/>
    <w:rsid w:val="009F1909"/>
    <w:rsid w:val="009F5F38"/>
    <w:rsid w:val="009F760F"/>
    <w:rsid w:val="00A00DD3"/>
    <w:rsid w:val="00A109AD"/>
    <w:rsid w:val="00A205D1"/>
    <w:rsid w:val="00A31CDA"/>
    <w:rsid w:val="00A31EE8"/>
    <w:rsid w:val="00A32CFC"/>
    <w:rsid w:val="00A33FC0"/>
    <w:rsid w:val="00A44385"/>
    <w:rsid w:val="00A57AC3"/>
    <w:rsid w:val="00A72552"/>
    <w:rsid w:val="00A75C91"/>
    <w:rsid w:val="00A81BC9"/>
    <w:rsid w:val="00A9361B"/>
    <w:rsid w:val="00A96A35"/>
    <w:rsid w:val="00AA393E"/>
    <w:rsid w:val="00AB175C"/>
    <w:rsid w:val="00AC125E"/>
    <w:rsid w:val="00AC1598"/>
    <w:rsid w:val="00AD21EE"/>
    <w:rsid w:val="00AD348C"/>
    <w:rsid w:val="00AE61D4"/>
    <w:rsid w:val="00AE6C37"/>
    <w:rsid w:val="00AF1829"/>
    <w:rsid w:val="00AF3D26"/>
    <w:rsid w:val="00B04D5D"/>
    <w:rsid w:val="00B05B22"/>
    <w:rsid w:val="00B11A06"/>
    <w:rsid w:val="00B15103"/>
    <w:rsid w:val="00B20A20"/>
    <w:rsid w:val="00B27983"/>
    <w:rsid w:val="00B27D5E"/>
    <w:rsid w:val="00B373AF"/>
    <w:rsid w:val="00B37B7A"/>
    <w:rsid w:val="00B408F2"/>
    <w:rsid w:val="00B465A2"/>
    <w:rsid w:val="00B57410"/>
    <w:rsid w:val="00B771B7"/>
    <w:rsid w:val="00B81B73"/>
    <w:rsid w:val="00B86632"/>
    <w:rsid w:val="00B86B19"/>
    <w:rsid w:val="00BB0080"/>
    <w:rsid w:val="00BB4825"/>
    <w:rsid w:val="00BB6B73"/>
    <w:rsid w:val="00BD1DEC"/>
    <w:rsid w:val="00BD48C2"/>
    <w:rsid w:val="00BD5B82"/>
    <w:rsid w:val="00BD67A8"/>
    <w:rsid w:val="00BD688A"/>
    <w:rsid w:val="00BE2134"/>
    <w:rsid w:val="00C11E6C"/>
    <w:rsid w:val="00C14DD2"/>
    <w:rsid w:val="00C15994"/>
    <w:rsid w:val="00C40ECA"/>
    <w:rsid w:val="00C53FD7"/>
    <w:rsid w:val="00C6036D"/>
    <w:rsid w:val="00C65D8D"/>
    <w:rsid w:val="00C72C34"/>
    <w:rsid w:val="00C91961"/>
    <w:rsid w:val="00C91AB5"/>
    <w:rsid w:val="00C96A0A"/>
    <w:rsid w:val="00CA1BF9"/>
    <w:rsid w:val="00CD1111"/>
    <w:rsid w:val="00CD1E04"/>
    <w:rsid w:val="00D108AC"/>
    <w:rsid w:val="00D248A6"/>
    <w:rsid w:val="00D25E68"/>
    <w:rsid w:val="00D35670"/>
    <w:rsid w:val="00D35F3A"/>
    <w:rsid w:val="00D3682A"/>
    <w:rsid w:val="00D37081"/>
    <w:rsid w:val="00D41992"/>
    <w:rsid w:val="00D44A29"/>
    <w:rsid w:val="00D46BF1"/>
    <w:rsid w:val="00D47106"/>
    <w:rsid w:val="00D511C3"/>
    <w:rsid w:val="00D63027"/>
    <w:rsid w:val="00D7737A"/>
    <w:rsid w:val="00D81122"/>
    <w:rsid w:val="00D84DB6"/>
    <w:rsid w:val="00D877B2"/>
    <w:rsid w:val="00D96A20"/>
    <w:rsid w:val="00DA7A4A"/>
    <w:rsid w:val="00DB7A5D"/>
    <w:rsid w:val="00DC599B"/>
    <w:rsid w:val="00DC795D"/>
    <w:rsid w:val="00DD3B5F"/>
    <w:rsid w:val="00DD76C3"/>
    <w:rsid w:val="00DE6EA4"/>
    <w:rsid w:val="00DE767F"/>
    <w:rsid w:val="00DE7D9B"/>
    <w:rsid w:val="00E40B37"/>
    <w:rsid w:val="00E420D6"/>
    <w:rsid w:val="00E42931"/>
    <w:rsid w:val="00E529F9"/>
    <w:rsid w:val="00E84439"/>
    <w:rsid w:val="00E87ABD"/>
    <w:rsid w:val="00E95C9F"/>
    <w:rsid w:val="00EA3656"/>
    <w:rsid w:val="00EB3162"/>
    <w:rsid w:val="00EB770D"/>
    <w:rsid w:val="00EC12EC"/>
    <w:rsid w:val="00EC47A8"/>
    <w:rsid w:val="00ED7A39"/>
    <w:rsid w:val="00F00B18"/>
    <w:rsid w:val="00F07FC9"/>
    <w:rsid w:val="00F36425"/>
    <w:rsid w:val="00F453DD"/>
    <w:rsid w:val="00F52584"/>
    <w:rsid w:val="00F633BA"/>
    <w:rsid w:val="00F65A6A"/>
    <w:rsid w:val="00F71872"/>
    <w:rsid w:val="00F71AE2"/>
    <w:rsid w:val="00F74627"/>
    <w:rsid w:val="00F94EDC"/>
    <w:rsid w:val="00FA3174"/>
    <w:rsid w:val="00FA4A50"/>
    <w:rsid w:val="00FB429B"/>
    <w:rsid w:val="00FD46AC"/>
    <w:rsid w:val="00FD6CEA"/>
    <w:rsid w:val="00FE071C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Heading 1 Char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Heading 2 Char"/>
    <w:aliases w:val="Subheadline Char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le Char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Comment Text Char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Balloon Text Char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Comment Subject Char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smapr.com" TargetMode="External"/><Relationship Id="rId13" Type="http://schemas.openxmlformats.org/officeDocument/2006/relationships/hyperlink" Target="http://www.facebook.com/Congatec" TargetMode="Externa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hyperlink" Target="http://www.congatec.com/" TargetMode="External"/><Relationship Id="rId12" Type="http://schemas.openxmlformats.org/officeDocument/2006/relationships/hyperlink" Target="http://www.congatec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://www.congatec.com/pres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congatecA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Alexander Nagl</cp:lastModifiedBy>
  <cp:revision>3</cp:revision>
  <cp:lastPrinted>2017-03-03T09:02:00Z</cp:lastPrinted>
  <dcterms:created xsi:type="dcterms:W3CDTF">2017-03-09T08:41:00Z</dcterms:created>
  <dcterms:modified xsi:type="dcterms:W3CDTF">2017-03-13T09:44:00Z</dcterms:modified>
</cp:coreProperties>
</file>