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A11" w:rsidRPr="00762FE8" w:rsidRDefault="00EA5A11" w:rsidP="00EA5A11">
      <w:pPr>
        <w:spacing w:after="120"/>
        <w:rPr>
          <w:rFonts w:ascii="Arial" w:eastAsia="Arial" w:hAnsi="Arial" w:cs="Arial"/>
          <w:b/>
          <w:sz w:val="20"/>
          <w:u w:val="single"/>
        </w:rPr>
      </w:pPr>
      <w:r w:rsidRPr="00762FE8">
        <w:rPr>
          <w:rFonts w:ascii="Arial" w:eastAsia="Arial" w:hAnsi="Arial" w:cs="Arial"/>
          <w:b/>
          <w:noProof/>
          <w:sz w:val="20"/>
          <w:u w:val="single"/>
          <w:lang w:val="en-US" w:eastAsia="zh-TW"/>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624F8F" w:rsidRPr="00D108AC" w:rsidTr="00BD5A87">
        <w:trPr>
          <w:trHeight w:val="270"/>
        </w:trPr>
        <w:tc>
          <w:tcPr>
            <w:tcW w:w="2552" w:type="dxa"/>
            <w:shd w:val="clear" w:color="auto" w:fill="auto"/>
          </w:tcPr>
          <w:p w:rsidR="00624F8F" w:rsidRPr="00D108AC" w:rsidRDefault="00624F8F" w:rsidP="00BD5A87">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 xml:space="preserve">Reader </w:t>
            </w:r>
            <w:r>
              <w:rPr>
                <w:rFonts w:ascii="Hind Light" w:hAnsi="Hind Light" w:cs="Hind Light"/>
                <w:b/>
                <w:bCs/>
                <w:sz w:val="18"/>
                <w:szCs w:val="18"/>
                <w:u w:val="single"/>
                <w:lang w:val="en-US"/>
              </w:rPr>
              <w:t>e</w:t>
            </w:r>
            <w:r w:rsidRPr="00740FEB">
              <w:rPr>
                <w:rFonts w:ascii="Hind Light" w:hAnsi="Hind Light" w:cs="Hind Light"/>
                <w:b/>
                <w:bCs/>
                <w:sz w:val="18"/>
                <w:szCs w:val="18"/>
                <w:u w:val="single"/>
                <w:lang w:val="en-US"/>
              </w:rPr>
              <w:t>nquiries:</w:t>
            </w:r>
          </w:p>
        </w:tc>
        <w:tc>
          <w:tcPr>
            <w:tcW w:w="2551" w:type="dxa"/>
            <w:shd w:val="clear" w:color="auto" w:fill="auto"/>
          </w:tcPr>
          <w:p w:rsidR="00624F8F" w:rsidRPr="00D108AC" w:rsidRDefault="00624F8F" w:rsidP="00BD5A87">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Press contact:</w:t>
            </w:r>
          </w:p>
        </w:tc>
      </w:tr>
      <w:tr w:rsidR="00624F8F" w:rsidRPr="00D108AC" w:rsidTr="00BD5A87">
        <w:tblPrEx>
          <w:tblCellMar>
            <w:left w:w="70" w:type="dxa"/>
            <w:right w:w="70" w:type="dxa"/>
          </w:tblCellMar>
        </w:tblPrEx>
        <w:trPr>
          <w:trHeight w:val="227"/>
        </w:trPr>
        <w:tc>
          <w:tcPr>
            <w:tcW w:w="2552" w:type="dxa"/>
            <w:shd w:val="clear" w:color="auto" w:fill="auto"/>
          </w:tcPr>
          <w:p w:rsidR="00624F8F" w:rsidRPr="00D108AC" w:rsidRDefault="00624F8F" w:rsidP="00BD5A87">
            <w:pPr>
              <w:pStyle w:val="Standard1"/>
              <w:snapToGrid w:val="0"/>
              <w:spacing w:before="80"/>
              <w:ind w:right="-1058"/>
              <w:rPr>
                <w:rFonts w:ascii="Hind107 Light" w:hAnsi="Hind107 Light" w:cs="Hind107 Light"/>
                <w:b/>
                <w:sz w:val="18"/>
                <w:szCs w:val="18"/>
              </w:rPr>
            </w:pPr>
            <w:proofErr w:type="spellStart"/>
            <w:r w:rsidRPr="006D70C6">
              <w:rPr>
                <w:rFonts w:ascii="Calibri" w:hAnsi="Calibri" w:cs="Arial"/>
                <w:b/>
                <w:bCs/>
                <w:sz w:val="18"/>
                <w:szCs w:val="18"/>
                <w:lang w:val="en-US" w:eastAsia="zh-CN"/>
              </w:rPr>
              <w:t>congatec</w:t>
            </w:r>
            <w:proofErr w:type="spellEnd"/>
            <w:r w:rsidRPr="006D70C6">
              <w:rPr>
                <w:rFonts w:ascii="Calibri" w:hAnsi="Calibri" w:cs="Arial"/>
                <w:b/>
                <w:bCs/>
                <w:sz w:val="18"/>
                <w:szCs w:val="18"/>
                <w:lang w:val="en-US" w:eastAsia="zh-CN"/>
              </w:rPr>
              <w:t xml:space="preserve"> Japan K.K</w:t>
            </w:r>
            <w:r w:rsidRPr="006D70C6">
              <w:rPr>
                <w:rFonts w:ascii="Calibri" w:hAnsi="Calibri" w:cs="Arial"/>
                <w:b/>
                <w:bCs/>
                <w:sz w:val="18"/>
                <w:szCs w:val="18"/>
                <w:lang w:val="en-US" w:eastAsia="zh-TW"/>
              </w:rPr>
              <w:t>.</w:t>
            </w:r>
          </w:p>
        </w:tc>
        <w:tc>
          <w:tcPr>
            <w:tcW w:w="2551" w:type="dxa"/>
            <w:shd w:val="clear" w:color="auto" w:fill="auto"/>
          </w:tcPr>
          <w:p w:rsidR="00624F8F" w:rsidRPr="00D108AC" w:rsidRDefault="00624F8F" w:rsidP="00BD5A87">
            <w:pPr>
              <w:pStyle w:val="Standard1"/>
              <w:snapToGrid w:val="0"/>
              <w:spacing w:before="80"/>
              <w:rPr>
                <w:rFonts w:ascii="Hind107 Light" w:hAnsi="Hind107 Light" w:cs="Hind107 Light"/>
                <w:b/>
                <w:sz w:val="18"/>
                <w:szCs w:val="18"/>
              </w:rPr>
            </w:pPr>
            <w:proofErr w:type="spellStart"/>
            <w:r w:rsidRPr="006D70C6">
              <w:rPr>
                <w:rFonts w:ascii="Calibri" w:hAnsi="Calibri" w:cs="Arial"/>
                <w:b/>
                <w:bCs/>
                <w:sz w:val="18"/>
                <w:szCs w:val="18"/>
                <w:lang w:val="en-US"/>
              </w:rPr>
              <w:t>congatec</w:t>
            </w:r>
            <w:proofErr w:type="spellEnd"/>
            <w:r w:rsidRPr="006D70C6">
              <w:rPr>
                <w:rFonts w:ascii="Calibri" w:hAnsi="Calibri" w:cs="Arial"/>
                <w:b/>
                <w:bCs/>
                <w:sz w:val="18"/>
                <w:szCs w:val="18"/>
                <w:lang w:val="en-US"/>
              </w:rPr>
              <w:t xml:space="preserve"> </w:t>
            </w:r>
            <w:r w:rsidRPr="006D70C6">
              <w:rPr>
                <w:rFonts w:ascii="Calibri" w:hAnsi="Calibri" w:cs="Arial"/>
                <w:b/>
                <w:bCs/>
                <w:sz w:val="18"/>
                <w:szCs w:val="18"/>
                <w:lang w:val="en-US" w:eastAsia="zh-CN"/>
              </w:rPr>
              <w:t>Japan K.K</w:t>
            </w:r>
            <w:r w:rsidRPr="006D70C6">
              <w:rPr>
                <w:rFonts w:ascii="Calibri" w:hAnsi="Calibri" w:cs="Arial"/>
                <w:b/>
                <w:bCs/>
                <w:sz w:val="18"/>
                <w:szCs w:val="18"/>
                <w:lang w:val="en-US" w:eastAsia="zh-TW"/>
              </w:rPr>
              <w:t>.</w:t>
            </w:r>
          </w:p>
        </w:tc>
      </w:tr>
      <w:tr w:rsidR="00624F8F" w:rsidRPr="00D108AC" w:rsidTr="00BD5A87">
        <w:tblPrEx>
          <w:tblCellMar>
            <w:left w:w="70" w:type="dxa"/>
            <w:right w:w="70" w:type="dxa"/>
          </w:tblCellMar>
        </w:tblPrEx>
        <w:trPr>
          <w:trHeight w:val="101"/>
        </w:trPr>
        <w:tc>
          <w:tcPr>
            <w:tcW w:w="2552" w:type="dxa"/>
            <w:shd w:val="clear" w:color="auto" w:fill="auto"/>
          </w:tcPr>
          <w:p w:rsidR="00624F8F" w:rsidRPr="008F56B0" w:rsidRDefault="00624F8F" w:rsidP="00BD5A87">
            <w:pPr>
              <w:pStyle w:val="Standard1"/>
              <w:snapToGrid w:val="0"/>
              <w:spacing w:before="20"/>
              <w:rPr>
                <w:rFonts w:asciiTheme="minorHAnsi" w:hAnsiTheme="minorHAnsi" w:cs="Hind107 Light"/>
                <w:sz w:val="18"/>
                <w:szCs w:val="18"/>
              </w:rPr>
            </w:pPr>
            <w:proofErr w:type="spellStart"/>
            <w:r w:rsidRPr="008F56B0">
              <w:rPr>
                <w:rFonts w:asciiTheme="minorHAnsi" w:hAnsiTheme="minorHAnsi" w:cs="Hind107 Light"/>
                <w:sz w:val="18"/>
                <w:szCs w:val="18"/>
                <w:lang w:val="en-US"/>
              </w:rPr>
              <w:t>Yasuyuki</w:t>
            </w:r>
            <w:proofErr w:type="spellEnd"/>
            <w:r w:rsidRPr="008F56B0">
              <w:rPr>
                <w:rFonts w:asciiTheme="minorHAnsi" w:hAnsiTheme="minorHAnsi" w:cs="Hind107 Light"/>
                <w:sz w:val="18"/>
                <w:szCs w:val="18"/>
                <w:lang w:val="en-US"/>
              </w:rPr>
              <w:t xml:space="preserve"> Tanaka</w:t>
            </w:r>
          </w:p>
        </w:tc>
        <w:tc>
          <w:tcPr>
            <w:tcW w:w="2551" w:type="dxa"/>
            <w:shd w:val="clear" w:color="auto" w:fill="auto"/>
          </w:tcPr>
          <w:p w:rsidR="00624F8F" w:rsidRPr="00D108AC" w:rsidRDefault="00624F8F" w:rsidP="00BD5A87">
            <w:pPr>
              <w:pStyle w:val="Standard1"/>
              <w:snapToGrid w:val="0"/>
              <w:spacing w:before="20"/>
              <w:rPr>
                <w:rFonts w:ascii="Hind107 Light" w:hAnsi="Hind107 Light" w:cs="Hind107 Light"/>
                <w:sz w:val="18"/>
                <w:szCs w:val="18"/>
              </w:rPr>
            </w:pPr>
            <w:proofErr w:type="spellStart"/>
            <w:r w:rsidRPr="006D70C6">
              <w:rPr>
                <w:rFonts w:ascii="Calibri" w:hAnsi="Calibri" w:cs="Arial"/>
                <w:sz w:val="18"/>
                <w:szCs w:val="18"/>
                <w:lang w:val="en-US"/>
              </w:rPr>
              <w:t>Crysta</w:t>
            </w:r>
            <w:proofErr w:type="spellEnd"/>
            <w:r w:rsidRPr="006D70C6">
              <w:rPr>
                <w:rFonts w:ascii="Calibri" w:hAnsi="Calibri" w:cs="Arial"/>
                <w:sz w:val="18"/>
                <w:szCs w:val="18"/>
                <w:lang w:val="en-US"/>
              </w:rPr>
              <w:t xml:space="preserve"> Lee</w:t>
            </w:r>
          </w:p>
        </w:tc>
      </w:tr>
      <w:tr w:rsidR="00624F8F" w:rsidRPr="00D108AC" w:rsidTr="00BD5A87">
        <w:tblPrEx>
          <w:tblCellMar>
            <w:left w:w="70" w:type="dxa"/>
            <w:right w:w="70" w:type="dxa"/>
          </w:tblCellMar>
        </w:tblPrEx>
        <w:trPr>
          <w:trHeight w:val="227"/>
        </w:trPr>
        <w:tc>
          <w:tcPr>
            <w:tcW w:w="2552" w:type="dxa"/>
            <w:shd w:val="clear" w:color="auto" w:fill="auto"/>
          </w:tcPr>
          <w:p w:rsidR="00624F8F" w:rsidRPr="00D108AC" w:rsidRDefault="00624F8F" w:rsidP="00BD5A87">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c>
          <w:tcPr>
            <w:tcW w:w="2551" w:type="dxa"/>
            <w:shd w:val="clear" w:color="auto" w:fill="auto"/>
          </w:tcPr>
          <w:p w:rsidR="00624F8F" w:rsidRPr="00D108AC" w:rsidRDefault="00624F8F" w:rsidP="00BD5A87">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r>
      <w:tr w:rsidR="00624F8F" w:rsidRPr="00D108AC" w:rsidTr="00BD5A87">
        <w:tblPrEx>
          <w:tblCellMar>
            <w:left w:w="70" w:type="dxa"/>
            <w:right w:w="70" w:type="dxa"/>
          </w:tblCellMar>
        </w:tblPrEx>
        <w:trPr>
          <w:trHeight w:val="273"/>
        </w:trPr>
        <w:tc>
          <w:tcPr>
            <w:tcW w:w="2552" w:type="dxa"/>
            <w:shd w:val="clear" w:color="auto" w:fill="auto"/>
          </w:tcPr>
          <w:p w:rsidR="00624F8F" w:rsidRPr="006D70C6" w:rsidRDefault="00624F8F" w:rsidP="00BD5A87">
            <w:pPr>
              <w:snapToGrid w:val="0"/>
              <w:spacing w:before="20" w:after="20"/>
              <w:rPr>
                <w:rFonts w:ascii="Calibri" w:hAnsi="Calibri" w:cs="Arial"/>
                <w:color w:val="0000FF"/>
                <w:sz w:val="18"/>
                <w:szCs w:val="18"/>
                <w:u w:val="single"/>
                <w:lang w:eastAsia="zh-TW"/>
              </w:rPr>
            </w:pPr>
            <w:r w:rsidRPr="006D70C6">
              <w:rPr>
                <w:rFonts w:ascii="Calibri" w:hAnsi="Calibri" w:cs="Arial"/>
                <w:color w:val="0000FF"/>
                <w:sz w:val="18"/>
                <w:szCs w:val="18"/>
                <w:u w:val="single"/>
                <w:lang w:eastAsia="zh-TW"/>
              </w:rPr>
              <w:fldChar w:fldCharType="begin"/>
            </w:r>
            <w:r w:rsidRPr="006D70C6">
              <w:rPr>
                <w:rFonts w:ascii="Calibri" w:hAnsi="Calibri" w:cs="Arial"/>
                <w:color w:val="0000FF"/>
                <w:sz w:val="18"/>
                <w:szCs w:val="18"/>
                <w:u w:val="single"/>
                <w:lang w:eastAsia="zh-TW"/>
              </w:rPr>
              <w:instrText xml:space="preserve"> HYPERLINK "mailto:sales-jp</w:instrText>
            </w:r>
            <w:r w:rsidRPr="006D70C6">
              <w:rPr>
                <w:rFonts w:ascii="Calibri" w:hAnsi="Calibri" w:cs="Arial"/>
                <w:color w:val="0000FF"/>
                <w:sz w:val="18"/>
                <w:szCs w:val="18"/>
                <w:u w:val="single"/>
                <w:lang w:eastAsia="zh-CN"/>
              </w:rPr>
              <w:instrText>@congatec.com</w:instrText>
            </w:r>
          </w:p>
          <w:p w:rsidR="00624F8F" w:rsidRPr="006D70C6" w:rsidRDefault="00624F8F" w:rsidP="00BD5A87">
            <w:pPr>
              <w:snapToGrid w:val="0"/>
              <w:spacing w:before="20" w:after="20"/>
              <w:rPr>
                <w:rStyle w:val="Hyperlink"/>
                <w:rFonts w:ascii="Calibri" w:hAnsi="Calibri" w:cs="Arial"/>
                <w:sz w:val="18"/>
                <w:szCs w:val="18"/>
                <w:lang w:eastAsia="zh-TW"/>
              </w:rPr>
            </w:pPr>
            <w:r w:rsidRPr="006D70C6">
              <w:rPr>
                <w:rFonts w:ascii="Calibri" w:hAnsi="Calibri" w:cs="Arial"/>
                <w:color w:val="0000FF"/>
                <w:sz w:val="18"/>
                <w:szCs w:val="18"/>
                <w:u w:val="single"/>
                <w:lang w:eastAsia="zh-TW"/>
              </w:rPr>
              <w:instrText xml:space="preserve">" </w:instrText>
            </w:r>
            <w:r w:rsidRPr="006D70C6">
              <w:rPr>
                <w:rFonts w:ascii="Calibri" w:hAnsi="Calibri" w:cs="Arial"/>
                <w:color w:val="0000FF"/>
                <w:sz w:val="18"/>
                <w:szCs w:val="18"/>
                <w:u w:val="single"/>
                <w:lang w:eastAsia="zh-TW"/>
              </w:rPr>
              <w:fldChar w:fldCharType="separate"/>
            </w:r>
            <w:r w:rsidRPr="006D70C6">
              <w:rPr>
                <w:rStyle w:val="Hyperlink"/>
                <w:rFonts w:ascii="Calibri" w:hAnsi="Calibri" w:cs="Arial"/>
                <w:sz w:val="18"/>
                <w:szCs w:val="18"/>
                <w:lang w:eastAsia="zh-TW"/>
              </w:rPr>
              <w:t>sales-jp</w:t>
            </w:r>
            <w:r w:rsidRPr="006D70C6">
              <w:rPr>
                <w:rStyle w:val="Hyperlink"/>
                <w:rFonts w:ascii="Calibri" w:hAnsi="Calibri" w:cs="Arial"/>
                <w:sz w:val="18"/>
                <w:szCs w:val="18"/>
                <w:lang w:eastAsia="zh-CN"/>
              </w:rPr>
              <w:t>@congatec.com</w:t>
            </w:r>
          </w:p>
          <w:p w:rsidR="00624F8F" w:rsidRPr="00D108AC" w:rsidRDefault="00624F8F" w:rsidP="00BD5A87">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TW"/>
              </w:rPr>
              <w:fldChar w:fldCharType="end"/>
            </w:r>
            <w:r w:rsidRPr="006D70C6">
              <w:rPr>
                <w:rFonts w:ascii="Calibri" w:hAnsi="Calibri" w:cs="Arial"/>
                <w:color w:val="0000FF"/>
                <w:sz w:val="18"/>
                <w:szCs w:val="18"/>
                <w:u w:val="single"/>
                <w:lang w:eastAsia="zh-CN"/>
              </w:rPr>
              <w:t xml:space="preserve"> www.congatec.</w:t>
            </w:r>
            <w:r w:rsidRPr="006D70C6">
              <w:rPr>
                <w:rFonts w:ascii="Calibri" w:hAnsi="Calibri" w:cs="Arial"/>
                <w:color w:val="0000FF"/>
                <w:sz w:val="18"/>
                <w:szCs w:val="18"/>
                <w:u w:val="single"/>
                <w:lang w:eastAsia="zh-TW"/>
              </w:rPr>
              <w:t>jp</w:t>
            </w:r>
          </w:p>
        </w:tc>
        <w:tc>
          <w:tcPr>
            <w:tcW w:w="2551" w:type="dxa"/>
            <w:shd w:val="clear" w:color="auto" w:fill="auto"/>
          </w:tcPr>
          <w:p w:rsidR="00624F8F" w:rsidRPr="007171BB" w:rsidRDefault="00624F8F" w:rsidP="00BD5A87">
            <w:pPr>
              <w:snapToGrid w:val="0"/>
              <w:spacing w:before="20" w:after="20"/>
              <w:rPr>
                <w:rFonts w:ascii="Calibri" w:hAnsi="Calibri" w:cs="Arial"/>
                <w:sz w:val="18"/>
                <w:szCs w:val="18"/>
              </w:rPr>
            </w:pPr>
            <w:r w:rsidRPr="006D70C6">
              <w:rPr>
                <w:rFonts w:ascii="Calibri" w:hAnsi="Calibri" w:cs="Arial"/>
                <w:color w:val="0000FF"/>
                <w:sz w:val="18"/>
                <w:szCs w:val="18"/>
                <w:u w:val="single"/>
              </w:rPr>
              <w:t>crysta.lee@congatec.com</w:t>
            </w:r>
          </w:p>
          <w:p w:rsidR="00624F8F" w:rsidRPr="00D108AC" w:rsidRDefault="00624F8F" w:rsidP="00BD5A87">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CN"/>
              </w:rPr>
              <w:t>www.congatec.</w:t>
            </w:r>
            <w:r w:rsidRPr="006D70C6">
              <w:rPr>
                <w:rFonts w:ascii="Calibri" w:hAnsi="Calibri" w:cs="Arial"/>
                <w:color w:val="0000FF"/>
                <w:sz w:val="18"/>
                <w:szCs w:val="18"/>
                <w:u w:val="single"/>
                <w:lang w:eastAsia="zh-TW"/>
              </w:rPr>
              <w:t>jp</w:t>
            </w:r>
          </w:p>
        </w:tc>
      </w:tr>
    </w:tbl>
    <w:p w:rsidR="00D108AC" w:rsidRPr="00C14DD2" w:rsidRDefault="00D108AC" w:rsidP="00D108AC">
      <w:pPr>
        <w:rPr>
          <w:rFonts w:ascii="Arial" w:hAnsi="Arial" w:cs="Arial"/>
          <w:i/>
          <w:iCs/>
          <w:color w:val="000000"/>
          <w:sz w:val="16"/>
          <w:szCs w:val="16"/>
        </w:rPr>
      </w:pPr>
    </w:p>
    <w:p w:rsidR="00D108AC" w:rsidRPr="00C14DD2" w:rsidRDefault="00D108AC" w:rsidP="00D108AC">
      <w:pPr>
        <w:rPr>
          <w:rFonts w:ascii="Arial" w:hAnsi="Arial" w:cs="Arial"/>
          <w:i/>
          <w:iCs/>
          <w:color w:val="000000"/>
          <w:sz w:val="16"/>
          <w:szCs w:val="16"/>
        </w:rPr>
      </w:pPr>
    </w:p>
    <w:p w:rsidR="00D108AC" w:rsidRPr="00C14DD2" w:rsidRDefault="00D108AC" w:rsidP="00D108AC">
      <w:pPr>
        <w:rPr>
          <w:rFonts w:ascii="Arial" w:hAnsi="Arial" w:cs="Arial"/>
          <w:i/>
          <w:iCs/>
          <w:color w:val="000000"/>
          <w:sz w:val="16"/>
          <w:szCs w:val="16"/>
        </w:rPr>
      </w:pPr>
    </w:p>
    <w:p w:rsidR="00D108AC" w:rsidRPr="00C14DD2" w:rsidRDefault="00D108AC" w:rsidP="00D108AC">
      <w:pPr>
        <w:rPr>
          <w:rFonts w:ascii="Arial" w:hAnsi="Arial" w:cs="Arial"/>
          <w:i/>
          <w:iCs/>
          <w:color w:val="000000"/>
          <w:sz w:val="16"/>
          <w:szCs w:val="16"/>
        </w:rPr>
      </w:pPr>
    </w:p>
    <w:p w:rsidR="00EC47A8" w:rsidRPr="00C14DD2" w:rsidRDefault="00EC2464" w:rsidP="00EC47A8">
      <w:pPr>
        <w:spacing w:after="120"/>
        <w:rPr>
          <w:rFonts w:ascii="Arial" w:hAnsi="Arial" w:cs="Arial"/>
          <w:noProof/>
          <w:lang w:eastAsia="de-DE"/>
        </w:rPr>
      </w:pPr>
      <w:r>
        <w:rPr>
          <w:rFonts w:ascii="Arial" w:hAnsi="Arial" w:cs="Arial"/>
          <w:noProof/>
          <w:lang w:val="en-US" w:eastAsia="zh-TW"/>
        </w:rPr>
        <w:drawing>
          <wp:inline distT="0" distB="0" distL="0" distR="0">
            <wp:extent cx="2520000" cy="1323632"/>
            <wp:effectExtent l="19050" t="0" r="0" b="0"/>
            <wp:docPr id="2" name="Bild 2" descr="Z:\congatec\01-PR\COPR1709-ESEC-Japan2-Highlights\congatec-ComX-P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ngatec\01-PR\COPR1709-ESEC-Japan2-Highlights\congatec-ComX-PR-Image.jpg"/>
                    <pic:cNvPicPr>
                      <a:picLocks noChangeAspect="1" noChangeArrowheads="1"/>
                    </pic:cNvPicPr>
                  </pic:nvPicPr>
                  <pic:blipFill>
                    <a:blip r:embed="rId6" cstate="print"/>
                    <a:srcRect/>
                    <a:stretch>
                      <a:fillRect/>
                    </a:stretch>
                  </pic:blipFill>
                  <pic:spPr bwMode="auto">
                    <a:xfrm>
                      <a:off x="0" y="0"/>
                      <a:ext cx="2520000" cy="1323632"/>
                    </a:xfrm>
                    <a:prstGeom prst="rect">
                      <a:avLst/>
                    </a:prstGeom>
                    <a:noFill/>
                    <a:ln w="9525">
                      <a:noFill/>
                      <a:miter lim="800000"/>
                      <a:headEnd/>
                      <a:tailEnd/>
                    </a:ln>
                  </pic:spPr>
                </pic:pic>
              </a:graphicData>
            </a:graphic>
          </wp:inline>
        </w:drawing>
      </w:r>
    </w:p>
    <w:p w:rsidR="00EC47A8" w:rsidRPr="00C14DD2" w:rsidRDefault="00EC47A8" w:rsidP="00EC47A8">
      <w:pPr>
        <w:spacing w:after="120"/>
        <w:rPr>
          <w:rFonts w:ascii="Arial" w:hAnsi="Arial" w:cs="Arial"/>
          <w:i/>
          <w:noProof/>
          <w:sz w:val="16"/>
          <w:szCs w:val="16"/>
          <w:lang w:val="en-US" w:eastAsia="de-DE"/>
        </w:rPr>
      </w:pPr>
      <w:r w:rsidRPr="00C14DD2">
        <w:rPr>
          <w:rFonts w:ascii="Arial" w:hAnsi="Arial" w:cs="Arial"/>
          <w:i/>
          <w:noProof/>
          <w:sz w:val="16"/>
          <w:szCs w:val="16"/>
          <w:lang w:val="en-US" w:eastAsia="de-DE"/>
        </w:rPr>
        <w:t>Text and photograph available</w:t>
      </w:r>
      <w:r w:rsidR="004B1424" w:rsidRPr="00C14DD2">
        <w:rPr>
          <w:rFonts w:ascii="Arial" w:hAnsi="Arial" w:cs="Arial"/>
          <w:i/>
          <w:noProof/>
          <w:sz w:val="16"/>
          <w:szCs w:val="16"/>
          <w:lang w:val="en-US" w:eastAsia="de-DE"/>
        </w:rPr>
        <w:t xml:space="preserve"> at</w:t>
      </w:r>
      <w:r w:rsidRPr="00C14DD2">
        <w:rPr>
          <w:rFonts w:ascii="Arial" w:hAnsi="Arial" w:cs="Arial"/>
          <w:i/>
          <w:noProof/>
          <w:sz w:val="16"/>
          <w:szCs w:val="16"/>
          <w:lang w:val="en-US" w:eastAsia="de-DE"/>
        </w:rPr>
        <w:t xml:space="preserve">: </w:t>
      </w:r>
      <w:hyperlink r:id="rId7" w:history="1">
        <w:r w:rsidRPr="00C14DD2">
          <w:rPr>
            <w:rFonts w:ascii="Arial" w:hAnsi="Arial" w:cs="Arial"/>
            <w:i/>
            <w:noProof/>
            <w:sz w:val="16"/>
            <w:szCs w:val="16"/>
            <w:lang w:val="en-US" w:eastAsia="de-DE"/>
          </w:rPr>
          <w:t>http://www.congatec.com/press</w:t>
        </w:r>
      </w:hyperlink>
      <w:r w:rsidRPr="00C14DD2">
        <w:rPr>
          <w:rFonts w:ascii="Arial" w:hAnsi="Arial" w:cs="Arial"/>
          <w:i/>
          <w:noProof/>
          <w:sz w:val="16"/>
          <w:szCs w:val="16"/>
          <w:lang w:val="en-US" w:eastAsia="de-DE"/>
        </w:rPr>
        <w:br/>
      </w:r>
    </w:p>
    <w:p w:rsidR="00EC47A8" w:rsidRPr="00C14DD2" w:rsidRDefault="00EC47A8" w:rsidP="00EC47A8">
      <w:pPr>
        <w:spacing w:after="120"/>
        <w:rPr>
          <w:rFonts w:ascii="Arial" w:hAnsi="Arial" w:cs="Arial"/>
          <w:b/>
          <w:u w:val="single"/>
          <w:lang w:val="en-US"/>
        </w:rPr>
      </w:pPr>
    </w:p>
    <w:p w:rsidR="002F1EC9" w:rsidRPr="00C14DD2" w:rsidRDefault="00EC47A8">
      <w:pPr>
        <w:rPr>
          <w:rFonts w:ascii="Arial" w:hAnsi="Arial" w:cs="Arial"/>
          <w:b/>
          <w:i/>
          <w:iCs/>
          <w:color w:val="000000"/>
          <w:sz w:val="18"/>
          <w:szCs w:val="18"/>
          <w:u w:val="single"/>
          <w:lang w:val="en-US"/>
        </w:rPr>
      </w:pPr>
      <w:r w:rsidRPr="00C14DD2">
        <w:rPr>
          <w:rFonts w:ascii="Arial" w:hAnsi="Arial" w:cs="Arial"/>
          <w:b/>
          <w:u w:val="single"/>
          <w:lang w:val="en-US"/>
        </w:rPr>
        <w:t xml:space="preserve">Press release </w:t>
      </w:r>
    </w:p>
    <w:p w:rsidR="00D108AC" w:rsidRPr="00C14DD2" w:rsidRDefault="00D108AC" w:rsidP="007D5195">
      <w:pPr>
        <w:jc w:val="right"/>
        <w:rPr>
          <w:rFonts w:ascii="Arial" w:hAnsi="Arial" w:cs="Arial"/>
          <w:kern w:val="2"/>
          <w:sz w:val="22"/>
          <w:szCs w:val="22"/>
          <w:lang w:val="en-US"/>
        </w:rPr>
      </w:pPr>
    </w:p>
    <w:p w:rsidR="00BD5B82" w:rsidRPr="00C14DD2" w:rsidRDefault="00BD5B82" w:rsidP="00050371">
      <w:pPr>
        <w:jc w:val="center"/>
        <w:rPr>
          <w:rFonts w:ascii="Arial" w:hAnsi="Arial" w:cs="Arial"/>
          <w:b/>
          <w:bCs/>
          <w:lang w:val="en-US"/>
        </w:rPr>
      </w:pPr>
    </w:p>
    <w:p w:rsidR="00624F8F" w:rsidRDefault="00624F8F" w:rsidP="00624F8F">
      <w:pPr>
        <w:jc w:val="center"/>
        <w:rPr>
          <w:rFonts w:ascii="Arial" w:hAnsi="Arial" w:cs="Arial"/>
          <w:b/>
          <w:bCs/>
          <w:lang w:val="en-US"/>
        </w:rPr>
      </w:pPr>
      <w:r>
        <w:rPr>
          <w:rFonts w:ascii="Arial" w:eastAsia="MS Gothic" w:hAnsi="Arial" w:cs="Arial"/>
          <w:b/>
          <w:bCs/>
        </w:rPr>
        <w:t>c</w:t>
      </w:r>
      <w:r w:rsidRPr="004606D1">
        <w:rPr>
          <w:rFonts w:ascii="Arial" w:eastAsia="MS Gothic" w:hAnsi="Arial" w:cs="Arial"/>
          <w:b/>
          <w:bCs/>
        </w:rPr>
        <w:t xml:space="preserve">ongatec </w:t>
      </w:r>
      <w:r w:rsidRPr="004606D1">
        <w:rPr>
          <w:rFonts w:ascii="Arial" w:eastAsia="MS Gothic" w:hAnsi="Calibri" w:cs="Arial"/>
          <w:b/>
          <w:bCs/>
        </w:rPr>
        <w:t>が</w:t>
      </w:r>
      <w:r w:rsidRPr="004606D1">
        <w:rPr>
          <w:rFonts w:ascii="Arial" w:eastAsia="MS Gothic" w:hAnsi="Arial" w:cs="Arial"/>
          <w:b/>
          <w:bCs/>
        </w:rPr>
        <w:t xml:space="preserve"> ESEC </w:t>
      </w:r>
      <w:r>
        <w:rPr>
          <w:rFonts w:ascii="Arial" w:eastAsia="MS Gothic" w:hAnsi="Calibri" w:cs="Arial" w:hint="eastAsia"/>
          <w:b/>
          <w:bCs/>
        </w:rPr>
        <w:t>にて、</w:t>
      </w:r>
      <w:r>
        <w:rPr>
          <w:rFonts w:ascii="Arial" w:eastAsia="MS Gothic" w:hAnsi="Calibri" w:cs="Arial" w:hint="eastAsia"/>
          <w:b/>
          <w:bCs/>
        </w:rPr>
        <w:t>ComX</w:t>
      </w:r>
      <w:r w:rsidRPr="00DB1837">
        <w:rPr>
          <w:rFonts w:ascii="Arial" w:hAnsi="Arial" w:cs="Arial"/>
          <w:b/>
          <w:bCs/>
          <w:lang w:val="en-US"/>
        </w:rPr>
        <w:t>™</w:t>
      </w:r>
      <w:proofErr w:type="spellStart"/>
      <w:r>
        <w:rPr>
          <w:rFonts w:ascii="Arial" w:hAnsi="Arial" w:cs="Arial" w:hint="eastAsia"/>
          <w:b/>
          <w:bCs/>
          <w:lang w:val="en-US"/>
        </w:rPr>
        <w:t>標準化の推進を表明</w:t>
      </w:r>
      <w:proofErr w:type="spellEnd"/>
    </w:p>
    <w:p w:rsidR="00624F8F" w:rsidRPr="004606D1" w:rsidRDefault="00624F8F" w:rsidP="00624F8F">
      <w:pPr>
        <w:rPr>
          <w:rFonts w:ascii="Arial" w:eastAsia="MS Gothic" w:hAnsi="Arial" w:cs="Arial"/>
          <w:b/>
          <w:bCs/>
        </w:rPr>
      </w:pPr>
    </w:p>
    <w:p w:rsidR="00624F8F" w:rsidRPr="004606D1" w:rsidRDefault="00624F8F" w:rsidP="00624F8F">
      <w:pPr>
        <w:jc w:val="center"/>
        <w:rPr>
          <w:rFonts w:ascii="Arial" w:eastAsia="MS Gothic" w:hAnsi="Arial" w:cs="Arial"/>
          <w:b/>
          <w:bCs/>
          <w:sz w:val="28"/>
          <w:szCs w:val="28"/>
        </w:rPr>
      </w:pPr>
      <w:r>
        <w:rPr>
          <w:rFonts w:ascii="Arial" w:eastAsia="MS Gothic" w:hAnsi="Arial" w:cs="Arial"/>
          <w:b/>
          <w:bCs/>
          <w:sz w:val="28"/>
          <w:szCs w:val="28"/>
        </w:rPr>
        <w:t>c</w:t>
      </w:r>
      <w:r w:rsidRPr="004606D1">
        <w:rPr>
          <w:rFonts w:ascii="Arial" w:eastAsia="MS Gothic" w:hAnsi="Arial" w:cs="Arial"/>
          <w:b/>
          <w:bCs/>
          <w:sz w:val="28"/>
          <w:szCs w:val="28"/>
        </w:rPr>
        <w:t>ongatec</w:t>
      </w:r>
      <w:r w:rsidRPr="004606D1">
        <w:rPr>
          <w:rFonts w:ascii="Arial" w:eastAsia="MS Gothic" w:hAnsi="Calibri" w:cs="Arial"/>
          <w:b/>
          <w:bCs/>
          <w:sz w:val="28"/>
          <w:szCs w:val="28"/>
        </w:rPr>
        <w:t>が設計効率を向上</w:t>
      </w:r>
      <w:r>
        <w:rPr>
          <w:rFonts w:ascii="Arial" w:eastAsia="MS Gothic" w:hAnsi="Calibri" w:cs="Arial" w:hint="eastAsia"/>
          <w:b/>
          <w:bCs/>
          <w:sz w:val="28"/>
          <w:szCs w:val="28"/>
        </w:rPr>
        <w:t>させる、モジュールの標準化を推進</w:t>
      </w:r>
    </w:p>
    <w:p w:rsidR="006E23C1" w:rsidRPr="00624F8F" w:rsidRDefault="006E23C1" w:rsidP="006E23C1">
      <w:pPr>
        <w:jc w:val="center"/>
        <w:rPr>
          <w:rFonts w:ascii="Arial" w:hAnsi="Arial" w:cs="Arial"/>
          <w:b/>
        </w:rPr>
      </w:pPr>
    </w:p>
    <w:p w:rsidR="00624F8F" w:rsidRPr="00BD5A87" w:rsidRDefault="003C5916" w:rsidP="00624F8F">
      <w:pPr>
        <w:spacing w:line="360" w:lineRule="auto"/>
        <w:rPr>
          <w:rFonts w:ascii="MS Gothic" w:eastAsia="MS Gothic" w:hAnsi="MS Gothic" w:cs="Arial"/>
          <w:bCs/>
          <w:sz w:val="22"/>
          <w:szCs w:val="22"/>
          <w:lang w:val="en-US"/>
        </w:rPr>
      </w:pPr>
      <w:proofErr w:type="spellStart"/>
      <w:r w:rsidRPr="00C14DD2">
        <w:rPr>
          <w:rStyle w:val="Kommentarzeichen1"/>
          <w:rFonts w:ascii="Arial" w:hAnsi="Arial" w:cs="Arial"/>
          <w:b/>
          <w:sz w:val="22"/>
          <w:szCs w:val="22"/>
          <w:lang w:val="en-US"/>
        </w:rPr>
        <w:t>Deggendorf</w:t>
      </w:r>
      <w:proofErr w:type="spellEnd"/>
      <w:r w:rsidRPr="00C14DD2">
        <w:rPr>
          <w:rStyle w:val="Kommentarzeichen1"/>
          <w:rFonts w:ascii="Arial" w:hAnsi="Arial" w:cs="Arial"/>
          <w:b/>
          <w:sz w:val="22"/>
          <w:szCs w:val="22"/>
          <w:lang w:val="en-US"/>
        </w:rPr>
        <w:t xml:space="preserve">, </w:t>
      </w:r>
      <w:r w:rsidRPr="00C14DD2">
        <w:rPr>
          <w:rStyle w:val="Kommentarzeichen1"/>
          <w:rFonts w:ascii="Arial" w:hAnsi="Arial" w:cs="Arial"/>
          <w:b/>
          <w:bCs/>
          <w:sz w:val="22"/>
          <w:szCs w:val="22"/>
          <w:lang w:val="en-US"/>
        </w:rPr>
        <w:t>Germany</w:t>
      </w:r>
      <w:r w:rsidR="007853AC">
        <w:rPr>
          <w:rStyle w:val="Kommentarzeichen1"/>
          <w:rFonts w:ascii="Arial" w:hAnsi="Arial" w:cs="Arial"/>
          <w:b/>
          <w:bCs/>
          <w:sz w:val="22"/>
          <w:szCs w:val="22"/>
          <w:lang w:val="en-US"/>
        </w:rPr>
        <w:t xml:space="preserve"> / Tokyo, Japan,</w:t>
      </w:r>
      <w:r w:rsidRPr="00C14DD2">
        <w:rPr>
          <w:rStyle w:val="Kommentarzeichen1"/>
          <w:rFonts w:ascii="Arial" w:hAnsi="Arial" w:cs="Arial"/>
          <w:b/>
          <w:sz w:val="22"/>
          <w:szCs w:val="22"/>
          <w:lang w:val="en-US"/>
        </w:rPr>
        <w:t xml:space="preserve"> </w:t>
      </w:r>
      <w:r w:rsidR="00E254AB">
        <w:rPr>
          <w:rStyle w:val="Kommentarzeichen1"/>
          <w:rFonts w:ascii="Arial" w:hAnsi="Arial" w:cs="Arial"/>
          <w:b/>
          <w:sz w:val="22"/>
          <w:szCs w:val="22"/>
          <w:lang w:val="en-US"/>
        </w:rPr>
        <w:t xml:space="preserve">09 </w:t>
      </w:r>
      <w:r w:rsidR="006E0A9F">
        <w:rPr>
          <w:rStyle w:val="Kommentarzeichen1"/>
          <w:rFonts w:ascii="Arial" w:hAnsi="Arial" w:cs="Arial"/>
          <w:b/>
          <w:sz w:val="22"/>
          <w:szCs w:val="22"/>
          <w:lang w:val="en-US"/>
        </w:rPr>
        <w:t>May</w:t>
      </w:r>
      <w:r w:rsidR="00735068" w:rsidRPr="00C14DD2">
        <w:rPr>
          <w:rFonts w:ascii="Arial" w:hAnsi="Arial" w:cs="Arial"/>
          <w:b/>
          <w:color w:val="000000"/>
          <w:sz w:val="22"/>
          <w:szCs w:val="22"/>
          <w:lang w:val="en-US"/>
        </w:rPr>
        <w:t xml:space="preserve">, </w:t>
      </w:r>
      <w:r w:rsidRPr="00C14DD2">
        <w:rPr>
          <w:rFonts w:ascii="Arial" w:hAnsi="Arial" w:cs="Arial"/>
          <w:b/>
          <w:color w:val="000000"/>
          <w:sz w:val="22"/>
          <w:szCs w:val="22"/>
          <w:lang w:val="en-US"/>
        </w:rPr>
        <w:t>201</w:t>
      </w:r>
      <w:r w:rsidR="00A94246">
        <w:rPr>
          <w:rFonts w:ascii="Arial" w:hAnsi="Arial" w:cs="Arial"/>
          <w:b/>
          <w:color w:val="000000"/>
          <w:sz w:val="22"/>
          <w:szCs w:val="22"/>
          <w:lang w:val="en-US"/>
        </w:rPr>
        <w:t>7</w:t>
      </w:r>
      <w:r w:rsidRPr="00C14DD2">
        <w:rPr>
          <w:rFonts w:ascii="Arial" w:hAnsi="Arial" w:cs="Arial"/>
          <w:b/>
          <w:color w:val="000000"/>
          <w:sz w:val="22"/>
          <w:szCs w:val="22"/>
          <w:lang w:val="en-US"/>
        </w:rPr>
        <w:t xml:space="preserve"> * * *</w:t>
      </w:r>
      <w:r w:rsidR="00624F8F" w:rsidRPr="004606D1">
        <w:rPr>
          <w:rFonts w:ascii="Arial" w:eastAsia="MS Gothic" w:hAnsi="Calibri" w:cs="Arial"/>
          <w:sz w:val="22"/>
          <w:szCs w:val="22"/>
        </w:rPr>
        <w:t>組み込みコンピュータモジュール、シングルボードコンピュータ</w:t>
      </w:r>
      <w:r w:rsidR="00624F8F" w:rsidRPr="004606D1">
        <w:rPr>
          <w:rFonts w:ascii="Arial" w:eastAsia="MS Gothic" w:hAnsi="Arial" w:cs="Arial"/>
          <w:sz w:val="22"/>
          <w:szCs w:val="22"/>
        </w:rPr>
        <w:t xml:space="preserve"> (SBC</w:t>
      </w:r>
      <w:proofErr w:type="gramStart"/>
      <w:r w:rsidR="00624F8F" w:rsidRPr="004606D1">
        <w:rPr>
          <w:rFonts w:ascii="Arial" w:eastAsia="MS Gothic" w:hAnsi="Arial" w:cs="Arial"/>
          <w:sz w:val="22"/>
          <w:szCs w:val="22"/>
        </w:rPr>
        <w:t>)</w:t>
      </w:r>
      <w:r w:rsidR="00624F8F" w:rsidRPr="004606D1">
        <w:rPr>
          <w:rFonts w:ascii="Arial" w:eastAsia="MS Gothic" w:hAnsi="Calibri" w:cs="Arial"/>
          <w:sz w:val="22"/>
          <w:szCs w:val="22"/>
        </w:rPr>
        <w:t>、</w:t>
      </w:r>
      <w:proofErr w:type="gramEnd"/>
      <w:r w:rsidR="00624F8F" w:rsidRPr="004606D1">
        <w:rPr>
          <w:rFonts w:ascii="Arial" w:eastAsia="MS Gothic" w:hAnsi="Calibri" w:cs="Arial"/>
          <w:sz w:val="22"/>
          <w:szCs w:val="22"/>
        </w:rPr>
        <w:t>および、組み込み設計と製造サービスの大手テクノロジー企業である</w:t>
      </w:r>
      <w:r w:rsidR="00624F8F" w:rsidRPr="004606D1">
        <w:rPr>
          <w:rFonts w:ascii="Arial" w:eastAsia="MS Gothic" w:hAnsi="Arial" w:cs="Arial"/>
          <w:sz w:val="22"/>
          <w:szCs w:val="22"/>
        </w:rPr>
        <w:t xml:space="preserve"> congatec </w:t>
      </w:r>
      <w:r w:rsidR="00624F8F" w:rsidRPr="004606D1">
        <w:rPr>
          <w:rFonts w:ascii="Arial" w:eastAsia="MS Gothic" w:hAnsi="Calibri" w:cs="Arial"/>
          <w:sz w:val="22"/>
          <w:szCs w:val="22"/>
        </w:rPr>
        <w:t>は、</w:t>
      </w:r>
      <w:r w:rsidR="00624F8F" w:rsidRPr="004606D1">
        <w:rPr>
          <w:rStyle w:val="Kommentarzeichen1"/>
          <w:rFonts w:eastAsia="MS Gothic" w:cs="Arial"/>
          <w:sz w:val="22"/>
          <w:szCs w:val="22"/>
        </w:rPr>
        <w:t xml:space="preserve"> </w:t>
      </w:r>
      <w:r w:rsidR="00624F8F" w:rsidRPr="004606D1">
        <w:rPr>
          <w:rStyle w:val="Kommentarzeichen1"/>
          <w:rFonts w:eastAsia="MS Gothic" w:hAnsi="Calibri" w:cs="Arial"/>
          <w:sz w:val="22"/>
          <w:szCs w:val="22"/>
        </w:rPr>
        <w:t>日本で開催される「第</w:t>
      </w:r>
      <w:r w:rsidR="00624F8F" w:rsidRPr="004606D1">
        <w:rPr>
          <w:rStyle w:val="Kommentarzeichen1"/>
          <w:rFonts w:eastAsia="MS Gothic" w:cs="Arial"/>
          <w:sz w:val="22"/>
          <w:szCs w:val="22"/>
        </w:rPr>
        <w:t xml:space="preserve"> 20 </w:t>
      </w:r>
      <w:r w:rsidR="00624F8F" w:rsidRPr="004606D1">
        <w:rPr>
          <w:rStyle w:val="Kommentarzeichen1"/>
          <w:rFonts w:eastAsia="MS Gothic" w:hAnsi="Calibri" w:cs="Arial"/>
          <w:sz w:val="22"/>
          <w:szCs w:val="22"/>
        </w:rPr>
        <w:t>回組み込みシステム開発技術展</w:t>
      </w:r>
      <w:r w:rsidR="00624F8F" w:rsidRPr="004606D1">
        <w:rPr>
          <w:rStyle w:val="Kommentarzeichen1"/>
          <w:rFonts w:eastAsia="MS Gothic" w:cs="Arial"/>
          <w:sz w:val="22"/>
          <w:szCs w:val="22"/>
        </w:rPr>
        <w:t xml:space="preserve"> 2017 (Embedded Systems Expo &amp; Conference</w:t>
      </w:r>
      <w:r w:rsidR="00624F8F" w:rsidRPr="004606D1">
        <w:rPr>
          <w:rStyle w:val="Kommentarzeichen1"/>
          <w:rFonts w:eastAsia="MS Gothic" w:hAnsi="Calibri" w:cs="Arial"/>
          <w:sz w:val="22"/>
          <w:szCs w:val="22"/>
        </w:rPr>
        <w:t>：</w:t>
      </w:r>
      <w:r w:rsidR="00624F8F" w:rsidRPr="004606D1">
        <w:rPr>
          <w:rStyle w:val="Kommentarzeichen1"/>
          <w:rFonts w:eastAsia="MS Gothic" w:cs="Arial"/>
          <w:sz w:val="22"/>
          <w:szCs w:val="22"/>
        </w:rPr>
        <w:t>ESEC 2017)</w:t>
      </w:r>
      <w:r w:rsidR="00624F8F" w:rsidRPr="004606D1">
        <w:rPr>
          <w:rStyle w:val="Kommentarzeichen1"/>
          <w:rFonts w:eastAsia="MS Gothic" w:hAnsi="Calibri" w:cs="Arial"/>
          <w:sz w:val="22"/>
          <w:szCs w:val="22"/>
        </w:rPr>
        <w:t>」にて、</w:t>
      </w:r>
      <w:r w:rsidR="00624F8F">
        <w:rPr>
          <w:rStyle w:val="Kommentarzeichen1"/>
          <w:rFonts w:eastAsia="MS Gothic" w:hAnsi="Calibri" w:cs="Arial" w:hint="eastAsia"/>
          <w:sz w:val="22"/>
          <w:szCs w:val="22"/>
        </w:rPr>
        <w:t>現状の</w:t>
      </w:r>
      <w:r w:rsidR="00624F8F" w:rsidRPr="004606D1">
        <w:rPr>
          <w:rStyle w:val="Kommentarzeichen1"/>
          <w:rFonts w:eastAsia="MS Gothic" w:hAnsi="Calibri" w:cs="Arial"/>
          <w:sz w:val="22"/>
          <w:szCs w:val="22"/>
        </w:rPr>
        <w:t>コンピュータ・オン・モジュール</w:t>
      </w:r>
      <w:r w:rsidR="00624F8F" w:rsidRPr="004606D1">
        <w:rPr>
          <w:rStyle w:val="Kommentarzeichen1"/>
          <w:rFonts w:eastAsia="MS Gothic" w:cs="Arial"/>
          <w:sz w:val="22"/>
          <w:szCs w:val="22"/>
        </w:rPr>
        <w:t xml:space="preserve"> (CoM)</w:t>
      </w:r>
      <w:r w:rsidR="00624F8F">
        <w:rPr>
          <w:rStyle w:val="Kommentarzeichen1"/>
          <w:rFonts w:eastAsia="MS Gothic" w:cs="Arial" w:hint="eastAsia"/>
          <w:sz w:val="22"/>
          <w:szCs w:val="22"/>
        </w:rPr>
        <w:t>から、より</w:t>
      </w:r>
      <w:r w:rsidR="00624F8F" w:rsidRPr="004606D1">
        <w:rPr>
          <w:rStyle w:val="Kommentarzeichen1"/>
          <w:rFonts w:eastAsia="MS Gothic" w:hAnsi="Calibri" w:cs="Arial"/>
          <w:sz w:val="22"/>
          <w:szCs w:val="22"/>
        </w:rPr>
        <w:t>設計効率を高める最新</w:t>
      </w:r>
      <w:r w:rsidR="00624F8F" w:rsidRPr="00BD5A87">
        <w:rPr>
          <w:rStyle w:val="Kommentarzeichen1"/>
          <w:rFonts w:eastAsia="MS Gothic" w:hAnsi="Calibri" w:cs="Arial"/>
          <w:sz w:val="22"/>
          <w:szCs w:val="22"/>
          <w:u w:val="single"/>
        </w:rPr>
        <w:t>ComX</w:t>
      </w:r>
      <w:r w:rsidR="00624F8F" w:rsidRPr="00BD5A87">
        <w:rPr>
          <w:rFonts w:ascii="Arial" w:hAnsi="Arial" w:cs="Arial"/>
          <w:b/>
          <w:bCs/>
          <w:u w:val="single"/>
          <w:lang w:val="en-US"/>
        </w:rPr>
        <w:t>™</w:t>
      </w:r>
      <w:r w:rsidR="00624F8F" w:rsidRPr="004606D1">
        <w:rPr>
          <w:rStyle w:val="Kommentarzeichen1"/>
          <w:rFonts w:eastAsia="MS Gothic" w:hAnsi="Calibri" w:cs="Arial"/>
          <w:sz w:val="22"/>
          <w:szCs w:val="22"/>
        </w:rPr>
        <w:t>イノベーションを</w:t>
      </w:r>
      <w:r w:rsidR="00624F8F">
        <w:rPr>
          <w:rStyle w:val="Kommentarzeichen1"/>
          <w:rFonts w:eastAsia="MS Gothic" w:hAnsi="Calibri" w:cs="Arial" w:hint="eastAsia"/>
          <w:sz w:val="22"/>
          <w:szCs w:val="22"/>
        </w:rPr>
        <w:t>ご紹介</w:t>
      </w:r>
      <w:r w:rsidR="00624F8F" w:rsidRPr="004606D1">
        <w:rPr>
          <w:rStyle w:val="Kommentarzeichen1"/>
          <w:rFonts w:eastAsia="MS Gothic" w:hAnsi="Calibri" w:cs="Arial"/>
          <w:sz w:val="22"/>
          <w:szCs w:val="22"/>
        </w:rPr>
        <w:t>します</w:t>
      </w:r>
      <w:r w:rsidR="00624F8F" w:rsidRPr="004606D1">
        <w:rPr>
          <w:rStyle w:val="Kommentarzeichen1"/>
          <w:rFonts w:eastAsia="MS Gothic" w:cs="Arial"/>
          <w:sz w:val="22"/>
          <w:szCs w:val="22"/>
        </w:rPr>
        <w:t xml:space="preserve"> (</w:t>
      </w:r>
      <w:r w:rsidR="00624F8F" w:rsidRPr="004606D1">
        <w:rPr>
          <w:rFonts w:ascii="Arial" w:eastAsia="MS Gothic" w:hAnsi="Calibri" w:cs="Arial"/>
          <w:sz w:val="20"/>
          <w:szCs w:val="20"/>
        </w:rPr>
        <w:t>東京ビックサイト西ホール</w:t>
      </w:r>
      <w:r w:rsidR="00624F8F" w:rsidRPr="004606D1">
        <w:rPr>
          <w:rFonts w:ascii="Arial" w:eastAsia="MS Gothic" w:hAnsi="Arial" w:cs="Arial"/>
          <w:sz w:val="20"/>
          <w:szCs w:val="20"/>
        </w:rPr>
        <w:t xml:space="preserve"> 1 </w:t>
      </w:r>
      <w:r w:rsidR="00624F8F" w:rsidRPr="004606D1">
        <w:rPr>
          <w:rFonts w:ascii="Arial" w:eastAsia="MS Gothic" w:hAnsi="Calibri" w:cs="Arial"/>
          <w:sz w:val="20"/>
          <w:szCs w:val="20"/>
        </w:rPr>
        <w:t>階、当社ブース</w:t>
      </w:r>
      <w:r w:rsidR="00624F8F" w:rsidRPr="004606D1">
        <w:rPr>
          <w:rFonts w:ascii="Arial" w:eastAsia="MS Gothic" w:hAnsi="Arial" w:cs="Arial"/>
          <w:sz w:val="20"/>
          <w:szCs w:val="20"/>
        </w:rPr>
        <w:t xml:space="preserve"> W4-20</w:t>
      </w:r>
      <w:r w:rsidR="00624F8F" w:rsidRPr="004606D1">
        <w:rPr>
          <w:rStyle w:val="Kommentarzeichen1"/>
          <w:rFonts w:eastAsia="MS Gothic" w:cs="Arial"/>
          <w:sz w:val="22"/>
          <w:szCs w:val="22"/>
        </w:rPr>
        <w:t>)</w:t>
      </w:r>
      <w:r w:rsidR="00624F8F" w:rsidRPr="004606D1">
        <w:rPr>
          <w:rStyle w:val="Kommentarzeichen1"/>
          <w:rFonts w:eastAsia="MS Gothic" w:hAnsi="Calibri" w:cs="Arial"/>
          <w:sz w:val="22"/>
          <w:szCs w:val="22"/>
        </w:rPr>
        <w:t>。</w:t>
      </w:r>
      <w:r w:rsidR="00624F8F" w:rsidRPr="00BD5A87">
        <w:rPr>
          <w:rStyle w:val="Kommentarzeichen1"/>
          <w:rFonts w:ascii="MS Gothic" w:eastAsia="MS Gothic" w:hAnsi="MS Gothic" w:cs="Arial"/>
          <w:sz w:val="22"/>
          <w:szCs w:val="22"/>
        </w:rPr>
        <w:t>ComX</w:t>
      </w:r>
      <w:r w:rsidR="00624F8F" w:rsidRPr="00BD5A87">
        <w:rPr>
          <w:rFonts w:ascii="MS Gothic" w:eastAsia="MS Gothic" w:hAnsi="MS Gothic" w:cs="Arial"/>
          <w:b/>
          <w:bCs/>
          <w:sz w:val="22"/>
          <w:szCs w:val="22"/>
          <w:lang w:val="en-US"/>
        </w:rPr>
        <w:t>™</w:t>
      </w:r>
      <w:r w:rsidR="00624F8F" w:rsidRPr="00BD5A87">
        <w:rPr>
          <w:rFonts w:ascii="MS Gothic" w:eastAsia="MS Gothic" w:hAnsi="MS Gothic" w:cs="Arial" w:hint="eastAsia"/>
          <w:bCs/>
          <w:sz w:val="22"/>
          <w:szCs w:val="22"/>
          <w:lang w:val="en-US"/>
        </w:rPr>
        <w:t>には、二つの新しい目的があります。</w:t>
      </w:r>
      <w:proofErr w:type="spellStart"/>
      <w:r w:rsidR="00624F8F" w:rsidRPr="00BD5A87">
        <w:rPr>
          <w:rFonts w:ascii="MS Gothic" w:eastAsia="MS Gothic" w:hAnsi="MS Gothic" w:cs="Arial"/>
          <w:bCs/>
          <w:sz w:val="22"/>
          <w:szCs w:val="22"/>
          <w:lang w:val="en-US"/>
        </w:rPr>
        <w:t>IoT</w:t>
      </w:r>
      <w:proofErr w:type="spellEnd"/>
      <w:r w:rsidR="00624F8F" w:rsidRPr="00BD5A87">
        <w:rPr>
          <w:rFonts w:ascii="MS Gothic" w:eastAsia="MS Gothic" w:hAnsi="MS Gothic" w:cs="Arial" w:hint="eastAsia"/>
          <w:bCs/>
          <w:sz w:val="22"/>
          <w:szCs w:val="22"/>
          <w:lang w:val="en-US"/>
        </w:rPr>
        <w:t>ゲートウエイやサーバーオンモジュール（COM</w:t>
      </w:r>
      <w:r w:rsidR="00624F8F" w:rsidRPr="00BD5A87">
        <w:rPr>
          <w:rFonts w:ascii="MS Gothic" w:eastAsia="MS Gothic" w:hAnsi="MS Gothic" w:cs="Arial"/>
          <w:bCs/>
          <w:sz w:val="22"/>
          <w:szCs w:val="22"/>
          <w:lang w:val="en-US"/>
        </w:rPr>
        <w:t xml:space="preserve"> Express Type </w:t>
      </w:r>
      <w:r w:rsidR="00624F8F" w:rsidRPr="00BD5A87">
        <w:rPr>
          <w:rFonts w:ascii="MS Gothic" w:eastAsia="MS Gothic" w:hAnsi="MS Gothic" w:cs="Arial" w:hint="eastAsia"/>
          <w:bCs/>
          <w:sz w:val="22"/>
          <w:szCs w:val="22"/>
          <w:lang w:val="en-US"/>
        </w:rPr>
        <w:t>7）で要求される、APIやAPIを含めた標準化されたミドルウエア。もうひとつは、キャリアボードに必要な、確立された回路デザインやFPGAのインテグレーション、USB-Cのスイッチング、スマートバッテリーなどのロジックのサポート。</w:t>
      </w:r>
    </w:p>
    <w:p w:rsidR="00624F8F" w:rsidRPr="009A5E03" w:rsidRDefault="00624F8F" w:rsidP="00624F8F">
      <w:pPr>
        <w:spacing w:line="360" w:lineRule="auto"/>
        <w:rPr>
          <w:rFonts w:ascii="Arial" w:hAnsi="Arial" w:cs="Arial"/>
          <w:bCs/>
          <w:u w:val="single"/>
          <w:lang w:val="en-US"/>
        </w:rPr>
      </w:pPr>
    </w:p>
    <w:p w:rsidR="00624F8F" w:rsidRPr="00BD5A87" w:rsidRDefault="00624F8F" w:rsidP="00624F8F">
      <w:pPr>
        <w:spacing w:line="360" w:lineRule="auto"/>
        <w:rPr>
          <w:rStyle w:val="Kommentarzeichen1"/>
          <w:rFonts w:eastAsia="MS Mincho" w:cs="Arial"/>
          <w:szCs w:val="24"/>
          <w:u w:val="single"/>
          <w:lang w:val="en-US"/>
        </w:rPr>
      </w:pPr>
      <w:r w:rsidRPr="004606D1">
        <w:rPr>
          <w:rStyle w:val="Kommentarzeichen1"/>
          <w:rFonts w:eastAsia="MS Gothic" w:hAnsi="Calibri" w:cs="Arial"/>
          <w:sz w:val="22"/>
          <w:szCs w:val="22"/>
        </w:rPr>
        <w:t>設計効率の大幅な向上は組み込みシステムエンジニアと</w:t>
      </w:r>
      <w:r w:rsidRPr="004606D1">
        <w:rPr>
          <w:rStyle w:val="Kommentarzeichen1"/>
          <w:rFonts w:eastAsia="MS Gothic" w:cs="Arial"/>
          <w:sz w:val="22"/>
          <w:szCs w:val="22"/>
        </w:rPr>
        <w:t xml:space="preserve"> IoT </w:t>
      </w:r>
      <w:r w:rsidRPr="004606D1">
        <w:rPr>
          <w:rStyle w:val="Kommentarzeichen1"/>
          <w:rFonts w:eastAsia="MS Gothic" w:hAnsi="Calibri" w:cs="Arial"/>
          <w:sz w:val="22"/>
          <w:szCs w:val="22"/>
        </w:rPr>
        <w:t>システムエンジニアによって非常に強く望まれています。ベンダーに依存しない最新の調査レポートによると、彼らは、これまでと同じまたはそれよりもさらに短い時間枠でさらに新しい製品設計を実現しなければならないという設計上の課題に直面しています。フルカスタムの単一</w:t>
      </w:r>
      <w:r>
        <w:rPr>
          <w:rStyle w:val="Kommentarzeichen1"/>
          <w:rFonts w:eastAsia="MS Gothic" w:hAnsi="Calibri" w:cs="Arial" w:hint="eastAsia"/>
          <w:sz w:val="22"/>
          <w:szCs w:val="22"/>
        </w:rPr>
        <w:t>基板</w:t>
      </w:r>
      <w:r w:rsidRPr="004606D1">
        <w:rPr>
          <w:rStyle w:val="Kommentarzeichen1"/>
          <w:rFonts w:eastAsia="MS Gothic" w:hAnsi="Calibri" w:cs="Arial"/>
          <w:sz w:val="22"/>
          <w:szCs w:val="22"/>
        </w:rPr>
        <w:t>設</w:t>
      </w:r>
      <w:r w:rsidRPr="004606D1">
        <w:rPr>
          <w:rStyle w:val="Kommentarzeichen1"/>
          <w:rFonts w:eastAsia="MS Gothic" w:hAnsi="Calibri" w:cs="Arial"/>
          <w:sz w:val="22"/>
          <w:szCs w:val="22"/>
        </w:rPr>
        <w:lastRenderedPageBreak/>
        <w:t>計から、アプリケーション・レディのコンピュータ・オン・モジュール</w:t>
      </w:r>
      <w:r w:rsidRPr="004606D1">
        <w:rPr>
          <w:rStyle w:val="Kommentarzeichen1"/>
          <w:rFonts w:eastAsia="MS Gothic" w:cs="Arial"/>
          <w:sz w:val="22"/>
          <w:szCs w:val="22"/>
        </w:rPr>
        <w:t xml:space="preserve"> (CoM) </w:t>
      </w:r>
      <w:r w:rsidRPr="004606D1">
        <w:rPr>
          <w:rStyle w:val="Kommentarzeichen1"/>
          <w:rFonts w:eastAsia="MS Gothic" w:hAnsi="Calibri" w:cs="Arial"/>
          <w:sz w:val="22"/>
          <w:szCs w:val="22"/>
        </w:rPr>
        <w:t>に基づく柔軟性のより高い設計に移行することにより、彼らはこうした課題を満たすことができます。カスタム性に特化した設計については、コンピュータ・オン・モジュール</w:t>
      </w:r>
      <w:r w:rsidRPr="004606D1">
        <w:rPr>
          <w:rStyle w:val="Kommentarzeichen1"/>
          <w:rFonts w:eastAsia="MS Gothic" w:cs="Arial"/>
          <w:sz w:val="22"/>
          <w:szCs w:val="22"/>
        </w:rPr>
        <w:t xml:space="preserve"> (CoM) </w:t>
      </w:r>
      <w:r w:rsidRPr="004606D1">
        <w:rPr>
          <w:rStyle w:val="Kommentarzeichen1"/>
          <w:rFonts w:eastAsia="MS Gothic" w:hAnsi="Calibri" w:cs="Arial"/>
          <w:sz w:val="22"/>
          <w:szCs w:val="22"/>
        </w:rPr>
        <w:t>がベンダーに依存しない、規格標準化されたアプリケーション・レディなコンピューティングコアを提供するため、個々のボードをはるかに短時間で</w:t>
      </w:r>
      <w:r>
        <w:rPr>
          <w:rStyle w:val="Kommentarzeichen1"/>
          <w:rFonts w:eastAsia="MS Gothic" w:hAnsi="Calibri" w:cs="Arial" w:hint="eastAsia"/>
          <w:sz w:val="22"/>
          <w:szCs w:val="22"/>
        </w:rPr>
        <w:t>開発</w:t>
      </w:r>
      <w:r w:rsidRPr="004606D1">
        <w:rPr>
          <w:rStyle w:val="Kommentarzeichen1"/>
          <w:rFonts w:eastAsia="MS Gothic" w:hAnsi="Calibri" w:cs="Arial"/>
          <w:sz w:val="22"/>
          <w:szCs w:val="22"/>
        </w:rPr>
        <w:t>できます。また、コンピュータ・オン・モジュール</w:t>
      </w:r>
      <w:r w:rsidRPr="004606D1">
        <w:rPr>
          <w:rStyle w:val="Kommentarzeichen1"/>
          <w:rFonts w:eastAsia="MS Gothic" w:cs="Arial"/>
          <w:sz w:val="22"/>
          <w:szCs w:val="22"/>
        </w:rPr>
        <w:t xml:space="preserve"> (CoM) </w:t>
      </w:r>
      <w:r w:rsidRPr="004606D1">
        <w:rPr>
          <w:rStyle w:val="Kommentarzeichen1"/>
          <w:rFonts w:eastAsia="MS Gothic" w:hAnsi="Calibri" w:cs="Arial"/>
          <w:sz w:val="22"/>
          <w:szCs w:val="22"/>
        </w:rPr>
        <w:t>を利用することにより、エンジニアは最新プロセッサテクノロジーを速やかに設計に搭載することもできます。その上、モジュールには、コンポーネントのみならず、包括的なドライバとライブラリのサポートや、個別統合サポート、分散システムのリモート管理・メンテナンス・アップグレード用の</w:t>
      </w:r>
      <w:r w:rsidRPr="004606D1">
        <w:rPr>
          <w:rStyle w:val="Kommentarzeichen1"/>
          <w:rFonts w:eastAsia="MS Gothic" w:cs="Arial"/>
          <w:sz w:val="22"/>
          <w:szCs w:val="22"/>
        </w:rPr>
        <w:t xml:space="preserve"> IoT </w:t>
      </w:r>
      <w:r w:rsidRPr="004606D1">
        <w:rPr>
          <w:rStyle w:val="Kommentarzeichen1"/>
          <w:rFonts w:eastAsia="MS Gothic" w:hAnsi="Calibri" w:cs="Arial"/>
          <w:sz w:val="22"/>
          <w:szCs w:val="22"/>
        </w:rPr>
        <w:t>ゲートウェイ</w:t>
      </w:r>
      <w:r w:rsidRPr="004606D1">
        <w:rPr>
          <w:rStyle w:val="Kommentarzeichen1"/>
          <w:rFonts w:eastAsia="MS Gothic" w:cs="Arial"/>
          <w:sz w:val="22"/>
          <w:szCs w:val="22"/>
        </w:rPr>
        <w:t xml:space="preserve"> API </w:t>
      </w:r>
      <w:r w:rsidRPr="004606D1">
        <w:rPr>
          <w:rStyle w:val="Kommentarzeichen1"/>
          <w:rFonts w:eastAsia="MS Gothic" w:hAnsi="Calibri" w:cs="Arial"/>
          <w:sz w:val="22"/>
          <w:szCs w:val="22"/>
        </w:rPr>
        <w:t>などの規格標準化されたアプリケーションプログラミングインターフェイスのような付加価値の高い機能を提供するというさらなるメリットがあるため、このメリットも活用できます。</w:t>
      </w:r>
    </w:p>
    <w:p w:rsidR="00624F8F" w:rsidRPr="004606D1" w:rsidRDefault="00624F8F" w:rsidP="00624F8F">
      <w:pPr>
        <w:spacing w:line="360" w:lineRule="auto"/>
        <w:rPr>
          <w:rStyle w:val="Kommentarzeichen1"/>
          <w:rFonts w:eastAsia="MS Gothic" w:cs="Arial"/>
          <w:sz w:val="22"/>
          <w:szCs w:val="22"/>
          <w:lang w:val="en-US"/>
        </w:rPr>
      </w:pPr>
    </w:p>
    <w:p w:rsidR="00624F8F" w:rsidRPr="004606D1" w:rsidRDefault="00624F8F" w:rsidP="00624F8F">
      <w:pPr>
        <w:spacing w:line="360" w:lineRule="auto"/>
        <w:rPr>
          <w:rStyle w:val="Kommentarzeichen1"/>
          <w:rFonts w:eastAsia="MS Gothic" w:cs="Arial"/>
          <w:sz w:val="22"/>
          <w:szCs w:val="22"/>
        </w:rPr>
      </w:pPr>
      <w:r w:rsidRPr="004606D1">
        <w:rPr>
          <w:rStyle w:val="Kommentarzeichen1"/>
          <w:rFonts w:eastAsia="MS Gothic" w:cs="Arial"/>
          <w:sz w:val="22"/>
          <w:szCs w:val="22"/>
        </w:rPr>
        <w:t xml:space="preserve">ESEC </w:t>
      </w:r>
      <w:r w:rsidRPr="004606D1">
        <w:rPr>
          <w:rStyle w:val="Kommentarzeichen1"/>
          <w:rFonts w:eastAsia="MS Gothic" w:hAnsi="Calibri" w:cs="Arial"/>
          <w:sz w:val="22"/>
          <w:szCs w:val="22"/>
        </w:rPr>
        <w:t>出典の目玉の</w:t>
      </w:r>
      <w:r w:rsidRPr="004606D1">
        <w:rPr>
          <w:rStyle w:val="Kommentarzeichen1"/>
          <w:rFonts w:eastAsia="MS Gothic" w:cs="Arial"/>
          <w:sz w:val="22"/>
          <w:szCs w:val="22"/>
        </w:rPr>
        <w:t xml:space="preserve"> 1 </w:t>
      </w:r>
      <w:r w:rsidRPr="004606D1">
        <w:rPr>
          <w:rStyle w:val="Kommentarzeichen1"/>
          <w:rFonts w:eastAsia="MS Gothic" w:hAnsi="Calibri" w:cs="Arial"/>
          <w:sz w:val="22"/>
          <w:szCs w:val="22"/>
        </w:rPr>
        <w:t>つは、</w:t>
      </w:r>
      <w:r w:rsidRPr="004606D1">
        <w:rPr>
          <w:rStyle w:val="Kommentarzeichen1"/>
          <w:rFonts w:eastAsia="MS Gothic" w:cs="Arial"/>
          <w:sz w:val="22"/>
          <w:szCs w:val="22"/>
        </w:rPr>
        <w:t>NXP (</w:t>
      </w:r>
      <w:r w:rsidRPr="004606D1">
        <w:rPr>
          <w:rStyle w:val="Kommentarzeichen1"/>
          <w:rFonts w:eastAsia="MS Gothic" w:hAnsi="Calibri" w:cs="Arial"/>
          <w:sz w:val="22"/>
          <w:szCs w:val="22"/>
        </w:rPr>
        <w:t>旧</w:t>
      </w:r>
      <w:r w:rsidRPr="004606D1">
        <w:rPr>
          <w:rStyle w:val="Kommentarzeichen1"/>
          <w:rFonts w:eastAsia="MS Gothic" w:cs="Arial"/>
          <w:sz w:val="22"/>
          <w:szCs w:val="22"/>
        </w:rPr>
        <w:t xml:space="preserve"> Freescale) </w:t>
      </w:r>
      <w:r w:rsidRPr="004606D1">
        <w:rPr>
          <w:rStyle w:val="Kommentarzeichen1"/>
          <w:rFonts w:eastAsia="MS Gothic" w:hAnsi="Calibri" w:cs="Arial"/>
          <w:sz w:val="22"/>
          <w:szCs w:val="22"/>
        </w:rPr>
        <w:t>の</w:t>
      </w:r>
      <w:r w:rsidRPr="004606D1">
        <w:rPr>
          <w:rStyle w:val="Kommentarzeichen1"/>
          <w:rFonts w:eastAsia="MS Gothic" w:cs="Arial"/>
          <w:sz w:val="22"/>
          <w:szCs w:val="22"/>
        </w:rPr>
        <w:t xml:space="preserve"> i.MX6 </w:t>
      </w:r>
      <w:r w:rsidRPr="004606D1">
        <w:rPr>
          <w:rStyle w:val="Kommentarzeichen1"/>
          <w:rFonts w:eastAsia="MS Gothic" w:hAnsi="Calibri" w:cs="Arial"/>
          <w:sz w:val="22"/>
          <w:szCs w:val="22"/>
        </w:rPr>
        <w:t>プロセッサを搭載した</w:t>
      </w:r>
      <w:r w:rsidRPr="004606D1">
        <w:rPr>
          <w:rStyle w:val="Kommentarzeichen1"/>
          <w:rFonts w:eastAsia="MS Gothic" w:cs="Arial"/>
          <w:sz w:val="22"/>
          <w:szCs w:val="22"/>
        </w:rPr>
        <w:t xml:space="preserve"> congatec </w:t>
      </w:r>
      <w:r w:rsidRPr="004606D1">
        <w:rPr>
          <w:rStyle w:val="Kommentarzeichen1"/>
          <w:rFonts w:eastAsia="MS Gothic" w:hAnsi="Calibri" w:cs="Arial"/>
          <w:sz w:val="22"/>
          <w:szCs w:val="22"/>
        </w:rPr>
        <w:t>の新しい</w:t>
      </w:r>
      <w:r w:rsidRPr="004606D1">
        <w:rPr>
          <w:rStyle w:val="Kommentarzeichen1"/>
          <w:rFonts w:eastAsia="MS Gothic" w:cs="Arial"/>
          <w:sz w:val="22"/>
          <w:szCs w:val="22"/>
        </w:rPr>
        <w:t xml:space="preserve"> Qseven conga-UMX6 </w:t>
      </w:r>
      <w:r w:rsidRPr="004606D1">
        <w:rPr>
          <w:rStyle w:val="Kommentarzeichen1"/>
          <w:rFonts w:eastAsia="MS Gothic" w:hAnsi="Calibri" w:cs="Arial"/>
          <w:sz w:val="22"/>
          <w:szCs w:val="22"/>
        </w:rPr>
        <w:t>コンピュータ・オン・モジュール</w:t>
      </w:r>
      <w:r w:rsidRPr="004606D1">
        <w:rPr>
          <w:rStyle w:val="Kommentarzeichen1"/>
          <w:rFonts w:eastAsia="MS Gothic" w:cs="Arial"/>
          <w:sz w:val="22"/>
          <w:szCs w:val="22"/>
        </w:rPr>
        <w:t xml:space="preserve"> (CoM) </w:t>
      </w:r>
      <w:r w:rsidRPr="004606D1">
        <w:rPr>
          <w:rStyle w:val="Kommentarzeichen1"/>
          <w:rFonts w:eastAsia="MS Gothic" w:hAnsi="Calibri" w:cs="Arial"/>
          <w:sz w:val="22"/>
          <w:szCs w:val="22"/>
        </w:rPr>
        <w:t>に基づく高速起動デモです。</w:t>
      </w:r>
      <w:r w:rsidRPr="004606D1">
        <w:rPr>
          <w:rStyle w:val="Kommentarzeichen1"/>
          <w:rFonts w:eastAsia="MS Gothic" w:cs="Arial"/>
          <w:sz w:val="22"/>
          <w:szCs w:val="22"/>
        </w:rPr>
        <w:t xml:space="preserve">i.MX6 </w:t>
      </w:r>
      <w:r w:rsidRPr="004606D1">
        <w:rPr>
          <w:rStyle w:val="Kommentarzeichen1"/>
          <w:rFonts w:eastAsia="MS Gothic" w:hAnsi="Calibri" w:cs="Arial"/>
          <w:sz w:val="22"/>
          <w:szCs w:val="22"/>
        </w:rPr>
        <w:t>プロセッサは、システムが</w:t>
      </w:r>
      <w:r w:rsidRPr="004606D1">
        <w:rPr>
          <w:rStyle w:val="Kommentarzeichen1"/>
          <w:rFonts w:eastAsia="MS Gothic" w:cs="Arial"/>
          <w:sz w:val="22"/>
          <w:szCs w:val="22"/>
        </w:rPr>
        <w:t xml:space="preserve"> 1 </w:t>
      </w:r>
      <w:r w:rsidRPr="004606D1">
        <w:rPr>
          <w:rStyle w:val="Kommentarzeichen1"/>
          <w:rFonts w:eastAsia="MS Gothic" w:hAnsi="Calibri" w:cs="Arial"/>
          <w:sz w:val="22"/>
          <w:szCs w:val="22"/>
        </w:rPr>
        <w:t>秒以内で電源オフからアプリケーションの実行を含むフル稼働状態になることを可能にする、カスタマイズ可能な高速起動を実現します。これは、最大の省電力性をもって最高のユーザ体験をもたらすために極めて重要です。典型的な用途は、キオスクシステムや動作検知機能を備えたビデオ監視アプリケーションから、車載インフォテインメントシステムやあらゆる機械の</w:t>
      </w:r>
      <w:r>
        <w:rPr>
          <w:rStyle w:val="Kommentarzeichen1"/>
          <w:rFonts w:eastAsia="MS Gothic" w:hAnsi="Calibri" w:cs="Arial" w:hint="eastAsia"/>
          <w:sz w:val="22"/>
          <w:szCs w:val="22"/>
        </w:rPr>
        <w:t>多くの</w:t>
      </w:r>
      <w:r w:rsidRPr="004606D1">
        <w:rPr>
          <w:rStyle w:val="Kommentarzeichen1"/>
          <w:rFonts w:eastAsia="MS Gothic" w:cs="Arial"/>
          <w:sz w:val="22"/>
          <w:szCs w:val="22"/>
        </w:rPr>
        <w:t xml:space="preserve"> HMI/GUI </w:t>
      </w:r>
      <w:r w:rsidRPr="004606D1">
        <w:rPr>
          <w:rStyle w:val="Kommentarzeichen1"/>
          <w:rFonts w:eastAsia="MS Gothic" w:hAnsi="Calibri" w:cs="Arial"/>
          <w:sz w:val="22"/>
          <w:szCs w:val="22"/>
        </w:rPr>
        <w:t>など、激しい衝撃の後に瞬時に利用可能になることを求められるその他のアプリケーションにいたるまで多岐にわたります。</w:t>
      </w:r>
      <w:r>
        <w:rPr>
          <w:rStyle w:val="Kommentarzeichen1"/>
          <w:rFonts w:eastAsia="MS Gothic" w:hAnsi="Calibri" w:cs="Arial" w:hint="eastAsia"/>
          <w:sz w:val="22"/>
          <w:szCs w:val="22"/>
        </w:rPr>
        <w:t>ComX</w:t>
      </w:r>
      <w:r>
        <w:rPr>
          <w:rStyle w:val="Kommentarzeichen1"/>
          <w:rFonts w:eastAsia="MS Gothic" w:hAnsi="Calibri" w:cs="Arial" w:hint="eastAsia"/>
          <w:sz w:val="22"/>
          <w:szCs w:val="22"/>
        </w:rPr>
        <w:t>の標準化は、キャリアボードとは独立した</w:t>
      </w:r>
      <w:r>
        <w:rPr>
          <w:rStyle w:val="Kommentarzeichen1"/>
          <w:rFonts w:eastAsia="MS Gothic" w:hAnsi="Calibri" w:cs="Arial" w:hint="eastAsia"/>
          <w:sz w:val="22"/>
          <w:szCs w:val="22"/>
        </w:rPr>
        <w:t>CPU</w:t>
      </w:r>
      <w:r>
        <w:rPr>
          <w:rStyle w:val="Kommentarzeichen1"/>
          <w:rFonts w:eastAsia="MS Gothic" w:hAnsi="Calibri" w:cs="Arial" w:hint="eastAsia"/>
          <w:sz w:val="22"/>
          <w:szCs w:val="22"/>
        </w:rPr>
        <w:t xml:space="preserve">テクロノジーを含みます。　</w:t>
      </w:r>
    </w:p>
    <w:p w:rsidR="00624F8F" w:rsidRPr="004606D1" w:rsidRDefault="00624F8F" w:rsidP="00624F8F">
      <w:pPr>
        <w:spacing w:line="360" w:lineRule="auto"/>
        <w:rPr>
          <w:rStyle w:val="Kommentarzeichen1"/>
          <w:rFonts w:eastAsia="MS Gothic" w:cs="Arial"/>
          <w:sz w:val="22"/>
          <w:szCs w:val="22"/>
          <w:lang w:val="en-US"/>
        </w:rPr>
      </w:pPr>
    </w:p>
    <w:p w:rsidR="00624F8F" w:rsidRPr="004606D1" w:rsidRDefault="00624F8F" w:rsidP="00624F8F">
      <w:pPr>
        <w:spacing w:line="360" w:lineRule="auto"/>
        <w:rPr>
          <w:rStyle w:val="Kommentarzeichen1"/>
          <w:rFonts w:eastAsia="MS Gothic" w:cs="Arial"/>
          <w:sz w:val="22"/>
          <w:szCs w:val="22"/>
        </w:rPr>
      </w:pPr>
      <w:r w:rsidRPr="004606D1">
        <w:rPr>
          <w:rStyle w:val="Kommentarzeichen1"/>
          <w:rFonts w:eastAsia="MS Gothic" w:hAnsi="Calibri" w:cs="Arial"/>
          <w:sz w:val="22"/>
          <w:szCs w:val="22"/>
        </w:rPr>
        <w:t>同様に最新</w:t>
      </w:r>
      <w:r>
        <w:rPr>
          <w:rStyle w:val="Kommentarzeichen1"/>
          <w:rFonts w:eastAsia="MS Gothic" w:hAnsi="Calibri" w:cs="Arial" w:hint="eastAsia"/>
          <w:sz w:val="22"/>
          <w:szCs w:val="22"/>
        </w:rPr>
        <w:t>技術</w:t>
      </w:r>
      <w:r w:rsidRPr="004606D1">
        <w:rPr>
          <w:rStyle w:val="Kommentarzeichen1"/>
          <w:rFonts w:eastAsia="MS Gothic" w:hAnsi="Calibri" w:cs="Arial"/>
          <w:sz w:val="22"/>
          <w:szCs w:val="22"/>
        </w:rPr>
        <w:t>で</w:t>
      </w:r>
      <w:r>
        <w:rPr>
          <w:rStyle w:val="Kommentarzeichen1"/>
          <w:rFonts w:eastAsia="MS Gothic" w:hAnsi="Calibri" w:cs="Arial" w:hint="eastAsia"/>
          <w:sz w:val="22"/>
          <w:szCs w:val="22"/>
        </w:rPr>
        <w:t>目を引く</w:t>
      </w:r>
      <w:r w:rsidRPr="004606D1">
        <w:rPr>
          <w:rStyle w:val="Kommentarzeichen1"/>
          <w:rFonts w:eastAsia="MS Gothic" w:hAnsi="Calibri" w:cs="Arial"/>
          <w:sz w:val="22"/>
          <w:szCs w:val="22"/>
        </w:rPr>
        <w:t>のが、</w:t>
      </w:r>
      <w:r w:rsidRPr="004606D1">
        <w:rPr>
          <w:rStyle w:val="Kommentarzeichen1"/>
          <w:rFonts w:eastAsia="MS Gothic" w:cs="Arial"/>
          <w:sz w:val="22"/>
          <w:szCs w:val="22"/>
        </w:rPr>
        <w:t>Intel</w:t>
      </w:r>
      <w:r w:rsidRPr="004606D1">
        <w:rPr>
          <w:rStyle w:val="Kommentarzeichen1"/>
          <w:rFonts w:eastAsia="MS Gothic" w:cs="Arial"/>
          <w:sz w:val="22"/>
          <w:szCs w:val="22"/>
          <w:vertAlign w:val="superscript"/>
        </w:rPr>
        <w:t>®</w:t>
      </w:r>
      <w:r w:rsidRPr="004606D1">
        <w:rPr>
          <w:rStyle w:val="Kommentarzeichen1"/>
          <w:rFonts w:eastAsia="MS Gothic" w:cs="Arial"/>
          <w:sz w:val="22"/>
          <w:szCs w:val="22"/>
        </w:rPr>
        <w:t xml:space="preserve"> Atom™ </w:t>
      </w:r>
      <w:r w:rsidRPr="004606D1">
        <w:rPr>
          <w:rStyle w:val="Kommentarzeichen1"/>
          <w:rFonts w:eastAsia="MS Gothic" w:hAnsi="Calibri" w:cs="Arial"/>
          <w:sz w:val="22"/>
          <w:szCs w:val="22"/>
        </w:rPr>
        <w:t>プロセッサ、</w:t>
      </w:r>
      <w:r w:rsidRPr="004606D1">
        <w:rPr>
          <w:rStyle w:val="Kommentarzeichen1"/>
          <w:rFonts w:eastAsia="MS Gothic" w:cs="Arial"/>
          <w:sz w:val="22"/>
          <w:szCs w:val="22"/>
        </w:rPr>
        <w:t>Celeron</w:t>
      </w:r>
      <w:r w:rsidRPr="004606D1">
        <w:rPr>
          <w:rStyle w:val="Kommentarzeichen1"/>
          <w:rFonts w:eastAsia="MS Gothic" w:cs="Arial"/>
          <w:sz w:val="22"/>
          <w:szCs w:val="22"/>
          <w:vertAlign w:val="superscript"/>
        </w:rPr>
        <w:t>®</w:t>
      </w:r>
      <w:r w:rsidRPr="004606D1">
        <w:rPr>
          <w:rStyle w:val="Kommentarzeichen1"/>
          <w:rFonts w:eastAsia="MS Gothic" w:cs="Arial"/>
          <w:sz w:val="22"/>
          <w:szCs w:val="22"/>
        </w:rPr>
        <w:t xml:space="preserve"> </w:t>
      </w:r>
      <w:r w:rsidRPr="004606D1">
        <w:rPr>
          <w:rStyle w:val="Kommentarzeichen1"/>
          <w:rFonts w:eastAsia="MS Gothic" w:hAnsi="Calibri" w:cs="Arial"/>
          <w:sz w:val="22"/>
          <w:szCs w:val="22"/>
        </w:rPr>
        <w:t>プロセッサおよび</w:t>
      </w:r>
      <w:r w:rsidRPr="004606D1">
        <w:rPr>
          <w:rStyle w:val="Kommentarzeichen1"/>
          <w:rFonts w:eastAsia="MS Gothic" w:cs="Arial"/>
          <w:sz w:val="22"/>
          <w:szCs w:val="22"/>
        </w:rPr>
        <w:t xml:space="preserve"> Pentium</w:t>
      </w:r>
      <w:r w:rsidRPr="004606D1">
        <w:rPr>
          <w:rStyle w:val="Kommentarzeichen1"/>
          <w:rFonts w:eastAsia="MS Gothic" w:cs="Arial"/>
          <w:sz w:val="22"/>
          <w:szCs w:val="22"/>
          <w:vertAlign w:val="superscript"/>
        </w:rPr>
        <w:t>®</w:t>
      </w:r>
      <w:r w:rsidRPr="004606D1">
        <w:rPr>
          <w:rStyle w:val="Kommentarzeichen1"/>
          <w:rFonts w:eastAsia="MS Gothic" w:cs="Arial"/>
          <w:sz w:val="22"/>
          <w:szCs w:val="22"/>
        </w:rPr>
        <w:t xml:space="preserve"> </w:t>
      </w:r>
      <w:r w:rsidRPr="004606D1">
        <w:rPr>
          <w:rStyle w:val="Kommentarzeichen1"/>
          <w:rFonts w:eastAsia="MS Gothic" w:hAnsi="Calibri" w:cs="Arial"/>
          <w:sz w:val="22"/>
          <w:szCs w:val="22"/>
        </w:rPr>
        <w:t>プロセッサ</w:t>
      </w:r>
      <w:r w:rsidRPr="004606D1">
        <w:rPr>
          <w:rStyle w:val="Kommentarzeichen1"/>
          <w:rFonts w:eastAsia="MS Gothic" w:cs="Arial"/>
          <w:sz w:val="22"/>
          <w:szCs w:val="22"/>
        </w:rPr>
        <w:t xml:space="preserve"> (</w:t>
      </w:r>
      <w:r w:rsidRPr="004606D1">
        <w:rPr>
          <w:rStyle w:val="Kommentarzeichen1"/>
          <w:rFonts w:eastAsia="MS Gothic" w:hAnsi="Calibri" w:cs="Arial"/>
          <w:sz w:val="22"/>
          <w:szCs w:val="22"/>
        </w:rPr>
        <w:t>開発コード名：</w:t>
      </w:r>
      <w:r w:rsidRPr="004606D1">
        <w:rPr>
          <w:rStyle w:val="Kommentarzeichen1"/>
          <w:rFonts w:eastAsia="MS Gothic" w:cs="Arial"/>
          <w:sz w:val="22"/>
          <w:szCs w:val="22"/>
        </w:rPr>
        <w:t xml:space="preserve">Apollo Lake) </w:t>
      </w:r>
      <w:r w:rsidRPr="004606D1">
        <w:rPr>
          <w:rStyle w:val="Kommentarzeichen1"/>
          <w:rFonts w:eastAsia="MS Gothic" w:hAnsi="Calibri" w:cs="Arial"/>
          <w:sz w:val="22"/>
          <w:szCs w:val="22"/>
        </w:rPr>
        <w:t>に基づく新しい</w:t>
      </w:r>
      <w:r w:rsidRPr="004606D1">
        <w:rPr>
          <w:rStyle w:val="Kommentarzeichen1"/>
          <w:rFonts w:eastAsia="MS Gothic" w:cs="Arial"/>
          <w:sz w:val="22"/>
          <w:szCs w:val="22"/>
        </w:rPr>
        <w:t xml:space="preserve"> SMARC 2.0 </w:t>
      </w:r>
      <w:r w:rsidRPr="004606D1">
        <w:rPr>
          <w:rStyle w:val="Kommentarzeichen1"/>
          <w:rFonts w:eastAsia="MS Gothic" w:hAnsi="Calibri" w:cs="Arial"/>
          <w:sz w:val="22"/>
          <w:szCs w:val="22"/>
        </w:rPr>
        <w:t>コンピュータ・オン・モジュール</w:t>
      </w:r>
      <w:r w:rsidRPr="004606D1">
        <w:rPr>
          <w:rStyle w:val="Kommentarzeichen1"/>
          <w:rFonts w:eastAsia="MS Gothic" w:cs="Arial"/>
          <w:sz w:val="22"/>
          <w:szCs w:val="22"/>
        </w:rPr>
        <w:t xml:space="preserve"> (CoM) </w:t>
      </w:r>
      <w:r w:rsidRPr="004606D1">
        <w:rPr>
          <w:rStyle w:val="Kommentarzeichen1"/>
          <w:rFonts w:eastAsia="MS Gothic" w:hAnsi="Calibri" w:cs="Arial"/>
          <w:sz w:val="22"/>
          <w:szCs w:val="22"/>
        </w:rPr>
        <w:t>のデモです。このデモにおいて、</w:t>
      </w:r>
      <w:r w:rsidRPr="004606D1">
        <w:rPr>
          <w:rStyle w:val="Kommentarzeichen1"/>
          <w:rFonts w:eastAsia="MS Gothic" w:cs="Arial"/>
          <w:sz w:val="22"/>
          <w:szCs w:val="22"/>
        </w:rPr>
        <w:t xml:space="preserve">congatec </w:t>
      </w:r>
      <w:r w:rsidRPr="004606D1">
        <w:rPr>
          <w:rStyle w:val="Kommentarzeichen1"/>
          <w:rFonts w:eastAsia="MS Gothic" w:hAnsi="Calibri" w:cs="Arial"/>
          <w:sz w:val="22"/>
          <w:szCs w:val="22"/>
        </w:rPr>
        <w:t>は、機能をフル搭載した</w:t>
      </w:r>
      <w:r w:rsidRPr="004606D1">
        <w:rPr>
          <w:rStyle w:val="Kommentarzeichen1"/>
          <w:rFonts w:eastAsia="MS Gothic" w:cs="Arial"/>
          <w:sz w:val="22"/>
          <w:szCs w:val="22"/>
        </w:rPr>
        <w:t xml:space="preserve"> USB Type C </w:t>
      </w:r>
      <w:r w:rsidRPr="004606D1">
        <w:rPr>
          <w:rStyle w:val="Kommentarzeichen1"/>
          <w:rFonts w:eastAsia="MS Gothic" w:hAnsi="Calibri" w:cs="Arial"/>
          <w:sz w:val="22"/>
          <w:szCs w:val="22"/>
        </w:rPr>
        <w:t>が</w:t>
      </w:r>
      <w:r w:rsidRPr="004606D1">
        <w:rPr>
          <w:rStyle w:val="Kommentarzeichen1"/>
          <w:rFonts w:eastAsia="MS Gothic" w:cs="Arial"/>
          <w:sz w:val="22"/>
          <w:szCs w:val="22"/>
        </w:rPr>
        <w:t xml:space="preserve"> USB 3.1 Gen1 (</w:t>
      </w:r>
      <w:r w:rsidRPr="004606D1">
        <w:rPr>
          <w:rStyle w:val="Kommentarzeichen1"/>
          <w:rFonts w:eastAsia="MS Gothic" w:hAnsi="Calibri" w:cs="Arial"/>
          <w:sz w:val="22"/>
          <w:szCs w:val="22"/>
        </w:rPr>
        <w:t>第</w:t>
      </w:r>
      <w:r w:rsidRPr="004606D1">
        <w:rPr>
          <w:rStyle w:val="Kommentarzeichen1"/>
          <w:rFonts w:eastAsia="MS Gothic" w:cs="Arial"/>
          <w:sz w:val="22"/>
          <w:szCs w:val="22"/>
        </w:rPr>
        <w:t xml:space="preserve"> 1 </w:t>
      </w:r>
      <w:r w:rsidRPr="004606D1">
        <w:rPr>
          <w:rStyle w:val="Kommentarzeichen1"/>
          <w:rFonts w:eastAsia="MS Gothic" w:hAnsi="Calibri" w:cs="Arial"/>
          <w:sz w:val="22"/>
          <w:szCs w:val="22"/>
        </w:rPr>
        <w:t>世代</w:t>
      </w:r>
      <w:r w:rsidRPr="004606D1">
        <w:rPr>
          <w:rStyle w:val="Kommentarzeichen1"/>
          <w:rFonts w:eastAsia="MS Gothic" w:cs="Arial"/>
          <w:sz w:val="22"/>
          <w:szCs w:val="22"/>
        </w:rPr>
        <w:t xml:space="preserve">) </w:t>
      </w:r>
      <w:r w:rsidRPr="004606D1">
        <w:rPr>
          <w:rStyle w:val="Kommentarzeichen1"/>
          <w:rFonts w:eastAsia="MS Gothic" w:hAnsi="Calibri" w:cs="Arial"/>
          <w:sz w:val="22"/>
          <w:szCs w:val="22"/>
        </w:rPr>
        <w:t>規格の電源やグラフィックスと接続できることを披露します。この</w:t>
      </w:r>
      <w:r>
        <w:rPr>
          <w:rStyle w:val="Kommentarzeichen1"/>
          <w:rFonts w:eastAsia="MS Gothic" w:hAnsi="Calibri" w:cs="Arial" w:hint="eastAsia"/>
          <w:sz w:val="22"/>
          <w:szCs w:val="22"/>
        </w:rPr>
        <w:t>制約なしに</w:t>
      </w:r>
      <w:r w:rsidRPr="004606D1">
        <w:rPr>
          <w:rStyle w:val="Kommentarzeichen1"/>
          <w:rFonts w:eastAsia="MS Gothic" w:hAnsi="Calibri" w:cs="Arial"/>
          <w:sz w:val="22"/>
          <w:szCs w:val="22"/>
        </w:rPr>
        <w:t>適用可能なフォームとプラグアンドプレイ機能をデモで示すことにより、</w:t>
      </w:r>
      <w:r w:rsidRPr="004606D1">
        <w:rPr>
          <w:rStyle w:val="Kommentarzeichen1"/>
          <w:rFonts w:eastAsia="MS Gothic" w:cs="Arial"/>
          <w:sz w:val="22"/>
          <w:szCs w:val="22"/>
        </w:rPr>
        <w:t xml:space="preserve">congatec </w:t>
      </w:r>
      <w:r w:rsidRPr="004606D1">
        <w:rPr>
          <w:rStyle w:val="Kommentarzeichen1"/>
          <w:rFonts w:eastAsia="MS Gothic" w:hAnsi="Calibri" w:cs="Arial"/>
          <w:sz w:val="22"/>
          <w:szCs w:val="22"/>
        </w:rPr>
        <w:t>は組み込みテクノロジーの使用を大幅に簡略化</w:t>
      </w:r>
      <w:r>
        <w:rPr>
          <w:rStyle w:val="Kommentarzeichen1"/>
          <w:rFonts w:eastAsia="MS Gothic" w:hAnsi="Calibri" w:cs="Arial" w:hint="eastAsia"/>
          <w:sz w:val="22"/>
          <w:szCs w:val="22"/>
        </w:rPr>
        <w:t>出来ることをご紹介します</w:t>
      </w:r>
      <w:r w:rsidRPr="004606D1">
        <w:rPr>
          <w:rStyle w:val="Kommentarzeichen1"/>
          <w:rFonts w:eastAsia="MS Gothic" w:hAnsi="Calibri" w:cs="Arial"/>
          <w:sz w:val="22"/>
          <w:szCs w:val="22"/>
        </w:rPr>
        <w:t>。機能を完全実装した</w:t>
      </w:r>
      <w:r w:rsidRPr="004606D1">
        <w:rPr>
          <w:rStyle w:val="Kommentarzeichen1"/>
          <w:rFonts w:eastAsia="MS Gothic" w:cs="Arial"/>
          <w:sz w:val="22"/>
          <w:szCs w:val="22"/>
        </w:rPr>
        <w:t xml:space="preserve"> USB-C </w:t>
      </w:r>
      <w:r w:rsidRPr="004606D1">
        <w:rPr>
          <w:rStyle w:val="Kommentarzeichen1"/>
          <w:rFonts w:eastAsia="MS Gothic" w:hAnsi="Calibri" w:cs="Arial"/>
          <w:sz w:val="22"/>
          <w:szCs w:val="22"/>
        </w:rPr>
        <w:t>端子はまだ稀ですが、ケーブルベースの外部相互接続の断片化した世界を標準化する真の突破口を提示しています。このような標準化は、システムエンジニア、システムインテグレータ、デバイスユーザにとって非</w:t>
      </w:r>
      <w:r w:rsidRPr="004606D1">
        <w:rPr>
          <w:rStyle w:val="Kommentarzeichen1"/>
          <w:rFonts w:eastAsia="MS Gothic" w:hAnsi="Calibri" w:cs="Arial"/>
          <w:sz w:val="22"/>
          <w:szCs w:val="22"/>
        </w:rPr>
        <w:lastRenderedPageBreak/>
        <w:t>常に有意義です。システムエンジニアは、もはやインターフェースの設定を行う必要はありません。</w:t>
      </w:r>
    </w:p>
    <w:p w:rsidR="00624F8F" w:rsidRPr="004606D1" w:rsidRDefault="00624F8F" w:rsidP="00624F8F">
      <w:pPr>
        <w:spacing w:line="360" w:lineRule="auto"/>
        <w:rPr>
          <w:rStyle w:val="Kommentarzeichen1"/>
          <w:rFonts w:eastAsia="MS Gothic" w:cs="Arial"/>
          <w:sz w:val="22"/>
          <w:szCs w:val="22"/>
          <w:lang w:val="en-US"/>
        </w:rPr>
      </w:pPr>
    </w:p>
    <w:p w:rsidR="00624F8F" w:rsidRPr="004606D1" w:rsidRDefault="00624F8F" w:rsidP="00624F8F">
      <w:pPr>
        <w:spacing w:line="360" w:lineRule="auto"/>
        <w:rPr>
          <w:rStyle w:val="Kommentarzeichen1"/>
          <w:rFonts w:eastAsia="MS Gothic" w:cs="Arial"/>
          <w:sz w:val="22"/>
          <w:szCs w:val="22"/>
          <w:lang w:val="en-US"/>
        </w:rPr>
      </w:pPr>
    </w:p>
    <w:p w:rsidR="00624F8F" w:rsidRPr="004606D1" w:rsidRDefault="00624F8F" w:rsidP="00624F8F">
      <w:pPr>
        <w:spacing w:line="360" w:lineRule="auto"/>
        <w:rPr>
          <w:rStyle w:val="Kommentarzeichen1"/>
          <w:rFonts w:eastAsia="MS Gothic" w:cs="Arial"/>
          <w:sz w:val="22"/>
          <w:szCs w:val="22"/>
        </w:rPr>
      </w:pPr>
      <w:r w:rsidRPr="004606D1">
        <w:rPr>
          <w:rStyle w:val="Kommentarzeichen1"/>
          <w:rFonts w:eastAsia="MS Gothic" w:hAnsi="Calibri" w:cs="Arial"/>
          <w:sz w:val="22"/>
          <w:szCs w:val="22"/>
        </w:rPr>
        <w:t>ハイエンド組み込みサーバーとエッジサーバーの分野の目玉となるのは、</w:t>
      </w:r>
      <w:r w:rsidRPr="004606D1">
        <w:rPr>
          <w:rStyle w:val="Kommentarzeichen1"/>
          <w:rFonts w:eastAsia="MS Gothic" w:cs="Arial"/>
          <w:sz w:val="22"/>
          <w:szCs w:val="22"/>
        </w:rPr>
        <w:t>Intel</w:t>
      </w:r>
      <w:r w:rsidRPr="004606D1">
        <w:rPr>
          <w:rStyle w:val="Kommentarzeichen1"/>
          <w:rFonts w:eastAsia="MS Gothic" w:cs="Arial"/>
          <w:sz w:val="22"/>
          <w:szCs w:val="22"/>
          <w:vertAlign w:val="superscript"/>
        </w:rPr>
        <w:t>®</w:t>
      </w:r>
      <w:r w:rsidRPr="004606D1">
        <w:rPr>
          <w:rStyle w:val="Kommentarzeichen1"/>
          <w:rFonts w:eastAsia="MS Gothic" w:cs="Arial"/>
          <w:sz w:val="22"/>
          <w:szCs w:val="22"/>
        </w:rPr>
        <w:t xml:space="preserve"> Xeon</w:t>
      </w:r>
      <w:r w:rsidRPr="004606D1">
        <w:rPr>
          <w:rStyle w:val="Kommentarzeichen1"/>
          <w:rFonts w:eastAsia="MS Gothic" w:cs="Arial"/>
          <w:sz w:val="22"/>
          <w:szCs w:val="22"/>
          <w:vertAlign w:val="superscript"/>
        </w:rPr>
        <w:t>®</w:t>
      </w:r>
      <w:r w:rsidRPr="004606D1">
        <w:rPr>
          <w:rStyle w:val="Kommentarzeichen1"/>
          <w:rFonts w:eastAsia="MS Gothic" w:cs="Arial"/>
          <w:sz w:val="22"/>
          <w:szCs w:val="22"/>
        </w:rPr>
        <w:t xml:space="preserve"> D </w:t>
      </w:r>
      <w:r w:rsidRPr="004606D1">
        <w:rPr>
          <w:rStyle w:val="Kommentarzeichen1"/>
          <w:rFonts w:eastAsia="MS Gothic" w:hAnsi="Calibri" w:cs="Arial"/>
          <w:sz w:val="22"/>
          <w:szCs w:val="22"/>
        </w:rPr>
        <w:t>プロセッサ、</w:t>
      </w:r>
      <w:r w:rsidRPr="004606D1">
        <w:rPr>
          <w:rStyle w:val="Kommentarzeichen1"/>
          <w:rFonts w:eastAsia="MS Gothic" w:cs="Arial"/>
          <w:sz w:val="22"/>
          <w:szCs w:val="22"/>
        </w:rPr>
        <w:t xml:space="preserve">2 </w:t>
      </w:r>
      <w:r w:rsidRPr="004606D1">
        <w:rPr>
          <w:rStyle w:val="Kommentarzeichen1"/>
          <w:rFonts w:eastAsia="MS Gothic" w:hAnsi="Calibri" w:cs="Arial"/>
          <w:sz w:val="22"/>
          <w:szCs w:val="22"/>
        </w:rPr>
        <w:t>個の</w:t>
      </w:r>
      <w:r w:rsidRPr="004606D1">
        <w:rPr>
          <w:rStyle w:val="Kommentarzeichen1"/>
          <w:rFonts w:eastAsia="MS Gothic" w:cs="Arial"/>
          <w:sz w:val="22"/>
          <w:szCs w:val="22"/>
        </w:rPr>
        <w:t xml:space="preserve"> 10 GbE </w:t>
      </w:r>
      <w:r w:rsidRPr="004606D1">
        <w:rPr>
          <w:rStyle w:val="Kommentarzeichen1"/>
          <w:rFonts w:eastAsia="MS Gothic" w:hAnsi="Calibri" w:cs="Arial"/>
          <w:sz w:val="22"/>
          <w:szCs w:val="22"/>
        </w:rPr>
        <w:t>レーン、</w:t>
      </w:r>
      <w:r w:rsidRPr="004606D1">
        <w:rPr>
          <w:rStyle w:val="Kommentarzeichen1"/>
          <w:rFonts w:eastAsia="MS Gothic" w:cs="Arial"/>
          <w:sz w:val="22"/>
          <w:szCs w:val="22"/>
        </w:rPr>
        <w:t xml:space="preserve">32 </w:t>
      </w:r>
      <w:r w:rsidRPr="004606D1">
        <w:rPr>
          <w:rStyle w:val="Kommentarzeichen1"/>
          <w:rFonts w:eastAsia="MS Gothic" w:hAnsi="Calibri" w:cs="Arial"/>
          <w:sz w:val="22"/>
          <w:szCs w:val="22"/>
        </w:rPr>
        <w:t>個の</w:t>
      </w:r>
      <w:r w:rsidRPr="004606D1">
        <w:rPr>
          <w:rStyle w:val="Kommentarzeichen1"/>
          <w:rFonts w:eastAsia="MS Gothic" w:cs="Arial"/>
          <w:sz w:val="22"/>
          <w:szCs w:val="22"/>
        </w:rPr>
        <w:t xml:space="preserve"> PCIe </w:t>
      </w:r>
      <w:r w:rsidRPr="004606D1">
        <w:rPr>
          <w:rStyle w:val="Kommentarzeichen1"/>
          <w:rFonts w:eastAsia="MS Gothic" w:hAnsi="Calibri" w:cs="Arial"/>
          <w:sz w:val="22"/>
          <w:szCs w:val="22"/>
        </w:rPr>
        <w:t>レーンを搭載したサーバーグレードの性能と機能性を提供する新しい</w:t>
      </w:r>
      <w:r w:rsidRPr="004606D1">
        <w:rPr>
          <w:rStyle w:val="Kommentarzeichen1"/>
          <w:rFonts w:eastAsia="MS Gothic" w:cs="Arial"/>
          <w:sz w:val="22"/>
          <w:szCs w:val="22"/>
        </w:rPr>
        <w:t xml:space="preserve"> COM Express Type 7 </w:t>
      </w:r>
      <w:r w:rsidRPr="004606D1">
        <w:rPr>
          <w:rStyle w:val="Kommentarzeichen1"/>
          <w:rFonts w:eastAsia="MS Gothic" w:hAnsi="Calibri" w:cs="Arial"/>
          <w:sz w:val="22"/>
          <w:szCs w:val="22"/>
        </w:rPr>
        <w:t>ベースのサーバー・オン・モジュール</w:t>
      </w:r>
      <w:r w:rsidRPr="004606D1">
        <w:rPr>
          <w:rStyle w:val="Kommentarzeichen1"/>
          <w:rFonts w:eastAsia="MS Gothic" w:cs="Arial"/>
          <w:sz w:val="22"/>
          <w:szCs w:val="22"/>
        </w:rPr>
        <w:t xml:space="preserve"> (SoM) </w:t>
      </w:r>
      <w:r w:rsidRPr="004606D1">
        <w:rPr>
          <w:rStyle w:val="Kommentarzeichen1"/>
          <w:rFonts w:eastAsia="MS Gothic" w:hAnsi="Calibri" w:cs="Arial"/>
          <w:sz w:val="22"/>
          <w:szCs w:val="22"/>
        </w:rPr>
        <w:t>です。</w:t>
      </w:r>
      <w:r w:rsidRPr="004606D1">
        <w:rPr>
          <w:rStyle w:val="Kommentarzeichen1"/>
          <w:rFonts w:eastAsia="MS Gothic" w:cs="Arial"/>
          <w:sz w:val="22"/>
          <w:szCs w:val="22"/>
        </w:rPr>
        <w:t xml:space="preserve">32 </w:t>
      </w:r>
      <w:r w:rsidRPr="004606D1">
        <w:rPr>
          <w:rStyle w:val="Kommentarzeichen1"/>
          <w:rFonts w:eastAsia="MS Gothic" w:hAnsi="Calibri" w:cs="Arial"/>
          <w:sz w:val="22"/>
          <w:szCs w:val="22"/>
        </w:rPr>
        <w:t>個の</w:t>
      </w:r>
      <w:r w:rsidRPr="004606D1">
        <w:rPr>
          <w:rStyle w:val="Kommentarzeichen1"/>
          <w:rFonts w:eastAsia="MS Gothic" w:cs="Arial"/>
          <w:sz w:val="22"/>
          <w:szCs w:val="22"/>
        </w:rPr>
        <w:t xml:space="preserve"> PCIe </w:t>
      </w:r>
      <w:r w:rsidRPr="004606D1">
        <w:rPr>
          <w:rStyle w:val="Kommentarzeichen1"/>
          <w:rFonts w:eastAsia="MS Gothic" w:hAnsi="Calibri" w:cs="Arial"/>
          <w:sz w:val="22"/>
          <w:szCs w:val="22"/>
        </w:rPr>
        <w:t>レーンは、</w:t>
      </w:r>
      <w:r w:rsidRPr="004606D1">
        <w:rPr>
          <w:rStyle w:val="Kommentarzeichen1"/>
          <w:rFonts w:eastAsia="MS Gothic" w:cs="Arial"/>
          <w:sz w:val="22"/>
          <w:szCs w:val="22"/>
        </w:rPr>
        <w:t xml:space="preserve">GPGU </w:t>
      </w:r>
      <w:r w:rsidRPr="004606D1">
        <w:rPr>
          <w:rStyle w:val="Kommentarzeichen1"/>
          <w:rFonts w:eastAsia="MS Gothic" w:hAnsi="Calibri" w:cs="Arial"/>
          <w:sz w:val="22"/>
          <w:szCs w:val="22"/>
        </w:rPr>
        <w:t>や</w:t>
      </w:r>
      <w:r w:rsidRPr="004606D1">
        <w:rPr>
          <w:rStyle w:val="Kommentarzeichen1"/>
          <w:rFonts w:eastAsia="MS Gothic" w:cs="Arial"/>
          <w:sz w:val="22"/>
          <w:szCs w:val="22"/>
        </w:rPr>
        <w:t xml:space="preserve"> NVMe </w:t>
      </w:r>
      <w:r w:rsidRPr="004606D1">
        <w:rPr>
          <w:rStyle w:val="Kommentarzeichen1"/>
          <w:rFonts w:eastAsia="MS Gothic" w:hAnsi="Calibri" w:cs="Arial"/>
          <w:sz w:val="22"/>
          <w:szCs w:val="22"/>
        </w:rPr>
        <w:t>規格の超高速ストレージデバイスなどによるシステムのパワフルな内部拡張や、一枚の高性能コンピューティング</w:t>
      </w:r>
      <w:r w:rsidRPr="004606D1">
        <w:rPr>
          <w:rStyle w:val="Kommentarzeichen1"/>
          <w:rFonts w:eastAsia="MS Gothic" w:cs="Arial"/>
          <w:sz w:val="22"/>
          <w:szCs w:val="22"/>
        </w:rPr>
        <w:t xml:space="preserve"> (HPC) </w:t>
      </w:r>
      <w:r w:rsidRPr="004606D1">
        <w:rPr>
          <w:rStyle w:val="Kommentarzeichen1"/>
          <w:rFonts w:eastAsia="MS Gothic" w:hAnsi="Calibri" w:cs="Arial"/>
          <w:sz w:val="22"/>
          <w:szCs w:val="22"/>
        </w:rPr>
        <w:t>設計向けのキャリアボード上に多モジュール構成を実現することなどに活用できます。サーバー・オン・モジュール</w:t>
      </w:r>
      <w:r w:rsidRPr="004606D1">
        <w:rPr>
          <w:rStyle w:val="Kommentarzeichen1"/>
          <w:rFonts w:eastAsia="MS Gothic" w:cs="Arial"/>
          <w:sz w:val="22"/>
          <w:szCs w:val="22"/>
        </w:rPr>
        <w:t xml:space="preserve"> (SoM) </w:t>
      </w:r>
      <w:r w:rsidRPr="004606D1">
        <w:rPr>
          <w:rStyle w:val="Kommentarzeichen1"/>
          <w:rFonts w:eastAsia="MS Gothic" w:hAnsi="Calibri" w:cs="Arial"/>
          <w:sz w:val="22"/>
          <w:szCs w:val="22"/>
        </w:rPr>
        <w:t>のアプリケーション領域については、</w:t>
      </w:r>
      <w:r w:rsidRPr="004606D1">
        <w:rPr>
          <w:rStyle w:val="Kommentarzeichen1"/>
          <w:rFonts w:eastAsia="MS Gothic" w:cs="Arial"/>
          <w:sz w:val="22"/>
          <w:szCs w:val="22"/>
        </w:rPr>
        <w:t xml:space="preserve">IT </w:t>
      </w:r>
      <w:r w:rsidRPr="004606D1">
        <w:rPr>
          <w:rStyle w:val="Kommentarzeichen1"/>
          <w:rFonts w:eastAsia="MS Gothic" w:hAnsi="Calibri" w:cs="Arial"/>
          <w:sz w:val="22"/>
          <w:szCs w:val="22"/>
        </w:rPr>
        <w:t>サーバー群、キャリアグレードのサーバー群やクラウドレットから、エッジサーバー、フォグサーバー、インダストリー</w:t>
      </w:r>
      <w:r w:rsidRPr="004606D1">
        <w:rPr>
          <w:rStyle w:val="Kommentarzeichen1"/>
          <w:rFonts w:eastAsia="MS Gothic" w:cs="Arial"/>
          <w:sz w:val="22"/>
          <w:szCs w:val="22"/>
        </w:rPr>
        <w:t xml:space="preserve"> 4.0 </w:t>
      </w:r>
      <w:r w:rsidRPr="004606D1">
        <w:rPr>
          <w:rStyle w:val="Kommentarzeichen1"/>
          <w:rFonts w:eastAsia="MS Gothic" w:hAnsi="Calibri" w:cs="Arial"/>
          <w:sz w:val="22"/>
          <w:szCs w:val="22"/>
        </w:rPr>
        <w:t>サーバーにいたるまで様々なシナリオがあります。</w:t>
      </w:r>
      <w:r>
        <w:rPr>
          <w:rStyle w:val="Kommentarzeichen1"/>
          <w:rFonts w:eastAsia="MS Gothic" w:hAnsi="Calibri" w:cs="Arial" w:hint="eastAsia"/>
          <w:sz w:val="22"/>
          <w:szCs w:val="22"/>
        </w:rPr>
        <w:t>また</w:t>
      </w:r>
      <w:r>
        <w:rPr>
          <w:rStyle w:val="Kommentarzeichen1"/>
          <w:rFonts w:eastAsia="MS Gothic" w:hAnsi="Calibri" w:cs="Arial" w:hint="eastAsia"/>
          <w:sz w:val="22"/>
          <w:szCs w:val="22"/>
        </w:rPr>
        <w:t>COME</w:t>
      </w:r>
      <w:r>
        <w:rPr>
          <w:rStyle w:val="Kommentarzeichen1"/>
          <w:rFonts w:eastAsia="MS Gothic" w:hAnsi="Calibri" w:cs="Arial" w:hint="eastAsia"/>
          <w:sz w:val="22"/>
          <w:szCs w:val="22"/>
        </w:rPr>
        <w:t xml:space="preserve">　</w:t>
      </w:r>
      <w:r>
        <w:rPr>
          <w:rStyle w:val="Kommentarzeichen1"/>
          <w:rFonts w:eastAsia="MS Gothic" w:hAnsi="Calibri" w:cs="Arial" w:hint="eastAsia"/>
          <w:sz w:val="22"/>
          <w:szCs w:val="22"/>
        </w:rPr>
        <w:t>Type7</w:t>
      </w:r>
      <w:r>
        <w:rPr>
          <w:rStyle w:val="Kommentarzeichen1"/>
          <w:rFonts w:eastAsia="MS Gothic" w:hAnsi="Calibri" w:cs="Arial" w:hint="eastAsia"/>
          <w:sz w:val="22"/>
          <w:szCs w:val="22"/>
        </w:rPr>
        <w:t>の発表に伴い、サーバ向け</w:t>
      </w:r>
      <w:r>
        <w:rPr>
          <w:rStyle w:val="Kommentarzeichen1"/>
          <w:rFonts w:eastAsia="MS Gothic" w:hAnsi="Calibri" w:cs="Arial" w:hint="eastAsia"/>
          <w:sz w:val="22"/>
          <w:szCs w:val="22"/>
        </w:rPr>
        <w:t>EAPI</w:t>
      </w:r>
      <w:r>
        <w:rPr>
          <w:rStyle w:val="Kommentarzeichen1"/>
          <w:rFonts w:eastAsia="MS Gothic" w:hAnsi="Calibri" w:cs="Arial" w:hint="eastAsia"/>
          <w:sz w:val="22"/>
          <w:szCs w:val="22"/>
        </w:rPr>
        <w:t>の標準かも重要と考えています。</w:t>
      </w:r>
    </w:p>
    <w:p w:rsidR="00624F8F" w:rsidRPr="004606D1" w:rsidRDefault="00624F8F" w:rsidP="00624F8F">
      <w:pPr>
        <w:spacing w:line="360" w:lineRule="auto"/>
        <w:rPr>
          <w:rStyle w:val="Kommentarzeichen1"/>
          <w:rFonts w:eastAsia="MS Gothic" w:cs="Arial"/>
          <w:sz w:val="22"/>
          <w:szCs w:val="22"/>
          <w:lang w:val="en-US"/>
        </w:rPr>
      </w:pPr>
    </w:p>
    <w:p w:rsidR="00624F8F" w:rsidRPr="004606D1" w:rsidRDefault="00624F8F" w:rsidP="00624F8F">
      <w:pPr>
        <w:spacing w:line="360" w:lineRule="auto"/>
        <w:rPr>
          <w:rStyle w:val="Kommentarzeichen1"/>
          <w:rFonts w:eastAsia="MS Gothic" w:cs="Arial"/>
          <w:sz w:val="22"/>
          <w:szCs w:val="22"/>
        </w:rPr>
      </w:pPr>
      <w:r w:rsidRPr="004606D1">
        <w:rPr>
          <w:rStyle w:val="Kommentarzeichen1"/>
          <w:rFonts w:eastAsia="MS Gothic" w:cs="Arial"/>
          <w:sz w:val="22"/>
          <w:szCs w:val="22"/>
        </w:rPr>
        <w:t xml:space="preserve">IoT </w:t>
      </w:r>
      <w:r w:rsidRPr="004606D1">
        <w:rPr>
          <w:rStyle w:val="Kommentarzeichen1"/>
          <w:rFonts w:eastAsia="MS Gothic" w:hAnsi="Calibri" w:cs="Arial"/>
          <w:sz w:val="22"/>
          <w:szCs w:val="22"/>
        </w:rPr>
        <w:t>ゲートウェイとエッジサーバー用として設計された</w:t>
      </w:r>
      <w:r w:rsidRPr="004606D1">
        <w:rPr>
          <w:rStyle w:val="Kommentarzeichen1"/>
          <w:rFonts w:eastAsia="MS Gothic" w:cs="Arial"/>
          <w:sz w:val="22"/>
          <w:szCs w:val="22"/>
        </w:rPr>
        <w:t xml:space="preserve"> congatec </w:t>
      </w:r>
      <w:r w:rsidRPr="004606D1">
        <w:rPr>
          <w:rStyle w:val="Kommentarzeichen1"/>
          <w:rFonts w:eastAsia="MS Gothic" w:hAnsi="Calibri" w:cs="Arial"/>
          <w:sz w:val="22"/>
          <w:szCs w:val="22"/>
        </w:rPr>
        <w:t>の新しい</w:t>
      </w:r>
      <w:r w:rsidRPr="004606D1">
        <w:rPr>
          <w:rStyle w:val="Kommentarzeichen1"/>
          <w:rFonts w:eastAsia="MS Gothic" w:cs="Arial"/>
          <w:sz w:val="22"/>
          <w:szCs w:val="22"/>
        </w:rPr>
        <w:t xml:space="preserve"> </w:t>
      </w:r>
      <w:r w:rsidRPr="004606D1">
        <w:rPr>
          <w:rStyle w:val="Kommentarzeichen1"/>
          <w:rFonts w:eastAsia="MS Gothic" w:hAnsi="Calibri" w:cs="Arial"/>
          <w:sz w:val="22"/>
          <w:szCs w:val="22"/>
        </w:rPr>
        <w:t>クラウド</w:t>
      </w:r>
      <w:r w:rsidRPr="004606D1">
        <w:rPr>
          <w:rStyle w:val="Kommentarzeichen1"/>
          <w:rFonts w:eastAsia="MS Gothic" w:cs="Arial"/>
          <w:sz w:val="22"/>
          <w:szCs w:val="22"/>
        </w:rPr>
        <w:t xml:space="preserve"> API </w:t>
      </w:r>
      <w:r w:rsidRPr="004606D1">
        <w:rPr>
          <w:rStyle w:val="Kommentarzeichen1"/>
          <w:rFonts w:eastAsia="MS Gothic" w:hAnsi="Calibri" w:cs="Arial"/>
          <w:sz w:val="22"/>
          <w:szCs w:val="22"/>
        </w:rPr>
        <w:t>（アプリケーションプログラミングインターフェース）の展示が、ボード、モジュール、組み込み設計および製造サービスを提供するドイツのプロバイダーによって披露されるイノベーションの締めくくりとなります。この</w:t>
      </w:r>
      <w:r w:rsidRPr="004606D1">
        <w:rPr>
          <w:rStyle w:val="Kommentarzeichen1"/>
          <w:rFonts w:eastAsia="MS Gothic" w:cs="Arial"/>
          <w:sz w:val="22"/>
          <w:szCs w:val="22"/>
        </w:rPr>
        <w:t xml:space="preserve"> API </w:t>
      </w:r>
      <w:r w:rsidRPr="004606D1">
        <w:rPr>
          <w:rStyle w:val="Kommentarzeichen1"/>
          <w:rFonts w:eastAsia="MS Gothic" w:hAnsi="Calibri" w:cs="Arial"/>
          <w:sz w:val="22"/>
          <w:szCs w:val="22"/>
        </w:rPr>
        <w:t>は、ローカルセンサネットワークと</w:t>
      </w:r>
      <w:r w:rsidRPr="004606D1">
        <w:rPr>
          <w:rStyle w:val="Kommentarzeichen1"/>
          <w:rFonts w:eastAsia="MS Gothic" w:cs="Arial"/>
          <w:sz w:val="22"/>
          <w:szCs w:val="22"/>
        </w:rPr>
        <w:t xml:space="preserve"> IoT </w:t>
      </w:r>
      <w:r w:rsidRPr="004606D1">
        <w:rPr>
          <w:rStyle w:val="Kommentarzeichen1"/>
          <w:rFonts w:eastAsia="MS Gothic" w:hAnsi="Calibri" w:cs="Arial"/>
          <w:sz w:val="22"/>
          <w:szCs w:val="22"/>
        </w:rPr>
        <w:t>クラウド間のユニバーサルハブとなるために提供されます。</w:t>
      </w:r>
      <w:r w:rsidRPr="004606D1">
        <w:rPr>
          <w:rStyle w:val="Kommentarzeichen1"/>
          <w:rFonts w:eastAsia="MS Gothic" w:cs="Arial"/>
          <w:sz w:val="22"/>
          <w:szCs w:val="22"/>
        </w:rPr>
        <w:t xml:space="preserve">congatec </w:t>
      </w:r>
      <w:r w:rsidRPr="004606D1">
        <w:rPr>
          <w:rStyle w:val="Kommentarzeichen1"/>
          <w:rFonts w:eastAsia="MS Gothic" w:hAnsi="Calibri" w:cs="Arial"/>
          <w:sz w:val="22"/>
          <w:szCs w:val="22"/>
        </w:rPr>
        <w:t>の新しい</w:t>
      </w:r>
      <w:r w:rsidRPr="004606D1">
        <w:rPr>
          <w:rStyle w:val="Kommentarzeichen1"/>
          <w:rFonts w:eastAsia="MS Gothic" w:cs="Arial"/>
          <w:sz w:val="22"/>
          <w:szCs w:val="22"/>
        </w:rPr>
        <w:t xml:space="preserve"> IoT </w:t>
      </w:r>
      <w:r w:rsidRPr="004606D1">
        <w:rPr>
          <w:rStyle w:val="Kommentarzeichen1"/>
          <w:rFonts w:eastAsia="MS Gothic" w:hAnsi="Calibri" w:cs="Arial"/>
          <w:sz w:val="22"/>
          <w:szCs w:val="22"/>
        </w:rPr>
        <w:t>ゲートウェイ向けクラウド</w:t>
      </w:r>
      <w:r w:rsidRPr="004606D1">
        <w:rPr>
          <w:rStyle w:val="Kommentarzeichen1"/>
          <w:rFonts w:eastAsia="MS Gothic" w:cs="Arial"/>
          <w:sz w:val="22"/>
          <w:szCs w:val="22"/>
        </w:rPr>
        <w:t xml:space="preserve"> API </w:t>
      </w:r>
      <w:r w:rsidRPr="004606D1">
        <w:rPr>
          <w:rStyle w:val="Kommentarzeichen1"/>
          <w:rFonts w:eastAsia="MS Gothic" w:hAnsi="Calibri" w:cs="Arial"/>
          <w:sz w:val="22"/>
          <w:szCs w:val="22"/>
        </w:rPr>
        <w:t>は、ローカルスマートセンサと通信し、取得したデータを処理および変換して、ローカルルールエンジンに基づいて自動化されたアクションを実行します。</w:t>
      </w:r>
      <w:r w:rsidRPr="004606D1">
        <w:rPr>
          <w:rStyle w:val="Kommentarzeichen1"/>
          <w:rFonts w:eastAsia="MS Gothic" w:cs="Arial"/>
          <w:sz w:val="22"/>
          <w:szCs w:val="22"/>
        </w:rPr>
        <w:t xml:space="preserve">IoT </w:t>
      </w:r>
      <w:r w:rsidRPr="004606D1">
        <w:rPr>
          <w:rStyle w:val="Kommentarzeichen1"/>
          <w:rFonts w:eastAsia="MS Gothic" w:hAnsi="Calibri" w:cs="Arial"/>
          <w:sz w:val="22"/>
          <w:szCs w:val="22"/>
        </w:rPr>
        <w:t>クラウドへのトラフィックを軽減し、高速なローカルアクションを可能にします。</w:t>
      </w:r>
      <w:r w:rsidRPr="004606D1">
        <w:rPr>
          <w:rStyle w:val="Kommentarzeichen1"/>
          <w:rFonts w:eastAsia="MS Gothic" w:cs="Arial"/>
          <w:sz w:val="22"/>
          <w:szCs w:val="22"/>
        </w:rPr>
        <w:t xml:space="preserve">TLS </w:t>
      </w:r>
      <w:r w:rsidRPr="004606D1">
        <w:rPr>
          <w:rStyle w:val="Kommentarzeichen1"/>
          <w:rFonts w:eastAsia="MS Gothic" w:hAnsi="Calibri" w:cs="Arial"/>
          <w:sz w:val="22"/>
          <w:szCs w:val="22"/>
        </w:rPr>
        <w:t>セキュアな</w:t>
      </w:r>
      <w:r w:rsidRPr="004606D1">
        <w:rPr>
          <w:rStyle w:val="Kommentarzeichen1"/>
          <w:rFonts w:eastAsia="MS Gothic" w:cs="Arial"/>
          <w:sz w:val="22"/>
          <w:szCs w:val="22"/>
        </w:rPr>
        <w:t xml:space="preserve"> MQTT</w:t>
      </w:r>
      <w:r w:rsidRPr="004606D1">
        <w:rPr>
          <w:rStyle w:val="Kommentarzeichen1"/>
          <w:rFonts w:eastAsia="MS Gothic" w:hAnsi="Calibri" w:cs="Arial"/>
          <w:sz w:val="22"/>
          <w:szCs w:val="22"/>
        </w:rPr>
        <w:t>プロトコルを使用して、適切なクラウドとのセキュアな双方向データ交換を実現します。クライアントは</w:t>
      </w:r>
      <w:r w:rsidRPr="004606D1">
        <w:rPr>
          <w:rStyle w:val="Kommentarzeichen1"/>
          <w:rFonts w:eastAsia="MS Gothic" w:cs="Arial"/>
          <w:sz w:val="22"/>
          <w:szCs w:val="22"/>
        </w:rPr>
        <w:t xml:space="preserve"> https </w:t>
      </w:r>
      <w:r w:rsidRPr="004606D1">
        <w:rPr>
          <w:rStyle w:val="Kommentarzeichen1"/>
          <w:rFonts w:eastAsia="MS Gothic" w:hAnsi="Calibri" w:cs="Arial"/>
          <w:sz w:val="22"/>
          <w:szCs w:val="22"/>
        </w:rPr>
        <w:t>経由で、クライアントまたは管理者モードでこのクラウドにアクセスできます。これらすべての機能により、</w:t>
      </w:r>
      <w:r w:rsidRPr="004606D1">
        <w:rPr>
          <w:rStyle w:val="Kommentarzeichen1"/>
          <w:rFonts w:eastAsia="MS Gothic" w:cs="Arial"/>
          <w:sz w:val="22"/>
          <w:szCs w:val="22"/>
        </w:rPr>
        <w:t xml:space="preserve">congatec </w:t>
      </w:r>
      <w:r w:rsidRPr="004606D1">
        <w:rPr>
          <w:rStyle w:val="Kommentarzeichen1"/>
          <w:rFonts w:eastAsia="MS Gothic" w:hAnsi="Calibri" w:cs="Arial"/>
          <w:sz w:val="22"/>
          <w:szCs w:val="22"/>
        </w:rPr>
        <w:t>の新しい</w:t>
      </w:r>
      <w:r w:rsidRPr="004606D1">
        <w:rPr>
          <w:rStyle w:val="Kommentarzeichen1"/>
          <w:rFonts w:eastAsia="MS Gothic" w:cs="Arial"/>
          <w:sz w:val="22"/>
          <w:szCs w:val="22"/>
        </w:rPr>
        <w:t xml:space="preserve"> IoT </w:t>
      </w:r>
      <w:r w:rsidRPr="004606D1">
        <w:rPr>
          <w:rStyle w:val="Kommentarzeichen1"/>
          <w:rFonts w:eastAsia="MS Gothic" w:hAnsi="Calibri" w:cs="Arial"/>
          <w:sz w:val="22"/>
          <w:szCs w:val="22"/>
        </w:rPr>
        <w:t>ゲートウェイ向けクラウド</w:t>
      </w:r>
      <w:r w:rsidRPr="004606D1">
        <w:rPr>
          <w:rStyle w:val="Kommentarzeichen1"/>
          <w:rFonts w:eastAsia="MS Gothic" w:cs="Arial"/>
          <w:sz w:val="22"/>
          <w:szCs w:val="22"/>
        </w:rPr>
        <w:t xml:space="preserve"> API </w:t>
      </w:r>
      <w:r w:rsidRPr="004606D1">
        <w:rPr>
          <w:rStyle w:val="Kommentarzeichen1"/>
          <w:rFonts w:eastAsia="MS Gothic" w:hAnsi="Calibri" w:cs="Arial"/>
          <w:sz w:val="22"/>
          <w:szCs w:val="22"/>
        </w:rPr>
        <w:t>は、</w:t>
      </w:r>
      <w:r w:rsidRPr="004606D1">
        <w:rPr>
          <w:rStyle w:val="Kommentarzeichen1"/>
          <w:rFonts w:eastAsia="MS Gothic" w:cs="Arial"/>
          <w:sz w:val="22"/>
          <w:szCs w:val="22"/>
        </w:rPr>
        <w:t xml:space="preserve">COM Express </w:t>
      </w:r>
      <w:r w:rsidRPr="004606D1">
        <w:rPr>
          <w:rStyle w:val="Kommentarzeichen1"/>
          <w:rFonts w:eastAsia="MS Gothic" w:hAnsi="Calibri" w:cs="Arial"/>
          <w:sz w:val="22"/>
          <w:szCs w:val="22"/>
        </w:rPr>
        <w:t>モジュール、</w:t>
      </w:r>
      <w:r w:rsidRPr="004606D1">
        <w:rPr>
          <w:rStyle w:val="Kommentarzeichen1"/>
          <w:rFonts w:eastAsia="MS Gothic" w:cs="Arial"/>
          <w:sz w:val="22"/>
          <w:szCs w:val="22"/>
        </w:rPr>
        <w:t xml:space="preserve">Qseven </w:t>
      </w:r>
      <w:r w:rsidRPr="004606D1">
        <w:rPr>
          <w:rStyle w:val="Kommentarzeichen1"/>
          <w:rFonts w:eastAsia="MS Gothic" w:hAnsi="Calibri" w:cs="Arial"/>
          <w:sz w:val="22"/>
          <w:szCs w:val="22"/>
        </w:rPr>
        <w:t>モジュール、</w:t>
      </w:r>
      <w:r w:rsidRPr="004606D1">
        <w:rPr>
          <w:rStyle w:val="Kommentarzeichen1"/>
          <w:rFonts w:eastAsia="MS Gothic" w:cs="Arial"/>
          <w:sz w:val="22"/>
          <w:szCs w:val="22"/>
        </w:rPr>
        <w:t xml:space="preserve"> SMARC </w:t>
      </w:r>
      <w:r w:rsidRPr="004606D1">
        <w:rPr>
          <w:rStyle w:val="Kommentarzeichen1"/>
          <w:rFonts w:eastAsia="MS Gothic" w:hAnsi="Calibri" w:cs="Arial"/>
          <w:sz w:val="22"/>
          <w:szCs w:val="22"/>
        </w:rPr>
        <w:t>モジュールから、</w:t>
      </w:r>
      <w:r w:rsidRPr="004606D1">
        <w:rPr>
          <w:rStyle w:val="Kommentarzeichen1"/>
          <w:rFonts w:eastAsia="MS Gothic" w:cs="Arial"/>
          <w:sz w:val="22"/>
          <w:szCs w:val="22"/>
        </w:rPr>
        <w:t xml:space="preserve">Pico-ITX </w:t>
      </w:r>
      <w:r w:rsidRPr="004606D1">
        <w:rPr>
          <w:rStyle w:val="Kommentarzeichen1"/>
          <w:rFonts w:eastAsia="MS Gothic" w:hAnsi="Calibri" w:cs="Arial"/>
          <w:sz w:val="22"/>
          <w:szCs w:val="22"/>
        </w:rPr>
        <w:t>マザーボード、</w:t>
      </w:r>
      <w:r w:rsidRPr="004606D1">
        <w:rPr>
          <w:rStyle w:val="Kommentarzeichen1"/>
          <w:rFonts w:eastAsia="MS Gothic" w:cs="Arial"/>
          <w:sz w:val="22"/>
          <w:szCs w:val="22"/>
        </w:rPr>
        <w:t xml:space="preserve">Mini-ITX </w:t>
      </w:r>
      <w:r w:rsidRPr="004606D1">
        <w:rPr>
          <w:rStyle w:val="Kommentarzeichen1"/>
          <w:rFonts w:eastAsia="MS Gothic" w:hAnsi="Calibri" w:cs="Arial"/>
          <w:sz w:val="22"/>
          <w:szCs w:val="22"/>
        </w:rPr>
        <w:t>マザーボードや、</w:t>
      </w:r>
      <w:r w:rsidRPr="004606D1">
        <w:rPr>
          <w:rStyle w:val="Kommentarzeichen1"/>
          <w:rFonts w:eastAsia="MS Gothic" w:cs="Arial"/>
          <w:sz w:val="22"/>
          <w:szCs w:val="22"/>
        </w:rPr>
        <w:t xml:space="preserve">IoT </w:t>
      </w:r>
      <w:r w:rsidRPr="004606D1">
        <w:rPr>
          <w:rStyle w:val="Kommentarzeichen1"/>
          <w:rFonts w:eastAsia="MS Gothic" w:hAnsi="Calibri" w:cs="Arial"/>
          <w:sz w:val="22"/>
          <w:szCs w:val="22"/>
        </w:rPr>
        <w:t>ゲートウェイレベルの様々な設計にいたるまで多岐にわたる、</w:t>
      </w:r>
      <w:r w:rsidRPr="004606D1">
        <w:rPr>
          <w:rStyle w:val="Kommentarzeichen1"/>
          <w:rFonts w:eastAsia="MS Gothic" w:cs="Arial"/>
          <w:sz w:val="22"/>
          <w:szCs w:val="22"/>
        </w:rPr>
        <w:t xml:space="preserve">congatec </w:t>
      </w:r>
      <w:r w:rsidRPr="004606D1">
        <w:rPr>
          <w:rStyle w:val="Kommentarzeichen1"/>
          <w:rFonts w:eastAsia="MS Gothic" w:hAnsi="Calibri" w:cs="Arial"/>
          <w:sz w:val="22"/>
          <w:szCs w:val="22"/>
        </w:rPr>
        <w:t>の包括的なボードとモジュールの製品・サービスに基づく</w:t>
      </w:r>
      <w:r w:rsidRPr="004606D1">
        <w:rPr>
          <w:rStyle w:val="Kommentarzeichen1"/>
          <w:rFonts w:eastAsia="MS Gothic" w:cs="Arial"/>
          <w:sz w:val="22"/>
          <w:szCs w:val="22"/>
        </w:rPr>
        <w:t xml:space="preserve"> IoT </w:t>
      </w:r>
      <w:r w:rsidRPr="004606D1">
        <w:rPr>
          <w:rStyle w:val="Kommentarzeichen1"/>
          <w:rFonts w:eastAsia="MS Gothic" w:hAnsi="Calibri" w:cs="Arial"/>
          <w:sz w:val="22"/>
          <w:szCs w:val="22"/>
        </w:rPr>
        <w:t>ゲートウェイおよび</w:t>
      </w:r>
      <w:r w:rsidRPr="004606D1">
        <w:rPr>
          <w:rStyle w:val="Kommentarzeichen1"/>
          <w:rFonts w:eastAsia="MS Gothic" w:cs="Arial"/>
          <w:sz w:val="22"/>
          <w:szCs w:val="22"/>
        </w:rPr>
        <w:t xml:space="preserve"> IoT </w:t>
      </w:r>
      <w:r w:rsidRPr="004606D1">
        <w:rPr>
          <w:rStyle w:val="Kommentarzeichen1"/>
          <w:rFonts w:eastAsia="MS Gothic" w:hAnsi="Calibri" w:cs="Arial"/>
          <w:sz w:val="22"/>
          <w:szCs w:val="22"/>
        </w:rPr>
        <w:t>エッジサーバー経由でスマートセンサネットワークにアクセスすることを望む</w:t>
      </w:r>
      <w:r w:rsidRPr="004606D1">
        <w:rPr>
          <w:rStyle w:val="Kommentarzeichen1"/>
          <w:rFonts w:eastAsia="MS Gothic" w:cs="Arial"/>
          <w:sz w:val="22"/>
          <w:szCs w:val="22"/>
        </w:rPr>
        <w:t xml:space="preserve"> OEM </w:t>
      </w:r>
      <w:r w:rsidRPr="004606D1">
        <w:rPr>
          <w:rStyle w:val="Kommentarzeichen1"/>
          <w:rFonts w:eastAsia="MS Gothic" w:hAnsi="Calibri" w:cs="Arial"/>
          <w:sz w:val="22"/>
          <w:szCs w:val="22"/>
        </w:rPr>
        <w:t>にとって理想的なスタート地点を提供します。</w:t>
      </w:r>
      <w:r w:rsidRPr="004606D1">
        <w:rPr>
          <w:rStyle w:val="Kommentarzeichen1"/>
          <w:rFonts w:eastAsia="MS Gothic" w:cs="Arial"/>
          <w:sz w:val="22"/>
          <w:szCs w:val="22"/>
        </w:rPr>
        <w:t xml:space="preserve">congatec </w:t>
      </w:r>
      <w:r w:rsidRPr="004606D1">
        <w:rPr>
          <w:rStyle w:val="Kommentarzeichen1"/>
          <w:rFonts w:eastAsia="MS Gothic" w:hAnsi="Calibri" w:cs="Arial"/>
          <w:sz w:val="22"/>
          <w:szCs w:val="22"/>
        </w:rPr>
        <w:t>のクラウド</w:t>
      </w:r>
      <w:r w:rsidRPr="004606D1">
        <w:rPr>
          <w:rStyle w:val="Kommentarzeichen1"/>
          <w:rFonts w:eastAsia="MS Gothic" w:cs="Arial"/>
          <w:sz w:val="22"/>
          <w:szCs w:val="22"/>
        </w:rPr>
        <w:t xml:space="preserve"> API </w:t>
      </w:r>
      <w:r w:rsidRPr="004606D1">
        <w:rPr>
          <w:rStyle w:val="Kommentarzeichen1"/>
          <w:rFonts w:eastAsia="MS Gothic" w:hAnsi="Calibri" w:cs="Arial"/>
          <w:sz w:val="22"/>
          <w:szCs w:val="22"/>
        </w:rPr>
        <w:t>のカスタム性に特化した構成は、</w:t>
      </w:r>
      <w:r w:rsidRPr="004606D1">
        <w:rPr>
          <w:rStyle w:val="Kommentarzeichen1"/>
          <w:rFonts w:eastAsia="MS Gothic" w:cs="Arial"/>
          <w:sz w:val="22"/>
          <w:szCs w:val="22"/>
        </w:rPr>
        <w:t xml:space="preserve">congatec </w:t>
      </w:r>
      <w:r w:rsidRPr="004606D1">
        <w:rPr>
          <w:rStyle w:val="Kommentarzeichen1"/>
          <w:rFonts w:eastAsia="MS Gothic" w:hAnsi="Calibri" w:cs="Arial"/>
          <w:sz w:val="22"/>
          <w:szCs w:val="22"/>
        </w:rPr>
        <w:t>の組み込み設計および製造サービス</w:t>
      </w:r>
      <w:r w:rsidRPr="004606D1">
        <w:rPr>
          <w:rStyle w:val="Kommentarzeichen1"/>
          <w:rFonts w:eastAsia="MS Gothic" w:cs="Arial"/>
          <w:sz w:val="22"/>
          <w:szCs w:val="22"/>
        </w:rPr>
        <w:t xml:space="preserve"> (EDMS) </w:t>
      </w:r>
      <w:r w:rsidRPr="004606D1">
        <w:rPr>
          <w:rStyle w:val="Kommentarzeichen1"/>
          <w:rFonts w:eastAsia="MS Gothic" w:hAnsi="Calibri" w:cs="Arial"/>
          <w:sz w:val="22"/>
          <w:szCs w:val="22"/>
        </w:rPr>
        <w:t>によって提供可能です。</w:t>
      </w:r>
      <w:r w:rsidRPr="004606D1">
        <w:rPr>
          <w:rStyle w:val="Kommentarzeichen1"/>
          <w:rFonts w:eastAsia="MS Gothic" w:cs="Arial"/>
          <w:sz w:val="22"/>
          <w:szCs w:val="22"/>
        </w:rPr>
        <w:t xml:space="preserve"> </w:t>
      </w:r>
    </w:p>
    <w:p w:rsidR="004C4A58" w:rsidRPr="00624F8F" w:rsidRDefault="004C4A58" w:rsidP="00624F8F">
      <w:pPr>
        <w:spacing w:line="360" w:lineRule="auto"/>
        <w:rPr>
          <w:rFonts w:ascii="Arial" w:hAnsi="Arial" w:cs="Arial"/>
          <w:sz w:val="22"/>
          <w:szCs w:val="22"/>
        </w:rPr>
      </w:pPr>
    </w:p>
    <w:p w:rsidR="00504D0B" w:rsidRPr="00624F8F" w:rsidRDefault="00624F8F" w:rsidP="00504D0B">
      <w:pPr>
        <w:spacing w:line="360" w:lineRule="auto"/>
        <w:rPr>
          <w:rFonts w:ascii="Arial" w:eastAsia="MS Gothic" w:hAnsi="Arial" w:cs="Arial"/>
          <w:sz w:val="22"/>
          <w:szCs w:val="22"/>
        </w:rPr>
      </w:pPr>
      <w:r w:rsidRPr="004606D1">
        <w:rPr>
          <w:rFonts w:ascii="Arial" w:eastAsia="MS Gothic" w:hAnsi="Arial" w:cs="Arial"/>
          <w:sz w:val="22"/>
          <w:szCs w:val="22"/>
        </w:rPr>
        <w:lastRenderedPageBreak/>
        <w:t xml:space="preserve">congatec </w:t>
      </w:r>
      <w:r w:rsidRPr="004606D1">
        <w:rPr>
          <w:rFonts w:ascii="Arial" w:eastAsia="MS Gothic" w:hAnsi="Calibri" w:cs="Arial"/>
          <w:sz w:val="22"/>
          <w:szCs w:val="22"/>
        </w:rPr>
        <w:t>の高速起動機能を搭載した</w:t>
      </w:r>
      <w:r w:rsidRPr="004606D1">
        <w:rPr>
          <w:rFonts w:ascii="Arial" w:eastAsia="MS Gothic" w:hAnsi="Arial" w:cs="Arial"/>
          <w:sz w:val="22"/>
          <w:szCs w:val="22"/>
        </w:rPr>
        <w:t xml:space="preserve"> Qseven </w:t>
      </w:r>
      <w:r w:rsidRPr="004606D1">
        <w:rPr>
          <w:rFonts w:ascii="Arial" w:eastAsia="MS Gothic" w:hAnsi="Calibri" w:cs="Arial"/>
          <w:sz w:val="22"/>
          <w:szCs w:val="22"/>
        </w:rPr>
        <w:t>コンピュータ・オン・モジュール</w:t>
      </w:r>
      <w:r w:rsidRPr="004606D1">
        <w:rPr>
          <w:rFonts w:ascii="Arial" w:eastAsia="MS Gothic" w:hAnsi="Arial" w:cs="Arial"/>
          <w:sz w:val="22"/>
          <w:szCs w:val="22"/>
        </w:rPr>
        <w:t xml:space="preserve"> (CoM) </w:t>
      </w:r>
      <w:r w:rsidRPr="004606D1">
        <w:rPr>
          <w:rFonts w:ascii="Arial" w:eastAsia="MS Gothic" w:hAnsi="Calibri" w:cs="Arial"/>
          <w:sz w:val="22"/>
          <w:szCs w:val="22"/>
        </w:rPr>
        <w:t>についての詳細は、以下にてご確認いただけます。</w:t>
      </w:r>
      <w:bookmarkStart w:id="0" w:name="_GoBack"/>
      <w:bookmarkEnd w:id="0"/>
      <w:r>
        <w:fldChar w:fldCharType="begin"/>
      </w:r>
      <w:r>
        <w:instrText xml:space="preserve"> HYPERLINK "http://www.congatec.com/en/products/qseven/conga-umx6.html" </w:instrText>
      </w:r>
      <w:r>
        <w:fldChar w:fldCharType="separate"/>
      </w:r>
      <w:r w:rsidR="009E1608" w:rsidRPr="00624F8F">
        <w:rPr>
          <w:rStyle w:val="Hyperlink"/>
          <w:rFonts w:ascii="Arial" w:hAnsi="Arial" w:cs="Arial"/>
          <w:sz w:val="22"/>
          <w:szCs w:val="22"/>
        </w:rPr>
        <w:t>http://www.congatec.com/en/products/qseven/conga-umx6.html</w:t>
      </w:r>
      <w:r>
        <w:rPr>
          <w:rStyle w:val="Hyperlink"/>
          <w:rFonts w:ascii="Arial" w:hAnsi="Arial" w:cs="Arial"/>
          <w:sz w:val="22"/>
          <w:szCs w:val="22"/>
          <w:lang w:val="en-US"/>
        </w:rPr>
        <w:fldChar w:fldCharType="end"/>
      </w:r>
      <w:r w:rsidR="009E1608" w:rsidRPr="00624F8F">
        <w:rPr>
          <w:rFonts w:ascii="Arial" w:hAnsi="Arial" w:cs="Arial"/>
          <w:sz w:val="22"/>
          <w:szCs w:val="22"/>
        </w:rPr>
        <w:t xml:space="preserve"> </w:t>
      </w:r>
      <w:r w:rsidR="00A94246" w:rsidRPr="00624F8F">
        <w:rPr>
          <w:rFonts w:ascii="Arial" w:hAnsi="Arial" w:cs="Arial"/>
          <w:sz w:val="22"/>
          <w:szCs w:val="22"/>
        </w:rPr>
        <w:t xml:space="preserve"> </w:t>
      </w:r>
    </w:p>
    <w:p w:rsidR="00504D0B" w:rsidRPr="00624F8F" w:rsidRDefault="00504D0B" w:rsidP="002F1EC9">
      <w:pPr>
        <w:spacing w:line="360" w:lineRule="auto"/>
        <w:rPr>
          <w:rStyle w:val="Kommentarzeichen1"/>
          <w:rFonts w:ascii="Arial" w:hAnsi="Arial" w:cs="Arial"/>
          <w:sz w:val="22"/>
          <w:szCs w:val="22"/>
        </w:rPr>
      </w:pPr>
    </w:p>
    <w:p w:rsidR="00383219" w:rsidRPr="00624F8F" w:rsidRDefault="00624F8F" w:rsidP="00383219">
      <w:pPr>
        <w:spacing w:line="360" w:lineRule="auto"/>
        <w:rPr>
          <w:rFonts w:ascii="Arial" w:eastAsia="MS Gothic" w:hAnsi="Arial" w:cs="Arial"/>
          <w:sz w:val="22"/>
          <w:szCs w:val="22"/>
        </w:rPr>
      </w:pPr>
      <w:r w:rsidRPr="004606D1">
        <w:rPr>
          <w:rFonts w:ascii="Arial" w:eastAsia="MS Gothic" w:hAnsi="Arial" w:cs="Arial"/>
          <w:sz w:val="22"/>
          <w:szCs w:val="22"/>
        </w:rPr>
        <w:t xml:space="preserve">congatec </w:t>
      </w:r>
      <w:r w:rsidRPr="004606D1">
        <w:rPr>
          <w:rFonts w:ascii="Arial" w:eastAsia="MS Gothic" w:hAnsi="Calibri" w:cs="Arial"/>
          <w:sz w:val="22"/>
          <w:szCs w:val="22"/>
        </w:rPr>
        <w:t>の新しい</w:t>
      </w:r>
      <w:r w:rsidRPr="004606D1">
        <w:rPr>
          <w:rFonts w:ascii="Arial" w:eastAsia="MS Gothic" w:hAnsi="Arial" w:cs="Arial"/>
          <w:sz w:val="22"/>
          <w:szCs w:val="22"/>
        </w:rPr>
        <w:t xml:space="preserve"> SMARC 2.0 conga-SA5 </w:t>
      </w:r>
      <w:r w:rsidRPr="004606D1">
        <w:rPr>
          <w:rFonts w:ascii="Arial" w:eastAsia="MS Gothic" w:hAnsi="Calibri" w:cs="Arial"/>
          <w:sz w:val="22"/>
          <w:szCs w:val="22"/>
        </w:rPr>
        <w:t>コンピュータ・オン・モジュール</w:t>
      </w:r>
      <w:r w:rsidRPr="004606D1">
        <w:rPr>
          <w:rFonts w:ascii="Arial" w:eastAsia="MS Gothic" w:hAnsi="Arial" w:cs="Arial"/>
          <w:sz w:val="22"/>
          <w:szCs w:val="22"/>
        </w:rPr>
        <w:t xml:space="preserve"> (CoM) </w:t>
      </w:r>
      <w:r w:rsidRPr="004606D1">
        <w:rPr>
          <w:rFonts w:ascii="Arial" w:eastAsia="MS Gothic" w:hAnsi="Calibri" w:cs="Arial"/>
          <w:sz w:val="22"/>
          <w:szCs w:val="22"/>
        </w:rPr>
        <w:t>についての詳細は、以下にてご確認いただけます。</w:t>
      </w:r>
      <w:r>
        <w:fldChar w:fldCharType="begin"/>
      </w:r>
      <w:r>
        <w:instrText xml:space="preserve"> HYPERLINK "http://www.congatec.com/products/smarc/conga-sa5.html" </w:instrText>
      </w:r>
      <w:r>
        <w:fldChar w:fldCharType="separate"/>
      </w:r>
      <w:r w:rsidR="009E1608" w:rsidRPr="00624F8F">
        <w:rPr>
          <w:rStyle w:val="Hyperlink"/>
          <w:rFonts w:ascii="Arial" w:hAnsi="Arial" w:cs="Arial"/>
          <w:sz w:val="22"/>
          <w:szCs w:val="22"/>
        </w:rPr>
        <w:t>http://www.congatec.com/products/smarc/conga-sa5.html</w:t>
      </w:r>
      <w:r>
        <w:rPr>
          <w:rStyle w:val="Hyperlink"/>
          <w:rFonts w:ascii="Arial" w:hAnsi="Arial" w:cs="Arial"/>
          <w:sz w:val="22"/>
          <w:szCs w:val="22"/>
          <w:lang w:val="en-US"/>
        </w:rPr>
        <w:fldChar w:fldCharType="end"/>
      </w:r>
      <w:r w:rsidR="009E1608" w:rsidRPr="00624F8F">
        <w:rPr>
          <w:rFonts w:ascii="Arial" w:hAnsi="Arial" w:cs="Arial"/>
          <w:sz w:val="22"/>
          <w:szCs w:val="22"/>
        </w:rPr>
        <w:t xml:space="preserve"> </w:t>
      </w:r>
    </w:p>
    <w:p w:rsidR="00383219" w:rsidRPr="00624F8F" w:rsidRDefault="00383219" w:rsidP="002F1EC9">
      <w:pPr>
        <w:spacing w:line="360" w:lineRule="auto"/>
        <w:rPr>
          <w:rStyle w:val="Kommentarzeichen1"/>
          <w:rFonts w:ascii="Arial" w:hAnsi="Arial" w:cs="Arial"/>
          <w:sz w:val="22"/>
          <w:szCs w:val="22"/>
        </w:rPr>
      </w:pPr>
    </w:p>
    <w:p w:rsidR="00FC4D68" w:rsidRPr="00624F8F" w:rsidRDefault="00624F8F" w:rsidP="00FC4D68">
      <w:pPr>
        <w:spacing w:line="360" w:lineRule="auto"/>
        <w:rPr>
          <w:rFonts w:ascii="Arial" w:eastAsia="MS Gothic" w:hAnsi="Arial" w:cs="Arial"/>
          <w:sz w:val="22"/>
          <w:szCs w:val="22"/>
        </w:rPr>
      </w:pPr>
      <w:r w:rsidRPr="004606D1">
        <w:rPr>
          <w:rFonts w:ascii="Arial" w:eastAsia="MS Gothic" w:hAnsi="Arial" w:cs="Arial"/>
          <w:sz w:val="22"/>
          <w:szCs w:val="22"/>
        </w:rPr>
        <w:t xml:space="preserve">congatec </w:t>
      </w:r>
      <w:r w:rsidRPr="004606D1">
        <w:rPr>
          <w:rFonts w:ascii="Arial" w:eastAsia="MS Gothic" w:hAnsi="Calibri" w:cs="Arial"/>
          <w:sz w:val="22"/>
          <w:szCs w:val="22"/>
        </w:rPr>
        <w:t>のクラウド</w:t>
      </w:r>
      <w:r w:rsidRPr="004606D1">
        <w:rPr>
          <w:rFonts w:ascii="Arial" w:eastAsia="MS Gothic" w:hAnsi="Arial" w:cs="Arial"/>
          <w:sz w:val="22"/>
          <w:szCs w:val="22"/>
        </w:rPr>
        <w:t xml:space="preserve"> API </w:t>
      </w:r>
      <w:r w:rsidRPr="004606D1">
        <w:rPr>
          <w:rFonts w:ascii="Arial" w:eastAsia="MS Gothic" w:hAnsi="Calibri" w:cs="Arial"/>
          <w:sz w:val="22"/>
          <w:szCs w:val="22"/>
        </w:rPr>
        <w:t>を搭載した新しい</w:t>
      </w:r>
      <w:r w:rsidRPr="004606D1">
        <w:rPr>
          <w:rFonts w:ascii="Arial" w:eastAsia="MS Gothic" w:hAnsi="Arial" w:cs="Arial"/>
          <w:sz w:val="22"/>
          <w:szCs w:val="22"/>
        </w:rPr>
        <w:t xml:space="preserve"> IoT </w:t>
      </w:r>
      <w:r w:rsidRPr="004606D1">
        <w:rPr>
          <w:rFonts w:ascii="Arial" w:eastAsia="MS Gothic" w:hAnsi="Calibri" w:cs="Arial"/>
          <w:sz w:val="22"/>
          <w:szCs w:val="22"/>
        </w:rPr>
        <w:t>ゲートウェイソリューションについての詳細は、以下にてご確認いただけます。</w:t>
      </w:r>
      <w:r>
        <w:fldChar w:fldCharType="begin"/>
      </w:r>
      <w:r>
        <w:instrText xml:space="preserve"> HYPERLINK "http://www.congatec.com/products/iot-gateway/conga-iot.html" </w:instrText>
      </w:r>
      <w:r>
        <w:fldChar w:fldCharType="separate"/>
      </w:r>
      <w:r w:rsidR="00A94246" w:rsidRPr="00624F8F">
        <w:rPr>
          <w:rStyle w:val="Hyperlink"/>
          <w:rFonts w:ascii="Arial" w:hAnsi="Arial" w:cs="Arial"/>
          <w:sz w:val="22"/>
          <w:szCs w:val="22"/>
        </w:rPr>
        <w:t>http://www.congatec.com/products/iot-gateway/conga-iot.html</w:t>
      </w:r>
      <w:r>
        <w:rPr>
          <w:rStyle w:val="Hyperlink"/>
          <w:rFonts w:ascii="Arial" w:hAnsi="Arial" w:cs="Arial"/>
          <w:sz w:val="22"/>
          <w:szCs w:val="22"/>
          <w:lang w:val="en-US"/>
        </w:rPr>
        <w:fldChar w:fldCharType="end"/>
      </w:r>
      <w:r w:rsidR="00A94246" w:rsidRPr="00624F8F">
        <w:rPr>
          <w:rFonts w:ascii="Arial" w:hAnsi="Arial" w:cs="Arial"/>
          <w:sz w:val="22"/>
          <w:szCs w:val="22"/>
        </w:rPr>
        <w:t xml:space="preserve"> </w:t>
      </w:r>
    </w:p>
    <w:p w:rsidR="00FC4D68" w:rsidRPr="00624F8F" w:rsidRDefault="00FC4D68" w:rsidP="002F1EC9">
      <w:pPr>
        <w:spacing w:line="360" w:lineRule="auto"/>
        <w:rPr>
          <w:rStyle w:val="Kommentarzeichen1"/>
          <w:rFonts w:ascii="Arial" w:hAnsi="Arial" w:cs="Arial"/>
          <w:sz w:val="22"/>
          <w:szCs w:val="22"/>
        </w:rPr>
      </w:pPr>
    </w:p>
    <w:p w:rsidR="00FC4D68" w:rsidRPr="00624F8F" w:rsidRDefault="00624F8F" w:rsidP="00FC4D68">
      <w:pPr>
        <w:spacing w:line="360" w:lineRule="auto"/>
        <w:rPr>
          <w:rFonts w:ascii="Arial" w:eastAsia="MS Gothic" w:hAnsi="Arial" w:cs="Arial"/>
          <w:sz w:val="22"/>
          <w:szCs w:val="22"/>
        </w:rPr>
      </w:pPr>
      <w:r w:rsidRPr="004606D1">
        <w:rPr>
          <w:rFonts w:ascii="Arial" w:eastAsia="MS Gothic" w:hAnsi="Arial" w:cs="Arial"/>
          <w:sz w:val="22"/>
          <w:szCs w:val="22"/>
        </w:rPr>
        <w:t xml:space="preserve">congatec </w:t>
      </w:r>
      <w:r w:rsidRPr="004606D1">
        <w:rPr>
          <w:rFonts w:ascii="Arial" w:eastAsia="MS Gothic" w:hAnsi="Calibri" w:cs="Arial"/>
          <w:sz w:val="22"/>
          <w:szCs w:val="22"/>
        </w:rPr>
        <w:t>の新しい</w:t>
      </w:r>
      <w:r w:rsidRPr="004606D1">
        <w:rPr>
          <w:rFonts w:ascii="Arial" w:eastAsia="MS Gothic" w:hAnsi="Arial" w:cs="Arial"/>
          <w:sz w:val="22"/>
          <w:szCs w:val="22"/>
        </w:rPr>
        <w:t xml:space="preserve"> COM Express Type 7 </w:t>
      </w:r>
      <w:r w:rsidRPr="004606D1">
        <w:rPr>
          <w:rFonts w:ascii="Arial" w:eastAsia="MS Gothic" w:hAnsi="Calibri" w:cs="Arial"/>
          <w:sz w:val="22"/>
          <w:szCs w:val="22"/>
        </w:rPr>
        <w:t>サーバー・オン・モジュール</w:t>
      </w:r>
      <w:r w:rsidRPr="004606D1">
        <w:rPr>
          <w:rFonts w:ascii="Arial" w:eastAsia="MS Gothic" w:hAnsi="Arial" w:cs="Arial"/>
          <w:sz w:val="22"/>
          <w:szCs w:val="22"/>
        </w:rPr>
        <w:t xml:space="preserve"> (SoM) </w:t>
      </w:r>
      <w:r w:rsidRPr="004606D1">
        <w:rPr>
          <w:rFonts w:ascii="Arial" w:eastAsia="MS Gothic" w:hAnsi="Calibri" w:cs="Arial"/>
          <w:sz w:val="22"/>
          <w:szCs w:val="22"/>
        </w:rPr>
        <w:t>についての詳細は、以下にてご確認いただけます。</w:t>
      </w:r>
      <w:r w:rsidRPr="004606D1">
        <w:rPr>
          <w:rFonts w:ascii="Arial" w:eastAsia="MS Gothic" w:hAnsi="Arial" w:cs="Arial"/>
          <w:sz w:val="22"/>
          <w:szCs w:val="22"/>
        </w:rPr>
        <w:t xml:space="preserve"> </w:t>
      </w:r>
      <w:r>
        <w:fldChar w:fldCharType="begin"/>
      </w:r>
      <w:r>
        <w:instrText xml:space="preserve"> HYPERLINK "http://www.congatec.com/products/com-express-type7/conga-b7xd.html" </w:instrText>
      </w:r>
      <w:r>
        <w:fldChar w:fldCharType="separate"/>
      </w:r>
      <w:r w:rsidR="00FC4D68" w:rsidRPr="00624F8F">
        <w:rPr>
          <w:rStyle w:val="Hyperlink"/>
          <w:rFonts w:ascii="Arial" w:hAnsi="Arial" w:cs="Arial"/>
          <w:sz w:val="22"/>
          <w:szCs w:val="22"/>
        </w:rPr>
        <w:t>http://www.congatec.com/products/com-express-type7/conga-b7xd.html</w:t>
      </w:r>
      <w:r>
        <w:rPr>
          <w:rStyle w:val="Hyperlink"/>
          <w:rFonts w:ascii="Arial" w:hAnsi="Arial" w:cs="Arial"/>
          <w:sz w:val="22"/>
          <w:szCs w:val="22"/>
          <w:lang w:val="en-GB"/>
        </w:rPr>
        <w:fldChar w:fldCharType="end"/>
      </w:r>
      <w:r w:rsidR="00FC4D68" w:rsidRPr="00624F8F">
        <w:rPr>
          <w:rFonts w:ascii="Arial" w:hAnsi="Arial" w:cs="Arial"/>
          <w:sz w:val="22"/>
          <w:szCs w:val="22"/>
        </w:rPr>
        <w:t xml:space="preserve"> </w:t>
      </w:r>
    </w:p>
    <w:p w:rsidR="002F1EC9" w:rsidRPr="00624F8F" w:rsidRDefault="002F1EC9" w:rsidP="002F1EC9">
      <w:pPr>
        <w:spacing w:line="360" w:lineRule="auto"/>
        <w:rPr>
          <w:rFonts w:ascii="Arial" w:hAnsi="Arial" w:cs="Arial"/>
          <w:b/>
          <w:sz w:val="18"/>
          <w:szCs w:val="18"/>
        </w:rPr>
      </w:pPr>
    </w:p>
    <w:p w:rsidR="00624F8F" w:rsidRPr="004E052A" w:rsidRDefault="00624F8F" w:rsidP="00624F8F">
      <w:pPr>
        <w:spacing w:before="120"/>
        <w:rPr>
          <w:rFonts w:asciiTheme="minorHAnsi" w:eastAsiaTheme="minorEastAsia" w:hAnsiTheme="minorHAnsi"/>
          <w:kern w:val="0"/>
          <w:sz w:val="21"/>
          <w:szCs w:val="21"/>
          <w:lang w:val="en-US" w:eastAsia="ja-JP"/>
        </w:rPr>
      </w:pPr>
      <w:proofErr w:type="spellStart"/>
      <w:proofErr w:type="gramStart"/>
      <w:r w:rsidRPr="004E052A">
        <w:rPr>
          <w:rFonts w:asciiTheme="minorHAnsi" w:eastAsiaTheme="minorEastAsia" w:hAnsiTheme="minorHAnsi" w:cs="Arial"/>
          <w:b/>
          <w:bCs/>
          <w:kern w:val="0"/>
          <w:sz w:val="21"/>
          <w:szCs w:val="21"/>
          <w:lang w:val="en-US" w:eastAsia="ja-JP"/>
        </w:rPr>
        <w:t>congatec</w:t>
      </w:r>
      <w:proofErr w:type="spellEnd"/>
      <w:proofErr w:type="gramEnd"/>
      <w:r w:rsidRPr="004E052A">
        <w:rPr>
          <w:rFonts w:asciiTheme="minorHAnsi" w:eastAsiaTheme="minorEastAsia" w:hAnsiTheme="minorHAnsi" w:cs="Arial"/>
          <w:b/>
          <w:bCs/>
          <w:kern w:val="0"/>
          <w:sz w:val="21"/>
          <w:szCs w:val="21"/>
          <w:lang w:val="en-US" w:eastAsia="ja-JP"/>
        </w:rPr>
        <w:t xml:space="preserve"> AG</w:t>
      </w:r>
      <w:r w:rsidRPr="004E052A">
        <w:rPr>
          <w:rFonts w:asciiTheme="minorHAnsi" w:eastAsiaTheme="minorEastAsia" w:hAnsiTheme="minorHAnsi" w:cs="Arial"/>
          <w:b/>
          <w:bCs/>
          <w:kern w:val="0"/>
          <w:sz w:val="21"/>
          <w:szCs w:val="21"/>
          <w:lang w:val="en-US" w:eastAsia="ja-JP"/>
        </w:rPr>
        <w:t>について</w:t>
      </w:r>
      <w:r w:rsidRPr="004E052A">
        <w:rPr>
          <w:rFonts w:asciiTheme="minorHAnsi" w:eastAsiaTheme="minorEastAsia" w:hAnsiTheme="minorHAnsi" w:cs="Arial"/>
          <w:b/>
          <w:bCs/>
          <w:kern w:val="0"/>
          <w:sz w:val="21"/>
          <w:szCs w:val="21"/>
          <w:lang w:val="en-US" w:eastAsia="ja-JP"/>
        </w:rPr>
        <w:t xml:space="preserve"> </w:t>
      </w:r>
      <w:r w:rsidRPr="004E052A">
        <w:rPr>
          <w:rFonts w:asciiTheme="minorHAnsi" w:eastAsiaTheme="minorEastAsia" w:hAnsiTheme="minorHAnsi" w:cs="Arial"/>
          <w:b/>
          <w:bCs/>
          <w:kern w:val="0"/>
          <w:sz w:val="21"/>
          <w:szCs w:val="21"/>
          <w:lang w:val="en-US" w:eastAsia="ja-JP"/>
        </w:rPr>
        <w:br/>
      </w:r>
      <w:proofErr w:type="spellStart"/>
      <w:r w:rsidRPr="004E052A">
        <w:rPr>
          <w:rFonts w:asciiTheme="minorHAnsi" w:eastAsiaTheme="minorEastAsia" w:hAnsiTheme="minorHAnsi"/>
          <w:kern w:val="0"/>
          <w:sz w:val="21"/>
          <w:szCs w:val="21"/>
          <w:lang w:val="en-US" w:eastAsia="ja-JP"/>
        </w:rPr>
        <w:t>congatec</w:t>
      </w:r>
      <w:proofErr w:type="spellEnd"/>
      <w:r w:rsidRPr="004E052A">
        <w:rPr>
          <w:rFonts w:asciiTheme="minorHAnsi" w:eastAsiaTheme="minorEastAsia" w:hAnsiTheme="minorHAnsi"/>
          <w:kern w:val="0"/>
          <w:sz w:val="21"/>
          <w:szCs w:val="21"/>
          <w:lang w:val="en-US" w:eastAsia="ja-JP"/>
        </w:rPr>
        <w:t xml:space="preserve"> AG</w:t>
      </w:r>
      <w:r w:rsidRPr="004E052A">
        <w:rPr>
          <w:rFonts w:asciiTheme="minorHAnsi" w:eastAsiaTheme="minorEastAsia" w:hAnsiTheme="minorHAnsi"/>
          <w:kern w:val="0"/>
          <w:sz w:val="21"/>
          <w:szCs w:val="21"/>
          <w:lang w:val="en-US" w:eastAsia="ja-JP"/>
        </w:rPr>
        <w:t>はドイツのデッゲンドルフに本社を置く</w:t>
      </w:r>
      <w:proofErr w:type="spellStart"/>
      <w:r w:rsidRPr="004E052A">
        <w:rPr>
          <w:rFonts w:asciiTheme="minorHAnsi" w:eastAsiaTheme="minorEastAsia" w:hAnsiTheme="minorHAnsi"/>
          <w:kern w:val="0"/>
          <w:sz w:val="21"/>
          <w:szCs w:val="21"/>
          <w:lang w:val="en-US" w:eastAsia="ja-JP"/>
        </w:rPr>
        <w:t>Qseven</w:t>
      </w:r>
      <w:proofErr w:type="spellEnd"/>
      <w:r w:rsidRPr="004E052A">
        <w:rPr>
          <w:rFonts w:asciiTheme="minorHAnsi" w:eastAsiaTheme="minorEastAsia" w:hAnsiTheme="minorHAnsi"/>
          <w:kern w:val="0"/>
          <w:sz w:val="21"/>
          <w:szCs w:val="21"/>
          <w:lang w:val="en-US" w:eastAsia="ja-JP"/>
        </w:rPr>
        <w:t>、</w:t>
      </w:r>
      <w:r w:rsidRPr="004E052A">
        <w:rPr>
          <w:rFonts w:asciiTheme="minorHAnsi" w:eastAsiaTheme="minorEastAsia" w:hAnsiTheme="minorHAnsi"/>
          <w:kern w:val="0"/>
          <w:sz w:val="21"/>
          <w:szCs w:val="21"/>
          <w:lang w:val="en-US" w:eastAsia="ja-JP"/>
        </w:rPr>
        <w:t xml:space="preserve"> COM Express</w:t>
      </w:r>
      <w:r w:rsidRPr="004E052A">
        <w:rPr>
          <w:rFonts w:asciiTheme="minorHAnsi" w:eastAsiaTheme="minorEastAsia" w:hAnsiTheme="minorHAnsi"/>
          <w:kern w:val="0"/>
          <w:sz w:val="21"/>
          <w:szCs w:val="21"/>
          <w:lang w:val="en-US" w:eastAsia="ja-JP"/>
        </w:rPr>
        <w:t>、</w:t>
      </w:r>
      <w:r>
        <w:rPr>
          <w:rFonts w:asciiTheme="minorHAnsi" w:eastAsiaTheme="minorEastAsia" w:hAnsiTheme="minorHAnsi"/>
          <w:kern w:val="0"/>
          <w:sz w:val="21"/>
          <w:szCs w:val="21"/>
          <w:lang w:val="en-US" w:eastAsia="ja-JP"/>
        </w:rPr>
        <w:t xml:space="preserve"> SMARC</w:t>
      </w:r>
      <w:r w:rsidRPr="004E052A">
        <w:rPr>
          <w:rFonts w:asciiTheme="minorHAnsi" w:eastAsiaTheme="minorEastAsia" w:hAnsiTheme="minorHAnsi"/>
          <w:kern w:val="0"/>
          <w:sz w:val="21"/>
          <w:szCs w:val="21"/>
          <w:lang w:val="en-US" w:eastAsia="ja-JP"/>
        </w:rPr>
        <w:t xml:space="preserve"> </w:t>
      </w:r>
      <w:r w:rsidRPr="004E052A">
        <w:rPr>
          <w:rFonts w:asciiTheme="minorHAnsi" w:eastAsiaTheme="minorEastAsia" w:hAnsiTheme="minorHAnsi"/>
          <w:kern w:val="0"/>
          <w:sz w:val="21"/>
          <w:szCs w:val="21"/>
          <w:lang w:val="en-US" w:eastAsia="ja-JP"/>
        </w:rPr>
        <w:t>、</w:t>
      </w:r>
      <w:r w:rsidRPr="004E052A">
        <w:rPr>
          <w:rFonts w:asciiTheme="minorHAnsi" w:eastAsiaTheme="minorEastAsia" w:hAnsiTheme="minorHAnsi"/>
          <w:kern w:val="0"/>
          <w:sz w:val="21"/>
          <w:szCs w:val="21"/>
          <w:lang w:val="en-US" w:eastAsia="ja-JP"/>
        </w:rPr>
        <w:t>SBC</w:t>
      </w:r>
      <w:r w:rsidRPr="004E052A">
        <w:rPr>
          <w:rFonts w:asciiTheme="minorHAnsi" w:eastAsiaTheme="minorEastAsia" w:hAnsiTheme="minorHAnsi"/>
          <w:kern w:val="0"/>
          <w:sz w:val="21"/>
          <w:szCs w:val="21"/>
          <w:lang w:val="en-US" w:eastAsia="ja-JP"/>
        </w:rPr>
        <w:t>や</w:t>
      </w:r>
      <w:r w:rsidRPr="004E052A">
        <w:rPr>
          <w:rFonts w:asciiTheme="minorHAnsi" w:eastAsiaTheme="minorEastAsia" w:hAnsiTheme="minorHAnsi"/>
          <w:kern w:val="0"/>
          <w:sz w:val="21"/>
          <w:szCs w:val="21"/>
          <w:lang w:val="en-US" w:eastAsia="ja-JP"/>
        </w:rPr>
        <w:t>ODM</w:t>
      </w:r>
      <w:r w:rsidRPr="004E052A">
        <w:rPr>
          <w:rFonts w:asciiTheme="minorHAnsi" w:eastAsiaTheme="minorEastAsia" w:hAnsiTheme="minorHAnsi"/>
          <w:kern w:val="0"/>
          <w:sz w:val="21"/>
          <w:szCs w:val="21"/>
          <w:lang w:val="en-US" w:eastAsia="ja-JP"/>
        </w:rPr>
        <w:t>サービスなどの産業用コンピュータモジュールの専業メーカです。</w:t>
      </w:r>
      <w:proofErr w:type="spellStart"/>
      <w:r w:rsidRPr="004E052A">
        <w:rPr>
          <w:rFonts w:asciiTheme="minorHAnsi" w:eastAsiaTheme="minorEastAsia" w:hAnsiTheme="minorHAnsi"/>
          <w:kern w:val="0"/>
          <w:sz w:val="21"/>
          <w:szCs w:val="21"/>
          <w:lang w:val="en-US" w:eastAsia="ja-JP"/>
        </w:rPr>
        <w:t>congatec</w:t>
      </w:r>
      <w:proofErr w:type="spellEnd"/>
      <w:r w:rsidRPr="004E052A">
        <w:rPr>
          <w:rFonts w:asciiTheme="minorHAnsi" w:eastAsiaTheme="minorEastAsia" w:hAnsiTheme="minorHAnsi"/>
          <w:kern w:val="0"/>
          <w:sz w:val="21"/>
          <w:szCs w:val="21"/>
          <w:lang w:val="en-US" w:eastAsia="ja-JP"/>
        </w:rPr>
        <w:t>の製品は、産業用オートメーション、医療、アミューズメント</w:t>
      </w:r>
      <w:r w:rsidRPr="004E052A">
        <w:rPr>
          <w:rFonts w:asciiTheme="minorHAnsi" w:eastAsiaTheme="minorEastAsia" w:hAnsiTheme="minorHAnsi" w:cs="細明體"/>
          <w:color w:val="222222"/>
          <w:kern w:val="0"/>
          <w:sz w:val="21"/>
          <w:szCs w:val="21"/>
          <w:lang w:val="en-US" w:eastAsia="ja-JP"/>
        </w:rPr>
        <w:t>、</w:t>
      </w:r>
      <w:r w:rsidRPr="004E052A">
        <w:rPr>
          <w:rFonts w:asciiTheme="minorHAnsi" w:eastAsiaTheme="minorEastAsia" w:hAnsiTheme="minorHAnsi"/>
          <w:kern w:val="0"/>
          <w:sz w:val="21"/>
          <w:szCs w:val="21"/>
          <w:lang w:val="en-US" w:eastAsia="ja-JP"/>
        </w:rPr>
        <w:t>輸送、通信、計測機器や</w:t>
      </w:r>
      <w:r w:rsidRPr="004E052A">
        <w:rPr>
          <w:rFonts w:asciiTheme="minorHAnsi" w:eastAsiaTheme="minorEastAsia" w:hAnsiTheme="minorHAnsi"/>
          <w:kern w:val="0"/>
          <w:sz w:val="21"/>
          <w:szCs w:val="21"/>
          <w:lang w:val="en-US" w:eastAsia="ja-JP"/>
        </w:rPr>
        <w:t>POS</w:t>
      </w:r>
      <w:r w:rsidRPr="004E052A">
        <w:rPr>
          <w:rFonts w:asciiTheme="minorHAnsi" w:eastAsiaTheme="minorEastAsia" w:hAnsiTheme="minorHAnsi"/>
          <w:kern w:val="0"/>
          <w:sz w:val="21"/>
          <w:szCs w:val="21"/>
          <w:lang w:val="en-US" w:eastAsia="ja-JP"/>
        </w:rPr>
        <w:t>などの様々な用途に対応できます。コアな知識や技術ノウハウは、ドライバや</w:t>
      </w:r>
      <w:r w:rsidRPr="004E052A">
        <w:rPr>
          <w:rFonts w:asciiTheme="minorHAnsi" w:eastAsiaTheme="minorEastAsia" w:hAnsiTheme="minorHAnsi"/>
          <w:kern w:val="0"/>
          <w:sz w:val="21"/>
          <w:szCs w:val="21"/>
          <w:lang w:val="en-US" w:eastAsia="ja-JP"/>
        </w:rPr>
        <w:t>BSP</w:t>
      </w:r>
      <w:r w:rsidRPr="004E052A">
        <w:rPr>
          <w:rFonts w:asciiTheme="minorHAnsi" w:eastAsiaTheme="minorEastAsia" w:hAnsiTheme="minorHAnsi"/>
          <w:kern w:val="0"/>
          <w:sz w:val="21"/>
          <w:szCs w:val="21"/>
          <w:lang w:val="en-US" w:eastAsia="ja-JP"/>
        </w:rPr>
        <w:t>のみならずユニークな</w:t>
      </w:r>
      <w:r w:rsidRPr="004E052A">
        <w:rPr>
          <w:rFonts w:asciiTheme="minorHAnsi" w:eastAsiaTheme="minorEastAsia" w:hAnsiTheme="minorHAnsi"/>
          <w:kern w:val="0"/>
          <w:sz w:val="21"/>
          <w:szCs w:val="21"/>
          <w:lang w:val="en-US" w:eastAsia="ja-JP"/>
        </w:rPr>
        <w:t>BIOS</w:t>
      </w:r>
      <w:r w:rsidRPr="004E052A">
        <w:rPr>
          <w:rFonts w:asciiTheme="minorHAnsi" w:eastAsiaTheme="minorEastAsia" w:hAnsiTheme="minorHAnsi"/>
          <w:kern w:val="0"/>
          <w:sz w:val="21"/>
          <w:szCs w:val="21"/>
          <w:lang w:val="en-US" w:eastAsia="ja-JP"/>
        </w:rPr>
        <w:t>機能も含まれています。デザイン・インの段階以降も、製品のライフサイクル・マネジメントを通してサポートを提供いたします。弊社の製品は、現代の品質基準に従ったサービプロバイダのスペシャリストによって製造されています。現在、</w:t>
      </w:r>
      <w:proofErr w:type="spellStart"/>
      <w:r w:rsidRPr="004E052A">
        <w:rPr>
          <w:rFonts w:asciiTheme="minorHAnsi" w:eastAsiaTheme="minorEastAsia" w:hAnsiTheme="minorHAnsi"/>
          <w:kern w:val="0"/>
          <w:sz w:val="21"/>
          <w:szCs w:val="21"/>
          <w:lang w:val="en-US" w:eastAsia="ja-JP"/>
        </w:rPr>
        <w:t>congatec</w:t>
      </w:r>
      <w:proofErr w:type="spellEnd"/>
      <w:r w:rsidRPr="004E052A">
        <w:rPr>
          <w:rFonts w:asciiTheme="minorHAnsi" w:eastAsiaTheme="minorEastAsia" w:hAnsiTheme="minorHAnsi"/>
          <w:kern w:val="0"/>
          <w:sz w:val="21"/>
          <w:szCs w:val="21"/>
          <w:lang w:val="en-US" w:eastAsia="ja-JP"/>
        </w:rPr>
        <w:t>は台湾、日本、米国、オーストラリア、チェコ共和国と中国に販売拠点があります。詳しくは、</w:t>
      </w:r>
      <w:r w:rsidRPr="004E052A">
        <w:rPr>
          <w:rFonts w:asciiTheme="minorHAnsi" w:eastAsiaTheme="minorEastAsia" w:hAnsiTheme="minorHAnsi"/>
          <w:kern w:val="0"/>
          <w:sz w:val="21"/>
          <w:szCs w:val="21"/>
          <w:lang w:val="en-US" w:eastAsia="ja-JP"/>
        </w:rPr>
        <w:t xml:space="preserve"> www.congatec.jp </w:t>
      </w:r>
      <w:r w:rsidRPr="004E052A">
        <w:rPr>
          <w:rFonts w:asciiTheme="minorHAnsi" w:eastAsiaTheme="minorEastAsia" w:hAnsiTheme="minorHAnsi"/>
          <w:kern w:val="0"/>
          <w:sz w:val="21"/>
          <w:szCs w:val="21"/>
          <w:lang w:val="en-US" w:eastAsia="ja-JP"/>
        </w:rPr>
        <w:t>へアクセスしてください。</w:t>
      </w:r>
    </w:p>
    <w:p w:rsidR="003910AD" w:rsidRPr="00C14DD2" w:rsidRDefault="003910AD" w:rsidP="003910AD">
      <w:pPr>
        <w:pStyle w:val="Standard1"/>
        <w:spacing w:before="120"/>
        <w:rPr>
          <w:rFonts w:ascii="Arial" w:hAnsi="Arial" w:cs="Arial"/>
          <w:sz w:val="18"/>
          <w:szCs w:val="18"/>
          <w:lang w:val="en-US"/>
        </w:rPr>
      </w:pPr>
    </w:p>
    <w:p w:rsidR="003910AD" w:rsidRPr="00C14DD2" w:rsidRDefault="003910AD" w:rsidP="003910AD">
      <w:pPr>
        <w:pStyle w:val="Standard1"/>
        <w:spacing w:line="200" w:lineRule="atLeast"/>
        <w:jc w:val="center"/>
        <w:rPr>
          <w:rFonts w:ascii="Arial" w:hAnsi="Arial" w:cs="Arial"/>
          <w:i/>
          <w:iCs/>
          <w:sz w:val="18"/>
          <w:szCs w:val="18"/>
          <w:lang w:val="en-US"/>
        </w:rPr>
      </w:pPr>
      <w:r w:rsidRPr="00C14DD2">
        <w:rPr>
          <w:rFonts w:ascii="Arial" w:hAnsi="Arial" w:cs="Arial"/>
          <w:sz w:val="18"/>
          <w:szCs w:val="18"/>
          <w:lang w:val="en-US"/>
        </w:rPr>
        <w:t>* * *</w:t>
      </w:r>
      <w:r w:rsidRPr="00C14DD2">
        <w:rPr>
          <w:rFonts w:ascii="Arial" w:hAnsi="Arial" w:cs="Arial"/>
          <w:i/>
          <w:iCs/>
          <w:sz w:val="18"/>
          <w:szCs w:val="18"/>
          <w:lang w:val="en-US"/>
        </w:rPr>
        <w:t xml:space="preserve"> </w:t>
      </w:r>
    </w:p>
    <w:p w:rsidR="003910AD" w:rsidRPr="00C14DD2" w:rsidRDefault="003910AD" w:rsidP="003910AD">
      <w:pPr>
        <w:pStyle w:val="Standard1"/>
        <w:spacing w:line="200" w:lineRule="atLeast"/>
        <w:jc w:val="center"/>
        <w:rPr>
          <w:rFonts w:ascii="Arial" w:hAnsi="Arial" w:cs="Arial"/>
          <w:i/>
          <w:iCs/>
          <w:sz w:val="18"/>
          <w:szCs w:val="18"/>
          <w:lang w:val="en-US"/>
        </w:rPr>
      </w:pPr>
    </w:p>
    <w:p w:rsidR="003910AD" w:rsidRPr="00C14DD2" w:rsidRDefault="003910AD" w:rsidP="003910AD">
      <w:pPr>
        <w:pStyle w:val="Standard1"/>
        <w:spacing w:line="200" w:lineRule="atLeast"/>
        <w:jc w:val="center"/>
        <w:rPr>
          <w:rFonts w:ascii="Arial" w:hAnsi="Arial" w:cs="Arial"/>
          <w:i/>
          <w:iCs/>
          <w:sz w:val="18"/>
          <w:szCs w:val="18"/>
          <w:lang w:val="en-US"/>
        </w:rPr>
      </w:pPr>
      <w:r w:rsidRPr="00C14DD2">
        <w:rPr>
          <w:rFonts w:ascii="Arial" w:hAnsi="Arial" w:cs="Arial"/>
          <w:i/>
          <w:iCs/>
          <w:sz w:val="18"/>
          <w:szCs w:val="18"/>
          <w:lang w:val="en-US"/>
        </w:rPr>
        <w:t>Intel and Intel Atom</w:t>
      </w:r>
      <w:r w:rsidR="00CB3FA8">
        <w:rPr>
          <w:rFonts w:ascii="Arial" w:hAnsi="Arial" w:cs="Arial"/>
          <w:i/>
          <w:iCs/>
          <w:sz w:val="18"/>
          <w:szCs w:val="18"/>
          <w:lang w:val="en-US"/>
        </w:rPr>
        <w:t>, Celeron, Pentium</w:t>
      </w:r>
      <w:r w:rsidRPr="00C14DD2">
        <w:rPr>
          <w:rFonts w:ascii="Arial" w:hAnsi="Arial" w:cs="Arial"/>
          <w:i/>
          <w:iCs/>
          <w:sz w:val="18"/>
          <w:szCs w:val="18"/>
          <w:lang w:val="en-US"/>
        </w:rPr>
        <w:t xml:space="preserve"> </w:t>
      </w:r>
      <w:r w:rsidR="00CB3FA8">
        <w:rPr>
          <w:rFonts w:ascii="Arial" w:hAnsi="Arial" w:cs="Arial"/>
          <w:i/>
          <w:iCs/>
          <w:sz w:val="18"/>
          <w:szCs w:val="18"/>
          <w:lang w:val="en-US"/>
        </w:rPr>
        <w:t xml:space="preserve">and Xeon </w:t>
      </w:r>
      <w:r w:rsidRPr="00C14DD2">
        <w:rPr>
          <w:rFonts w:ascii="Arial" w:hAnsi="Arial" w:cs="Arial"/>
          <w:i/>
          <w:iCs/>
          <w:sz w:val="18"/>
          <w:szCs w:val="18"/>
          <w:lang w:val="en-US"/>
        </w:rPr>
        <w:t>are registered trademarks of Intel Corporation in the U.S. and other countries.</w:t>
      </w:r>
    </w:p>
    <w:p w:rsidR="00D108AC" w:rsidRPr="00C14DD2" w:rsidRDefault="00D108AC" w:rsidP="003910AD">
      <w:pPr>
        <w:pStyle w:val="Standard1"/>
        <w:ind w:right="283"/>
        <w:rPr>
          <w:rFonts w:ascii="Arial" w:hAnsi="Arial" w:cs="Arial"/>
          <w:i/>
          <w:iCs/>
          <w:kern w:val="2"/>
          <w:sz w:val="18"/>
          <w:szCs w:val="18"/>
          <w:lang w:val="en-US"/>
        </w:rPr>
      </w:pPr>
    </w:p>
    <w:sectPr w:rsidR="00D108AC" w:rsidRPr="00C14DD2"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5CEB1F" w15:done="0"/>
  <w15:commentEx w15:paraId="03B4C6F4" w15:done="0"/>
  <w15:commentEx w15:paraId="49412514" w15:done="0"/>
  <w15:commentEx w15:paraId="63385112" w15:done="0"/>
  <w15:commentEx w15:paraId="028B1375" w15:done="0"/>
  <w15:commentEx w15:paraId="2C7622E8" w15:done="0"/>
  <w15:commentEx w15:paraId="4B25E8FD" w15:done="0"/>
  <w15:commentEx w15:paraId="08680010" w15:done="0"/>
  <w15:commentEx w15:paraId="18D72A9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ind Light">
    <w:altName w:val="Times New Roman"/>
    <w:charset w:val="00"/>
    <w:family w:val="auto"/>
    <w:pitch w:val="variable"/>
    <w:sig w:usb0="00008005" w:usb1="00000000" w:usb2="00000000" w:usb3="00000000" w:csb0="00000093" w:csb1="00000000"/>
  </w:font>
  <w:font w:name="Hind107 Light">
    <w:panose1 w:val="02000000000000000000"/>
    <w:charset w:val="00"/>
    <w:family w:val="auto"/>
    <w:pitch w:val="variable"/>
    <w:sig w:usb0="00008007" w:usb1="00000000"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None" w15:userId="Mo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6BB7"/>
    <w:rsid w:val="00006C1D"/>
    <w:rsid w:val="0000758D"/>
    <w:rsid w:val="00007CE8"/>
    <w:rsid w:val="000152B1"/>
    <w:rsid w:val="0003029E"/>
    <w:rsid w:val="00045E51"/>
    <w:rsid w:val="00050371"/>
    <w:rsid w:val="000713AB"/>
    <w:rsid w:val="0007622A"/>
    <w:rsid w:val="000869F6"/>
    <w:rsid w:val="00086F0B"/>
    <w:rsid w:val="000C0067"/>
    <w:rsid w:val="000E22B0"/>
    <w:rsid w:val="000E5ABA"/>
    <w:rsid w:val="000E736A"/>
    <w:rsid w:val="000F0C7B"/>
    <w:rsid w:val="000F52F1"/>
    <w:rsid w:val="00102555"/>
    <w:rsid w:val="0010462C"/>
    <w:rsid w:val="001130FD"/>
    <w:rsid w:val="001147DF"/>
    <w:rsid w:val="001221FE"/>
    <w:rsid w:val="00140656"/>
    <w:rsid w:val="00142192"/>
    <w:rsid w:val="00143575"/>
    <w:rsid w:val="00157343"/>
    <w:rsid w:val="00165A86"/>
    <w:rsid w:val="00194E88"/>
    <w:rsid w:val="001A1C17"/>
    <w:rsid w:val="001A5145"/>
    <w:rsid w:val="001D08BF"/>
    <w:rsid w:val="001D587B"/>
    <w:rsid w:val="001F1EAA"/>
    <w:rsid w:val="002018D7"/>
    <w:rsid w:val="002029A8"/>
    <w:rsid w:val="00212286"/>
    <w:rsid w:val="002172C9"/>
    <w:rsid w:val="00224905"/>
    <w:rsid w:val="00230F39"/>
    <w:rsid w:val="00255042"/>
    <w:rsid w:val="00260882"/>
    <w:rsid w:val="002618AB"/>
    <w:rsid w:val="00276AF7"/>
    <w:rsid w:val="002A25EA"/>
    <w:rsid w:val="002C0A3F"/>
    <w:rsid w:val="002D516E"/>
    <w:rsid w:val="002D625D"/>
    <w:rsid w:val="002D7353"/>
    <w:rsid w:val="002F0027"/>
    <w:rsid w:val="002F03D5"/>
    <w:rsid w:val="002F1DCE"/>
    <w:rsid w:val="002F1EC9"/>
    <w:rsid w:val="00315B5B"/>
    <w:rsid w:val="00316833"/>
    <w:rsid w:val="00317F77"/>
    <w:rsid w:val="003219F0"/>
    <w:rsid w:val="003232B8"/>
    <w:rsid w:val="00326242"/>
    <w:rsid w:val="00341F3D"/>
    <w:rsid w:val="00344407"/>
    <w:rsid w:val="00363B2F"/>
    <w:rsid w:val="003710B5"/>
    <w:rsid w:val="0038037F"/>
    <w:rsid w:val="00383219"/>
    <w:rsid w:val="003836D9"/>
    <w:rsid w:val="003910AD"/>
    <w:rsid w:val="003A2CDE"/>
    <w:rsid w:val="003B6C65"/>
    <w:rsid w:val="003C1DDB"/>
    <w:rsid w:val="003C5916"/>
    <w:rsid w:val="003D36E7"/>
    <w:rsid w:val="003E22B0"/>
    <w:rsid w:val="003F4852"/>
    <w:rsid w:val="003F79C7"/>
    <w:rsid w:val="004064D8"/>
    <w:rsid w:val="0043506A"/>
    <w:rsid w:val="00444B0C"/>
    <w:rsid w:val="00444B1E"/>
    <w:rsid w:val="004641BF"/>
    <w:rsid w:val="00471CDF"/>
    <w:rsid w:val="004731D8"/>
    <w:rsid w:val="004875F2"/>
    <w:rsid w:val="00494161"/>
    <w:rsid w:val="00495988"/>
    <w:rsid w:val="004B1424"/>
    <w:rsid w:val="004B3F3F"/>
    <w:rsid w:val="004B592D"/>
    <w:rsid w:val="004C4A58"/>
    <w:rsid w:val="004D2177"/>
    <w:rsid w:val="004E6F9E"/>
    <w:rsid w:val="004F00BD"/>
    <w:rsid w:val="004F40D2"/>
    <w:rsid w:val="004F7B5A"/>
    <w:rsid w:val="00504D0B"/>
    <w:rsid w:val="00511619"/>
    <w:rsid w:val="0052255B"/>
    <w:rsid w:val="005265CC"/>
    <w:rsid w:val="005328CB"/>
    <w:rsid w:val="00533C35"/>
    <w:rsid w:val="00537CF9"/>
    <w:rsid w:val="00544A75"/>
    <w:rsid w:val="00546AFF"/>
    <w:rsid w:val="00547A39"/>
    <w:rsid w:val="00547E81"/>
    <w:rsid w:val="00554961"/>
    <w:rsid w:val="0055759C"/>
    <w:rsid w:val="005630A1"/>
    <w:rsid w:val="00564E52"/>
    <w:rsid w:val="0057050E"/>
    <w:rsid w:val="00574399"/>
    <w:rsid w:val="005829FC"/>
    <w:rsid w:val="00587BF2"/>
    <w:rsid w:val="00590D96"/>
    <w:rsid w:val="00593016"/>
    <w:rsid w:val="00596A4B"/>
    <w:rsid w:val="005B6A0C"/>
    <w:rsid w:val="005C4223"/>
    <w:rsid w:val="005C6F13"/>
    <w:rsid w:val="005C7449"/>
    <w:rsid w:val="005D7397"/>
    <w:rsid w:val="005E1D82"/>
    <w:rsid w:val="005F471A"/>
    <w:rsid w:val="0060355B"/>
    <w:rsid w:val="00613BD0"/>
    <w:rsid w:val="00620924"/>
    <w:rsid w:val="00624F8F"/>
    <w:rsid w:val="0065166D"/>
    <w:rsid w:val="00677AE0"/>
    <w:rsid w:val="00685009"/>
    <w:rsid w:val="00687D77"/>
    <w:rsid w:val="0069359A"/>
    <w:rsid w:val="006977E8"/>
    <w:rsid w:val="006B3AFB"/>
    <w:rsid w:val="006C018C"/>
    <w:rsid w:val="006C744A"/>
    <w:rsid w:val="006E0A9F"/>
    <w:rsid w:val="006E23C1"/>
    <w:rsid w:val="006E546F"/>
    <w:rsid w:val="006E5682"/>
    <w:rsid w:val="00700E83"/>
    <w:rsid w:val="00722830"/>
    <w:rsid w:val="0073428E"/>
    <w:rsid w:val="00735068"/>
    <w:rsid w:val="00743DDA"/>
    <w:rsid w:val="00747B0D"/>
    <w:rsid w:val="00752B5B"/>
    <w:rsid w:val="00755F5E"/>
    <w:rsid w:val="0077176E"/>
    <w:rsid w:val="00773C20"/>
    <w:rsid w:val="0078093C"/>
    <w:rsid w:val="00784C63"/>
    <w:rsid w:val="007853AC"/>
    <w:rsid w:val="007908C8"/>
    <w:rsid w:val="007A3D0D"/>
    <w:rsid w:val="007D5195"/>
    <w:rsid w:val="007F032A"/>
    <w:rsid w:val="007F10E7"/>
    <w:rsid w:val="007F4CDC"/>
    <w:rsid w:val="008427AB"/>
    <w:rsid w:val="00842DDA"/>
    <w:rsid w:val="0085488B"/>
    <w:rsid w:val="00863B9A"/>
    <w:rsid w:val="008727AA"/>
    <w:rsid w:val="00881B43"/>
    <w:rsid w:val="0088416F"/>
    <w:rsid w:val="008A03D8"/>
    <w:rsid w:val="008A6960"/>
    <w:rsid w:val="008B22A3"/>
    <w:rsid w:val="008D011F"/>
    <w:rsid w:val="008E1286"/>
    <w:rsid w:val="008E3E73"/>
    <w:rsid w:val="008F0C7F"/>
    <w:rsid w:val="009140E0"/>
    <w:rsid w:val="00915B34"/>
    <w:rsid w:val="0092236E"/>
    <w:rsid w:val="00925307"/>
    <w:rsid w:val="00945E6E"/>
    <w:rsid w:val="00952B18"/>
    <w:rsid w:val="009544C6"/>
    <w:rsid w:val="00972A28"/>
    <w:rsid w:val="00975709"/>
    <w:rsid w:val="00980E71"/>
    <w:rsid w:val="009840F8"/>
    <w:rsid w:val="0098707E"/>
    <w:rsid w:val="009977CF"/>
    <w:rsid w:val="009A60C7"/>
    <w:rsid w:val="009C4D6A"/>
    <w:rsid w:val="009C65B6"/>
    <w:rsid w:val="009C67E6"/>
    <w:rsid w:val="009D71C0"/>
    <w:rsid w:val="009E1608"/>
    <w:rsid w:val="009F282D"/>
    <w:rsid w:val="009F44AE"/>
    <w:rsid w:val="00A06C2B"/>
    <w:rsid w:val="00A31EE8"/>
    <w:rsid w:val="00A4153C"/>
    <w:rsid w:val="00A44385"/>
    <w:rsid w:val="00A509E1"/>
    <w:rsid w:val="00A51E63"/>
    <w:rsid w:val="00A655F5"/>
    <w:rsid w:val="00A90728"/>
    <w:rsid w:val="00A9205E"/>
    <w:rsid w:val="00A94246"/>
    <w:rsid w:val="00A94725"/>
    <w:rsid w:val="00A95FF2"/>
    <w:rsid w:val="00A96A35"/>
    <w:rsid w:val="00AC1C41"/>
    <w:rsid w:val="00AC5691"/>
    <w:rsid w:val="00AE4327"/>
    <w:rsid w:val="00AE61D4"/>
    <w:rsid w:val="00AE6C37"/>
    <w:rsid w:val="00B00CA1"/>
    <w:rsid w:val="00B01ADD"/>
    <w:rsid w:val="00B05B22"/>
    <w:rsid w:val="00B15BD0"/>
    <w:rsid w:val="00B35438"/>
    <w:rsid w:val="00B37B7A"/>
    <w:rsid w:val="00B4696A"/>
    <w:rsid w:val="00B646DE"/>
    <w:rsid w:val="00B7101D"/>
    <w:rsid w:val="00B771B7"/>
    <w:rsid w:val="00B86632"/>
    <w:rsid w:val="00B87C30"/>
    <w:rsid w:val="00BB0080"/>
    <w:rsid w:val="00BB4825"/>
    <w:rsid w:val="00BD1DEC"/>
    <w:rsid w:val="00BD5B82"/>
    <w:rsid w:val="00BE3927"/>
    <w:rsid w:val="00BE6A90"/>
    <w:rsid w:val="00BF4325"/>
    <w:rsid w:val="00C06665"/>
    <w:rsid w:val="00C14149"/>
    <w:rsid w:val="00C14DD2"/>
    <w:rsid w:val="00C62902"/>
    <w:rsid w:val="00C72C34"/>
    <w:rsid w:val="00C74856"/>
    <w:rsid w:val="00C96A0A"/>
    <w:rsid w:val="00CA17A9"/>
    <w:rsid w:val="00CA79E2"/>
    <w:rsid w:val="00CB3FA8"/>
    <w:rsid w:val="00CD1111"/>
    <w:rsid w:val="00CD11B9"/>
    <w:rsid w:val="00CD339B"/>
    <w:rsid w:val="00CD6338"/>
    <w:rsid w:val="00CE4086"/>
    <w:rsid w:val="00CF0D3C"/>
    <w:rsid w:val="00CF2DDE"/>
    <w:rsid w:val="00CF7BF7"/>
    <w:rsid w:val="00D0580A"/>
    <w:rsid w:val="00D108AC"/>
    <w:rsid w:val="00D172BD"/>
    <w:rsid w:val="00D20F94"/>
    <w:rsid w:val="00D35F3A"/>
    <w:rsid w:val="00D41992"/>
    <w:rsid w:val="00D44DD5"/>
    <w:rsid w:val="00D46BF1"/>
    <w:rsid w:val="00D644F5"/>
    <w:rsid w:val="00D72F7F"/>
    <w:rsid w:val="00D77D22"/>
    <w:rsid w:val="00D81122"/>
    <w:rsid w:val="00D81226"/>
    <w:rsid w:val="00D848F0"/>
    <w:rsid w:val="00D87880"/>
    <w:rsid w:val="00D96A20"/>
    <w:rsid w:val="00D97986"/>
    <w:rsid w:val="00DA06B5"/>
    <w:rsid w:val="00DA4C8A"/>
    <w:rsid w:val="00DB1837"/>
    <w:rsid w:val="00E062AF"/>
    <w:rsid w:val="00E1253A"/>
    <w:rsid w:val="00E167C1"/>
    <w:rsid w:val="00E254AB"/>
    <w:rsid w:val="00E40B37"/>
    <w:rsid w:val="00E42931"/>
    <w:rsid w:val="00E529F9"/>
    <w:rsid w:val="00E54D40"/>
    <w:rsid w:val="00E67438"/>
    <w:rsid w:val="00E73353"/>
    <w:rsid w:val="00E83300"/>
    <w:rsid w:val="00E921CC"/>
    <w:rsid w:val="00EA2E53"/>
    <w:rsid w:val="00EA3656"/>
    <w:rsid w:val="00EA4870"/>
    <w:rsid w:val="00EA5A11"/>
    <w:rsid w:val="00EB10C5"/>
    <w:rsid w:val="00EB657E"/>
    <w:rsid w:val="00EB690B"/>
    <w:rsid w:val="00EC12EC"/>
    <w:rsid w:val="00EC2464"/>
    <w:rsid w:val="00EC2B9D"/>
    <w:rsid w:val="00EC4570"/>
    <w:rsid w:val="00EC47A8"/>
    <w:rsid w:val="00EE4A2A"/>
    <w:rsid w:val="00EF33D0"/>
    <w:rsid w:val="00F17244"/>
    <w:rsid w:val="00F268DA"/>
    <w:rsid w:val="00F36425"/>
    <w:rsid w:val="00F4062C"/>
    <w:rsid w:val="00F453DD"/>
    <w:rsid w:val="00F51779"/>
    <w:rsid w:val="00F52584"/>
    <w:rsid w:val="00F53363"/>
    <w:rsid w:val="00F633BA"/>
    <w:rsid w:val="00F63FF7"/>
    <w:rsid w:val="00F8570B"/>
    <w:rsid w:val="00F94162"/>
    <w:rsid w:val="00FA3174"/>
    <w:rsid w:val="00FA6520"/>
    <w:rsid w:val="00FB3952"/>
    <w:rsid w:val="00FB429B"/>
    <w:rsid w:val="00FC4D68"/>
    <w:rsid w:val="00FD46AC"/>
    <w:rsid w:val="00FD481B"/>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Revision">
    <w:name w:val="Revision"/>
    <w:hidden/>
    <w:uiPriority w:val="99"/>
    <w:semiHidden/>
    <w:rsid w:val="00952B18"/>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Revision">
    <w:name w:val="Revision"/>
    <w:hidden/>
    <w:uiPriority w:val="99"/>
    <w:semiHidden/>
    <w:rsid w:val="00952B18"/>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gatec.com/pres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23"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 Id="rId22" Type="http://schemas.microsoft.com/office/2011/relationships/commentsExtended" Target="commentsExtended.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765</Words>
  <Characters>4364</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congatec</cp:lastModifiedBy>
  <cp:revision>3</cp:revision>
  <cp:lastPrinted>2017-05-08T08:04:00Z</cp:lastPrinted>
  <dcterms:created xsi:type="dcterms:W3CDTF">2017-05-09T06:45:00Z</dcterms:created>
  <dcterms:modified xsi:type="dcterms:W3CDTF">2017-05-09T07:07:00Z</dcterms:modified>
</cp:coreProperties>
</file>