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8D4A40" w:rsidRDefault="00D108AC" w:rsidP="00D108AC">
      <w:pPr>
        <w:spacing w:after="120"/>
        <w:rPr>
          <w:rFonts w:ascii="Hind107 Light" w:eastAsia="Arial" w:hAnsi="Hind107 Light" w:cs="Hind107 Light"/>
          <w:b/>
          <w:sz w:val="20"/>
          <w:u w:val="single"/>
        </w:rPr>
      </w:pPr>
      <w:r w:rsidRPr="008D4A40">
        <w:rPr>
          <w:rFonts w:ascii="Hind107 Light" w:eastAsia="Arial" w:hAnsi="Hind107 Light" w:cs="Hind107 Light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E40B37" w:rsidRPr="008D4A40" w:rsidTr="00BD06A3">
        <w:trPr>
          <w:trHeight w:val="270"/>
        </w:trPr>
        <w:tc>
          <w:tcPr>
            <w:tcW w:w="2552" w:type="dxa"/>
            <w:shd w:val="clear" w:color="auto" w:fill="auto"/>
          </w:tcPr>
          <w:p w:rsidR="00E40B37" w:rsidRPr="008D4A40" w:rsidRDefault="00D97692" w:rsidP="00F06CA0">
            <w:pPr>
              <w:pStyle w:val="Standard1"/>
              <w:snapToGrid w:val="0"/>
              <w:ind w:right="-1058"/>
              <w:rPr>
                <w:rFonts w:ascii="Hind107 Light" w:hAnsi="Hind107 Light" w:cs="Hind107 Light"/>
                <w:b/>
                <w:sz w:val="20"/>
                <w:u w:val="single"/>
              </w:rPr>
            </w:pPr>
            <w:proofErr w:type="spellStart"/>
            <w:r w:rsidRPr="008D4A40">
              <w:rPr>
                <w:rFonts w:ascii="Hind Light" w:hAnsi="Hind Light" w:cs="Hind Light"/>
                <w:b/>
                <w:sz w:val="18"/>
                <w:u w:val="single"/>
              </w:rPr>
              <w:t>Domande</w:t>
            </w:r>
            <w:proofErr w:type="spellEnd"/>
            <w:r w:rsidRPr="008D4A40">
              <w:rPr>
                <w:rFonts w:ascii="Hind Light" w:hAnsi="Hind Light" w:cs="Hind Light"/>
                <w:b/>
                <w:sz w:val="18"/>
                <w:u w:val="single"/>
              </w:rPr>
              <w:t xml:space="preserve"> </w:t>
            </w:r>
            <w:proofErr w:type="spellStart"/>
            <w:r w:rsidRPr="008D4A40">
              <w:rPr>
                <w:rFonts w:ascii="Hind Light" w:hAnsi="Hind Light" w:cs="Hind Light"/>
                <w:b/>
                <w:sz w:val="18"/>
                <w:u w:val="single"/>
              </w:rPr>
              <w:t>dei</w:t>
            </w:r>
            <w:proofErr w:type="spellEnd"/>
            <w:r w:rsidRPr="008D4A40">
              <w:rPr>
                <w:rFonts w:ascii="Hind Light" w:hAnsi="Hind Light" w:cs="Hind Light"/>
                <w:b/>
                <w:sz w:val="18"/>
                <w:u w:val="single"/>
              </w:rPr>
              <w:t xml:space="preserve"> </w:t>
            </w:r>
            <w:proofErr w:type="spellStart"/>
            <w:r w:rsidRPr="008D4A40">
              <w:rPr>
                <w:rFonts w:ascii="Hind Light" w:hAnsi="Hind Light" w:cs="Hind Light"/>
                <w:b/>
                <w:sz w:val="18"/>
                <w:u w:val="single"/>
              </w:rPr>
              <w:t>lettori</w:t>
            </w:r>
            <w:proofErr w:type="spellEnd"/>
            <w:r w:rsidRPr="008D4A40">
              <w:rPr>
                <w:rFonts w:ascii="Hind Light" w:hAnsi="Hind Light" w:cs="Hind Light"/>
                <w:b/>
                <w:bCs/>
                <w:sz w:val="18"/>
                <w:szCs w:val="18"/>
                <w:u w:val="single"/>
                <w:lang w:val="en-US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E40B37" w:rsidRPr="008D4A40" w:rsidRDefault="00F06CA0" w:rsidP="00BD06A3">
            <w:pPr>
              <w:pStyle w:val="Standard1"/>
              <w:snapToGrid w:val="0"/>
              <w:rPr>
                <w:rFonts w:ascii="Hind107 Light" w:hAnsi="Hind107 Light" w:cs="Hind107 Light"/>
                <w:b/>
                <w:sz w:val="20"/>
                <w:u w:val="single"/>
              </w:rPr>
            </w:pPr>
            <w:proofErr w:type="spellStart"/>
            <w:r w:rsidRPr="008D4A40">
              <w:rPr>
                <w:rFonts w:ascii="Hind Light" w:hAnsi="Hind Light" w:cs="Hind Light"/>
                <w:b/>
                <w:sz w:val="18"/>
                <w:u w:val="single"/>
              </w:rPr>
              <w:t>Contatto</w:t>
            </w:r>
            <w:proofErr w:type="spellEnd"/>
            <w:r w:rsidRPr="008D4A40">
              <w:rPr>
                <w:rFonts w:ascii="Hind Light" w:hAnsi="Hind Light" w:cs="Hind Light"/>
                <w:b/>
                <w:sz w:val="18"/>
                <w:u w:val="single"/>
              </w:rPr>
              <w:t xml:space="preserve"> </w:t>
            </w:r>
            <w:proofErr w:type="spellStart"/>
            <w:r w:rsidRPr="008D4A40">
              <w:rPr>
                <w:rFonts w:ascii="Hind Light" w:hAnsi="Hind Light" w:cs="Hind Light"/>
                <w:b/>
                <w:sz w:val="18"/>
                <w:u w:val="single"/>
              </w:rPr>
              <w:t>Stampa</w:t>
            </w:r>
            <w:proofErr w:type="spellEnd"/>
            <w:r w:rsidRPr="008D4A40">
              <w:rPr>
                <w:rFonts w:ascii="Hind Light" w:hAnsi="Hind Light" w:cs="Hind Light"/>
                <w:b/>
                <w:sz w:val="18"/>
                <w:szCs w:val="18"/>
                <w:u w:val="single"/>
              </w:rPr>
              <w:t>:</w:t>
            </w:r>
          </w:p>
        </w:tc>
      </w:tr>
      <w:tr w:rsidR="00E40B37" w:rsidRPr="008D4A40" w:rsidTr="00BD06A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E40B37" w:rsidRPr="008D4A40" w:rsidRDefault="00E40B37" w:rsidP="00BD06A3">
            <w:pPr>
              <w:pStyle w:val="Standard1"/>
              <w:snapToGrid w:val="0"/>
              <w:spacing w:before="80"/>
              <w:ind w:right="-1058"/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8D4A40">
              <w:rPr>
                <w:rFonts w:ascii="Hind Light" w:hAnsi="Hind Light" w:cs="Hind Light"/>
                <w:b/>
                <w:sz w:val="18"/>
                <w:szCs w:val="18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E40B37" w:rsidRPr="008D4A40" w:rsidRDefault="00E40B37" w:rsidP="00BD06A3">
            <w:pPr>
              <w:pStyle w:val="Standard1"/>
              <w:snapToGrid w:val="0"/>
              <w:spacing w:before="80"/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8D4A40">
              <w:rPr>
                <w:rFonts w:ascii="Hind Light" w:hAnsi="Hind Light" w:cs="Hind Light"/>
                <w:b/>
                <w:sz w:val="18"/>
                <w:szCs w:val="18"/>
              </w:rPr>
              <w:t xml:space="preserve">SAMS Network </w:t>
            </w:r>
          </w:p>
        </w:tc>
      </w:tr>
      <w:tr w:rsidR="00E40B37" w:rsidRPr="008D4A40" w:rsidTr="00BD06A3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E40B37" w:rsidRPr="008D4A40" w:rsidRDefault="00655B81" w:rsidP="00BD06A3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8D4A40">
              <w:rPr>
                <w:rFonts w:ascii="Hind Light" w:hAnsi="Hind Light" w:cs="Hind Light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E40B37" w:rsidRPr="008D4A40" w:rsidRDefault="00E40B37" w:rsidP="00BD06A3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8D4A40">
              <w:rPr>
                <w:rFonts w:ascii="Hind Light" w:hAnsi="Hind Light" w:cs="Hind Light"/>
                <w:sz w:val="18"/>
                <w:szCs w:val="18"/>
              </w:rPr>
              <w:t>Michael Hennen</w:t>
            </w:r>
          </w:p>
        </w:tc>
      </w:tr>
      <w:tr w:rsidR="00E40B37" w:rsidRPr="008D4A40" w:rsidTr="00BD06A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39428B" w:rsidRPr="008D4A40" w:rsidRDefault="006F40DB" w:rsidP="0039428B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8D4A40">
              <w:rPr>
                <w:rFonts w:ascii="Hind Light" w:hAnsi="Hind Light" w:cs="Hind Light"/>
                <w:sz w:val="18"/>
                <w:szCs w:val="18"/>
              </w:rPr>
              <w:t>Phone: +49-991-2700-0</w:t>
            </w:r>
          </w:p>
        </w:tc>
        <w:tc>
          <w:tcPr>
            <w:tcW w:w="2551" w:type="dxa"/>
            <w:shd w:val="clear" w:color="auto" w:fill="auto"/>
          </w:tcPr>
          <w:p w:rsidR="00E40B37" w:rsidRPr="008D4A40" w:rsidRDefault="00E40B37" w:rsidP="00BD06A3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8D4A40">
              <w:rPr>
                <w:rFonts w:ascii="Hind Light" w:hAnsi="Hind Light" w:cs="Hind Light"/>
                <w:sz w:val="18"/>
                <w:szCs w:val="18"/>
              </w:rPr>
              <w:t>Phone: +49-2405-4526720</w:t>
            </w:r>
          </w:p>
        </w:tc>
      </w:tr>
      <w:tr w:rsidR="00E40B37" w:rsidRPr="008D4A40" w:rsidTr="00BD06A3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0436FF" w:rsidRPr="008D4A40" w:rsidRDefault="003F2D41" w:rsidP="000436FF">
            <w:pPr>
              <w:pStyle w:val="Standard1"/>
              <w:snapToGrid w:val="0"/>
              <w:spacing w:before="20"/>
              <w:rPr>
                <w:rFonts w:ascii="Hind Light" w:hAnsi="Hind Light" w:cs="Hind Light"/>
                <w:sz w:val="18"/>
                <w:szCs w:val="18"/>
              </w:rPr>
            </w:pPr>
            <w:hyperlink r:id="rId5" w:history="1">
              <w:r w:rsidR="000436FF" w:rsidRPr="008D4A40">
                <w:rPr>
                  <w:rStyle w:val="Hyperlink"/>
                  <w:rFonts w:ascii="Hind Light" w:hAnsi="Hind Light" w:cs="Hind Light"/>
                  <w:sz w:val="18"/>
                  <w:szCs w:val="18"/>
                </w:rPr>
                <w:t>info@congatec.com</w:t>
              </w:r>
            </w:hyperlink>
          </w:p>
          <w:p w:rsidR="00E40B37" w:rsidRPr="008D4A40" w:rsidRDefault="003F2D41" w:rsidP="00143DF4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hyperlink r:id="rId6" w:history="1">
              <w:r w:rsidR="00BD06A3" w:rsidRPr="008D4A40">
                <w:rPr>
                  <w:rStyle w:val="Hyperlink"/>
                  <w:rFonts w:ascii="Hind107 Light" w:hAnsi="Hind107 Light" w:cs="Hind107 Light"/>
                  <w:sz w:val="18"/>
                  <w:szCs w:val="18"/>
                </w:rPr>
                <w:t>www.congatec.it</w:t>
              </w:r>
            </w:hyperlink>
            <w:r w:rsidR="00BD06A3" w:rsidRPr="008D4A40">
              <w:rPr>
                <w:rFonts w:ascii="Hind107 Light" w:hAnsi="Hind107 Light" w:cs="Hind107 Light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40B37" w:rsidRPr="008D4A40" w:rsidRDefault="003F2D41" w:rsidP="00BD06A3">
            <w:pPr>
              <w:pStyle w:val="Standard1"/>
              <w:snapToGrid w:val="0"/>
              <w:spacing w:before="20"/>
              <w:rPr>
                <w:rFonts w:ascii="Hind Light" w:hAnsi="Hind Light" w:cs="Hind Light"/>
                <w:sz w:val="18"/>
                <w:szCs w:val="18"/>
              </w:rPr>
            </w:pPr>
            <w:hyperlink r:id="rId7" w:history="1">
              <w:r w:rsidR="00E40B37" w:rsidRPr="008D4A40">
                <w:rPr>
                  <w:rStyle w:val="Hyperlink"/>
                  <w:rFonts w:ascii="Hind Light" w:hAnsi="Hind Light" w:cs="Hind Light"/>
                  <w:sz w:val="18"/>
                  <w:szCs w:val="18"/>
                </w:rPr>
                <w:t>info@sams-network.com</w:t>
              </w:r>
            </w:hyperlink>
          </w:p>
          <w:p w:rsidR="00E40B37" w:rsidRPr="008D4A40" w:rsidRDefault="003F2D41" w:rsidP="00BD06A3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hyperlink r:id="rId8" w:history="1">
              <w:r w:rsidR="00E40B37" w:rsidRPr="008D4A40">
                <w:rPr>
                  <w:rStyle w:val="Hyperlink"/>
                  <w:rFonts w:ascii="Hind Light" w:hAnsi="Hind Light" w:cs="Hind Light"/>
                  <w:sz w:val="18"/>
                  <w:szCs w:val="18"/>
                </w:rPr>
                <w:t>www.sams-network.com</w:t>
              </w:r>
            </w:hyperlink>
          </w:p>
        </w:tc>
      </w:tr>
    </w:tbl>
    <w:p w:rsidR="00D108AC" w:rsidRPr="008D4A40" w:rsidRDefault="00D108AC" w:rsidP="00D108AC">
      <w:pPr>
        <w:rPr>
          <w:rFonts w:ascii="Hind107 Light" w:hAnsi="Hind107 Light" w:cs="Hind107 Light"/>
          <w:i/>
          <w:iCs/>
          <w:color w:val="000000"/>
          <w:sz w:val="16"/>
          <w:szCs w:val="16"/>
        </w:rPr>
      </w:pPr>
    </w:p>
    <w:p w:rsidR="00D108AC" w:rsidRPr="008D4A40" w:rsidRDefault="00D108AC" w:rsidP="00D108AC">
      <w:pPr>
        <w:rPr>
          <w:rFonts w:ascii="Hind Light" w:hAnsi="Hind Light" w:cs="Hind Light"/>
          <w:i/>
          <w:iCs/>
          <w:color w:val="000000"/>
          <w:sz w:val="16"/>
          <w:szCs w:val="16"/>
        </w:rPr>
      </w:pPr>
    </w:p>
    <w:p w:rsidR="006543F2" w:rsidRPr="008D4A40" w:rsidRDefault="006543F2" w:rsidP="006543F2">
      <w:pPr>
        <w:spacing w:after="120"/>
        <w:rPr>
          <w:rFonts w:ascii="Hind Light" w:hAnsi="Hind Light" w:cs="Hind Light"/>
          <w:b/>
          <w:sz w:val="22"/>
          <w:szCs w:val="22"/>
          <w:u w:val="single"/>
        </w:rPr>
      </w:pPr>
      <w:r w:rsidRPr="008D4A40">
        <w:rPr>
          <w:rFonts w:ascii="Hind Light" w:hAnsi="Hind Light" w:cs="Hind Light"/>
          <w:b/>
          <w:noProof/>
          <w:sz w:val="22"/>
          <w:szCs w:val="22"/>
          <w:lang w:eastAsia="de-DE"/>
        </w:rPr>
        <w:drawing>
          <wp:inline distT="0" distB="0" distL="0" distR="0">
            <wp:extent cx="1740408" cy="6096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ule Size overview Qseven SMARC COM Express_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408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5AE" w:rsidRPr="008D4A40" w:rsidRDefault="004405AE" w:rsidP="004405AE">
      <w:pPr>
        <w:spacing w:after="120"/>
        <w:rPr>
          <w:rFonts w:ascii="Hind107 Light" w:hAnsi="Hind107 Light" w:cs="Hind107 Light"/>
          <w:i/>
          <w:iCs/>
          <w:color w:val="000000"/>
          <w:sz w:val="16"/>
          <w:szCs w:val="16"/>
          <w:lang w:val="it-IT"/>
        </w:rPr>
      </w:pPr>
      <w:proofErr w:type="gramStart"/>
      <w:r w:rsidRPr="008D4A40">
        <w:rPr>
          <w:rFonts w:ascii="Hind107 Light" w:hAnsi="Hind107 Light" w:cs="Hind107 Light"/>
          <w:i/>
          <w:iCs/>
          <w:color w:val="000000"/>
          <w:sz w:val="16"/>
          <w:szCs w:val="16"/>
          <w:lang w:val="it-IT"/>
        </w:rPr>
        <w:t>congatec</w:t>
      </w:r>
      <w:proofErr w:type="gramEnd"/>
      <w:r w:rsidRPr="008D4A40">
        <w:rPr>
          <w:rFonts w:ascii="Hind107 Light" w:hAnsi="Hind107 Light" w:cs="Hind107 Light"/>
          <w:i/>
          <w:iCs/>
          <w:color w:val="000000"/>
          <w:sz w:val="16"/>
          <w:szCs w:val="16"/>
          <w:lang w:val="it-IT"/>
        </w:rPr>
        <w:t xml:space="preserve"> garantisce il completo supporto delle nuove specifiche per </w:t>
      </w:r>
      <w:proofErr w:type="spellStart"/>
      <w:r w:rsidRPr="008D4A40">
        <w:rPr>
          <w:rFonts w:ascii="Hind107 Light" w:hAnsi="Hind107 Light" w:cs="Hind107 Light"/>
          <w:i/>
          <w:iCs/>
          <w:color w:val="000000"/>
          <w:sz w:val="16"/>
          <w:szCs w:val="16"/>
          <w:lang w:val="it-IT"/>
        </w:rPr>
        <w:t>Computer-on-Module</w:t>
      </w:r>
      <w:proofErr w:type="spellEnd"/>
      <w:r w:rsidRPr="008D4A40">
        <w:rPr>
          <w:rFonts w:ascii="Hind107 Light" w:hAnsi="Hind107 Light" w:cs="Hind107 Light"/>
          <w:i/>
          <w:iCs/>
          <w:color w:val="000000"/>
          <w:sz w:val="16"/>
          <w:szCs w:val="16"/>
          <w:lang w:val="it-IT"/>
        </w:rPr>
        <w:t xml:space="preserve"> COM Express 3.0, Qseven 2.1 e SMARC 2.0 </w:t>
      </w:r>
    </w:p>
    <w:p w:rsidR="00EC47A8" w:rsidRPr="008D4A40" w:rsidRDefault="002719EA" w:rsidP="00EC47A8">
      <w:pPr>
        <w:spacing w:after="120"/>
        <w:rPr>
          <w:rFonts w:ascii="Hind Light" w:hAnsi="Hind Light" w:cs="Hind Light"/>
          <w:b/>
          <w:u w:val="single"/>
          <w:lang w:val="it-IT"/>
        </w:rPr>
      </w:pPr>
      <w:proofErr w:type="gramStart"/>
      <w:r w:rsidRPr="008D4A40">
        <w:rPr>
          <w:rFonts w:ascii="Hind Light" w:hAnsi="Hind Light" w:cs="Hind Light"/>
          <w:i/>
          <w:noProof/>
          <w:sz w:val="16"/>
          <w:szCs w:val="16"/>
          <w:lang w:val="it-IT" w:eastAsia="de-DE"/>
        </w:rPr>
        <w:t xml:space="preserve">Testo e foto disponibili presso: </w:t>
      </w:r>
      <w:hyperlink r:id="rId10" w:history="1">
        <w:r w:rsidRPr="008D4A40">
          <w:rPr>
            <w:rFonts w:ascii="Hind Light" w:hAnsi="Hind Light" w:cs="Hind Light"/>
            <w:i/>
            <w:noProof/>
            <w:sz w:val="16"/>
            <w:szCs w:val="16"/>
            <w:lang w:val="it-IT" w:eastAsia="de-DE"/>
          </w:rPr>
          <w:t>http://www.congatec.com/press</w:t>
        </w:r>
      </w:hyperlink>
      <w:proofErr w:type="gramEnd"/>
      <w:r w:rsidRPr="008D4A40">
        <w:rPr>
          <w:rFonts w:ascii="Hind Light" w:hAnsi="Hind Light" w:cs="Hind Light"/>
          <w:i/>
          <w:noProof/>
          <w:sz w:val="16"/>
          <w:szCs w:val="16"/>
          <w:lang w:val="it-IT" w:eastAsia="de-DE"/>
        </w:rPr>
        <w:br/>
      </w:r>
    </w:p>
    <w:p w:rsidR="0041314D" w:rsidRPr="008D4A40" w:rsidRDefault="0041314D" w:rsidP="0041314D">
      <w:pPr>
        <w:spacing w:after="120"/>
        <w:rPr>
          <w:rFonts w:ascii="Hind107 Light" w:hAnsi="Hind107 Light" w:cs="Hind107 Light"/>
          <w:b/>
          <w:i/>
          <w:iCs/>
          <w:color w:val="000000"/>
          <w:u w:val="single"/>
        </w:rPr>
      </w:pPr>
      <w:proofErr w:type="spellStart"/>
      <w:r w:rsidRPr="008D4A40">
        <w:rPr>
          <w:rFonts w:ascii="Hind107 Light" w:hAnsi="Hind107 Light" w:cs="Hind107 Light"/>
          <w:b/>
          <w:u w:val="single"/>
        </w:rPr>
        <w:t>Comunicato</w:t>
      </w:r>
      <w:proofErr w:type="spellEnd"/>
      <w:r w:rsidRPr="008D4A40">
        <w:rPr>
          <w:rFonts w:ascii="Hind107 Light" w:hAnsi="Hind107 Light" w:cs="Hind107 Light"/>
          <w:b/>
          <w:u w:val="single"/>
        </w:rPr>
        <w:t xml:space="preserve"> </w:t>
      </w:r>
      <w:proofErr w:type="spellStart"/>
      <w:r w:rsidRPr="008D4A40">
        <w:rPr>
          <w:rFonts w:ascii="Hind107 Light" w:hAnsi="Hind107 Light" w:cs="Hind107 Light"/>
          <w:b/>
          <w:u w:val="single"/>
        </w:rPr>
        <w:t>stampa</w:t>
      </w:r>
      <w:proofErr w:type="spellEnd"/>
      <w:r w:rsidRPr="008D4A40">
        <w:rPr>
          <w:rFonts w:ascii="Hind107 Light" w:hAnsi="Hind107 Light" w:cs="Hind107 Light"/>
          <w:b/>
          <w:u w:val="single"/>
        </w:rPr>
        <w:t xml:space="preserve"> </w:t>
      </w:r>
    </w:p>
    <w:p w:rsidR="00D108AC" w:rsidRPr="008D4A40" w:rsidRDefault="00D108AC" w:rsidP="00D108AC">
      <w:pPr>
        <w:jc w:val="right"/>
        <w:rPr>
          <w:rFonts w:ascii="Hind Light" w:hAnsi="Hind Light" w:cs="Hind Light"/>
          <w:kern w:val="2"/>
          <w:sz w:val="22"/>
          <w:szCs w:val="22"/>
        </w:rPr>
      </w:pPr>
    </w:p>
    <w:p w:rsidR="00800F85" w:rsidRPr="008D4A40" w:rsidRDefault="00800F85" w:rsidP="00800F85">
      <w:pPr>
        <w:spacing w:after="120"/>
        <w:jc w:val="center"/>
        <w:rPr>
          <w:rFonts w:ascii="Hind107 Bold" w:hAnsi="Hind107 Bold" w:cs="Hind107 Bold"/>
          <w:b/>
          <w:bCs/>
          <w:sz w:val="28"/>
          <w:szCs w:val="28"/>
          <w:lang w:val="it-IT"/>
        </w:rPr>
      </w:pPr>
      <w:r w:rsidRPr="008D4A40">
        <w:rPr>
          <w:rFonts w:ascii="Hind107 Bold" w:hAnsi="Hind107 Bold" w:cs="Hind107 Bold"/>
          <w:b/>
          <w:bCs/>
          <w:sz w:val="28"/>
          <w:szCs w:val="28"/>
          <w:lang w:val="it-IT"/>
        </w:rPr>
        <w:t xml:space="preserve">congatec presenta la </w:t>
      </w:r>
      <w:proofErr w:type="spellStart"/>
      <w:r w:rsidRPr="008D4A40">
        <w:rPr>
          <w:rFonts w:ascii="Hind107 Bold" w:hAnsi="Hind107 Bold" w:cs="Hind107 Bold"/>
          <w:b/>
          <w:bCs/>
          <w:sz w:val="28"/>
          <w:szCs w:val="28"/>
          <w:lang w:val="it-IT"/>
        </w:rPr>
        <w:t>roadmap</w:t>
      </w:r>
      <w:proofErr w:type="spellEnd"/>
      <w:r w:rsidRPr="008D4A40">
        <w:rPr>
          <w:rFonts w:ascii="Hind107 Bold" w:hAnsi="Hind107 Bold" w:cs="Hind107 Bold"/>
          <w:b/>
          <w:bCs/>
          <w:sz w:val="28"/>
          <w:szCs w:val="28"/>
          <w:lang w:val="it-IT"/>
        </w:rPr>
        <w:t xml:space="preserve"> per le specifiche SMARC 2.0, Qseven 2.1 e COM Express 3.0 </w:t>
      </w:r>
    </w:p>
    <w:p w:rsidR="00800F85" w:rsidRPr="008D4A40" w:rsidRDefault="00800F85" w:rsidP="00800F85">
      <w:pPr>
        <w:pStyle w:val="Standard1"/>
        <w:jc w:val="center"/>
        <w:rPr>
          <w:rFonts w:ascii="Hind107 Light" w:hAnsi="Hind107 Light" w:cs="Hind107 Light"/>
          <w:b/>
          <w:bCs/>
          <w:lang w:val="it-IT"/>
        </w:rPr>
      </w:pPr>
      <w:proofErr w:type="gramStart"/>
      <w:r w:rsidRPr="008D4A40">
        <w:rPr>
          <w:rFonts w:ascii="Hind107 Light" w:hAnsi="Hind107 Light" w:cs="Hind107 Light"/>
          <w:b/>
          <w:bCs/>
          <w:lang w:val="it-IT"/>
        </w:rPr>
        <w:t>congatec</w:t>
      </w:r>
      <w:proofErr w:type="gramEnd"/>
      <w:r w:rsidRPr="008D4A40">
        <w:rPr>
          <w:rFonts w:ascii="Hind107 Light" w:hAnsi="Hind107 Light" w:cs="Hind107 Light"/>
          <w:b/>
          <w:bCs/>
          <w:lang w:val="it-IT"/>
        </w:rPr>
        <w:t xml:space="preserve"> annuncia il completo supporto alle nuove specifiche di SGET e PICMG relative ai </w:t>
      </w:r>
      <w:proofErr w:type="spellStart"/>
      <w:r w:rsidRPr="008D4A40">
        <w:rPr>
          <w:rFonts w:ascii="Hind107 Light" w:hAnsi="Hind107 Light" w:cs="Hind107 Light"/>
          <w:b/>
          <w:bCs/>
          <w:lang w:val="it-IT"/>
        </w:rPr>
        <w:t>Computer-on-Module</w:t>
      </w:r>
      <w:proofErr w:type="spellEnd"/>
    </w:p>
    <w:p w:rsidR="00800F85" w:rsidRPr="008D4A40" w:rsidRDefault="00800F85" w:rsidP="00800F85">
      <w:pPr>
        <w:rPr>
          <w:rStyle w:val="Kommentarzeichen1"/>
          <w:rFonts w:ascii="Hind107 Light" w:hAnsi="Hind107 Light" w:cs="Hind107 Light"/>
          <w:b/>
          <w:sz w:val="22"/>
          <w:szCs w:val="22"/>
          <w:lang w:val="it-IT"/>
        </w:rPr>
      </w:pPr>
    </w:p>
    <w:p w:rsidR="00800F85" w:rsidRPr="008D4A40" w:rsidRDefault="00800F85" w:rsidP="00800F85">
      <w:pPr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  <w:r w:rsidRPr="008D4A40">
        <w:rPr>
          <w:rStyle w:val="Kommentarzeichen1"/>
          <w:rFonts w:ascii="Hind107 Light" w:hAnsi="Hind107 Light" w:cs="Hind107 Light"/>
          <w:b/>
          <w:sz w:val="22"/>
          <w:szCs w:val="22"/>
          <w:lang w:val="it-IT"/>
        </w:rPr>
        <w:t xml:space="preserve">Deggendorf, Germania, 23 </w:t>
      </w:r>
      <w:proofErr w:type="gramStart"/>
      <w:r w:rsidRPr="008D4A40">
        <w:rPr>
          <w:rStyle w:val="Kommentarzeichen1"/>
          <w:rFonts w:ascii="Hind107 Light" w:hAnsi="Hind107 Light" w:cs="Hind107 Light"/>
          <w:b/>
          <w:sz w:val="22"/>
          <w:szCs w:val="22"/>
          <w:lang w:val="it-IT"/>
        </w:rPr>
        <w:t>Febbraio</w:t>
      </w:r>
      <w:proofErr w:type="gramEnd"/>
      <w:r w:rsidRPr="008D4A40">
        <w:rPr>
          <w:rStyle w:val="Kommentarzeichen1"/>
          <w:rFonts w:ascii="Hind107 Light" w:hAnsi="Hind107 Light" w:cs="Hind107 Light"/>
          <w:b/>
          <w:sz w:val="22"/>
          <w:szCs w:val="22"/>
          <w:lang w:val="it-IT"/>
        </w:rPr>
        <w:t xml:space="preserve"> 2016  * * *</w:t>
      </w:r>
      <w:r w:rsidRPr="008D4A40">
        <w:rPr>
          <w:rStyle w:val="Kommentarzeichen1"/>
          <w:rFonts w:ascii="Hind107 Light" w:hAnsi="Hind107 Light" w:cs="Hind107 Light"/>
          <w:sz w:val="22"/>
          <w:szCs w:val="22"/>
          <w:lang w:val="it-IT"/>
        </w:rPr>
        <w:t xml:space="preserve">  </w:t>
      </w:r>
      <w:r w:rsidRPr="008D4A40">
        <w:rPr>
          <w:rFonts w:ascii="Hind107 Light" w:hAnsi="Hind107 Light" w:cs="Hind107 Light"/>
          <w:sz w:val="22"/>
          <w:szCs w:val="22"/>
          <w:lang w:val="it-IT"/>
        </w:rPr>
        <w:t xml:space="preserve">congatec, azienda leader nel settore dei moduli di elaborazione embedded, dei computer su scheda singola (SBC - Single </w:t>
      </w:r>
      <w:proofErr w:type="spellStart"/>
      <w:r w:rsidRPr="008D4A40">
        <w:rPr>
          <w:rFonts w:ascii="Hind107 Light" w:hAnsi="Hind107 Light" w:cs="Hind107 Light"/>
          <w:sz w:val="22"/>
          <w:szCs w:val="22"/>
          <w:lang w:val="it-IT"/>
        </w:rPr>
        <w:t>Board</w:t>
      </w:r>
      <w:proofErr w:type="spellEnd"/>
      <w:r w:rsidRPr="008D4A40">
        <w:rPr>
          <w:rFonts w:ascii="Hind107 Light" w:hAnsi="Hind107 Light" w:cs="Hind107 Light"/>
          <w:sz w:val="22"/>
          <w:szCs w:val="22"/>
          <w:lang w:val="it-IT"/>
        </w:rPr>
        <w:t xml:space="preserve"> Computer) e dei servizi EDM (Embedded Design and Manufacturing)</w:t>
      </w:r>
      <w:r w:rsidRPr="008D4A40">
        <w:rPr>
          <w:rFonts w:ascii="Hind107 Light" w:hAnsi="Hind107 Light"/>
          <w:sz w:val="22"/>
          <w:lang w:val="it-IT"/>
        </w:rPr>
        <w:t xml:space="preserve">, </w:t>
      </w:r>
      <w:r w:rsidRPr="008D4A40">
        <w:rPr>
          <w:rFonts w:ascii="Hind107 Light" w:hAnsi="Hind107 Light" w:cs="Hind107 Light"/>
          <w:sz w:val="22"/>
          <w:szCs w:val="22"/>
          <w:lang w:val="it-IT"/>
        </w:rPr>
        <w:t>ha annunciato alla recente edizione di Embedded World il proprio supporto alle nuove specifiche SMARC 2.0, Qseven 2.1 e COM Express 3.0 messe a punto da SGET e PICMG. I moduli conformi a questi standard sono già in fase di sviluppo e saranno annunciati contemporaneamente al lancio delle prossime generazioni di processori.</w:t>
      </w:r>
    </w:p>
    <w:p w:rsidR="00800F85" w:rsidRPr="008D4A40" w:rsidRDefault="00800F85" w:rsidP="00800F85">
      <w:pPr>
        <w:pStyle w:val="Standard1"/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</w:p>
    <w:p w:rsidR="00800F85" w:rsidRPr="008D4A40" w:rsidRDefault="00800F85" w:rsidP="00800F85">
      <w:pPr>
        <w:pStyle w:val="Standard1"/>
        <w:spacing w:line="360" w:lineRule="auto"/>
        <w:rPr>
          <w:rFonts w:ascii="Hind107 Light" w:hAnsi="Hind107 Light" w:cs="Hind107 Light"/>
          <w:b/>
          <w:sz w:val="22"/>
          <w:szCs w:val="22"/>
          <w:lang w:val="it-IT"/>
        </w:rPr>
      </w:pPr>
      <w:r w:rsidRPr="008D4A40">
        <w:rPr>
          <w:rFonts w:ascii="Hind107 Light" w:hAnsi="Hind107 Light" w:cs="Hind107 Light"/>
          <w:b/>
          <w:sz w:val="22"/>
          <w:szCs w:val="22"/>
          <w:lang w:val="it-IT"/>
        </w:rPr>
        <w:t xml:space="preserve">La </w:t>
      </w:r>
      <w:proofErr w:type="spellStart"/>
      <w:r w:rsidRPr="008D4A40">
        <w:rPr>
          <w:rFonts w:ascii="Hind107 Light" w:hAnsi="Hind107 Light" w:cs="Hind107 Light"/>
          <w:b/>
          <w:sz w:val="22"/>
          <w:szCs w:val="22"/>
          <w:lang w:val="it-IT"/>
        </w:rPr>
        <w:t>roadmap</w:t>
      </w:r>
      <w:proofErr w:type="spellEnd"/>
      <w:r w:rsidRPr="008D4A40">
        <w:rPr>
          <w:rFonts w:ascii="Hind107 Light" w:hAnsi="Hind107 Light" w:cs="Hind107 Light"/>
          <w:b/>
          <w:sz w:val="22"/>
          <w:szCs w:val="22"/>
          <w:lang w:val="it-IT"/>
        </w:rPr>
        <w:t xml:space="preserve"> per SMARC e Qseven</w:t>
      </w:r>
    </w:p>
    <w:p w:rsidR="00800F85" w:rsidRPr="008D4A40" w:rsidRDefault="00800F85" w:rsidP="00800F85">
      <w:pPr>
        <w:pStyle w:val="Standard1"/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  <w:proofErr w:type="gramStart"/>
      <w:r w:rsidRPr="008D4A40">
        <w:rPr>
          <w:rFonts w:ascii="Hind107 Light" w:hAnsi="Hind107 Light" w:cs="Hind107 Light"/>
          <w:sz w:val="22"/>
          <w:szCs w:val="22"/>
          <w:lang w:val="it-IT"/>
        </w:rPr>
        <w:t>congatec</w:t>
      </w:r>
      <w:proofErr w:type="gramEnd"/>
      <w:r w:rsidRPr="008D4A40">
        <w:rPr>
          <w:rFonts w:ascii="Hind107 Light" w:hAnsi="Hind107 Light" w:cs="Hind107 Light"/>
          <w:sz w:val="22"/>
          <w:szCs w:val="22"/>
          <w:lang w:val="it-IT"/>
        </w:rPr>
        <w:t xml:space="preserve"> prevede il completo supporto delle specifiche SMARC 2.0. I moduli conformi a queste specifiche saranno disponibili per l'intera gamma di processori supportati – da Intel® </w:t>
      </w:r>
      <w:proofErr w:type="spellStart"/>
      <w:r w:rsidRPr="008D4A40">
        <w:rPr>
          <w:rFonts w:ascii="Hind107 Light" w:hAnsi="Hind107 Light" w:cs="Hind107 Light"/>
          <w:sz w:val="22"/>
          <w:szCs w:val="22"/>
          <w:lang w:val="it-IT"/>
        </w:rPr>
        <w:t>Atom</w:t>
      </w:r>
      <w:proofErr w:type="spellEnd"/>
      <w:r w:rsidRPr="008D4A40">
        <w:rPr>
          <w:rFonts w:ascii="Hind107 Light" w:hAnsi="Hind107 Light" w:cs="Hind107 Light"/>
          <w:sz w:val="22"/>
          <w:szCs w:val="22"/>
          <w:lang w:val="it-IT"/>
        </w:rPr>
        <w:t>™ alle varie versioni di ARM.</w:t>
      </w:r>
    </w:p>
    <w:p w:rsidR="00800F85" w:rsidRPr="008D4A40" w:rsidRDefault="00800F85" w:rsidP="00800F85">
      <w:pPr>
        <w:pStyle w:val="Standard1"/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  <w:proofErr w:type="gramStart"/>
      <w:r w:rsidRPr="008D4A40">
        <w:rPr>
          <w:rFonts w:ascii="Hind107 Light" w:hAnsi="Hind107 Light" w:cs="Hind107 Light"/>
          <w:sz w:val="22"/>
          <w:szCs w:val="22"/>
          <w:lang w:val="it-IT"/>
        </w:rPr>
        <w:lastRenderedPageBreak/>
        <w:t>congatec</w:t>
      </w:r>
      <w:proofErr w:type="gramEnd"/>
      <w:r w:rsidRPr="008D4A40">
        <w:rPr>
          <w:rFonts w:ascii="Hind107 Light" w:hAnsi="Hind107 Light" w:cs="Hind107 Light"/>
          <w:sz w:val="22"/>
          <w:szCs w:val="22"/>
          <w:lang w:val="it-IT"/>
        </w:rPr>
        <w:t xml:space="preserve"> inoltre continuerà a supportare tutta l'attuale gamma di processori utilizzati per lo sviluppo di progetti conformi allo standard Qseven 2.1.</w:t>
      </w:r>
    </w:p>
    <w:p w:rsidR="00800F85" w:rsidRPr="008D4A40" w:rsidRDefault="00800F85" w:rsidP="00800F85">
      <w:pPr>
        <w:pStyle w:val="Standard1"/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</w:p>
    <w:p w:rsidR="00800F85" w:rsidRPr="008D4A40" w:rsidRDefault="00800F85" w:rsidP="00800F85">
      <w:pPr>
        <w:pStyle w:val="Standard1"/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  <w:r w:rsidRPr="008D4A40">
        <w:rPr>
          <w:rFonts w:ascii="Hind107 Light" w:hAnsi="Hind107 Light" w:cs="Hind107 Light"/>
          <w:sz w:val="22"/>
          <w:szCs w:val="22"/>
          <w:lang w:val="it-IT"/>
        </w:rPr>
        <w:t xml:space="preserve">La differenza fondamentale tra i due standard è rappresentata dal numero </w:t>
      </w:r>
      <w:proofErr w:type="gramStart"/>
      <w:r w:rsidRPr="008D4A40">
        <w:rPr>
          <w:rFonts w:ascii="Hind107 Light" w:hAnsi="Hind107 Light" w:cs="Hind107 Light"/>
          <w:sz w:val="22"/>
          <w:szCs w:val="22"/>
          <w:lang w:val="it-IT"/>
        </w:rPr>
        <w:t xml:space="preserve">di </w:t>
      </w:r>
      <w:proofErr w:type="gramEnd"/>
      <w:r w:rsidRPr="008D4A40">
        <w:rPr>
          <w:rFonts w:ascii="Hind107 Light" w:hAnsi="Hind107 Light" w:cs="Hind107 Light"/>
          <w:sz w:val="22"/>
          <w:szCs w:val="22"/>
          <w:lang w:val="it-IT"/>
        </w:rPr>
        <w:t xml:space="preserve">interfacce supportate: </w:t>
      </w:r>
      <w:proofErr w:type="spellStart"/>
      <w:r w:rsidRPr="008D4A40">
        <w:rPr>
          <w:rFonts w:ascii="Hind107 Light" w:hAnsi="Hind107 Light" w:cs="Hind107 Light"/>
          <w:sz w:val="22"/>
          <w:szCs w:val="22"/>
          <w:lang w:val="it-IT"/>
        </w:rPr>
        <w:t>QSeven</w:t>
      </w:r>
      <w:proofErr w:type="spellEnd"/>
      <w:r w:rsidRPr="008D4A40">
        <w:rPr>
          <w:rFonts w:ascii="Hind107 Light" w:hAnsi="Hind107 Light" w:cs="Hind107 Light"/>
          <w:sz w:val="22"/>
          <w:szCs w:val="22"/>
          <w:lang w:val="it-IT"/>
        </w:rPr>
        <w:t xml:space="preserve"> prevede fino a 230 pin contro i 314 pin di SMARC 2.0. Di conseguenza SMARC è adatto per interfacciare sistemi più ricchi di funzionalità che richiedono ingombri ridotti mentre Qseven è ideale per lo sviluppo di schede </w:t>
      </w:r>
      <w:proofErr w:type="spellStart"/>
      <w:r w:rsidRPr="008D4A40">
        <w:rPr>
          <w:rFonts w:ascii="Hind107 Light" w:hAnsi="Hind107 Light" w:cs="Hind107 Light"/>
          <w:sz w:val="22"/>
          <w:szCs w:val="22"/>
          <w:lang w:val="it-IT"/>
        </w:rPr>
        <w:t>carrier</w:t>
      </w:r>
      <w:proofErr w:type="spellEnd"/>
      <w:r w:rsidRPr="008D4A40">
        <w:rPr>
          <w:rFonts w:ascii="Hind107 Light" w:hAnsi="Hind107 Light" w:cs="Hind107 Light"/>
          <w:sz w:val="22"/>
          <w:szCs w:val="22"/>
          <w:lang w:val="it-IT"/>
        </w:rPr>
        <w:t xml:space="preserve"> e moduli meno complessi e caratterizzati da spessori ridotti.</w:t>
      </w:r>
    </w:p>
    <w:p w:rsidR="00800F85" w:rsidRPr="008D4A40" w:rsidRDefault="00800F85" w:rsidP="00800F85">
      <w:pPr>
        <w:pStyle w:val="Standard1"/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</w:p>
    <w:p w:rsidR="00800F85" w:rsidRPr="008D4A40" w:rsidRDefault="00800F85" w:rsidP="00800F85">
      <w:pPr>
        <w:pStyle w:val="Standard1"/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  <w:proofErr w:type="gramStart"/>
      <w:r w:rsidRPr="008D4A40">
        <w:rPr>
          <w:rFonts w:ascii="Hind107 Light" w:hAnsi="Hind107 Light" w:cs="Hind107 Light"/>
          <w:sz w:val="22"/>
          <w:szCs w:val="22"/>
          <w:lang w:val="it-IT"/>
        </w:rPr>
        <w:t>congatec</w:t>
      </w:r>
      <w:proofErr w:type="gramEnd"/>
      <w:r w:rsidRPr="008D4A40">
        <w:rPr>
          <w:rFonts w:ascii="Hind107 Light" w:hAnsi="Hind107 Light" w:cs="Hind107 Light"/>
          <w:sz w:val="22"/>
          <w:szCs w:val="22"/>
          <w:lang w:val="it-IT"/>
        </w:rPr>
        <w:t xml:space="preserve"> ha svolto un ruolo di primo piano nello sviluppo di questi standard. Per quanto riguarda le specifiche di Qseven e SMARC la società ha assunto il compito di curatore e si propone quindi come un fornitore di </w:t>
      </w:r>
      <w:proofErr w:type="gramStart"/>
      <w:r w:rsidRPr="008D4A40">
        <w:rPr>
          <w:rFonts w:ascii="Hind107 Light" w:hAnsi="Hind107 Light" w:cs="Hind107 Light"/>
          <w:sz w:val="22"/>
          <w:szCs w:val="22"/>
          <w:lang w:val="it-IT"/>
        </w:rPr>
        <w:t>tecnologie chiave</w:t>
      </w:r>
      <w:proofErr w:type="gramEnd"/>
      <w:r w:rsidRPr="008D4A40">
        <w:rPr>
          <w:rFonts w:ascii="Hind107 Light" w:hAnsi="Hind107 Light" w:cs="Hind107 Light"/>
          <w:sz w:val="22"/>
          <w:szCs w:val="22"/>
          <w:lang w:val="it-IT"/>
        </w:rPr>
        <w:t xml:space="preserve"> per progetti SFF (</w:t>
      </w:r>
      <w:proofErr w:type="spellStart"/>
      <w:r w:rsidRPr="008D4A40">
        <w:rPr>
          <w:rFonts w:ascii="Hind107 Light" w:hAnsi="Hind107 Light" w:cs="Hind107 Light"/>
          <w:sz w:val="22"/>
          <w:szCs w:val="22"/>
          <w:lang w:val="it-IT"/>
        </w:rPr>
        <w:t>Small</w:t>
      </w:r>
      <w:proofErr w:type="spellEnd"/>
      <w:r w:rsidRPr="008D4A40">
        <w:rPr>
          <w:rFonts w:ascii="Hind107 Light" w:hAnsi="Hind107 Light" w:cs="Hind107 Light"/>
          <w:sz w:val="22"/>
          <w:szCs w:val="22"/>
          <w:lang w:val="it-IT"/>
        </w:rPr>
        <w:t xml:space="preserve"> </w:t>
      </w:r>
      <w:proofErr w:type="spellStart"/>
      <w:r w:rsidRPr="008D4A40">
        <w:rPr>
          <w:rFonts w:ascii="Hind107 Light" w:hAnsi="Hind107 Light" w:cs="Hind107 Light"/>
          <w:sz w:val="22"/>
          <w:szCs w:val="22"/>
          <w:lang w:val="it-IT"/>
        </w:rPr>
        <w:t>Form</w:t>
      </w:r>
      <w:proofErr w:type="spellEnd"/>
      <w:r w:rsidRPr="008D4A40">
        <w:rPr>
          <w:rFonts w:ascii="Hind107 Light" w:hAnsi="Hind107 Light" w:cs="Hind107 Light"/>
          <w:sz w:val="22"/>
          <w:szCs w:val="22"/>
          <w:lang w:val="it-IT"/>
        </w:rPr>
        <w:t xml:space="preserve"> </w:t>
      </w:r>
      <w:proofErr w:type="spellStart"/>
      <w:r w:rsidRPr="008D4A40">
        <w:rPr>
          <w:rFonts w:ascii="Hind107 Light" w:hAnsi="Hind107 Light" w:cs="Hind107 Light"/>
          <w:sz w:val="22"/>
          <w:szCs w:val="22"/>
          <w:lang w:val="it-IT"/>
        </w:rPr>
        <w:t>Factor</w:t>
      </w:r>
      <w:proofErr w:type="spellEnd"/>
      <w:r w:rsidRPr="008D4A40">
        <w:rPr>
          <w:rFonts w:ascii="Hind107 Light" w:hAnsi="Hind107 Light" w:cs="Hind107 Light"/>
          <w:sz w:val="22"/>
          <w:szCs w:val="22"/>
          <w:lang w:val="it-IT"/>
        </w:rPr>
        <w:t xml:space="preserve">) compatti basati su </w:t>
      </w:r>
      <w:proofErr w:type="spellStart"/>
      <w:r w:rsidRPr="008D4A40">
        <w:rPr>
          <w:rFonts w:ascii="Hind107 Light" w:hAnsi="Hind107 Light" w:cs="Hind107 Light"/>
          <w:sz w:val="22"/>
          <w:szCs w:val="22"/>
          <w:lang w:val="it-IT"/>
        </w:rPr>
        <w:t>Computer-on-Module</w:t>
      </w:r>
      <w:proofErr w:type="spellEnd"/>
      <w:r w:rsidRPr="008D4A40">
        <w:rPr>
          <w:rFonts w:ascii="Hind107 Light" w:hAnsi="Hind107 Light" w:cs="Hind107 Light"/>
          <w:sz w:val="22"/>
          <w:szCs w:val="22"/>
          <w:lang w:val="it-IT"/>
        </w:rPr>
        <w:t xml:space="preserve"> – mercato dove ha conquistano una posizione di leadership.</w:t>
      </w:r>
    </w:p>
    <w:p w:rsidR="00800F85" w:rsidRPr="008D4A40" w:rsidRDefault="00800F85" w:rsidP="00800F85">
      <w:pPr>
        <w:pStyle w:val="Standard1"/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</w:p>
    <w:p w:rsidR="00800F85" w:rsidRPr="008D4A40" w:rsidRDefault="00800F85" w:rsidP="00800F85">
      <w:pPr>
        <w:pStyle w:val="Standard1"/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  <w:r w:rsidRPr="008D4A40">
        <w:rPr>
          <w:rFonts w:ascii="Hind107 Light" w:hAnsi="Hind107 Light" w:cs="Hind107 Light"/>
          <w:sz w:val="22"/>
          <w:szCs w:val="22"/>
          <w:lang w:val="it-IT"/>
        </w:rPr>
        <w:t xml:space="preserve">“Nel passaggio </w:t>
      </w:r>
      <w:proofErr w:type="gramStart"/>
      <w:r w:rsidRPr="008D4A40">
        <w:rPr>
          <w:rFonts w:ascii="Hind107 Light" w:hAnsi="Hind107 Light" w:cs="Hind107 Light"/>
          <w:sz w:val="22"/>
          <w:szCs w:val="22"/>
          <w:lang w:val="it-IT"/>
        </w:rPr>
        <w:t>dalla versione 1.1 2.0</w:t>
      </w:r>
      <w:proofErr w:type="gramEnd"/>
      <w:r w:rsidRPr="008D4A40">
        <w:rPr>
          <w:rFonts w:ascii="Hind107 Light" w:hAnsi="Hind107 Light" w:cs="Hind107 Light"/>
          <w:sz w:val="22"/>
          <w:szCs w:val="22"/>
          <w:lang w:val="it-IT"/>
        </w:rPr>
        <w:t xml:space="preserve"> di SMARC – ha affermato Christian </w:t>
      </w:r>
      <w:proofErr w:type="spellStart"/>
      <w:r w:rsidRPr="008D4A40">
        <w:rPr>
          <w:rFonts w:ascii="Hind107 Light" w:hAnsi="Hind107 Light" w:cs="Hind107 Light"/>
          <w:sz w:val="22"/>
          <w:szCs w:val="22"/>
          <w:lang w:val="it-IT"/>
        </w:rPr>
        <w:t>Eder</w:t>
      </w:r>
      <w:proofErr w:type="spellEnd"/>
      <w:r w:rsidRPr="008D4A40">
        <w:rPr>
          <w:rFonts w:ascii="Hind107 Light" w:hAnsi="Hind107 Light" w:cs="Hind107 Light"/>
          <w:sz w:val="22"/>
          <w:szCs w:val="22"/>
          <w:lang w:val="it-IT"/>
        </w:rPr>
        <w:t xml:space="preserve">, direttore marketing di congatec, oltre che membro del consiglio direttivo di SGET e curatore delle specifiche SMARC –  siamo riusciti a dare una chiara prospettiva per il futuro a questo standard. Questa evoluzione ha portato all'aggiunta di molte nuove interfacce e all'eliminazione di parecchie funzionalità ormai superate. Sebbene i progetti basati sulla versione 1.1 </w:t>
      </w:r>
      <w:proofErr w:type="gramStart"/>
      <w:r w:rsidRPr="008D4A40">
        <w:rPr>
          <w:rFonts w:ascii="Hind107 Light" w:hAnsi="Hind107 Light" w:cs="Hind107 Light"/>
          <w:sz w:val="22"/>
          <w:szCs w:val="22"/>
          <w:lang w:val="it-IT"/>
        </w:rPr>
        <w:t>potrebbero non risultare</w:t>
      </w:r>
      <w:proofErr w:type="gramEnd"/>
      <w:r w:rsidRPr="008D4A40">
        <w:rPr>
          <w:rFonts w:ascii="Hind107 Light" w:hAnsi="Hind107 Light" w:cs="Hind107 Light"/>
          <w:sz w:val="22"/>
          <w:szCs w:val="22"/>
          <w:lang w:val="it-IT"/>
        </w:rPr>
        <w:t xml:space="preserve"> più compatibili con la nuova </w:t>
      </w:r>
      <w:proofErr w:type="spellStart"/>
      <w:r w:rsidRPr="008D4A40">
        <w:rPr>
          <w:rFonts w:ascii="Hind107 Light" w:hAnsi="Hind107 Light" w:cs="Hind107 Light"/>
          <w:sz w:val="22"/>
          <w:szCs w:val="22"/>
          <w:lang w:val="it-IT"/>
        </w:rPr>
        <w:t>release</w:t>
      </w:r>
      <w:proofErr w:type="spellEnd"/>
      <w:r w:rsidRPr="008D4A40">
        <w:rPr>
          <w:rFonts w:ascii="Hind107 Light" w:hAnsi="Hind107 Light" w:cs="Hind107 Light"/>
          <w:sz w:val="22"/>
          <w:szCs w:val="22"/>
          <w:lang w:val="it-IT"/>
        </w:rPr>
        <w:t xml:space="preserve"> 2.0, gli utenti potranno beneficiare della presenza di un gran numero di nuove caratteristiche”.</w:t>
      </w:r>
    </w:p>
    <w:p w:rsidR="00800F85" w:rsidRPr="008D4A40" w:rsidRDefault="00800F85" w:rsidP="00800F85">
      <w:pPr>
        <w:pStyle w:val="Standard1"/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</w:p>
    <w:p w:rsidR="00800F85" w:rsidRPr="008D4A40" w:rsidRDefault="00800F85" w:rsidP="00800F85">
      <w:pPr>
        <w:pStyle w:val="Standard1"/>
        <w:spacing w:line="360" w:lineRule="auto"/>
        <w:rPr>
          <w:rFonts w:ascii="Hind107 Light" w:hAnsi="Hind107 Light" w:cs="Hind107 Light"/>
          <w:b/>
          <w:sz w:val="22"/>
          <w:szCs w:val="22"/>
          <w:lang w:val="it-IT"/>
        </w:rPr>
      </w:pPr>
      <w:r w:rsidRPr="008D4A40">
        <w:rPr>
          <w:rFonts w:ascii="Hind107 Light" w:hAnsi="Hind107 Light" w:cs="Hind107 Light"/>
          <w:b/>
          <w:sz w:val="22"/>
          <w:szCs w:val="22"/>
          <w:lang w:val="it-IT"/>
        </w:rPr>
        <w:t xml:space="preserve">La </w:t>
      </w:r>
      <w:proofErr w:type="spellStart"/>
      <w:r w:rsidRPr="008D4A40">
        <w:rPr>
          <w:rFonts w:ascii="Hind107 Light" w:hAnsi="Hind107 Light" w:cs="Hind107 Light"/>
          <w:b/>
          <w:sz w:val="22"/>
          <w:szCs w:val="22"/>
          <w:lang w:val="it-IT"/>
        </w:rPr>
        <w:t>roadmap</w:t>
      </w:r>
      <w:proofErr w:type="spellEnd"/>
      <w:r w:rsidRPr="008D4A40">
        <w:rPr>
          <w:rFonts w:ascii="Hind107 Light" w:hAnsi="Hind107 Light" w:cs="Hind107 Light"/>
          <w:b/>
          <w:sz w:val="22"/>
          <w:szCs w:val="22"/>
          <w:lang w:val="it-IT"/>
        </w:rPr>
        <w:t xml:space="preserve"> per COM Express</w:t>
      </w:r>
    </w:p>
    <w:p w:rsidR="00800F85" w:rsidRPr="008D4A40" w:rsidRDefault="00800F85" w:rsidP="00800F85">
      <w:pPr>
        <w:pStyle w:val="Standard1"/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  <w:r w:rsidRPr="008D4A40">
        <w:rPr>
          <w:rFonts w:ascii="Hind107 Light" w:hAnsi="Hind107 Light" w:cs="Hind107 Light"/>
          <w:sz w:val="22"/>
          <w:szCs w:val="22"/>
          <w:lang w:val="it-IT"/>
        </w:rPr>
        <w:t xml:space="preserve">La novità di maggior rilievo di COM Express 3.0 sarà la disponibilità di un nuovo pinout espressamente concepito per i </w:t>
      </w:r>
      <w:proofErr w:type="spellStart"/>
      <w:proofErr w:type="gramStart"/>
      <w:r w:rsidRPr="008D4A40">
        <w:rPr>
          <w:rFonts w:ascii="Hind107 Light" w:hAnsi="Hind107 Light" w:cs="Hind107 Light"/>
          <w:sz w:val="22"/>
          <w:szCs w:val="22"/>
          <w:lang w:val="it-IT"/>
        </w:rPr>
        <w:t>Server-on-Module</w:t>
      </w:r>
      <w:proofErr w:type="spellEnd"/>
      <w:proofErr w:type="gramEnd"/>
      <w:r w:rsidRPr="008D4A40">
        <w:rPr>
          <w:rFonts w:ascii="Hind107 Light" w:hAnsi="Hind107 Light" w:cs="Hind107 Light"/>
          <w:sz w:val="22"/>
          <w:szCs w:val="22"/>
          <w:lang w:val="it-IT"/>
        </w:rPr>
        <w:t xml:space="preserve">. Il target principale sarà rappresentato dai processori Intel® </w:t>
      </w:r>
      <w:proofErr w:type="spellStart"/>
      <w:r w:rsidRPr="008D4A40">
        <w:rPr>
          <w:rFonts w:ascii="Hind107 Light" w:hAnsi="Hind107 Light" w:cs="Hind107 Light"/>
          <w:sz w:val="22"/>
          <w:szCs w:val="22"/>
          <w:lang w:val="it-IT"/>
        </w:rPr>
        <w:t>Xeon</w:t>
      </w:r>
      <w:proofErr w:type="spellEnd"/>
      <w:r w:rsidRPr="008D4A40">
        <w:rPr>
          <w:rFonts w:ascii="Hind107 Light" w:hAnsi="Hind107 Light" w:cs="Hind107 Light"/>
          <w:sz w:val="22"/>
          <w:szCs w:val="22"/>
          <w:lang w:val="it-IT"/>
        </w:rPr>
        <w:t xml:space="preserve">® e Intel </w:t>
      </w:r>
      <w:proofErr w:type="spellStart"/>
      <w:r w:rsidRPr="008D4A40">
        <w:rPr>
          <w:rFonts w:ascii="Hind107 Light" w:hAnsi="Hind107 Light" w:cs="Hind107 Light"/>
          <w:sz w:val="22"/>
          <w:szCs w:val="22"/>
          <w:lang w:val="it-IT"/>
        </w:rPr>
        <w:t>Core</w:t>
      </w:r>
      <w:proofErr w:type="spellEnd"/>
      <w:r w:rsidRPr="008D4A40">
        <w:rPr>
          <w:rFonts w:ascii="Hind107 Light" w:hAnsi="Hind107 Light" w:cs="Hind107 Light"/>
          <w:sz w:val="22"/>
          <w:szCs w:val="22"/>
          <w:lang w:val="it-IT"/>
        </w:rPr>
        <w:t xml:space="preserve">™ per applicazioni server e dai </w:t>
      </w:r>
      <w:proofErr w:type="spellStart"/>
      <w:r w:rsidRPr="008D4A40">
        <w:rPr>
          <w:rFonts w:ascii="Hind107 Light" w:hAnsi="Hind107 Light" w:cs="Hind107 Light"/>
          <w:sz w:val="22"/>
          <w:szCs w:val="22"/>
          <w:lang w:val="it-IT"/>
        </w:rPr>
        <w:t>processor</w:t>
      </w:r>
      <w:proofErr w:type="spellEnd"/>
      <w:r w:rsidRPr="008D4A40">
        <w:rPr>
          <w:rFonts w:ascii="Hind107 Light" w:hAnsi="Hind107 Light" w:cs="Hind107 Light"/>
          <w:sz w:val="22"/>
          <w:szCs w:val="22"/>
          <w:lang w:val="it-IT"/>
        </w:rPr>
        <w:t xml:space="preserve"> AMD Embedded Serie R, mentre le piattaforme basate su ARM rappresentano un'altra possibile </w:t>
      </w:r>
      <w:proofErr w:type="gramStart"/>
      <w:r w:rsidRPr="008D4A40">
        <w:rPr>
          <w:rFonts w:ascii="Hind107 Light" w:hAnsi="Hind107 Light" w:cs="Hind107 Light"/>
          <w:sz w:val="22"/>
          <w:szCs w:val="22"/>
          <w:lang w:val="it-IT"/>
        </w:rPr>
        <w:t>opzione</w:t>
      </w:r>
      <w:proofErr w:type="gramEnd"/>
      <w:r w:rsidRPr="008D4A40">
        <w:rPr>
          <w:rFonts w:ascii="Hind107 Light" w:hAnsi="Hind107 Light" w:cs="Hind107 Light"/>
          <w:sz w:val="22"/>
          <w:szCs w:val="22"/>
          <w:lang w:val="it-IT"/>
        </w:rPr>
        <w:t>.</w:t>
      </w:r>
    </w:p>
    <w:p w:rsidR="00800F85" w:rsidRPr="008D4A40" w:rsidRDefault="00800F85" w:rsidP="00800F85">
      <w:pPr>
        <w:pStyle w:val="Standard1"/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</w:p>
    <w:p w:rsidR="00800F85" w:rsidRPr="008D4A40" w:rsidRDefault="00800F85" w:rsidP="00800F85">
      <w:pPr>
        <w:pStyle w:val="Standard1"/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  <w:proofErr w:type="gramStart"/>
      <w:r w:rsidRPr="008D4A40">
        <w:rPr>
          <w:rFonts w:ascii="Hind107 Light" w:hAnsi="Hind107 Light" w:cs="Hind107 Light"/>
          <w:sz w:val="22"/>
          <w:szCs w:val="22"/>
          <w:lang w:val="it-IT"/>
        </w:rPr>
        <w:lastRenderedPageBreak/>
        <w:t>“Tutte le nuove specifiche permettono agli sviluppatori di supportare le più recenti interfacce e sono caratterizzate da una nutrita serie di miglioramenti</w:t>
      </w:r>
      <w:proofErr w:type="gramEnd"/>
      <w:r w:rsidRPr="008D4A40">
        <w:rPr>
          <w:rFonts w:ascii="Hind107 Light" w:hAnsi="Hind107 Light" w:cs="Hind107 Light"/>
          <w:sz w:val="22"/>
          <w:szCs w:val="22"/>
          <w:lang w:val="it-IT"/>
        </w:rPr>
        <w:t xml:space="preserve">. Oltre SMARC 2.0. una versione completamente nuova ideata per lo sviluppo di sistemi </w:t>
      </w:r>
      <w:proofErr w:type="spellStart"/>
      <w:r w:rsidRPr="008D4A40">
        <w:rPr>
          <w:rFonts w:ascii="Hind107 Light" w:hAnsi="Hind107 Light" w:cs="Hind107 Light"/>
          <w:sz w:val="22"/>
          <w:szCs w:val="22"/>
          <w:lang w:val="it-IT"/>
        </w:rPr>
        <w:t>multifuznione</w:t>
      </w:r>
      <w:proofErr w:type="spellEnd"/>
      <w:r w:rsidRPr="008D4A40">
        <w:rPr>
          <w:rFonts w:ascii="Hind107 Light" w:hAnsi="Hind107 Light" w:cs="Hind107 Light"/>
          <w:sz w:val="22"/>
          <w:szCs w:val="22"/>
          <w:lang w:val="it-IT"/>
        </w:rPr>
        <w:t xml:space="preserve"> </w:t>
      </w:r>
      <w:proofErr w:type="gramStart"/>
      <w:r w:rsidRPr="008D4A40">
        <w:rPr>
          <w:rFonts w:ascii="Hind107 Light" w:hAnsi="Hind107 Light" w:cs="Hind107 Light"/>
          <w:sz w:val="22"/>
          <w:szCs w:val="22"/>
          <w:lang w:val="it-IT"/>
        </w:rPr>
        <w:t>estremamente</w:t>
      </w:r>
      <w:proofErr w:type="gramEnd"/>
      <w:r w:rsidRPr="008D4A40">
        <w:rPr>
          <w:rFonts w:ascii="Hind107 Light" w:hAnsi="Hind107 Light" w:cs="Hind107 Light"/>
          <w:sz w:val="22"/>
          <w:szCs w:val="22"/>
          <w:lang w:val="it-IT"/>
        </w:rPr>
        <w:t xml:space="preserve"> compatti, il nuovo pinout di COM Express 3.0 per i </w:t>
      </w:r>
      <w:proofErr w:type="spellStart"/>
      <w:r w:rsidRPr="008D4A40">
        <w:rPr>
          <w:rFonts w:ascii="Hind107 Light" w:hAnsi="Hind107 Light" w:cs="Hind107 Light"/>
          <w:sz w:val="22"/>
          <w:szCs w:val="22"/>
          <w:lang w:val="it-IT"/>
        </w:rPr>
        <w:t>Server-on-Module</w:t>
      </w:r>
      <w:proofErr w:type="spellEnd"/>
      <w:r w:rsidRPr="008D4A40">
        <w:rPr>
          <w:rFonts w:ascii="Hind107 Light" w:hAnsi="Hind107 Light" w:cs="Hind107 Light"/>
          <w:sz w:val="22"/>
          <w:szCs w:val="22"/>
          <w:lang w:val="it-IT"/>
        </w:rPr>
        <w:t xml:space="preserve"> è particolarmente innovativo. Esso consente di affrontare i nuovi mercati che prevedono l'utilizzo di server di nodi periferici decentralizzati </w:t>
      </w:r>
      <w:r w:rsidR="003F2D41" w:rsidRPr="008D4A40">
        <w:rPr>
          <w:rFonts w:ascii="Hind107 Light" w:hAnsi="Hind107 Light" w:cs="Hind107 Light"/>
          <w:sz w:val="22"/>
          <w:szCs w:val="22"/>
          <w:lang w:val="it-IT"/>
        </w:rPr>
        <w:t>e</w:t>
      </w:r>
      <w:r w:rsidR="00DF56C5" w:rsidRPr="008D4A40">
        <w:rPr>
          <w:rFonts w:ascii="Hind107 Light" w:hAnsi="Hind107 Light" w:cs="Hind107 Light"/>
          <w:sz w:val="22"/>
          <w:szCs w:val="22"/>
          <w:lang w:val="it-IT"/>
        </w:rPr>
        <w:t xml:space="preserve"> </w:t>
      </w:r>
      <w:r w:rsidRPr="008D4A40">
        <w:rPr>
          <w:rFonts w:ascii="Hind107 Light" w:hAnsi="Hind107 Light" w:cs="Hind107 Light"/>
          <w:sz w:val="22"/>
          <w:szCs w:val="22"/>
          <w:lang w:val="it-IT"/>
        </w:rPr>
        <w:t xml:space="preserve">operanti in </w:t>
      </w:r>
      <w:proofErr w:type="gramStart"/>
      <w:r w:rsidRPr="008D4A40">
        <w:rPr>
          <w:rFonts w:ascii="Hind107 Light" w:hAnsi="Hind107 Light" w:cs="Hind107 Light"/>
          <w:sz w:val="22"/>
          <w:szCs w:val="22"/>
          <w:lang w:val="it-IT"/>
        </w:rPr>
        <w:t>real-time</w:t>
      </w:r>
      <w:proofErr w:type="gramEnd"/>
      <w:r w:rsidRPr="008D4A40">
        <w:rPr>
          <w:rFonts w:ascii="Hind107 Light" w:hAnsi="Hind107 Light" w:cs="Hind107 Light"/>
          <w:sz w:val="22"/>
          <w:szCs w:val="22"/>
          <w:lang w:val="it-IT"/>
        </w:rPr>
        <w:t xml:space="preserve"> in applicazioni quali streaming di contenuti multimediali, IoT, M2M, medicali e automazione" – ha spiegato Martin </w:t>
      </w:r>
      <w:proofErr w:type="spellStart"/>
      <w:r w:rsidRPr="008D4A40">
        <w:rPr>
          <w:rFonts w:ascii="Hind107 Light" w:hAnsi="Hind107 Light" w:cs="Hind107 Light"/>
          <w:sz w:val="22"/>
          <w:szCs w:val="22"/>
          <w:lang w:val="it-IT"/>
        </w:rPr>
        <w:t>Danzer</w:t>
      </w:r>
      <w:proofErr w:type="spellEnd"/>
      <w:r w:rsidRPr="008D4A40">
        <w:rPr>
          <w:rFonts w:ascii="Hind107 Light" w:hAnsi="Hind107 Light" w:cs="Hind107 Light"/>
          <w:sz w:val="22"/>
          <w:szCs w:val="22"/>
          <w:lang w:val="it-IT"/>
        </w:rPr>
        <w:t xml:space="preserve">, </w:t>
      </w:r>
      <w:proofErr w:type="spellStart"/>
      <w:r w:rsidRPr="008D4A40">
        <w:rPr>
          <w:rFonts w:ascii="Hind107 Light" w:hAnsi="Hind107 Light" w:cs="Hind107 Light"/>
          <w:sz w:val="22"/>
          <w:szCs w:val="22"/>
          <w:lang w:val="it-IT"/>
        </w:rPr>
        <w:t>product</w:t>
      </w:r>
      <w:proofErr w:type="spellEnd"/>
      <w:r w:rsidRPr="008D4A40">
        <w:rPr>
          <w:rFonts w:ascii="Hind107 Light" w:hAnsi="Hind107 Light" w:cs="Hind107 Light"/>
          <w:sz w:val="22"/>
          <w:szCs w:val="22"/>
          <w:lang w:val="it-IT"/>
        </w:rPr>
        <w:t xml:space="preserve"> </w:t>
      </w:r>
      <w:proofErr w:type="spellStart"/>
      <w:r w:rsidRPr="008D4A40">
        <w:rPr>
          <w:rFonts w:ascii="Hind107 Light" w:hAnsi="Hind107 Light" w:cs="Hind107 Light"/>
          <w:sz w:val="22"/>
          <w:szCs w:val="22"/>
          <w:lang w:val="it-IT"/>
        </w:rPr>
        <w:t>director</w:t>
      </w:r>
      <w:proofErr w:type="spellEnd"/>
      <w:r w:rsidRPr="008D4A40">
        <w:rPr>
          <w:rFonts w:ascii="Hind107 Light" w:hAnsi="Hind107 Light" w:cs="Hind107 Light"/>
          <w:sz w:val="22"/>
          <w:szCs w:val="22"/>
          <w:lang w:val="it-IT"/>
        </w:rPr>
        <w:t xml:space="preserve"> </w:t>
      </w:r>
      <w:r w:rsidR="003F2D41" w:rsidRPr="008D4A40">
        <w:rPr>
          <w:rFonts w:ascii="Hind107 Light" w:hAnsi="Hind107 Light" w:cs="Hind107 Light"/>
          <w:sz w:val="22"/>
          <w:szCs w:val="22"/>
          <w:lang w:val="it-IT"/>
        </w:rPr>
        <w:t>Di</w:t>
      </w:r>
      <w:r w:rsidR="005929D6" w:rsidRPr="008D4A40">
        <w:rPr>
          <w:rFonts w:ascii="Hind107 Light" w:hAnsi="Hind107 Light" w:cs="Hind107 Light"/>
          <w:sz w:val="22"/>
          <w:szCs w:val="22"/>
          <w:lang w:val="it-IT"/>
        </w:rPr>
        <w:t xml:space="preserve"> </w:t>
      </w:r>
      <w:r w:rsidRPr="008D4A40">
        <w:rPr>
          <w:rFonts w:ascii="Hind107 Light" w:hAnsi="Hind107 Light" w:cs="Hind107 Light"/>
          <w:sz w:val="22"/>
          <w:szCs w:val="22"/>
          <w:lang w:val="it-IT"/>
        </w:rPr>
        <w:t>congatec.</w:t>
      </w:r>
    </w:p>
    <w:p w:rsidR="00800F85" w:rsidRPr="008D4A40" w:rsidRDefault="00800F85" w:rsidP="00800F85">
      <w:pPr>
        <w:pStyle w:val="Standard1"/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  <w:r w:rsidRPr="008D4A40">
        <w:rPr>
          <w:rFonts w:ascii="Hind107 Light" w:hAnsi="Hind107 Light" w:cs="Hind107 Light"/>
          <w:sz w:val="22"/>
          <w:szCs w:val="22"/>
          <w:lang w:val="it-IT"/>
        </w:rPr>
        <w:t xml:space="preserve"> </w:t>
      </w:r>
    </w:p>
    <w:p w:rsidR="00800F85" w:rsidRPr="008D4A40" w:rsidRDefault="00800F85" w:rsidP="00800F85">
      <w:pPr>
        <w:pStyle w:val="Standard1"/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  <w:r w:rsidRPr="008D4A40">
        <w:rPr>
          <w:rFonts w:ascii="Hind107 Light" w:hAnsi="Hind107 Light" w:cs="Hind107 Light"/>
          <w:sz w:val="22"/>
          <w:szCs w:val="22"/>
          <w:lang w:val="it-IT"/>
        </w:rPr>
        <w:t xml:space="preserve">Grazie ai servizi </w:t>
      </w:r>
      <w:proofErr w:type="gramStart"/>
      <w:r w:rsidRPr="008D4A40">
        <w:rPr>
          <w:rFonts w:ascii="Hind107 Light" w:hAnsi="Hind107 Light" w:cs="Hind107 Light"/>
          <w:sz w:val="22"/>
          <w:szCs w:val="22"/>
          <w:lang w:val="it-IT"/>
        </w:rPr>
        <w:t xml:space="preserve">di </w:t>
      </w:r>
      <w:proofErr w:type="gramEnd"/>
      <w:r w:rsidRPr="008D4A40">
        <w:rPr>
          <w:rFonts w:ascii="Hind107 Light" w:hAnsi="Hind107 Light" w:cs="Hind107 Light"/>
          <w:sz w:val="22"/>
          <w:szCs w:val="22"/>
          <w:lang w:val="it-IT"/>
        </w:rPr>
        <w:t>integrazione personalizzati di congatec</w:t>
      </w:r>
      <w:r w:rsidR="003F2D41" w:rsidRPr="008D4A40">
        <w:rPr>
          <w:rFonts w:ascii="Hind107 Light" w:hAnsi="Hind107 Light" w:cs="Hind107 Light"/>
          <w:sz w:val="22"/>
          <w:szCs w:val="22"/>
          <w:lang w:val="it-IT"/>
        </w:rPr>
        <w:t>,</w:t>
      </w:r>
      <w:r w:rsidRPr="008D4A40">
        <w:rPr>
          <w:rFonts w:ascii="Hind107 Light" w:hAnsi="Hind107 Light" w:cs="Hind107 Light"/>
          <w:sz w:val="22"/>
          <w:szCs w:val="22"/>
          <w:lang w:val="it-IT"/>
        </w:rPr>
        <w:t xml:space="preserve"> gli sviluppatori non avranno difficoltà a integrare le nuove revisioni nei progetti dei futuri sistemi. Poiché per numerose funzionalità è prevista la compatibilità con le versioni precedenti, in molti casi è possibile aggiornare le schede </w:t>
      </w:r>
      <w:proofErr w:type="spellStart"/>
      <w:r w:rsidRPr="008D4A40">
        <w:rPr>
          <w:rFonts w:ascii="Hind107 Light" w:hAnsi="Hind107 Light" w:cs="Hind107 Light"/>
          <w:sz w:val="22"/>
          <w:szCs w:val="22"/>
          <w:lang w:val="it-IT"/>
        </w:rPr>
        <w:t>carrier</w:t>
      </w:r>
      <w:proofErr w:type="spellEnd"/>
      <w:r w:rsidRPr="008D4A40">
        <w:rPr>
          <w:rFonts w:ascii="Hind107 Light" w:hAnsi="Hind107 Light" w:cs="Hind107 Light"/>
          <w:sz w:val="22"/>
          <w:szCs w:val="22"/>
          <w:lang w:val="it-IT"/>
        </w:rPr>
        <w:t xml:space="preserve"> esistenti con i nuovi moduli</w:t>
      </w:r>
      <w:r w:rsidR="003F2D41" w:rsidRPr="008D4A40">
        <w:rPr>
          <w:rFonts w:ascii="Hind107 Light" w:hAnsi="Hind107 Light" w:cs="Hind107 Light"/>
          <w:sz w:val="22"/>
          <w:szCs w:val="22"/>
          <w:lang w:val="it-IT"/>
        </w:rPr>
        <w:t>,</w:t>
      </w:r>
      <w:r w:rsidRPr="008D4A40">
        <w:rPr>
          <w:rFonts w:ascii="Hind107 Light" w:hAnsi="Hind107 Light" w:cs="Hind107 Light"/>
          <w:sz w:val="22"/>
          <w:szCs w:val="22"/>
          <w:lang w:val="it-IT"/>
        </w:rPr>
        <w:t xml:space="preserve"> in modo da garantire agli OEM la protezione degli investimenti effettuati nei progetti dei sistemi esistenti.</w:t>
      </w:r>
    </w:p>
    <w:p w:rsidR="00D108AC" w:rsidRPr="008D4A40" w:rsidRDefault="00D108AC" w:rsidP="00D108AC">
      <w:pPr>
        <w:pStyle w:val="Standard1"/>
        <w:ind w:right="283"/>
        <w:rPr>
          <w:rFonts w:ascii="Hind Light" w:hAnsi="Hind Light" w:cs="Hind Light"/>
          <w:b/>
          <w:sz w:val="18"/>
          <w:szCs w:val="18"/>
          <w:lang w:val="it-IT"/>
        </w:rPr>
      </w:pPr>
    </w:p>
    <w:p w:rsidR="00263F5F" w:rsidRPr="008D4A40" w:rsidRDefault="00263F5F" w:rsidP="00D108AC">
      <w:pPr>
        <w:pStyle w:val="Standard1"/>
        <w:ind w:right="283"/>
        <w:rPr>
          <w:rFonts w:ascii="Hind Light" w:hAnsi="Hind Light" w:cs="Hind Light"/>
          <w:b/>
          <w:sz w:val="18"/>
          <w:szCs w:val="18"/>
          <w:lang w:val="it-IT"/>
        </w:rPr>
      </w:pPr>
    </w:p>
    <w:p w:rsidR="00360715" w:rsidRPr="008D4A40" w:rsidRDefault="00360715" w:rsidP="00360715">
      <w:pPr>
        <w:pStyle w:val="Standard1"/>
        <w:spacing w:line="200" w:lineRule="atLeast"/>
        <w:rPr>
          <w:rFonts w:ascii="Hind107 Light" w:hAnsi="Hind107 Light" w:cs="Hind107 Light"/>
          <w:sz w:val="18"/>
          <w:szCs w:val="18"/>
          <w:lang w:val="it-IT"/>
        </w:rPr>
      </w:pPr>
      <w:r w:rsidRPr="008D4A40">
        <w:rPr>
          <w:rFonts w:ascii="Hind107 Light" w:hAnsi="Hind107 Light" w:cs="Hind107 Light"/>
          <w:b/>
          <w:bCs/>
          <w:sz w:val="18"/>
          <w:szCs w:val="18"/>
          <w:lang w:val="it-IT"/>
        </w:rPr>
        <w:t>Chi è congatec AG</w:t>
      </w:r>
      <w:r w:rsidRPr="008D4A40">
        <w:rPr>
          <w:rFonts w:ascii="Hind107 Light" w:hAnsi="Hind107 Light" w:cs="Hind107 Light"/>
          <w:sz w:val="18"/>
          <w:szCs w:val="18"/>
          <w:lang w:val="it-IT"/>
        </w:rPr>
        <w:br/>
        <w:t xml:space="preserve">congatec AG ha sede a Deggendorf, in Germania, ed è fornitore leader di computer </w:t>
      </w:r>
      <w:proofErr w:type="spellStart"/>
      <w:r w:rsidRPr="008D4A40">
        <w:rPr>
          <w:rFonts w:ascii="Hind107 Light" w:hAnsi="Hind107 Light" w:cs="Hind107 Light"/>
          <w:sz w:val="18"/>
          <w:szCs w:val="18"/>
          <w:lang w:val="it-IT"/>
        </w:rPr>
        <w:t>monoscheda</w:t>
      </w:r>
      <w:proofErr w:type="spellEnd"/>
      <w:r w:rsidRPr="008D4A40">
        <w:rPr>
          <w:rFonts w:ascii="Hind107 Light" w:hAnsi="Hind107 Light" w:cs="Hind107 Light"/>
          <w:sz w:val="18"/>
          <w:szCs w:val="18"/>
          <w:lang w:val="it-IT"/>
        </w:rPr>
        <w:t xml:space="preserve"> (SBC), servizi EDM e moduli informatici industriali che utilizzano fattori di forma standard Qseven, COM Express, XTX </w:t>
      </w:r>
      <w:proofErr w:type="gramStart"/>
      <w:r w:rsidRPr="008D4A40">
        <w:rPr>
          <w:rFonts w:ascii="Hind107 Light" w:hAnsi="Hind107 Light" w:cs="Hind107 Light"/>
          <w:sz w:val="18"/>
          <w:szCs w:val="18"/>
          <w:lang w:val="it-IT"/>
        </w:rPr>
        <w:t>e</w:t>
      </w:r>
      <w:proofErr w:type="gramEnd"/>
      <w:r w:rsidRPr="008D4A40">
        <w:rPr>
          <w:rFonts w:ascii="Hind107 Light" w:hAnsi="Hind107 Light" w:cs="Hind107 Light"/>
          <w:sz w:val="18"/>
          <w:szCs w:val="18"/>
          <w:lang w:val="it-IT"/>
        </w:rPr>
        <w:t xml:space="preserve"> ETX. I prodotti congatec possono essere utilizzati in molteplici settori e applicazioni, tra cui l'automazione industriale, la tecnologia medica, le forniture per il settore automobilistico, aerospaziale e dei trasporti. Il suo principale campo di competenza e know-how tecnico comprende esclusive funzioni BIOS estese, così come pacchetti completi di supporto per driver e schede. </w:t>
      </w:r>
      <w:proofErr w:type="gramStart"/>
      <w:r w:rsidRPr="008D4A40">
        <w:rPr>
          <w:rFonts w:ascii="Hind107 Light" w:hAnsi="Hind107 Light" w:cs="Hind107 Light"/>
          <w:sz w:val="18"/>
          <w:szCs w:val="18"/>
          <w:lang w:val="it-IT"/>
        </w:rPr>
        <w:t>Successivamente</w:t>
      </w:r>
      <w:proofErr w:type="gramEnd"/>
      <w:r w:rsidRPr="008D4A40">
        <w:rPr>
          <w:rFonts w:ascii="Hind107 Light" w:hAnsi="Hind107 Light" w:cs="Hind107 Light"/>
          <w:sz w:val="18"/>
          <w:szCs w:val="18"/>
          <w:lang w:val="it-IT"/>
        </w:rPr>
        <w:t xml:space="preserve"> alla fase di progettazione, ai clienti viene fornita assistenza tramite una gestione estesa del ciclo di vita del prodotto. I prodotti dell'azienda sono fabbricati da fornitori di servizi specialistici conformemente ai moderni standard di qualità. </w:t>
      </w:r>
      <w:proofErr w:type="gramStart"/>
      <w:r w:rsidRPr="008D4A40">
        <w:rPr>
          <w:rFonts w:ascii="Hind107 Light" w:hAnsi="Hind107 Light" w:cs="Hind107 Light"/>
          <w:sz w:val="18"/>
          <w:szCs w:val="18"/>
          <w:lang w:val="it-IT"/>
        </w:rPr>
        <w:t>Attualmente</w:t>
      </w:r>
      <w:proofErr w:type="gramEnd"/>
      <w:r w:rsidRPr="008D4A40">
        <w:rPr>
          <w:rFonts w:ascii="Hind107 Light" w:hAnsi="Hind107 Light" w:cs="Hind107 Light"/>
          <w:sz w:val="18"/>
          <w:szCs w:val="18"/>
          <w:lang w:val="it-IT"/>
        </w:rPr>
        <w:t xml:space="preserve"> congatec vanta 177 dipendenti e divisioni a Taiwan, Giappone, Cina, USA,  Australia e Repubblica Ceca. Per ulteriori informazioni consultare il nostro sito web </w:t>
      </w:r>
      <w:hyperlink r:id="rId11" w:history="1">
        <w:r w:rsidRPr="008D4A40">
          <w:rPr>
            <w:rStyle w:val="Hyperlink"/>
            <w:rFonts w:ascii="Hind107 Light" w:hAnsi="Hind107 Light" w:cs="Hind107 Light"/>
            <w:sz w:val="18"/>
            <w:szCs w:val="18"/>
            <w:lang w:val="it-IT"/>
          </w:rPr>
          <w:t>www.congatec.com</w:t>
        </w:r>
      </w:hyperlink>
      <w:r w:rsidRPr="008D4A40">
        <w:rPr>
          <w:rFonts w:ascii="Hind107 Light" w:hAnsi="Hind107 Light" w:cs="Hind107 Light"/>
          <w:sz w:val="18"/>
          <w:szCs w:val="18"/>
          <w:lang w:val="it-IT"/>
        </w:rPr>
        <w:t xml:space="preserve"> oppure tramite </w:t>
      </w:r>
      <w:hyperlink r:id="rId12" w:history="1">
        <w:proofErr w:type="spellStart"/>
        <w:r w:rsidRPr="008D4A40">
          <w:rPr>
            <w:rStyle w:val="Hyperlink"/>
            <w:rFonts w:ascii="Hind107 Light" w:hAnsi="Hind107 Light" w:cs="Hind107 Light"/>
            <w:color w:val="800080"/>
            <w:sz w:val="18"/>
            <w:szCs w:val="18"/>
            <w:lang w:val="it-IT"/>
          </w:rPr>
          <w:t>Facebook</w:t>
        </w:r>
        <w:proofErr w:type="spellEnd"/>
      </w:hyperlink>
      <w:r w:rsidRPr="008D4A40">
        <w:rPr>
          <w:rFonts w:ascii="Hind107 Light" w:hAnsi="Hind107 Light" w:cs="Hind107 Light"/>
          <w:sz w:val="18"/>
          <w:szCs w:val="18"/>
          <w:lang w:val="it-IT"/>
        </w:rPr>
        <w:t xml:space="preserve">, </w:t>
      </w:r>
      <w:hyperlink r:id="rId13" w:history="1">
        <w:proofErr w:type="spellStart"/>
        <w:r w:rsidRPr="008D4A40">
          <w:rPr>
            <w:rStyle w:val="Hyperlink"/>
            <w:rFonts w:ascii="Hind107 Light" w:hAnsi="Hind107 Light" w:cs="Hind107 Light"/>
            <w:color w:val="800080"/>
            <w:sz w:val="18"/>
            <w:szCs w:val="18"/>
            <w:lang w:val="it-IT"/>
          </w:rPr>
          <w:t>Twitter</w:t>
        </w:r>
        <w:proofErr w:type="spellEnd"/>
      </w:hyperlink>
      <w:r w:rsidRPr="008D4A40">
        <w:rPr>
          <w:rFonts w:ascii="Hind107 Light" w:hAnsi="Hind107 Light" w:cs="Hind107 Light"/>
          <w:sz w:val="18"/>
          <w:szCs w:val="18"/>
          <w:lang w:val="it-IT"/>
        </w:rPr>
        <w:t xml:space="preserve"> e </w:t>
      </w:r>
      <w:hyperlink r:id="rId14" w:history="1">
        <w:proofErr w:type="spellStart"/>
        <w:r w:rsidRPr="008D4A40">
          <w:rPr>
            <w:rStyle w:val="Hyperlink"/>
            <w:rFonts w:ascii="Hind107 Light" w:hAnsi="Hind107 Light" w:cs="Hind107 Light"/>
            <w:sz w:val="18"/>
            <w:szCs w:val="18"/>
            <w:lang w:val="it-IT"/>
          </w:rPr>
          <w:t>YouTube</w:t>
        </w:r>
        <w:proofErr w:type="spellEnd"/>
      </w:hyperlink>
      <w:r w:rsidRPr="008D4A40">
        <w:rPr>
          <w:rFonts w:ascii="Hind107 Light" w:hAnsi="Hind107 Light" w:cs="Hind107 Light"/>
          <w:sz w:val="18"/>
          <w:szCs w:val="18"/>
          <w:lang w:val="it-IT"/>
        </w:rPr>
        <w:t>.</w:t>
      </w:r>
    </w:p>
    <w:p w:rsidR="003910AD" w:rsidRPr="008D4A40" w:rsidRDefault="003910AD" w:rsidP="003910AD">
      <w:pPr>
        <w:pStyle w:val="Standard1"/>
        <w:spacing w:before="120"/>
        <w:rPr>
          <w:rFonts w:ascii="Hind Light" w:hAnsi="Hind Light" w:cs="Hind Light"/>
          <w:sz w:val="18"/>
          <w:szCs w:val="18"/>
          <w:lang w:val="it-IT"/>
        </w:rPr>
      </w:pPr>
    </w:p>
    <w:p w:rsidR="003910AD" w:rsidRPr="008D4A40" w:rsidRDefault="003910AD" w:rsidP="003910AD">
      <w:pPr>
        <w:pStyle w:val="Standard1"/>
        <w:spacing w:line="200" w:lineRule="atLeast"/>
        <w:jc w:val="center"/>
        <w:rPr>
          <w:rFonts w:ascii="Hind Light" w:hAnsi="Hind Light" w:cs="Hind Light"/>
          <w:i/>
          <w:iCs/>
          <w:sz w:val="18"/>
          <w:szCs w:val="18"/>
          <w:lang w:val="en-US"/>
        </w:rPr>
      </w:pPr>
      <w:r w:rsidRPr="008D4A40">
        <w:rPr>
          <w:rFonts w:ascii="Hind Light" w:hAnsi="Hind Light" w:cs="Hind Light"/>
          <w:sz w:val="18"/>
          <w:szCs w:val="18"/>
          <w:lang w:val="en-US"/>
        </w:rPr>
        <w:t>* * *</w:t>
      </w:r>
      <w:r w:rsidRPr="008D4A40">
        <w:rPr>
          <w:rFonts w:ascii="Hind Light" w:hAnsi="Hind Light" w:cs="Hind Light"/>
          <w:i/>
          <w:iCs/>
          <w:sz w:val="18"/>
          <w:szCs w:val="18"/>
          <w:lang w:val="en-US"/>
        </w:rPr>
        <w:t xml:space="preserve"> </w:t>
      </w:r>
    </w:p>
    <w:p w:rsidR="003910AD" w:rsidRPr="008D4A40" w:rsidRDefault="003910AD" w:rsidP="003910AD">
      <w:pPr>
        <w:pStyle w:val="Standard1"/>
        <w:spacing w:line="200" w:lineRule="atLeast"/>
        <w:jc w:val="center"/>
        <w:rPr>
          <w:rFonts w:ascii="Hind Light" w:hAnsi="Hind Light" w:cs="Hind Light"/>
          <w:i/>
          <w:iCs/>
          <w:sz w:val="18"/>
          <w:szCs w:val="18"/>
          <w:lang w:val="en-US"/>
        </w:rPr>
      </w:pPr>
    </w:p>
    <w:p w:rsidR="00263F5F" w:rsidRPr="00740FEB" w:rsidRDefault="00263F5F" w:rsidP="00263F5F">
      <w:pPr>
        <w:pStyle w:val="Standard1"/>
        <w:spacing w:line="200" w:lineRule="atLeast"/>
        <w:jc w:val="center"/>
        <w:rPr>
          <w:rFonts w:ascii="Hind Light" w:hAnsi="Hind Light" w:cs="Hind Light"/>
          <w:i/>
          <w:iCs/>
          <w:sz w:val="18"/>
          <w:szCs w:val="18"/>
          <w:lang w:val="en-US"/>
        </w:rPr>
      </w:pPr>
      <w:proofErr w:type="gramStart"/>
      <w:r w:rsidRPr="008D4A40">
        <w:rPr>
          <w:rFonts w:ascii="Hind Light" w:hAnsi="Hind Light" w:cs="Hind Light"/>
          <w:i/>
          <w:iCs/>
          <w:sz w:val="18"/>
          <w:szCs w:val="18"/>
          <w:lang w:val="en-US"/>
        </w:rPr>
        <w:t>Intel and Intel Atom, Core, Xeon are registered trademarks of Intel Corporation in the U.S. and other countries.</w:t>
      </w:r>
      <w:proofErr w:type="gramEnd"/>
    </w:p>
    <w:p w:rsidR="00D108AC" w:rsidRPr="003910AD" w:rsidRDefault="00D108AC" w:rsidP="003910AD">
      <w:pPr>
        <w:pStyle w:val="Standard1"/>
        <w:ind w:right="283"/>
        <w:rPr>
          <w:rFonts w:ascii="Hind Light" w:hAnsi="Hind Light" w:cs="Hind Light"/>
          <w:i/>
          <w:iCs/>
          <w:kern w:val="2"/>
          <w:sz w:val="18"/>
          <w:szCs w:val="18"/>
          <w:lang w:val="en-US"/>
        </w:rPr>
      </w:pPr>
    </w:p>
    <w:sectPr w:rsidR="00D108AC" w:rsidRPr="003910AD" w:rsidSect="00D15B2E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nd107 Light">
    <w:altName w:val="Times New Roman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Hind Light">
    <w:altName w:val="Times New Roman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Hind107 Bold">
    <w:altName w:val="Times New Roman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108AC"/>
    <w:rsid w:val="000436FF"/>
    <w:rsid w:val="00064CB6"/>
    <w:rsid w:val="000869F6"/>
    <w:rsid w:val="000E736A"/>
    <w:rsid w:val="0010462C"/>
    <w:rsid w:val="00143DF4"/>
    <w:rsid w:val="00157343"/>
    <w:rsid w:val="002018D7"/>
    <w:rsid w:val="00212286"/>
    <w:rsid w:val="002172C9"/>
    <w:rsid w:val="00263F5F"/>
    <w:rsid w:val="002719EA"/>
    <w:rsid w:val="002D625D"/>
    <w:rsid w:val="002E36C4"/>
    <w:rsid w:val="00341F3D"/>
    <w:rsid w:val="00347DCD"/>
    <w:rsid w:val="00360715"/>
    <w:rsid w:val="003710B5"/>
    <w:rsid w:val="00371E89"/>
    <w:rsid w:val="003910AD"/>
    <w:rsid w:val="0039428B"/>
    <w:rsid w:val="003C5916"/>
    <w:rsid w:val="003F2D41"/>
    <w:rsid w:val="0041314D"/>
    <w:rsid w:val="004405AE"/>
    <w:rsid w:val="00463673"/>
    <w:rsid w:val="004D2177"/>
    <w:rsid w:val="005929D6"/>
    <w:rsid w:val="005A2344"/>
    <w:rsid w:val="005B1C06"/>
    <w:rsid w:val="005C6F13"/>
    <w:rsid w:val="006543F2"/>
    <w:rsid w:val="00655B81"/>
    <w:rsid w:val="0069359A"/>
    <w:rsid w:val="006E5682"/>
    <w:rsid w:val="006F40DB"/>
    <w:rsid w:val="00700E83"/>
    <w:rsid w:val="00735068"/>
    <w:rsid w:val="007E111E"/>
    <w:rsid w:val="007F032A"/>
    <w:rsid w:val="007F10E7"/>
    <w:rsid w:val="00800F85"/>
    <w:rsid w:val="00844C3F"/>
    <w:rsid w:val="00881B43"/>
    <w:rsid w:val="008B7B6F"/>
    <w:rsid w:val="008D011F"/>
    <w:rsid w:val="008D4A40"/>
    <w:rsid w:val="00915B34"/>
    <w:rsid w:val="0092236E"/>
    <w:rsid w:val="0098707E"/>
    <w:rsid w:val="009977CF"/>
    <w:rsid w:val="009C65B6"/>
    <w:rsid w:val="009C67E6"/>
    <w:rsid w:val="00A1226F"/>
    <w:rsid w:val="00A31EE8"/>
    <w:rsid w:val="00B37B7A"/>
    <w:rsid w:val="00B8023C"/>
    <w:rsid w:val="00B86149"/>
    <w:rsid w:val="00B86632"/>
    <w:rsid w:val="00BB0080"/>
    <w:rsid w:val="00BD06A3"/>
    <w:rsid w:val="00BD1DEC"/>
    <w:rsid w:val="00BE2ABD"/>
    <w:rsid w:val="00C42896"/>
    <w:rsid w:val="00CC0079"/>
    <w:rsid w:val="00D108AC"/>
    <w:rsid w:val="00D15B2E"/>
    <w:rsid w:val="00D97692"/>
    <w:rsid w:val="00DF56C5"/>
    <w:rsid w:val="00E032F5"/>
    <w:rsid w:val="00E40B37"/>
    <w:rsid w:val="00E529F9"/>
    <w:rsid w:val="00EB436A"/>
    <w:rsid w:val="00EC47A8"/>
    <w:rsid w:val="00EF53C5"/>
    <w:rsid w:val="00F06CA0"/>
    <w:rsid w:val="00F1301F"/>
    <w:rsid w:val="00F453DD"/>
    <w:rsid w:val="00F62C3B"/>
    <w:rsid w:val="00FA2562"/>
    <w:rsid w:val="00FA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b/>
      <w:bCs/>
    </w:rPr>
  </w:style>
  <w:style w:type="character" w:customStyle="1" w:styleId="WW-Absatz-Standardschriftart111">
    <w:name w:val="WW-Absatz-Standardschriftart111"/>
    <w:rsid w:val="00E40B37"/>
  </w:style>
  <w:style w:type="character" w:styleId="BesuchterHyperlink">
    <w:name w:val="FollowedHyperlink"/>
    <w:basedOn w:val="Absatz-Standardschriftart"/>
    <w:uiPriority w:val="99"/>
    <w:semiHidden/>
    <w:unhideWhenUsed/>
    <w:rsid w:val="00BD06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s-network.com" TargetMode="External"/><Relationship Id="rId13" Type="http://schemas.openxmlformats.org/officeDocument/2006/relationships/hyperlink" Target="https://mobile.twitter.com/congatec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prismapr.com" TargetMode="External"/><Relationship Id="rId12" Type="http://schemas.openxmlformats.org/officeDocument/2006/relationships/hyperlink" Target="http://www.facebook.com/Congate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gatec.it" TargetMode="External"/><Relationship Id="rId11" Type="http://schemas.openxmlformats.org/officeDocument/2006/relationships/hyperlink" Target="http://www.congatec.com" TargetMode="External"/><Relationship Id="rId5" Type="http://schemas.openxmlformats.org/officeDocument/2006/relationships/hyperlink" Target="mailto:info@congatec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gatec.com/press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hyperlink" Target="http://www.youtube.com/congatecA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Christof Wilde</cp:lastModifiedBy>
  <cp:revision>27</cp:revision>
  <dcterms:created xsi:type="dcterms:W3CDTF">2015-10-05T08:18:00Z</dcterms:created>
  <dcterms:modified xsi:type="dcterms:W3CDTF">2016-03-07T16:53:00Z</dcterms:modified>
</cp:coreProperties>
</file>