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AC" w:rsidRPr="00D108AC" w:rsidRDefault="00D108AC" w:rsidP="00D108AC">
      <w:pPr>
        <w:spacing w:after="120"/>
        <w:rPr>
          <w:rFonts w:ascii="Hind107 Light" w:eastAsia="Arial" w:hAnsi="Hind107 Light" w:cs="Hind107 Light"/>
          <w:b/>
          <w:sz w:val="20"/>
          <w:u w:val="single"/>
        </w:rPr>
      </w:pPr>
      <w:r w:rsidRPr="00D108AC">
        <w:rPr>
          <w:rFonts w:ascii="Hind107 Light" w:eastAsia="Arial" w:hAnsi="Hind107 Light" w:cs="Hind107 Light"/>
          <w:b/>
          <w:noProof/>
          <w:sz w:val="20"/>
          <w:u w:val="single"/>
          <w:lang w:val="fr-FR"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-519430</wp:posOffset>
            </wp:positionV>
            <wp:extent cx="1268095" cy="996950"/>
            <wp:effectExtent l="19050" t="0" r="8255" b="0"/>
            <wp:wrapTight wrapText="bothSides">
              <wp:wrapPolygon edited="0">
                <wp:start x="9410" y="0"/>
                <wp:lineTo x="5841" y="2889"/>
                <wp:lineTo x="5192" y="9493"/>
                <wp:lineTo x="7463" y="13208"/>
                <wp:lineTo x="9410" y="13208"/>
                <wp:lineTo x="-324" y="16510"/>
                <wp:lineTo x="0" y="20224"/>
                <wp:lineTo x="6165" y="21050"/>
                <wp:lineTo x="7788" y="21050"/>
                <wp:lineTo x="11357" y="21050"/>
                <wp:lineTo x="13304" y="21050"/>
                <wp:lineTo x="21741" y="20224"/>
                <wp:lineTo x="21741" y="16510"/>
                <wp:lineTo x="20443" y="15684"/>
                <wp:lineTo x="12330" y="13208"/>
                <wp:lineTo x="13953" y="13208"/>
                <wp:lineTo x="16873" y="8668"/>
                <wp:lineTo x="16873" y="4540"/>
                <wp:lineTo x="15575" y="2476"/>
                <wp:lineTo x="12330" y="0"/>
                <wp:lineTo x="9410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3627" w:rsidRDefault="006C3627" w:rsidP="006C3627">
      <w:pPr>
        <w:rPr>
          <w:rFonts w:ascii="Hind Light" w:hAnsi="Hind Light"/>
          <w:i/>
          <w:iCs/>
          <w:color w:val="000000"/>
          <w:kern w:val="2"/>
          <w:sz w:val="16"/>
          <w:szCs w:val="16"/>
        </w:rPr>
      </w:pPr>
    </w:p>
    <w:p w:rsidR="00D108AC" w:rsidRPr="001937B6" w:rsidRDefault="00D108AC" w:rsidP="00D108AC">
      <w:pPr>
        <w:rPr>
          <w:rFonts w:ascii="Hind Light" w:hAnsi="Hind Light" w:cs="Hind Light"/>
          <w:i/>
          <w:iCs/>
          <w:color w:val="000000"/>
          <w:sz w:val="16"/>
          <w:szCs w:val="16"/>
        </w:rPr>
      </w:pPr>
    </w:p>
    <w:p w:rsidR="00D108AC" w:rsidRPr="001937B6" w:rsidRDefault="00D108AC" w:rsidP="00D108AC">
      <w:pPr>
        <w:rPr>
          <w:rFonts w:ascii="Hind Light" w:hAnsi="Hind Light" w:cs="Hind Light"/>
          <w:i/>
          <w:iCs/>
          <w:color w:val="000000"/>
          <w:sz w:val="16"/>
          <w:szCs w:val="16"/>
        </w:rPr>
      </w:pPr>
    </w:p>
    <w:p w:rsidR="00D108AC" w:rsidRPr="0096645A" w:rsidRDefault="00BE7014" w:rsidP="00D108AC">
      <w:pPr>
        <w:spacing w:after="120"/>
        <w:rPr>
          <w:rFonts w:ascii="Hind Light" w:hAnsi="Hind Light" w:cs="Hind Light"/>
          <w:sz w:val="22"/>
          <w:szCs w:val="22"/>
        </w:rPr>
      </w:pPr>
      <w:r w:rsidRPr="0096645A">
        <w:rPr>
          <w:rFonts w:ascii="Hind Light" w:hAnsi="Hind Light" w:cs="Hind Light"/>
          <w:noProof/>
          <w:sz w:val="22"/>
          <w:szCs w:val="22"/>
          <w:lang w:val="fr-FR" w:eastAsia="fr-FR"/>
        </w:rPr>
        <w:drawing>
          <wp:inline distT="0" distB="0" distL="0" distR="0">
            <wp:extent cx="2160000" cy="856128"/>
            <wp:effectExtent l="19050" t="0" r="0" b="0"/>
            <wp:docPr id="2" name="Bild 1" descr="Z:\congatec\01-PR\COPR1602-Qseven-conga-QA4-Update-Intel-Celeron-Erweiterung\conga-XA4 product fami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ongatec\01-PR\COPR1602-Qseven-conga-QA4-Update-Intel-Celeron-Erweiterung\conga-XA4 product famil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856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8AC" w:rsidRPr="00465D99" w:rsidRDefault="00286075" w:rsidP="00D108AC">
      <w:pPr>
        <w:spacing w:after="120"/>
        <w:rPr>
          <w:rFonts w:ascii="Hind Light" w:hAnsi="Hind Light" w:cs="Hind Light"/>
          <w:i/>
          <w:iCs/>
          <w:color w:val="000000"/>
          <w:sz w:val="16"/>
          <w:szCs w:val="16"/>
          <w:lang w:val="en-US"/>
        </w:rPr>
      </w:pPr>
      <w:r w:rsidRPr="00465D99">
        <w:rPr>
          <w:rFonts w:ascii="Hind Light" w:hAnsi="Hind Light" w:cs="Hind Light"/>
          <w:i/>
          <w:iCs/>
          <w:color w:val="000000"/>
          <w:sz w:val="16"/>
          <w:szCs w:val="16"/>
          <w:lang w:val="en-US"/>
        </w:rPr>
        <w:t>The</w:t>
      </w:r>
      <w:r w:rsidR="000E5EA2" w:rsidRPr="00465D99">
        <w:rPr>
          <w:rFonts w:ascii="Hind Light" w:hAnsi="Hind Light" w:cs="Hind Light"/>
          <w:i/>
          <w:iCs/>
          <w:color w:val="000000"/>
          <w:sz w:val="16"/>
          <w:szCs w:val="16"/>
          <w:lang w:val="en-US"/>
        </w:rPr>
        <w:t xml:space="preserve"> </w:t>
      </w:r>
      <w:r w:rsidR="005715B0">
        <w:rPr>
          <w:rFonts w:ascii="Hind Light" w:hAnsi="Hind Light" w:cs="Hind Light"/>
          <w:i/>
          <w:iCs/>
          <w:color w:val="000000"/>
          <w:sz w:val="16"/>
          <w:szCs w:val="16"/>
          <w:lang w:val="en-US"/>
        </w:rPr>
        <w:t xml:space="preserve">new </w:t>
      </w:r>
      <w:r w:rsidR="000E5EA2" w:rsidRPr="00465D99">
        <w:rPr>
          <w:rFonts w:ascii="Hind Light" w:hAnsi="Hind Light" w:cs="Hind Light"/>
          <w:i/>
          <w:iCs/>
          <w:color w:val="000000"/>
          <w:sz w:val="16"/>
          <w:szCs w:val="16"/>
          <w:lang w:val="en-US"/>
        </w:rPr>
        <w:t>conga</w:t>
      </w:r>
      <w:r w:rsidR="00607EE2">
        <w:rPr>
          <w:rFonts w:ascii="Hind Light" w:hAnsi="Hind Light" w:cs="Hind Light"/>
          <w:i/>
          <w:iCs/>
          <w:color w:val="000000"/>
          <w:sz w:val="16"/>
          <w:szCs w:val="16"/>
          <w:lang w:val="en-US"/>
        </w:rPr>
        <w:t xml:space="preserve">tec </w:t>
      </w:r>
      <w:r w:rsidR="00E53B7F">
        <w:rPr>
          <w:rFonts w:ascii="Hind Light" w:hAnsi="Hind Light" w:cs="Hind Light"/>
          <w:i/>
          <w:iCs/>
          <w:color w:val="000000"/>
          <w:sz w:val="16"/>
          <w:szCs w:val="16"/>
          <w:lang w:val="en-US"/>
        </w:rPr>
        <w:t>boards</w:t>
      </w:r>
      <w:r w:rsidR="007A6F9B">
        <w:rPr>
          <w:rFonts w:ascii="Hind Light" w:hAnsi="Hind Light" w:cs="Hind Light"/>
          <w:i/>
          <w:iCs/>
          <w:color w:val="000000"/>
          <w:sz w:val="16"/>
          <w:szCs w:val="16"/>
          <w:lang w:val="en-US"/>
        </w:rPr>
        <w:t xml:space="preserve"> and</w:t>
      </w:r>
      <w:r w:rsidR="00E53B7F">
        <w:rPr>
          <w:rFonts w:ascii="Hind Light" w:hAnsi="Hind Light" w:cs="Hind Light"/>
          <w:i/>
          <w:iCs/>
          <w:color w:val="000000"/>
          <w:sz w:val="16"/>
          <w:szCs w:val="16"/>
          <w:lang w:val="en-US"/>
        </w:rPr>
        <w:t xml:space="preserve"> m</w:t>
      </w:r>
      <w:r w:rsidR="007A6F9B">
        <w:rPr>
          <w:rFonts w:ascii="Hind Light" w:hAnsi="Hind Light" w:cs="Hind Light"/>
          <w:i/>
          <w:iCs/>
          <w:color w:val="000000"/>
          <w:sz w:val="16"/>
          <w:szCs w:val="16"/>
          <w:lang w:val="en-US"/>
        </w:rPr>
        <w:t>o</w:t>
      </w:r>
      <w:r w:rsidR="00E53B7F">
        <w:rPr>
          <w:rFonts w:ascii="Hind Light" w:hAnsi="Hind Light" w:cs="Hind Light"/>
          <w:i/>
          <w:iCs/>
          <w:color w:val="000000"/>
          <w:sz w:val="16"/>
          <w:szCs w:val="16"/>
          <w:lang w:val="en-US"/>
        </w:rPr>
        <w:t>dules</w:t>
      </w:r>
      <w:r w:rsidR="00607EE2">
        <w:rPr>
          <w:rFonts w:ascii="Hind Light" w:hAnsi="Hind Light" w:cs="Hind Light"/>
          <w:i/>
          <w:iCs/>
          <w:color w:val="000000"/>
          <w:sz w:val="16"/>
          <w:szCs w:val="16"/>
          <w:lang w:val="en-US"/>
        </w:rPr>
        <w:t xml:space="preserve"> are</w:t>
      </w:r>
      <w:r w:rsidRPr="00465D99">
        <w:rPr>
          <w:rFonts w:ascii="Hind Light" w:hAnsi="Hind Light" w:cs="Hind Light"/>
          <w:i/>
          <w:iCs/>
          <w:color w:val="000000"/>
          <w:sz w:val="16"/>
          <w:szCs w:val="16"/>
          <w:lang w:val="en-US"/>
        </w:rPr>
        <w:t xml:space="preserve"> equipped with a 64 bit q</w:t>
      </w:r>
      <w:r w:rsidR="000E5EA2" w:rsidRPr="00465D99">
        <w:rPr>
          <w:rFonts w:ascii="Hind Light" w:hAnsi="Hind Light" w:cs="Hind Light"/>
          <w:i/>
          <w:iCs/>
          <w:color w:val="000000"/>
          <w:sz w:val="16"/>
          <w:szCs w:val="16"/>
          <w:lang w:val="en-US"/>
        </w:rPr>
        <w:t>uadcore Intel</w:t>
      </w:r>
      <w:r w:rsidR="00174A64">
        <w:rPr>
          <w:rFonts w:ascii="Hind Light" w:hAnsi="Hind Light" w:cs="Hind Light"/>
          <w:i/>
          <w:iCs/>
          <w:color w:val="000000"/>
          <w:sz w:val="16"/>
          <w:szCs w:val="16"/>
          <w:lang w:val="en-US"/>
        </w:rPr>
        <w:t>®</w:t>
      </w:r>
      <w:r w:rsidR="000E5EA2" w:rsidRPr="00465D99">
        <w:rPr>
          <w:rFonts w:ascii="Hind Light" w:hAnsi="Hind Light" w:cs="Hind Light"/>
          <w:i/>
          <w:iCs/>
          <w:color w:val="000000"/>
          <w:sz w:val="16"/>
          <w:szCs w:val="16"/>
          <w:lang w:val="en-US"/>
        </w:rPr>
        <w:t xml:space="preserve"> Atom</w:t>
      </w:r>
      <w:r w:rsidR="00174A64">
        <w:rPr>
          <w:rFonts w:ascii="Hind Light" w:hAnsi="Hind Light" w:cs="Hind Light"/>
          <w:i/>
          <w:iCs/>
          <w:color w:val="000000"/>
          <w:sz w:val="16"/>
          <w:szCs w:val="16"/>
          <w:lang w:val="en-US"/>
        </w:rPr>
        <w:t>™</w:t>
      </w:r>
      <w:r w:rsidR="000E5EA2" w:rsidRPr="00465D99">
        <w:rPr>
          <w:rFonts w:ascii="Hind Light" w:hAnsi="Hind Light" w:cs="Hind Light"/>
          <w:i/>
          <w:iCs/>
          <w:color w:val="000000"/>
          <w:sz w:val="16"/>
          <w:szCs w:val="16"/>
          <w:lang w:val="en-US"/>
        </w:rPr>
        <w:t xml:space="preserve"> </w:t>
      </w:r>
      <w:r w:rsidRPr="00465D99">
        <w:rPr>
          <w:rFonts w:ascii="Hind Light" w:hAnsi="Hind Light" w:cs="Hind Light"/>
          <w:i/>
          <w:iCs/>
          <w:color w:val="000000"/>
          <w:sz w:val="16"/>
          <w:szCs w:val="16"/>
          <w:lang w:val="en-US"/>
        </w:rPr>
        <w:t>processor and significantly lower the price threshold for powerful x86 computing</w:t>
      </w:r>
    </w:p>
    <w:p w:rsidR="00D108AC" w:rsidRPr="003D7A99" w:rsidRDefault="00836FEC" w:rsidP="00D108AC">
      <w:pPr>
        <w:spacing w:after="120"/>
        <w:rPr>
          <w:rFonts w:ascii="Hind Light" w:hAnsi="Hind Light" w:cs="Hind Light"/>
          <w:sz w:val="22"/>
          <w:lang w:val="en-US"/>
        </w:rPr>
      </w:pPr>
      <w:r w:rsidRPr="00CC0FFC">
        <w:rPr>
          <w:rFonts w:ascii="Hind Light" w:hAnsi="Hind Light" w:cs="Hind Light"/>
          <w:i/>
          <w:noProof/>
          <w:sz w:val="16"/>
          <w:szCs w:val="16"/>
          <w:lang w:val="en-US" w:eastAsia="de-DE"/>
        </w:rPr>
        <w:t xml:space="preserve">Text and photograph available at: </w:t>
      </w:r>
      <w:hyperlink r:id="rId8" w:history="1">
        <w:r w:rsidRPr="00CC0FFC">
          <w:rPr>
            <w:rFonts w:ascii="Hind Light" w:hAnsi="Hind Light" w:cs="Hind Light"/>
            <w:i/>
            <w:noProof/>
            <w:sz w:val="16"/>
            <w:szCs w:val="16"/>
            <w:lang w:val="en-US" w:eastAsia="de-DE"/>
          </w:rPr>
          <w:t>http://www.congatec.com/press</w:t>
        </w:r>
      </w:hyperlink>
      <w:r>
        <w:rPr>
          <w:rFonts w:ascii="Hind Light" w:hAnsi="Hind Light" w:cs="Hind Light"/>
          <w:i/>
          <w:noProof/>
          <w:sz w:val="16"/>
          <w:szCs w:val="16"/>
          <w:lang w:val="en-US" w:eastAsia="de-DE"/>
        </w:rPr>
        <w:t xml:space="preserve"> </w:t>
      </w:r>
      <w:r w:rsidR="00CB2EDD">
        <w:rPr>
          <w:rFonts w:ascii="Hind Light" w:hAnsi="Hind Light" w:cs="Hind Light"/>
          <w:i/>
          <w:noProof/>
          <w:sz w:val="16"/>
          <w:szCs w:val="16"/>
          <w:lang w:val="en-US" w:eastAsia="de-DE"/>
        </w:rPr>
        <w:t xml:space="preserve"> </w:t>
      </w:r>
      <w:r w:rsidR="00080615" w:rsidRPr="00080615">
        <w:rPr>
          <w:rFonts w:ascii="Hind Light" w:hAnsi="Hind Light" w:cs="Hind Light"/>
          <w:sz w:val="22"/>
          <w:lang w:val="en-US"/>
        </w:rPr>
        <w:br/>
      </w:r>
    </w:p>
    <w:p w:rsidR="00DC53B8" w:rsidRDefault="00DC53B8" w:rsidP="00A2080B">
      <w:pPr>
        <w:jc w:val="right"/>
        <w:rPr>
          <w:rFonts w:ascii="Hind107 Light" w:hAnsi="Hind107 Light" w:cs="Hind107 Light"/>
          <w:b/>
          <w:i/>
          <w:color w:val="FF0000"/>
          <w:sz w:val="22"/>
          <w:szCs w:val="22"/>
          <w:lang w:val="en-US"/>
        </w:rPr>
      </w:pPr>
      <w:proofErr w:type="spellStart"/>
      <w:r>
        <w:rPr>
          <w:rFonts w:ascii="Hind107 Light" w:hAnsi="Hind107 Light" w:cs="Hind107 Light"/>
          <w:b/>
          <w:i/>
          <w:color w:val="FF0000"/>
          <w:sz w:val="22"/>
          <w:szCs w:val="22"/>
          <w:lang w:val="en-US"/>
        </w:rPr>
        <w:t>Visitez</w:t>
      </w:r>
      <w:proofErr w:type="spellEnd"/>
      <w:r>
        <w:rPr>
          <w:rFonts w:ascii="Hind107 Light" w:hAnsi="Hind107 Light" w:cs="Hind107 Light"/>
          <w:b/>
          <w:i/>
          <w:color w:val="FF0000"/>
          <w:sz w:val="22"/>
          <w:szCs w:val="22"/>
          <w:lang w:val="en-US"/>
        </w:rPr>
        <w:t xml:space="preserve"> </w:t>
      </w:r>
      <w:proofErr w:type="spellStart"/>
      <w:r>
        <w:rPr>
          <w:rFonts w:ascii="Hind107 Light" w:hAnsi="Hind107 Light" w:cs="Hind107 Light"/>
          <w:b/>
          <w:i/>
          <w:color w:val="FF0000"/>
          <w:sz w:val="22"/>
          <w:szCs w:val="22"/>
          <w:lang w:val="en-US"/>
        </w:rPr>
        <w:t>congatec</w:t>
      </w:r>
      <w:proofErr w:type="spellEnd"/>
      <w:r>
        <w:rPr>
          <w:rFonts w:ascii="Hind107 Light" w:hAnsi="Hind107 Light" w:cs="Hind107 Light"/>
          <w:b/>
          <w:i/>
          <w:color w:val="FF0000"/>
          <w:sz w:val="22"/>
          <w:szCs w:val="22"/>
          <w:lang w:val="en-US"/>
        </w:rPr>
        <w:t xml:space="preserve"> à </w:t>
      </w:r>
      <w:proofErr w:type="spellStart"/>
      <w:r>
        <w:rPr>
          <w:rFonts w:ascii="Hind107 Light" w:hAnsi="Hind107 Light" w:cs="Hind107 Light"/>
          <w:b/>
          <w:i/>
          <w:color w:val="FF0000"/>
          <w:sz w:val="22"/>
          <w:szCs w:val="22"/>
          <w:lang w:val="en-US"/>
        </w:rPr>
        <w:t>l'Embedded</w:t>
      </w:r>
      <w:proofErr w:type="spellEnd"/>
      <w:r>
        <w:rPr>
          <w:rFonts w:ascii="Hind107 Light" w:hAnsi="Hind107 Light" w:cs="Hind107 Light"/>
          <w:b/>
          <w:i/>
          <w:color w:val="FF0000"/>
          <w:sz w:val="22"/>
          <w:szCs w:val="22"/>
          <w:lang w:val="en-US"/>
        </w:rPr>
        <w:t xml:space="preserve"> World</w:t>
      </w:r>
    </w:p>
    <w:p w:rsidR="00DC53B8" w:rsidRPr="00465D99" w:rsidRDefault="00DC53B8" w:rsidP="00A2080B">
      <w:pPr>
        <w:jc w:val="right"/>
        <w:rPr>
          <w:rFonts w:ascii="Hind107 Light" w:hAnsi="Hind107 Light" w:cs="Hind107 Light"/>
          <w:kern w:val="2"/>
          <w:sz w:val="22"/>
          <w:szCs w:val="22"/>
          <w:lang w:val="en-US"/>
        </w:rPr>
      </w:pPr>
      <w:proofErr w:type="spellStart"/>
      <w:r>
        <w:rPr>
          <w:rFonts w:ascii="Hind107 Light" w:hAnsi="Hind107 Light" w:cs="Hind107 Light"/>
          <w:b/>
          <w:i/>
          <w:color w:val="FF0000"/>
          <w:sz w:val="22"/>
          <w:szCs w:val="22"/>
          <w:lang w:val="en-US"/>
        </w:rPr>
        <w:t>Nuremberger</w:t>
      </w:r>
      <w:proofErr w:type="spellEnd"/>
      <w:r>
        <w:rPr>
          <w:rFonts w:ascii="Hind107 Light" w:hAnsi="Hind107 Light" w:cs="Hind107 Light"/>
          <w:b/>
          <w:i/>
          <w:color w:val="FF0000"/>
          <w:sz w:val="22"/>
          <w:szCs w:val="22"/>
          <w:lang w:val="en-US"/>
        </w:rPr>
        <w:t>, Hall 1, Stand 358</w:t>
      </w:r>
    </w:p>
    <w:p w:rsidR="00D108AC" w:rsidRDefault="00D108AC" w:rsidP="00D108AC">
      <w:pPr>
        <w:jc w:val="right"/>
        <w:rPr>
          <w:rFonts w:ascii="Hind Light" w:hAnsi="Hind Light" w:cs="Hind Light"/>
          <w:kern w:val="2"/>
          <w:sz w:val="22"/>
          <w:szCs w:val="22"/>
          <w:lang w:val="en-US"/>
        </w:rPr>
      </w:pPr>
    </w:p>
    <w:p w:rsidR="00021569" w:rsidRDefault="00021569" w:rsidP="00D108AC">
      <w:pPr>
        <w:jc w:val="right"/>
        <w:rPr>
          <w:rFonts w:ascii="Hind Light" w:hAnsi="Hind Light" w:cs="Hind Light"/>
          <w:kern w:val="2"/>
          <w:sz w:val="22"/>
          <w:szCs w:val="22"/>
          <w:lang w:val="en-US"/>
        </w:rPr>
      </w:pPr>
      <w:r>
        <w:rPr>
          <w:rFonts w:ascii="Hind Light" w:hAnsi="Hind Light" w:cs="Hind Light"/>
          <w:kern w:val="2"/>
          <w:sz w:val="22"/>
          <w:szCs w:val="22"/>
          <w:lang w:val="en-US"/>
        </w:rPr>
        <w:t>Communiqué de presse</w:t>
      </w:r>
    </w:p>
    <w:p w:rsidR="00021569" w:rsidRPr="00BD01EE" w:rsidRDefault="00021569" w:rsidP="00D108AC">
      <w:pPr>
        <w:jc w:val="right"/>
        <w:rPr>
          <w:rFonts w:ascii="Century Gothic" w:hAnsi="Century Gothic" w:cs="Hind Light"/>
          <w:kern w:val="2"/>
          <w:sz w:val="22"/>
          <w:szCs w:val="22"/>
          <w:lang w:val="en-US"/>
        </w:rPr>
      </w:pPr>
    </w:p>
    <w:p w:rsidR="00DC53B8" w:rsidRPr="00BD01EE" w:rsidRDefault="00DC53B8" w:rsidP="0077314E">
      <w:pPr>
        <w:pStyle w:val="Standard1"/>
        <w:ind w:left="708" w:hanging="708"/>
        <w:jc w:val="center"/>
        <w:rPr>
          <w:rFonts w:ascii="Century Gothic" w:eastAsia="Times New Roman" w:hAnsi="Century Gothic" w:cs="Hind107 Light"/>
          <w:b/>
          <w:bCs/>
          <w:sz w:val="28"/>
          <w:szCs w:val="28"/>
          <w:lang w:val="fr-FR"/>
        </w:rPr>
      </w:pPr>
      <w:proofErr w:type="spellStart"/>
      <w:r w:rsidRPr="00BD01EE">
        <w:rPr>
          <w:rFonts w:ascii="Century Gothic" w:eastAsia="Times New Roman" w:hAnsi="Century Gothic" w:cs="Hind107 Light"/>
          <w:b/>
          <w:bCs/>
          <w:sz w:val="28"/>
          <w:szCs w:val="28"/>
          <w:lang w:val="fr-FR"/>
        </w:rPr>
        <w:t>congatec</w:t>
      </w:r>
      <w:proofErr w:type="spellEnd"/>
      <w:r w:rsidRPr="00BD01EE">
        <w:rPr>
          <w:rFonts w:ascii="Century Gothic" w:eastAsia="Times New Roman" w:hAnsi="Century Gothic" w:cs="Hind107 Light"/>
          <w:b/>
          <w:bCs/>
          <w:sz w:val="28"/>
          <w:szCs w:val="28"/>
          <w:lang w:val="fr-FR"/>
        </w:rPr>
        <w:t xml:space="preserve"> </w:t>
      </w:r>
      <w:r w:rsidR="0092547E" w:rsidRPr="00BD01EE">
        <w:rPr>
          <w:rFonts w:ascii="Century Gothic" w:eastAsia="Times New Roman" w:hAnsi="Century Gothic" w:cs="Hind107 Light"/>
          <w:b/>
          <w:bCs/>
          <w:sz w:val="28"/>
          <w:szCs w:val="28"/>
          <w:lang w:val="fr-FR"/>
        </w:rPr>
        <w:t>réduit</w:t>
      </w:r>
      <w:r w:rsidRPr="00BD01EE">
        <w:rPr>
          <w:rFonts w:ascii="Century Gothic" w:eastAsia="Times New Roman" w:hAnsi="Century Gothic" w:cs="Hind107 Light"/>
          <w:b/>
          <w:bCs/>
          <w:sz w:val="28"/>
          <w:szCs w:val="28"/>
          <w:lang w:val="fr-FR"/>
        </w:rPr>
        <w:t xml:space="preserve"> de manière significative </w:t>
      </w:r>
      <w:r w:rsidR="009744A8" w:rsidRPr="00BD01EE">
        <w:rPr>
          <w:rFonts w:ascii="Century Gothic" w:eastAsia="Times New Roman" w:hAnsi="Century Gothic" w:cs="Hind107 Light"/>
          <w:b/>
          <w:bCs/>
          <w:sz w:val="28"/>
          <w:szCs w:val="28"/>
          <w:lang w:val="fr-FR"/>
        </w:rPr>
        <w:br/>
        <w:t>le prix d</w:t>
      </w:r>
      <w:r w:rsidR="002639A8" w:rsidRPr="00BD01EE">
        <w:rPr>
          <w:rFonts w:ascii="Century Gothic" w:eastAsia="Times New Roman" w:hAnsi="Century Gothic" w:cs="Hind107 Light"/>
          <w:b/>
          <w:bCs/>
          <w:sz w:val="28"/>
          <w:szCs w:val="28"/>
          <w:lang w:val="fr-FR"/>
        </w:rPr>
        <w:t>'accès à la technologie</w:t>
      </w:r>
      <w:r w:rsidRPr="00BD01EE">
        <w:rPr>
          <w:rFonts w:ascii="Century Gothic" w:eastAsia="Times New Roman" w:hAnsi="Century Gothic" w:cs="Hind107 Light"/>
          <w:b/>
          <w:bCs/>
          <w:sz w:val="28"/>
          <w:szCs w:val="28"/>
          <w:lang w:val="fr-FR"/>
        </w:rPr>
        <w:t xml:space="preserve"> x86 64 bits.</w:t>
      </w:r>
    </w:p>
    <w:p w:rsidR="00EF1245" w:rsidRPr="00BD01EE" w:rsidRDefault="00EF1245" w:rsidP="00EF1245">
      <w:pPr>
        <w:spacing w:after="120"/>
        <w:jc w:val="center"/>
        <w:rPr>
          <w:rFonts w:ascii="Century Gothic" w:hAnsi="Century Gothic" w:cs="Hind107 Light"/>
          <w:b/>
          <w:bCs/>
          <w:sz w:val="22"/>
          <w:szCs w:val="22"/>
          <w:lang w:val="fr-FR"/>
        </w:rPr>
      </w:pPr>
    </w:p>
    <w:p w:rsidR="00DC53B8" w:rsidRPr="00BD01EE" w:rsidRDefault="00DC53B8" w:rsidP="009B12EA">
      <w:pPr>
        <w:spacing w:after="120"/>
        <w:jc w:val="center"/>
        <w:rPr>
          <w:rFonts w:ascii="Century Gothic" w:hAnsi="Century Gothic"/>
          <w:i/>
          <w:sz w:val="22"/>
          <w:szCs w:val="22"/>
          <w:lang w:val="fr-FR"/>
        </w:rPr>
      </w:pPr>
      <w:proofErr w:type="spellStart"/>
      <w:r w:rsidRPr="00BD01EE">
        <w:rPr>
          <w:rFonts w:ascii="Century Gothic" w:hAnsi="Century Gothic"/>
          <w:i/>
          <w:sz w:val="22"/>
          <w:szCs w:val="22"/>
          <w:lang w:val="fr-FR"/>
        </w:rPr>
        <w:t>congatec</w:t>
      </w:r>
      <w:proofErr w:type="spellEnd"/>
      <w:r w:rsidRPr="00BD01EE">
        <w:rPr>
          <w:rFonts w:ascii="Century Gothic" w:hAnsi="Century Gothic"/>
          <w:i/>
          <w:sz w:val="22"/>
          <w:szCs w:val="22"/>
          <w:lang w:val="fr-FR"/>
        </w:rPr>
        <w:t xml:space="preserve"> </w:t>
      </w:r>
      <w:r w:rsidR="003777ED" w:rsidRPr="00BD01EE">
        <w:rPr>
          <w:rFonts w:ascii="Century Gothic" w:hAnsi="Century Gothic"/>
          <w:i/>
          <w:sz w:val="22"/>
          <w:szCs w:val="22"/>
          <w:lang w:val="fr-FR"/>
        </w:rPr>
        <w:t xml:space="preserve">annonce des cartes et des modules </w:t>
      </w:r>
      <w:r w:rsidR="005B6D8F" w:rsidRPr="00BD01EE">
        <w:rPr>
          <w:rFonts w:ascii="Century Gothic" w:hAnsi="Century Gothic"/>
          <w:i/>
          <w:sz w:val="22"/>
          <w:szCs w:val="22"/>
          <w:lang w:val="fr-FR"/>
        </w:rPr>
        <w:br/>
      </w:r>
      <w:r w:rsidR="003777ED" w:rsidRPr="00BD01EE">
        <w:rPr>
          <w:rFonts w:ascii="Century Gothic" w:hAnsi="Century Gothic"/>
          <w:i/>
          <w:sz w:val="22"/>
          <w:szCs w:val="22"/>
          <w:lang w:val="fr-FR"/>
        </w:rPr>
        <w:t xml:space="preserve">équipés du processeur Intel </w:t>
      </w:r>
      <w:proofErr w:type="spellStart"/>
      <w:r w:rsidR="003777ED" w:rsidRPr="00BD01EE">
        <w:rPr>
          <w:rFonts w:ascii="Century Gothic" w:hAnsi="Century Gothic"/>
          <w:i/>
          <w:sz w:val="22"/>
          <w:szCs w:val="22"/>
          <w:lang w:val="fr-FR"/>
        </w:rPr>
        <w:t>Atom</w:t>
      </w:r>
      <w:proofErr w:type="spellEnd"/>
      <w:r w:rsidR="003777ED" w:rsidRPr="00BD01EE">
        <w:rPr>
          <w:rFonts w:ascii="Century Gothic" w:hAnsi="Century Gothic"/>
          <w:i/>
          <w:sz w:val="22"/>
          <w:szCs w:val="22"/>
          <w:lang w:val="fr-FR"/>
        </w:rPr>
        <w:t xml:space="preserve"> x5-E8000 </w:t>
      </w:r>
      <w:r w:rsidR="005B6D8F" w:rsidRPr="00BD01EE">
        <w:rPr>
          <w:rFonts w:ascii="Century Gothic" w:hAnsi="Century Gothic"/>
          <w:i/>
          <w:sz w:val="22"/>
          <w:szCs w:val="22"/>
          <w:lang w:val="fr-FR"/>
        </w:rPr>
        <w:br/>
      </w:r>
      <w:r w:rsidR="003777ED" w:rsidRPr="00BD01EE">
        <w:rPr>
          <w:rFonts w:ascii="Century Gothic" w:hAnsi="Century Gothic"/>
          <w:i/>
          <w:sz w:val="22"/>
          <w:szCs w:val="22"/>
          <w:lang w:val="fr-FR"/>
        </w:rPr>
        <w:t>à des prix records</w:t>
      </w:r>
    </w:p>
    <w:p w:rsidR="005B6D8F" w:rsidRPr="00BD01EE" w:rsidRDefault="005B6D8F" w:rsidP="009B12EA">
      <w:pPr>
        <w:spacing w:after="120"/>
        <w:jc w:val="center"/>
        <w:rPr>
          <w:rFonts w:ascii="Century Gothic" w:hAnsi="Century Gothic"/>
          <w:b/>
          <w:sz w:val="22"/>
          <w:szCs w:val="22"/>
          <w:lang w:val="fr-FR"/>
        </w:rPr>
      </w:pPr>
    </w:p>
    <w:p w:rsidR="003777ED" w:rsidRPr="00B750CF" w:rsidRDefault="00021569" w:rsidP="00B750CF">
      <w:pPr>
        <w:spacing w:line="360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B750CF">
        <w:rPr>
          <w:rStyle w:val="Kommentarzeichen1"/>
          <w:rFonts w:ascii="Tahoma" w:hAnsi="Tahoma" w:cs="Tahoma"/>
          <w:b/>
          <w:sz w:val="20"/>
          <w:szCs w:val="20"/>
          <w:lang w:val="fr-FR"/>
        </w:rPr>
        <w:t>Paris -- 15 février 2016 --</w:t>
      </w:r>
      <w:r w:rsidRPr="00B750CF">
        <w:rPr>
          <w:rFonts w:ascii="Tahoma" w:hAnsi="Tahoma" w:cs="Tahoma"/>
          <w:sz w:val="20"/>
          <w:szCs w:val="20"/>
          <w:lang w:val="fr-FR"/>
        </w:rPr>
        <w:t xml:space="preserve"> </w:t>
      </w:r>
      <w:proofErr w:type="spellStart"/>
      <w:r w:rsidR="003777ED" w:rsidRPr="00B750CF">
        <w:rPr>
          <w:rFonts w:ascii="Tahoma" w:hAnsi="Tahoma" w:cs="Tahoma"/>
          <w:sz w:val="20"/>
          <w:szCs w:val="20"/>
          <w:lang w:val="fr-FR"/>
        </w:rPr>
        <w:t>congatec</w:t>
      </w:r>
      <w:proofErr w:type="spellEnd"/>
      <w:r w:rsidR="003777ED" w:rsidRPr="00B750CF">
        <w:rPr>
          <w:rFonts w:ascii="Tahoma" w:hAnsi="Tahoma" w:cs="Tahoma"/>
          <w:sz w:val="20"/>
          <w:szCs w:val="20"/>
          <w:lang w:val="fr-FR"/>
        </w:rPr>
        <w:t xml:space="preserve">, </w:t>
      </w:r>
      <w:proofErr w:type="spellStart"/>
      <w:r w:rsidR="003777ED" w:rsidRPr="00B750CF">
        <w:rPr>
          <w:rFonts w:ascii="Tahoma" w:hAnsi="Tahoma" w:cs="Tahoma"/>
          <w:sz w:val="20"/>
          <w:szCs w:val="20"/>
        </w:rPr>
        <w:t>acteur</w:t>
      </w:r>
      <w:proofErr w:type="spellEnd"/>
      <w:r w:rsidR="003777ED" w:rsidRPr="00B750CF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="003777ED" w:rsidRPr="00B750CF">
        <w:rPr>
          <w:rFonts w:ascii="Tahoma" w:hAnsi="Tahoma" w:cs="Tahoma"/>
          <w:sz w:val="20"/>
          <w:szCs w:val="20"/>
        </w:rPr>
        <w:t>premier</w:t>
      </w:r>
      <w:proofErr w:type="spellEnd"/>
      <w:r w:rsidR="003777ED" w:rsidRPr="00B750CF">
        <w:rPr>
          <w:rFonts w:ascii="Tahoma" w:hAnsi="Tahoma" w:cs="Tahoma"/>
          <w:sz w:val="20"/>
          <w:szCs w:val="20"/>
        </w:rPr>
        <w:t xml:space="preserve"> plan </w:t>
      </w:r>
      <w:proofErr w:type="spellStart"/>
      <w:r w:rsidR="003777ED" w:rsidRPr="00B750CF">
        <w:rPr>
          <w:rFonts w:ascii="Tahoma" w:hAnsi="Tahoma" w:cs="Tahoma"/>
          <w:sz w:val="20"/>
          <w:szCs w:val="20"/>
        </w:rPr>
        <w:t>dans</w:t>
      </w:r>
      <w:proofErr w:type="spellEnd"/>
      <w:r w:rsidR="003777ED" w:rsidRPr="00B750CF">
        <w:rPr>
          <w:rFonts w:ascii="Tahoma" w:hAnsi="Tahoma" w:cs="Tahoma"/>
          <w:sz w:val="20"/>
          <w:szCs w:val="20"/>
        </w:rPr>
        <w:t xml:space="preserve"> le </w:t>
      </w:r>
      <w:proofErr w:type="spellStart"/>
      <w:r w:rsidR="003777ED" w:rsidRPr="00B750CF">
        <w:rPr>
          <w:rFonts w:ascii="Tahoma" w:hAnsi="Tahoma" w:cs="Tahoma"/>
          <w:sz w:val="20"/>
          <w:szCs w:val="20"/>
        </w:rPr>
        <w:t>domaine</w:t>
      </w:r>
      <w:proofErr w:type="spellEnd"/>
      <w:r w:rsidR="003777ED" w:rsidRPr="00B750CF">
        <w:rPr>
          <w:rFonts w:ascii="Tahoma" w:hAnsi="Tahoma" w:cs="Tahoma"/>
          <w:sz w:val="20"/>
          <w:szCs w:val="20"/>
        </w:rPr>
        <w:t xml:space="preserve"> des </w:t>
      </w:r>
      <w:proofErr w:type="spellStart"/>
      <w:r w:rsidR="003777ED" w:rsidRPr="00B750CF">
        <w:rPr>
          <w:rFonts w:ascii="Tahoma" w:hAnsi="Tahoma" w:cs="Tahoma"/>
          <w:sz w:val="20"/>
          <w:szCs w:val="20"/>
        </w:rPr>
        <w:t>modules</w:t>
      </w:r>
      <w:proofErr w:type="spellEnd"/>
      <w:r w:rsidR="003777ED" w:rsidRPr="00B750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777ED" w:rsidRPr="00B750CF">
        <w:rPr>
          <w:rFonts w:ascii="Tahoma" w:hAnsi="Tahoma" w:cs="Tahoma"/>
          <w:sz w:val="20"/>
          <w:szCs w:val="20"/>
        </w:rPr>
        <w:t>processeurs</w:t>
      </w:r>
      <w:proofErr w:type="spellEnd"/>
      <w:r w:rsidR="003777ED" w:rsidRPr="00B750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777ED" w:rsidRPr="00B750CF">
        <w:rPr>
          <w:rFonts w:ascii="Tahoma" w:hAnsi="Tahoma" w:cs="Tahoma"/>
          <w:sz w:val="20"/>
          <w:szCs w:val="20"/>
        </w:rPr>
        <w:t>embar</w:t>
      </w:r>
      <w:r w:rsidR="00533171" w:rsidRPr="00B750CF">
        <w:rPr>
          <w:rFonts w:ascii="Tahoma" w:hAnsi="Tahoma" w:cs="Tahoma"/>
          <w:sz w:val="20"/>
          <w:szCs w:val="20"/>
        </w:rPr>
        <w:t>qués</w:t>
      </w:r>
      <w:proofErr w:type="spellEnd"/>
      <w:r w:rsidR="00533171" w:rsidRPr="00B750CF">
        <w:rPr>
          <w:rFonts w:ascii="Tahoma" w:hAnsi="Tahoma" w:cs="Tahoma"/>
          <w:sz w:val="20"/>
          <w:szCs w:val="20"/>
        </w:rPr>
        <w:t xml:space="preserve">, des </w:t>
      </w:r>
      <w:proofErr w:type="spellStart"/>
      <w:r w:rsidR="00533171" w:rsidRPr="00B750CF">
        <w:rPr>
          <w:rFonts w:ascii="Tahoma" w:hAnsi="Tahoma" w:cs="Tahoma"/>
          <w:sz w:val="20"/>
          <w:szCs w:val="20"/>
        </w:rPr>
        <w:t>cartes</w:t>
      </w:r>
      <w:proofErr w:type="spellEnd"/>
      <w:r w:rsidR="00533171" w:rsidRPr="00B750CF">
        <w:rPr>
          <w:rFonts w:ascii="Tahoma" w:hAnsi="Tahoma" w:cs="Tahoma"/>
          <w:sz w:val="20"/>
          <w:szCs w:val="20"/>
        </w:rPr>
        <w:t xml:space="preserve"> SBC </w:t>
      </w:r>
      <w:r w:rsidR="003777ED" w:rsidRPr="00B750CF">
        <w:rPr>
          <w:rFonts w:ascii="Tahoma" w:hAnsi="Tahoma" w:cs="Tahoma"/>
          <w:sz w:val="20"/>
          <w:szCs w:val="20"/>
        </w:rPr>
        <w:t xml:space="preserve">et des </w:t>
      </w:r>
      <w:proofErr w:type="spellStart"/>
      <w:r w:rsidR="003777ED" w:rsidRPr="00B750CF">
        <w:rPr>
          <w:rFonts w:ascii="Tahoma" w:hAnsi="Tahoma" w:cs="Tahoma"/>
          <w:sz w:val="20"/>
          <w:szCs w:val="20"/>
        </w:rPr>
        <w:t>services</w:t>
      </w:r>
      <w:proofErr w:type="spellEnd"/>
      <w:r w:rsidR="003777ED" w:rsidRPr="00B750CF">
        <w:rPr>
          <w:rFonts w:ascii="Tahoma" w:hAnsi="Tahoma" w:cs="Tahoma"/>
          <w:sz w:val="20"/>
          <w:szCs w:val="20"/>
        </w:rPr>
        <w:t xml:space="preserve"> EDM</w:t>
      </w:r>
      <w:r w:rsidR="00533171" w:rsidRPr="00B750CF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533171" w:rsidRPr="00B750CF">
        <w:rPr>
          <w:rFonts w:ascii="Tahoma" w:hAnsi="Tahoma" w:cs="Tahoma"/>
          <w:sz w:val="20"/>
          <w:szCs w:val="20"/>
        </w:rPr>
        <w:t>annonce</w:t>
      </w:r>
      <w:proofErr w:type="spellEnd"/>
      <w:r w:rsidR="00533171" w:rsidRPr="00B750CF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="00533171" w:rsidRPr="00B750CF">
        <w:rPr>
          <w:rFonts w:ascii="Tahoma" w:hAnsi="Tahoma" w:cs="Tahoma"/>
          <w:sz w:val="20"/>
          <w:szCs w:val="20"/>
        </w:rPr>
        <w:t>nouvelles</w:t>
      </w:r>
      <w:proofErr w:type="spellEnd"/>
      <w:r w:rsidR="00533171" w:rsidRPr="00B750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3171" w:rsidRPr="00B750CF">
        <w:rPr>
          <w:rFonts w:ascii="Tahoma" w:hAnsi="Tahoma" w:cs="Tahoma"/>
          <w:sz w:val="20"/>
          <w:szCs w:val="20"/>
        </w:rPr>
        <w:t>versions</w:t>
      </w:r>
      <w:proofErr w:type="spellEnd"/>
      <w:r w:rsidR="00533171" w:rsidRPr="00B750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3171" w:rsidRPr="00B750CF">
        <w:rPr>
          <w:rFonts w:ascii="Tahoma" w:hAnsi="Tahoma" w:cs="Tahoma"/>
          <w:sz w:val="20"/>
          <w:szCs w:val="20"/>
        </w:rPr>
        <w:t>très</w:t>
      </w:r>
      <w:proofErr w:type="spellEnd"/>
      <w:r w:rsidR="00533171" w:rsidRPr="00B750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3171" w:rsidRPr="00B750CF">
        <w:rPr>
          <w:rFonts w:ascii="Tahoma" w:hAnsi="Tahoma" w:cs="Tahoma"/>
          <w:sz w:val="20"/>
          <w:szCs w:val="20"/>
        </w:rPr>
        <w:t>économiques</w:t>
      </w:r>
      <w:proofErr w:type="spellEnd"/>
      <w:r w:rsidR="00533171" w:rsidRPr="00B750CF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="00533171" w:rsidRPr="00B750CF">
        <w:rPr>
          <w:rFonts w:ascii="Tahoma" w:hAnsi="Tahoma" w:cs="Tahoma"/>
          <w:sz w:val="20"/>
          <w:szCs w:val="20"/>
        </w:rPr>
        <w:t>ses</w:t>
      </w:r>
      <w:proofErr w:type="spellEnd"/>
      <w:r w:rsidR="00533171" w:rsidRPr="00B750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3171" w:rsidRPr="00B750CF">
        <w:rPr>
          <w:rFonts w:ascii="Tahoma" w:hAnsi="Tahoma" w:cs="Tahoma"/>
          <w:sz w:val="20"/>
          <w:szCs w:val="20"/>
        </w:rPr>
        <w:t>modules</w:t>
      </w:r>
      <w:proofErr w:type="spellEnd"/>
      <w:r w:rsidR="00533171" w:rsidRPr="00B750CF">
        <w:rPr>
          <w:rFonts w:ascii="Tahoma" w:hAnsi="Tahoma" w:cs="Tahoma"/>
          <w:sz w:val="20"/>
          <w:szCs w:val="20"/>
        </w:rPr>
        <w:t xml:space="preserve"> COM Express et </w:t>
      </w:r>
      <w:proofErr w:type="spellStart"/>
      <w:r w:rsidR="00533171" w:rsidRPr="00B750CF">
        <w:rPr>
          <w:rFonts w:ascii="Tahoma" w:hAnsi="Tahoma" w:cs="Tahoma"/>
          <w:sz w:val="20"/>
          <w:szCs w:val="20"/>
        </w:rPr>
        <w:t>Qseven</w:t>
      </w:r>
      <w:proofErr w:type="spellEnd"/>
      <w:r w:rsidR="00533171" w:rsidRPr="00B750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3171" w:rsidRPr="00B750CF">
        <w:rPr>
          <w:rFonts w:ascii="Tahoma" w:hAnsi="Tahoma" w:cs="Tahoma"/>
          <w:sz w:val="20"/>
          <w:szCs w:val="20"/>
        </w:rPr>
        <w:t>ainsi</w:t>
      </w:r>
      <w:proofErr w:type="spellEnd"/>
      <w:r w:rsidR="00533171" w:rsidRPr="00B750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3171" w:rsidRPr="00B750CF">
        <w:rPr>
          <w:rFonts w:ascii="Tahoma" w:hAnsi="Tahoma" w:cs="Tahoma"/>
          <w:sz w:val="20"/>
          <w:szCs w:val="20"/>
        </w:rPr>
        <w:t>que</w:t>
      </w:r>
      <w:proofErr w:type="spellEnd"/>
      <w:r w:rsidR="00533171" w:rsidRPr="00B750CF">
        <w:rPr>
          <w:rFonts w:ascii="Tahoma" w:hAnsi="Tahoma" w:cs="Tahoma"/>
          <w:sz w:val="20"/>
          <w:szCs w:val="20"/>
        </w:rPr>
        <w:t xml:space="preserve"> de</w:t>
      </w:r>
      <w:r w:rsidR="005526BF" w:rsidRPr="00B750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526BF" w:rsidRPr="00B750CF">
        <w:rPr>
          <w:rFonts w:ascii="Tahoma" w:hAnsi="Tahoma" w:cs="Tahoma"/>
          <w:sz w:val="20"/>
          <w:szCs w:val="20"/>
        </w:rPr>
        <w:t>ses</w:t>
      </w:r>
      <w:proofErr w:type="spellEnd"/>
      <w:r w:rsidR="005526BF" w:rsidRPr="00B750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526BF" w:rsidRPr="00B750CF">
        <w:rPr>
          <w:rFonts w:ascii="Tahoma" w:hAnsi="Tahoma" w:cs="Tahoma"/>
          <w:sz w:val="20"/>
          <w:szCs w:val="20"/>
        </w:rPr>
        <w:t>cartes</w:t>
      </w:r>
      <w:proofErr w:type="spellEnd"/>
      <w:r w:rsidR="005526BF" w:rsidRPr="00B750CF">
        <w:rPr>
          <w:rFonts w:ascii="Tahoma" w:hAnsi="Tahoma" w:cs="Tahoma"/>
          <w:sz w:val="20"/>
          <w:szCs w:val="20"/>
        </w:rPr>
        <w:t xml:space="preserve"> Mini-ITX. </w:t>
      </w:r>
      <w:proofErr w:type="spellStart"/>
      <w:r w:rsidR="005526BF" w:rsidRPr="00B750CF">
        <w:rPr>
          <w:rFonts w:ascii="Tahoma" w:hAnsi="Tahoma" w:cs="Tahoma"/>
          <w:sz w:val="20"/>
          <w:szCs w:val="20"/>
        </w:rPr>
        <w:t>T</w:t>
      </w:r>
      <w:r w:rsidR="00533171" w:rsidRPr="00B750CF">
        <w:rPr>
          <w:rFonts w:ascii="Tahoma" w:hAnsi="Tahoma" w:cs="Tahoma"/>
          <w:sz w:val="20"/>
          <w:szCs w:val="20"/>
        </w:rPr>
        <w:t>ous</w:t>
      </w:r>
      <w:proofErr w:type="spellEnd"/>
      <w:r w:rsidR="00533171" w:rsidRPr="00B750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526BF" w:rsidRPr="00B750CF">
        <w:rPr>
          <w:rFonts w:ascii="Tahoma" w:hAnsi="Tahoma" w:cs="Tahoma"/>
          <w:sz w:val="20"/>
          <w:szCs w:val="20"/>
        </w:rPr>
        <w:t>sont</w:t>
      </w:r>
      <w:proofErr w:type="spellEnd"/>
      <w:r w:rsidR="005526BF" w:rsidRPr="00B750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3171" w:rsidRPr="00B750CF">
        <w:rPr>
          <w:rFonts w:ascii="Tahoma" w:hAnsi="Tahoma" w:cs="Tahoma"/>
          <w:sz w:val="20"/>
          <w:szCs w:val="20"/>
        </w:rPr>
        <w:t>équipés</w:t>
      </w:r>
      <w:proofErr w:type="spellEnd"/>
      <w:r w:rsidR="00533171" w:rsidRPr="00B750CF">
        <w:rPr>
          <w:rFonts w:ascii="Tahoma" w:hAnsi="Tahoma" w:cs="Tahoma"/>
          <w:sz w:val="20"/>
          <w:szCs w:val="20"/>
        </w:rPr>
        <w:t xml:space="preserve"> du </w:t>
      </w:r>
      <w:proofErr w:type="spellStart"/>
      <w:r w:rsidR="00533171" w:rsidRPr="00B750CF">
        <w:rPr>
          <w:rFonts w:ascii="Tahoma" w:hAnsi="Tahoma" w:cs="Tahoma"/>
          <w:sz w:val="20"/>
          <w:szCs w:val="20"/>
        </w:rPr>
        <w:t>processeur</w:t>
      </w:r>
      <w:proofErr w:type="spellEnd"/>
      <w:r w:rsidR="00533171" w:rsidRPr="00B750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3171" w:rsidRPr="00B750CF">
        <w:rPr>
          <w:rFonts w:ascii="Tahoma" w:hAnsi="Tahoma" w:cs="Tahoma"/>
          <w:sz w:val="20"/>
          <w:szCs w:val="20"/>
        </w:rPr>
        <w:t>économique</w:t>
      </w:r>
      <w:proofErr w:type="spellEnd"/>
      <w:r w:rsidR="00533171" w:rsidRPr="00B750CF">
        <w:rPr>
          <w:rFonts w:ascii="Tahoma" w:hAnsi="Tahoma" w:cs="Tahoma"/>
          <w:sz w:val="20"/>
          <w:szCs w:val="20"/>
        </w:rPr>
        <w:t xml:space="preserve"> et </w:t>
      </w:r>
      <w:r w:rsidR="00847576" w:rsidRPr="00B750CF">
        <w:rPr>
          <w:rFonts w:ascii="Tahoma" w:hAnsi="Tahoma" w:cs="Tahoma"/>
          <w:sz w:val="20"/>
          <w:szCs w:val="20"/>
        </w:rPr>
        <w:t xml:space="preserve">à </w:t>
      </w:r>
      <w:proofErr w:type="spellStart"/>
      <w:r w:rsidR="00847576" w:rsidRPr="00B750CF">
        <w:rPr>
          <w:rFonts w:ascii="Tahoma" w:hAnsi="Tahoma" w:cs="Tahoma"/>
          <w:sz w:val="20"/>
          <w:szCs w:val="20"/>
        </w:rPr>
        <w:t>longue</w:t>
      </w:r>
      <w:proofErr w:type="spellEnd"/>
      <w:r w:rsidR="00847576" w:rsidRPr="00B750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47576" w:rsidRPr="00B750CF">
        <w:rPr>
          <w:rFonts w:ascii="Tahoma" w:hAnsi="Tahoma" w:cs="Tahoma"/>
          <w:sz w:val="20"/>
          <w:szCs w:val="20"/>
        </w:rPr>
        <w:t>disponibilité</w:t>
      </w:r>
      <w:proofErr w:type="spellEnd"/>
      <w:r w:rsidR="00533171" w:rsidRPr="00B750CF">
        <w:rPr>
          <w:rFonts w:ascii="Tahoma" w:hAnsi="Tahoma" w:cs="Tahoma"/>
          <w:sz w:val="20"/>
          <w:szCs w:val="20"/>
        </w:rPr>
        <w:t xml:space="preserve"> Intel</w:t>
      </w:r>
      <w:r w:rsidRPr="00B750CF">
        <w:rPr>
          <w:rFonts w:ascii="Tahoma" w:hAnsi="Tahoma" w:cs="Tahoma"/>
          <w:b/>
          <w:sz w:val="20"/>
          <w:szCs w:val="20"/>
          <w:vertAlign w:val="superscript"/>
          <w:lang w:val="fr-FR"/>
        </w:rPr>
        <w:t>®</w:t>
      </w:r>
      <w:r w:rsidR="00533171" w:rsidRPr="00B750CF">
        <w:rPr>
          <w:rFonts w:ascii="Tahoma" w:hAnsi="Tahoma" w:cs="Tahoma"/>
          <w:sz w:val="20"/>
          <w:szCs w:val="20"/>
        </w:rPr>
        <w:t xml:space="preserve"> Atom x5-E8000. </w:t>
      </w:r>
      <w:proofErr w:type="spellStart"/>
      <w:r w:rsidR="00533171" w:rsidRPr="00B750CF">
        <w:rPr>
          <w:rFonts w:ascii="Tahoma" w:hAnsi="Tahoma" w:cs="Tahoma"/>
          <w:sz w:val="20"/>
          <w:szCs w:val="20"/>
        </w:rPr>
        <w:t>Ce</w:t>
      </w:r>
      <w:proofErr w:type="spellEnd"/>
      <w:r w:rsidR="00533171" w:rsidRPr="00B750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3171" w:rsidRPr="00B750CF">
        <w:rPr>
          <w:rFonts w:ascii="Tahoma" w:hAnsi="Tahoma" w:cs="Tahoma"/>
          <w:sz w:val="20"/>
          <w:szCs w:val="20"/>
        </w:rPr>
        <w:t>processeur</w:t>
      </w:r>
      <w:proofErr w:type="spellEnd"/>
      <w:r w:rsidR="00533171" w:rsidRPr="00B750CF">
        <w:rPr>
          <w:rFonts w:ascii="Tahoma" w:hAnsi="Tahoma" w:cs="Tahoma"/>
          <w:sz w:val="20"/>
          <w:szCs w:val="20"/>
        </w:rPr>
        <w:t xml:space="preserve"> 64 </w:t>
      </w:r>
      <w:proofErr w:type="spellStart"/>
      <w:r w:rsidR="00533171" w:rsidRPr="00B750CF">
        <w:rPr>
          <w:rFonts w:ascii="Tahoma" w:hAnsi="Tahoma" w:cs="Tahoma"/>
          <w:sz w:val="20"/>
          <w:szCs w:val="20"/>
        </w:rPr>
        <w:t>bits</w:t>
      </w:r>
      <w:proofErr w:type="spellEnd"/>
      <w:r w:rsidR="00533171" w:rsidRPr="00B750CF">
        <w:rPr>
          <w:rFonts w:ascii="Tahoma" w:hAnsi="Tahoma" w:cs="Tahoma"/>
          <w:sz w:val="20"/>
          <w:szCs w:val="20"/>
        </w:rPr>
        <w:t xml:space="preserve"> à </w:t>
      </w:r>
      <w:proofErr w:type="spellStart"/>
      <w:r w:rsidR="00533171" w:rsidRPr="00B750CF">
        <w:rPr>
          <w:rFonts w:ascii="Tahoma" w:hAnsi="Tahoma" w:cs="Tahoma"/>
          <w:sz w:val="20"/>
          <w:szCs w:val="20"/>
        </w:rPr>
        <w:t>quatre</w:t>
      </w:r>
      <w:proofErr w:type="spellEnd"/>
      <w:r w:rsidR="00533171" w:rsidRPr="00B750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526BF" w:rsidRPr="00B750CF">
        <w:rPr>
          <w:rFonts w:ascii="Tahoma" w:hAnsi="Tahoma" w:cs="Tahoma"/>
          <w:sz w:val="20"/>
          <w:szCs w:val="20"/>
        </w:rPr>
        <w:t>coeurs</w:t>
      </w:r>
      <w:proofErr w:type="spellEnd"/>
      <w:r w:rsidR="006D36F9" w:rsidRPr="00B750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D36F9" w:rsidRPr="00B750CF">
        <w:rPr>
          <w:rFonts w:ascii="Tahoma" w:hAnsi="Tahoma" w:cs="Tahoma"/>
          <w:sz w:val="20"/>
          <w:szCs w:val="20"/>
        </w:rPr>
        <w:t>abaisse</w:t>
      </w:r>
      <w:proofErr w:type="spellEnd"/>
      <w:r w:rsidR="006D36F9" w:rsidRPr="00B750CF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="006D36F9" w:rsidRPr="00B750CF">
        <w:rPr>
          <w:rFonts w:ascii="Tahoma" w:hAnsi="Tahoma" w:cs="Tahoma"/>
          <w:sz w:val="20"/>
          <w:szCs w:val="20"/>
        </w:rPr>
        <w:t>manière</w:t>
      </w:r>
      <w:proofErr w:type="spellEnd"/>
      <w:r w:rsidR="006D36F9" w:rsidRPr="00B750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D36F9" w:rsidRPr="00B750CF">
        <w:rPr>
          <w:rFonts w:ascii="Tahoma" w:hAnsi="Tahoma" w:cs="Tahoma"/>
          <w:sz w:val="20"/>
          <w:szCs w:val="20"/>
        </w:rPr>
        <w:t>significative</w:t>
      </w:r>
      <w:proofErr w:type="spellEnd"/>
      <w:r w:rsidR="006D36F9" w:rsidRPr="00B750CF">
        <w:rPr>
          <w:rFonts w:ascii="Tahoma" w:hAnsi="Tahoma" w:cs="Tahoma"/>
          <w:sz w:val="20"/>
          <w:szCs w:val="20"/>
        </w:rPr>
        <w:t xml:space="preserve"> le </w:t>
      </w:r>
      <w:proofErr w:type="spellStart"/>
      <w:r w:rsidR="006D36F9" w:rsidRPr="00B750CF">
        <w:rPr>
          <w:rFonts w:ascii="Tahoma" w:hAnsi="Tahoma" w:cs="Tahoma"/>
          <w:sz w:val="20"/>
          <w:szCs w:val="20"/>
        </w:rPr>
        <w:t>seuil</w:t>
      </w:r>
      <w:proofErr w:type="spellEnd"/>
      <w:r w:rsidR="006D36F9" w:rsidRPr="00B750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D36F9" w:rsidRPr="00B750CF">
        <w:rPr>
          <w:rFonts w:ascii="Tahoma" w:hAnsi="Tahoma" w:cs="Tahoma"/>
          <w:sz w:val="20"/>
          <w:szCs w:val="20"/>
        </w:rPr>
        <w:t>d'entrée</w:t>
      </w:r>
      <w:proofErr w:type="spellEnd"/>
      <w:r w:rsidR="006D36F9" w:rsidRPr="00B750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2547E" w:rsidRPr="00B750CF">
        <w:rPr>
          <w:rFonts w:ascii="Tahoma" w:hAnsi="Tahoma" w:cs="Tahoma"/>
          <w:sz w:val="20"/>
          <w:szCs w:val="20"/>
        </w:rPr>
        <w:t>pour</w:t>
      </w:r>
      <w:proofErr w:type="spellEnd"/>
      <w:r w:rsidR="000938D4" w:rsidRPr="00B750CF">
        <w:rPr>
          <w:rFonts w:ascii="Tahoma" w:hAnsi="Tahoma" w:cs="Tahoma"/>
          <w:sz w:val="20"/>
          <w:szCs w:val="20"/>
        </w:rPr>
        <w:t xml:space="preserve"> la </w:t>
      </w:r>
      <w:proofErr w:type="spellStart"/>
      <w:r w:rsidR="000938D4" w:rsidRPr="00B750CF">
        <w:rPr>
          <w:rFonts w:ascii="Tahoma" w:hAnsi="Tahoma" w:cs="Tahoma"/>
          <w:sz w:val="20"/>
          <w:szCs w:val="20"/>
        </w:rPr>
        <w:t>technologie</w:t>
      </w:r>
      <w:proofErr w:type="spellEnd"/>
      <w:r w:rsidR="000938D4" w:rsidRPr="00B750CF">
        <w:rPr>
          <w:rFonts w:ascii="Tahoma" w:hAnsi="Tahoma" w:cs="Tahoma"/>
          <w:sz w:val="20"/>
          <w:szCs w:val="20"/>
        </w:rPr>
        <w:t xml:space="preserve"> x86 et</w:t>
      </w:r>
      <w:r w:rsidR="005526BF" w:rsidRPr="00B750CF">
        <w:rPr>
          <w:rFonts w:ascii="Tahoma" w:hAnsi="Tahoma" w:cs="Tahoma"/>
          <w:sz w:val="20"/>
          <w:szCs w:val="20"/>
        </w:rPr>
        <w:t>,</w:t>
      </w:r>
      <w:r w:rsidR="000938D4" w:rsidRPr="00B750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526BF" w:rsidRPr="00B750CF">
        <w:rPr>
          <w:rFonts w:ascii="Tahoma" w:hAnsi="Tahoma" w:cs="Tahoma"/>
          <w:sz w:val="20"/>
          <w:szCs w:val="20"/>
        </w:rPr>
        <w:t>désormais</w:t>
      </w:r>
      <w:proofErr w:type="spellEnd"/>
      <w:r w:rsidR="005526BF" w:rsidRPr="00B750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526BF" w:rsidRPr="00B750CF">
        <w:rPr>
          <w:rFonts w:ascii="Tahoma" w:hAnsi="Tahoma" w:cs="Tahoma"/>
          <w:sz w:val="20"/>
          <w:szCs w:val="20"/>
        </w:rPr>
        <w:t>aussi</w:t>
      </w:r>
      <w:proofErr w:type="spellEnd"/>
      <w:r w:rsidR="005526BF" w:rsidRPr="00B750CF">
        <w:rPr>
          <w:rFonts w:ascii="Tahoma" w:hAnsi="Tahoma" w:cs="Tahoma"/>
          <w:sz w:val="20"/>
          <w:szCs w:val="20"/>
        </w:rPr>
        <w:t xml:space="preserve"> en </w:t>
      </w:r>
      <w:proofErr w:type="spellStart"/>
      <w:r w:rsidR="005526BF" w:rsidRPr="00B750CF">
        <w:rPr>
          <w:rFonts w:ascii="Tahoma" w:hAnsi="Tahoma" w:cs="Tahoma"/>
          <w:sz w:val="20"/>
          <w:szCs w:val="20"/>
        </w:rPr>
        <w:lastRenderedPageBreak/>
        <w:t>termes</w:t>
      </w:r>
      <w:proofErr w:type="spellEnd"/>
      <w:r w:rsidR="005526BF" w:rsidRPr="00B750CF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="005526BF" w:rsidRPr="00B750CF">
        <w:rPr>
          <w:rFonts w:ascii="Tahoma" w:hAnsi="Tahoma" w:cs="Tahoma"/>
          <w:sz w:val="20"/>
          <w:szCs w:val="20"/>
        </w:rPr>
        <w:t>prix</w:t>
      </w:r>
      <w:proofErr w:type="spellEnd"/>
      <w:r w:rsidR="005526BF" w:rsidRPr="00B750CF">
        <w:rPr>
          <w:rFonts w:ascii="Tahoma" w:hAnsi="Tahoma" w:cs="Tahoma"/>
          <w:sz w:val="20"/>
          <w:szCs w:val="20"/>
        </w:rPr>
        <w:t>,</w:t>
      </w:r>
      <w:r w:rsidR="000938D4" w:rsidRPr="00B750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526BF" w:rsidRPr="00B750CF">
        <w:rPr>
          <w:rFonts w:ascii="Tahoma" w:hAnsi="Tahoma" w:cs="Tahoma"/>
          <w:sz w:val="20"/>
          <w:szCs w:val="20"/>
        </w:rPr>
        <w:t>offre</w:t>
      </w:r>
      <w:proofErr w:type="spellEnd"/>
      <w:r w:rsidR="005526BF" w:rsidRPr="00B750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526BF" w:rsidRPr="00B750CF">
        <w:rPr>
          <w:rFonts w:ascii="Tahoma" w:hAnsi="Tahoma" w:cs="Tahoma"/>
          <w:sz w:val="20"/>
          <w:szCs w:val="20"/>
        </w:rPr>
        <w:t>aux</w:t>
      </w:r>
      <w:proofErr w:type="spellEnd"/>
      <w:r w:rsidR="000938D4" w:rsidRPr="00B750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938D4" w:rsidRPr="00B750CF">
        <w:rPr>
          <w:rFonts w:ascii="Tahoma" w:hAnsi="Tahoma" w:cs="Tahoma"/>
          <w:sz w:val="20"/>
          <w:szCs w:val="20"/>
        </w:rPr>
        <w:t>développeurs</w:t>
      </w:r>
      <w:proofErr w:type="spellEnd"/>
      <w:r w:rsidR="000938D4" w:rsidRPr="00B750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938D4" w:rsidRPr="00B750CF">
        <w:rPr>
          <w:rFonts w:ascii="Tahoma" w:hAnsi="Tahoma" w:cs="Tahoma"/>
          <w:sz w:val="20"/>
          <w:szCs w:val="20"/>
        </w:rPr>
        <w:t>une</w:t>
      </w:r>
      <w:proofErr w:type="spellEnd"/>
      <w:r w:rsidR="000938D4" w:rsidRPr="00B750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938D4" w:rsidRPr="00B750CF">
        <w:rPr>
          <w:rFonts w:ascii="Tahoma" w:hAnsi="Tahoma" w:cs="Tahoma"/>
          <w:sz w:val="20"/>
          <w:szCs w:val="20"/>
        </w:rPr>
        <w:t>vraie</w:t>
      </w:r>
      <w:proofErr w:type="spellEnd"/>
      <w:r w:rsidR="000938D4" w:rsidRPr="00B750CF">
        <w:rPr>
          <w:rFonts w:ascii="Tahoma" w:hAnsi="Tahoma" w:cs="Tahoma"/>
          <w:sz w:val="20"/>
          <w:szCs w:val="20"/>
        </w:rPr>
        <w:t xml:space="preserve"> alternative </w:t>
      </w:r>
      <w:proofErr w:type="spellStart"/>
      <w:r w:rsidR="000938D4" w:rsidRPr="00B750CF">
        <w:rPr>
          <w:rFonts w:ascii="Tahoma" w:hAnsi="Tahoma" w:cs="Tahoma"/>
          <w:sz w:val="20"/>
          <w:szCs w:val="20"/>
        </w:rPr>
        <w:t>aux</w:t>
      </w:r>
      <w:proofErr w:type="spellEnd"/>
      <w:r w:rsidR="000938D4" w:rsidRPr="00B750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938D4" w:rsidRPr="00B750CF">
        <w:rPr>
          <w:rFonts w:ascii="Tahoma" w:hAnsi="Tahoma" w:cs="Tahoma"/>
          <w:sz w:val="20"/>
          <w:szCs w:val="20"/>
        </w:rPr>
        <w:t>plates-formes</w:t>
      </w:r>
      <w:proofErr w:type="spellEnd"/>
      <w:r w:rsidR="000938D4" w:rsidRPr="00B750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938D4" w:rsidRPr="00B750CF">
        <w:rPr>
          <w:rFonts w:ascii="Tahoma" w:hAnsi="Tahoma" w:cs="Tahoma"/>
          <w:sz w:val="20"/>
          <w:szCs w:val="20"/>
        </w:rPr>
        <w:t>concurrentes</w:t>
      </w:r>
      <w:proofErr w:type="spellEnd"/>
      <w:r w:rsidR="000938D4" w:rsidRPr="00B750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938D4" w:rsidRPr="00B750CF">
        <w:rPr>
          <w:rFonts w:ascii="Tahoma" w:hAnsi="Tahoma" w:cs="Tahoma"/>
          <w:sz w:val="20"/>
          <w:szCs w:val="20"/>
        </w:rPr>
        <w:t>équipées</w:t>
      </w:r>
      <w:proofErr w:type="spellEnd"/>
      <w:r w:rsidR="000938D4" w:rsidRPr="00B750CF">
        <w:rPr>
          <w:rFonts w:ascii="Tahoma" w:hAnsi="Tahoma" w:cs="Tahoma"/>
          <w:sz w:val="20"/>
          <w:szCs w:val="20"/>
        </w:rPr>
        <w:t xml:space="preserve"> de</w:t>
      </w:r>
      <w:r w:rsidR="005526BF" w:rsidRPr="00B750CF">
        <w:rPr>
          <w:rFonts w:ascii="Tahoma" w:hAnsi="Tahoma" w:cs="Tahoma"/>
          <w:sz w:val="20"/>
          <w:szCs w:val="20"/>
        </w:rPr>
        <w:t xml:space="preserve"> la</w:t>
      </w:r>
      <w:r w:rsidR="000938D4" w:rsidRPr="00B750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938D4" w:rsidRPr="00B750CF">
        <w:rPr>
          <w:rFonts w:ascii="Tahoma" w:hAnsi="Tahoma" w:cs="Tahoma"/>
          <w:sz w:val="20"/>
          <w:szCs w:val="20"/>
        </w:rPr>
        <w:t>technologie</w:t>
      </w:r>
      <w:proofErr w:type="spellEnd"/>
      <w:r w:rsidR="000938D4" w:rsidRPr="00B750CF">
        <w:rPr>
          <w:rFonts w:ascii="Tahoma" w:hAnsi="Tahoma" w:cs="Tahoma"/>
          <w:sz w:val="20"/>
          <w:szCs w:val="20"/>
        </w:rPr>
        <w:t xml:space="preserve"> ARM.</w:t>
      </w:r>
    </w:p>
    <w:p w:rsidR="00172E29" w:rsidRPr="00B750CF" w:rsidRDefault="00172E29" w:rsidP="00B750CF">
      <w:pPr>
        <w:spacing w:line="360" w:lineRule="auto"/>
        <w:jc w:val="both"/>
        <w:rPr>
          <w:rFonts w:ascii="Tahoma" w:hAnsi="Tahoma" w:cs="Tahoma"/>
          <w:sz w:val="20"/>
          <w:szCs w:val="20"/>
          <w:lang w:val="fr-FR"/>
        </w:rPr>
      </w:pPr>
    </w:p>
    <w:p w:rsidR="000938D4" w:rsidRPr="00B750CF" w:rsidRDefault="000938D4" w:rsidP="00B750CF">
      <w:pPr>
        <w:spacing w:line="360" w:lineRule="auto"/>
        <w:jc w:val="both"/>
        <w:rPr>
          <w:rFonts w:ascii="Tahoma" w:hAnsi="Tahoma" w:cs="Tahoma"/>
          <w:sz w:val="20"/>
          <w:szCs w:val="20"/>
          <w:lang w:val="fr-FR"/>
        </w:rPr>
      </w:pPr>
      <w:r w:rsidRPr="00B750CF">
        <w:rPr>
          <w:rFonts w:ascii="Tahoma" w:hAnsi="Tahoma" w:cs="Tahoma"/>
          <w:sz w:val="20"/>
          <w:szCs w:val="20"/>
          <w:lang w:val="fr-FR"/>
        </w:rPr>
        <w:t xml:space="preserve">"Nos nouvelles cartes Mini-ITX et nos nouveaux modules COM Express et </w:t>
      </w:r>
      <w:proofErr w:type="spellStart"/>
      <w:r w:rsidRPr="00B750CF">
        <w:rPr>
          <w:rFonts w:ascii="Tahoma" w:hAnsi="Tahoma" w:cs="Tahoma"/>
          <w:sz w:val="20"/>
          <w:szCs w:val="20"/>
          <w:lang w:val="fr-FR"/>
        </w:rPr>
        <w:t>Qseven</w:t>
      </w:r>
      <w:proofErr w:type="spellEnd"/>
      <w:r w:rsidRPr="00B750CF">
        <w:rPr>
          <w:rFonts w:ascii="Tahoma" w:hAnsi="Tahoma" w:cs="Tahoma"/>
          <w:sz w:val="20"/>
          <w:szCs w:val="20"/>
          <w:lang w:val="fr-FR"/>
        </w:rPr>
        <w:t xml:space="preserve"> ouvrent de nouvelles perspectives aux développeurs : le processeur Intel </w:t>
      </w:r>
      <w:proofErr w:type="spellStart"/>
      <w:r w:rsidRPr="00B750CF">
        <w:rPr>
          <w:rFonts w:ascii="Tahoma" w:hAnsi="Tahoma" w:cs="Tahoma"/>
          <w:sz w:val="20"/>
          <w:szCs w:val="20"/>
          <w:lang w:val="fr-FR"/>
        </w:rPr>
        <w:t>Atom</w:t>
      </w:r>
      <w:proofErr w:type="spellEnd"/>
      <w:r w:rsidRPr="00B750CF">
        <w:rPr>
          <w:rFonts w:ascii="Tahoma" w:hAnsi="Tahoma" w:cs="Tahoma"/>
          <w:sz w:val="20"/>
          <w:szCs w:val="20"/>
          <w:lang w:val="fr-FR"/>
        </w:rPr>
        <w:t xml:space="preserve"> x5-E8000, disposant d'une disponibilité de 7 ans</w:t>
      </w:r>
      <w:r w:rsidR="002639A8" w:rsidRPr="00B750CF">
        <w:rPr>
          <w:rFonts w:ascii="Tahoma" w:hAnsi="Tahoma" w:cs="Tahoma"/>
          <w:sz w:val="20"/>
          <w:szCs w:val="20"/>
          <w:lang w:val="fr-FR"/>
        </w:rPr>
        <w:t>,</w:t>
      </w:r>
      <w:r w:rsidR="002D60EA" w:rsidRPr="00B750CF">
        <w:rPr>
          <w:rFonts w:ascii="Tahoma" w:hAnsi="Tahoma" w:cs="Tahoma"/>
          <w:sz w:val="20"/>
          <w:szCs w:val="20"/>
          <w:lang w:val="fr-FR"/>
        </w:rPr>
        <w:t xml:space="preserve"> </w:t>
      </w:r>
      <w:r w:rsidR="00847576" w:rsidRPr="00B750CF">
        <w:rPr>
          <w:rFonts w:ascii="Tahoma" w:hAnsi="Tahoma" w:cs="Tahoma"/>
          <w:sz w:val="20"/>
          <w:szCs w:val="20"/>
          <w:lang w:val="fr-FR"/>
        </w:rPr>
        <w:t>nous place</w:t>
      </w:r>
      <w:r w:rsidR="002D60EA" w:rsidRPr="00B750CF">
        <w:rPr>
          <w:rFonts w:ascii="Tahoma" w:hAnsi="Tahoma" w:cs="Tahoma"/>
          <w:sz w:val="20"/>
          <w:szCs w:val="20"/>
          <w:lang w:val="fr-FR"/>
        </w:rPr>
        <w:t xml:space="preserve"> dans une gamme de prix </w:t>
      </w:r>
      <w:r w:rsidR="00847576" w:rsidRPr="00B750CF">
        <w:rPr>
          <w:rFonts w:ascii="Tahoma" w:hAnsi="Tahoma" w:cs="Tahoma"/>
          <w:sz w:val="20"/>
          <w:szCs w:val="20"/>
          <w:lang w:val="fr-FR"/>
        </w:rPr>
        <w:t xml:space="preserve">pour </w:t>
      </w:r>
      <w:r w:rsidR="002D60EA" w:rsidRPr="00B750CF">
        <w:rPr>
          <w:rFonts w:ascii="Tahoma" w:hAnsi="Tahoma" w:cs="Tahoma"/>
          <w:sz w:val="20"/>
          <w:szCs w:val="20"/>
          <w:lang w:val="fr-FR"/>
        </w:rPr>
        <w:t xml:space="preserve">des processeurs x86 64 bits qui entrent en concurrence avec les processeurs ARM à quatre </w:t>
      </w:r>
      <w:r w:rsidR="00847576" w:rsidRPr="00B750CF">
        <w:rPr>
          <w:rFonts w:ascii="Tahoma" w:hAnsi="Tahoma" w:cs="Tahoma"/>
          <w:sz w:val="20"/>
          <w:szCs w:val="20"/>
          <w:lang w:val="fr-FR"/>
        </w:rPr>
        <w:t>cœurs</w:t>
      </w:r>
      <w:r w:rsidR="002D60EA" w:rsidRPr="00B750CF">
        <w:rPr>
          <w:rFonts w:ascii="Tahoma" w:hAnsi="Tahoma" w:cs="Tahoma"/>
          <w:sz w:val="20"/>
          <w:szCs w:val="20"/>
          <w:lang w:val="fr-FR"/>
        </w:rPr>
        <w:t>. En même temps, les développeurs peuvent rester dans leu</w:t>
      </w:r>
      <w:r w:rsidR="00847576" w:rsidRPr="00B750CF">
        <w:rPr>
          <w:rFonts w:ascii="Tahoma" w:hAnsi="Tahoma" w:cs="Tahoma"/>
          <w:sz w:val="20"/>
          <w:szCs w:val="20"/>
          <w:lang w:val="fr-FR"/>
        </w:rPr>
        <w:t>r écosystème familier x86 qui évolue</w:t>
      </w:r>
      <w:r w:rsidR="002D60EA" w:rsidRPr="00B750CF">
        <w:rPr>
          <w:rFonts w:ascii="Tahoma" w:hAnsi="Tahoma" w:cs="Tahoma"/>
          <w:sz w:val="20"/>
          <w:szCs w:val="20"/>
          <w:lang w:val="fr-FR"/>
        </w:rPr>
        <w:t xml:space="preserve"> depuis des dizaines d'années et ainsi </w:t>
      </w:r>
      <w:r w:rsidR="00B54E16" w:rsidRPr="00B750CF">
        <w:rPr>
          <w:rFonts w:ascii="Tahoma" w:hAnsi="Tahoma" w:cs="Tahoma"/>
          <w:sz w:val="20"/>
          <w:szCs w:val="20"/>
          <w:lang w:val="fr-FR"/>
        </w:rPr>
        <w:t>réaliser de</w:t>
      </w:r>
      <w:r w:rsidR="00847576" w:rsidRPr="00B750CF">
        <w:rPr>
          <w:rFonts w:ascii="Tahoma" w:hAnsi="Tahoma" w:cs="Tahoma"/>
          <w:sz w:val="20"/>
          <w:szCs w:val="20"/>
          <w:lang w:val="fr-FR"/>
        </w:rPr>
        <w:t>s gains énormes d'efficacité dans la</w:t>
      </w:r>
      <w:r w:rsidR="00B54E16" w:rsidRPr="00B750CF">
        <w:rPr>
          <w:rFonts w:ascii="Tahoma" w:hAnsi="Tahoma" w:cs="Tahoma"/>
          <w:sz w:val="20"/>
          <w:szCs w:val="20"/>
          <w:lang w:val="fr-FR"/>
        </w:rPr>
        <w:t xml:space="preserve"> conception", explique Martin </w:t>
      </w:r>
      <w:proofErr w:type="spellStart"/>
      <w:r w:rsidR="00B54E16" w:rsidRPr="00B750CF">
        <w:rPr>
          <w:rFonts w:ascii="Tahoma" w:hAnsi="Tahoma" w:cs="Tahoma"/>
          <w:sz w:val="20"/>
          <w:szCs w:val="20"/>
          <w:lang w:val="fr-FR"/>
        </w:rPr>
        <w:t>Danzer</w:t>
      </w:r>
      <w:proofErr w:type="spellEnd"/>
      <w:r w:rsidR="00B54E16" w:rsidRPr="00B750CF">
        <w:rPr>
          <w:rFonts w:ascii="Tahoma" w:hAnsi="Tahoma" w:cs="Tahoma"/>
          <w:sz w:val="20"/>
          <w:szCs w:val="20"/>
          <w:lang w:val="fr-FR"/>
        </w:rPr>
        <w:t xml:space="preserve">, directeur des produits chez </w:t>
      </w:r>
      <w:proofErr w:type="spellStart"/>
      <w:r w:rsidR="00B54E16" w:rsidRPr="00B750CF">
        <w:rPr>
          <w:rFonts w:ascii="Tahoma" w:hAnsi="Tahoma" w:cs="Tahoma"/>
          <w:sz w:val="20"/>
          <w:szCs w:val="20"/>
          <w:lang w:val="fr-FR"/>
        </w:rPr>
        <w:t>congatec</w:t>
      </w:r>
      <w:proofErr w:type="spellEnd"/>
      <w:r w:rsidR="00B54E16" w:rsidRPr="00B750CF">
        <w:rPr>
          <w:rFonts w:ascii="Tahoma" w:hAnsi="Tahoma" w:cs="Tahoma"/>
          <w:sz w:val="20"/>
          <w:szCs w:val="20"/>
          <w:lang w:val="fr-FR"/>
        </w:rPr>
        <w:t>.</w:t>
      </w:r>
    </w:p>
    <w:p w:rsidR="00637563" w:rsidRPr="00B750CF" w:rsidRDefault="00637563" w:rsidP="00B750CF">
      <w:pPr>
        <w:spacing w:line="360" w:lineRule="auto"/>
        <w:jc w:val="both"/>
        <w:rPr>
          <w:rFonts w:ascii="Tahoma" w:hAnsi="Tahoma" w:cs="Tahoma"/>
          <w:sz w:val="20"/>
          <w:szCs w:val="20"/>
          <w:lang w:val="fr-FR"/>
        </w:rPr>
      </w:pPr>
    </w:p>
    <w:p w:rsidR="00B54E16" w:rsidRPr="00B750CF" w:rsidRDefault="00B54E16" w:rsidP="00B750CF">
      <w:pPr>
        <w:spacing w:line="360" w:lineRule="auto"/>
        <w:jc w:val="both"/>
        <w:rPr>
          <w:rFonts w:ascii="Tahoma" w:hAnsi="Tahoma" w:cs="Tahoma"/>
          <w:sz w:val="20"/>
          <w:szCs w:val="20"/>
          <w:lang w:val="fr-FR"/>
        </w:rPr>
      </w:pPr>
      <w:r w:rsidRPr="00B750CF">
        <w:rPr>
          <w:rFonts w:ascii="Tahoma" w:hAnsi="Tahoma" w:cs="Tahoma"/>
          <w:sz w:val="20"/>
          <w:szCs w:val="20"/>
          <w:lang w:val="fr-FR"/>
        </w:rPr>
        <w:t xml:space="preserve">Les applications visées avec </w:t>
      </w:r>
      <w:r w:rsidR="00823167" w:rsidRPr="00B750CF">
        <w:rPr>
          <w:rFonts w:ascii="Tahoma" w:hAnsi="Tahoma" w:cs="Tahoma"/>
          <w:sz w:val="20"/>
          <w:szCs w:val="20"/>
          <w:lang w:val="fr-FR"/>
        </w:rPr>
        <w:t>ce niveau de prix sont diverses et vont de tou</w:t>
      </w:r>
      <w:r w:rsidR="002639A8" w:rsidRPr="00B750CF">
        <w:rPr>
          <w:rFonts w:ascii="Tahoma" w:hAnsi="Tahoma" w:cs="Tahoma"/>
          <w:sz w:val="20"/>
          <w:szCs w:val="20"/>
          <w:lang w:val="fr-FR"/>
        </w:rPr>
        <w:t>t</w:t>
      </w:r>
      <w:r w:rsidR="00F22B93" w:rsidRPr="00B750CF">
        <w:rPr>
          <w:rFonts w:ascii="Tahoma" w:hAnsi="Tahoma" w:cs="Tahoma"/>
          <w:sz w:val="20"/>
          <w:szCs w:val="20"/>
          <w:lang w:val="fr-FR"/>
        </w:rPr>
        <w:t>es sortes</w:t>
      </w:r>
      <w:r w:rsidR="002639A8" w:rsidRPr="00B750CF">
        <w:rPr>
          <w:rFonts w:ascii="Tahoma" w:hAnsi="Tahoma" w:cs="Tahoma"/>
          <w:sz w:val="20"/>
          <w:szCs w:val="20"/>
          <w:lang w:val="fr-FR"/>
        </w:rPr>
        <w:t xml:space="preserve"> </w:t>
      </w:r>
      <w:r w:rsidR="00F22B93" w:rsidRPr="00B750CF">
        <w:rPr>
          <w:rFonts w:ascii="Tahoma" w:hAnsi="Tahoma" w:cs="Tahoma"/>
          <w:sz w:val="20"/>
          <w:szCs w:val="20"/>
          <w:lang w:val="fr-FR"/>
        </w:rPr>
        <w:t>d'</w:t>
      </w:r>
      <w:r w:rsidR="002639A8" w:rsidRPr="00B750CF">
        <w:rPr>
          <w:rFonts w:ascii="Tahoma" w:hAnsi="Tahoma" w:cs="Tahoma"/>
          <w:sz w:val="20"/>
          <w:szCs w:val="20"/>
          <w:lang w:val="fr-FR"/>
        </w:rPr>
        <w:t>appareil</w:t>
      </w:r>
      <w:r w:rsidR="00F22B93" w:rsidRPr="00B750CF">
        <w:rPr>
          <w:rFonts w:ascii="Tahoma" w:hAnsi="Tahoma" w:cs="Tahoma"/>
          <w:sz w:val="20"/>
          <w:szCs w:val="20"/>
          <w:lang w:val="fr-FR"/>
        </w:rPr>
        <w:t>s</w:t>
      </w:r>
      <w:r w:rsidR="002639A8" w:rsidRPr="00B750CF">
        <w:rPr>
          <w:rFonts w:ascii="Tahoma" w:hAnsi="Tahoma" w:cs="Tahoma"/>
          <w:sz w:val="20"/>
          <w:szCs w:val="20"/>
          <w:lang w:val="fr-FR"/>
        </w:rPr>
        <w:t xml:space="preserve"> mobile</w:t>
      </w:r>
      <w:r w:rsidR="00F22B93" w:rsidRPr="00B750CF">
        <w:rPr>
          <w:rFonts w:ascii="Tahoma" w:hAnsi="Tahoma" w:cs="Tahoma"/>
          <w:sz w:val="20"/>
          <w:szCs w:val="20"/>
          <w:lang w:val="fr-FR"/>
        </w:rPr>
        <w:t>s</w:t>
      </w:r>
      <w:r w:rsidR="002639A8" w:rsidRPr="00B750CF">
        <w:rPr>
          <w:rFonts w:ascii="Tahoma" w:hAnsi="Tahoma" w:cs="Tahoma"/>
          <w:sz w:val="20"/>
          <w:szCs w:val="20"/>
          <w:lang w:val="fr-FR"/>
        </w:rPr>
        <w:t xml:space="preserve"> embarqué</w:t>
      </w:r>
      <w:r w:rsidR="00F22B93" w:rsidRPr="00B750CF">
        <w:rPr>
          <w:rFonts w:ascii="Tahoma" w:hAnsi="Tahoma" w:cs="Tahoma"/>
          <w:sz w:val="20"/>
          <w:szCs w:val="20"/>
          <w:lang w:val="fr-FR"/>
        </w:rPr>
        <w:t>s</w:t>
      </w:r>
      <w:r w:rsidR="002639A8" w:rsidRPr="00B750CF">
        <w:rPr>
          <w:rFonts w:ascii="Tahoma" w:hAnsi="Tahoma" w:cs="Tahoma"/>
          <w:sz w:val="20"/>
          <w:szCs w:val="20"/>
          <w:lang w:val="fr-FR"/>
        </w:rPr>
        <w:t xml:space="preserve">, </w:t>
      </w:r>
      <w:r w:rsidR="00823167" w:rsidRPr="00B750CF">
        <w:rPr>
          <w:rFonts w:ascii="Tahoma" w:hAnsi="Tahoma" w:cs="Tahoma"/>
          <w:sz w:val="20"/>
          <w:szCs w:val="20"/>
          <w:lang w:val="fr-FR"/>
        </w:rPr>
        <w:t>passerelles industriel</w:t>
      </w:r>
      <w:r w:rsidR="002639A8" w:rsidRPr="00B750CF">
        <w:rPr>
          <w:rFonts w:ascii="Tahoma" w:hAnsi="Tahoma" w:cs="Tahoma"/>
          <w:sz w:val="20"/>
          <w:szCs w:val="20"/>
          <w:lang w:val="fr-FR"/>
        </w:rPr>
        <w:t xml:space="preserve">les, </w:t>
      </w:r>
      <w:r w:rsidR="00823167" w:rsidRPr="00B750CF">
        <w:rPr>
          <w:rFonts w:ascii="Tahoma" w:hAnsi="Tahoma" w:cs="Tahoma"/>
          <w:sz w:val="20"/>
          <w:szCs w:val="20"/>
          <w:lang w:val="fr-FR"/>
        </w:rPr>
        <w:t xml:space="preserve">terminaux, caisses enregistreuses dans la grande distribution </w:t>
      </w:r>
      <w:r w:rsidR="0092547E" w:rsidRPr="00B750CF">
        <w:rPr>
          <w:rFonts w:ascii="Tahoma" w:hAnsi="Tahoma" w:cs="Tahoma"/>
          <w:sz w:val="20"/>
          <w:szCs w:val="20"/>
          <w:lang w:val="fr-FR"/>
        </w:rPr>
        <w:t>aux</w:t>
      </w:r>
      <w:r w:rsidR="005745E7" w:rsidRPr="00B750CF">
        <w:rPr>
          <w:rFonts w:ascii="Tahoma" w:hAnsi="Tahoma" w:cs="Tahoma"/>
          <w:sz w:val="20"/>
          <w:szCs w:val="20"/>
          <w:lang w:val="fr-FR"/>
        </w:rPr>
        <w:t xml:space="preserve"> </w:t>
      </w:r>
      <w:r w:rsidR="00F22B93" w:rsidRPr="00B750CF">
        <w:rPr>
          <w:rFonts w:ascii="Tahoma" w:hAnsi="Tahoma" w:cs="Tahoma"/>
          <w:sz w:val="20"/>
          <w:szCs w:val="20"/>
          <w:lang w:val="fr-FR"/>
        </w:rPr>
        <w:t>appareils</w:t>
      </w:r>
      <w:r w:rsidR="005745E7" w:rsidRPr="00B750CF">
        <w:rPr>
          <w:rFonts w:ascii="Tahoma" w:hAnsi="Tahoma" w:cs="Tahoma"/>
          <w:sz w:val="20"/>
          <w:szCs w:val="20"/>
          <w:lang w:val="fr-FR"/>
        </w:rPr>
        <w:t xml:space="preserve"> de jeux et </w:t>
      </w:r>
      <w:r w:rsidR="0092547E" w:rsidRPr="00B750CF">
        <w:rPr>
          <w:rFonts w:ascii="Tahoma" w:hAnsi="Tahoma" w:cs="Tahoma"/>
          <w:sz w:val="20"/>
          <w:szCs w:val="20"/>
          <w:lang w:val="fr-FR"/>
        </w:rPr>
        <w:t>aux</w:t>
      </w:r>
      <w:r w:rsidR="005745E7" w:rsidRPr="00B750CF">
        <w:rPr>
          <w:rFonts w:ascii="Tahoma" w:hAnsi="Tahoma" w:cs="Tahoma"/>
          <w:sz w:val="20"/>
          <w:szCs w:val="20"/>
          <w:lang w:val="fr-FR"/>
        </w:rPr>
        <w:t xml:space="preserve"> systèmes de signalisation numériques. </w:t>
      </w:r>
      <w:r w:rsidR="00F22B93" w:rsidRPr="00B750CF">
        <w:rPr>
          <w:rFonts w:ascii="Tahoma" w:hAnsi="Tahoma" w:cs="Tahoma"/>
          <w:sz w:val="20"/>
          <w:szCs w:val="20"/>
          <w:lang w:val="fr-FR"/>
        </w:rPr>
        <w:t xml:space="preserve">Parmi les </w:t>
      </w:r>
      <w:r w:rsidR="005745E7" w:rsidRPr="00B750CF">
        <w:rPr>
          <w:rFonts w:ascii="Tahoma" w:hAnsi="Tahoma" w:cs="Tahoma"/>
          <w:sz w:val="20"/>
          <w:szCs w:val="20"/>
          <w:lang w:val="fr-FR"/>
        </w:rPr>
        <w:t xml:space="preserve">autres domaines d'application </w:t>
      </w:r>
      <w:r w:rsidR="00F22B93" w:rsidRPr="00B750CF">
        <w:rPr>
          <w:rFonts w:ascii="Tahoma" w:hAnsi="Tahoma" w:cs="Tahoma"/>
          <w:sz w:val="20"/>
          <w:szCs w:val="20"/>
          <w:lang w:val="fr-FR"/>
        </w:rPr>
        <w:t xml:space="preserve">probables figurent </w:t>
      </w:r>
      <w:r w:rsidR="005745E7" w:rsidRPr="00B750CF">
        <w:rPr>
          <w:rFonts w:ascii="Tahoma" w:hAnsi="Tahoma" w:cs="Tahoma"/>
          <w:sz w:val="20"/>
          <w:szCs w:val="20"/>
          <w:lang w:val="fr-FR"/>
        </w:rPr>
        <w:t xml:space="preserve">les PC industriels compacts </w:t>
      </w:r>
      <w:r w:rsidR="00F22B93" w:rsidRPr="00B750CF">
        <w:rPr>
          <w:rFonts w:ascii="Tahoma" w:hAnsi="Tahoma" w:cs="Tahoma"/>
          <w:sz w:val="20"/>
          <w:szCs w:val="20"/>
          <w:lang w:val="fr-FR"/>
        </w:rPr>
        <w:t xml:space="preserve">aussi </w:t>
      </w:r>
      <w:r w:rsidR="005745E7" w:rsidRPr="00B750CF">
        <w:rPr>
          <w:rFonts w:ascii="Tahoma" w:hAnsi="Tahoma" w:cs="Tahoma"/>
          <w:sz w:val="20"/>
          <w:szCs w:val="20"/>
          <w:lang w:val="fr-FR"/>
        </w:rPr>
        <w:t xml:space="preserve">bien </w:t>
      </w:r>
      <w:r w:rsidR="00F22B93" w:rsidRPr="00B750CF">
        <w:rPr>
          <w:rFonts w:ascii="Tahoma" w:hAnsi="Tahoma" w:cs="Tahoma"/>
          <w:sz w:val="20"/>
          <w:szCs w:val="20"/>
          <w:lang w:val="fr-FR"/>
        </w:rPr>
        <w:t xml:space="preserve">que </w:t>
      </w:r>
      <w:r w:rsidR="005745E7" w:rsidRPr="00B750CF">
        <w:rPr>
          <w:rFonts w:ascii="Tahoma" w:hAnsi="Tahoma" w:cs="Tahoma"/>
          <w:sz w:val="20"/>
          <w:szCs w:val="20"/>
          <w:lang w:val="fr-FR"/>
        </w:rPr>
        <w:t xml:space="preserve">les </w:t>
      </w:r>
      <w:r w:rsidR="00F22B93" w:rsidRPr="00B750CF">
        <w:rPr>
          <w:rFonts w:ascii="Tahoma" w:hAnsi="Tahoma" w:cs="Tahoma"/>
          <w:sz w:val="20"/>
          <w:szCs w:val="20"/>
          <w:lang w:val="fr-FR"/>
        </w:rPr>
        <w:t>équipements</w:t>
      </w:r>
      <w:r w:rsidR="005745E7" w:rsidRPr="00B750CF">
        <w:rPr>
          <w:rFonts w:ascii="Tahoma" w:hAnsi="Tahoma" w:cs="Tahoma"/>
          <w:sz w:val="20"/>
          <w:szCs w:val="20"/>
          <w:lang w:val="fr-FR"/>
        </w:rPr>
        <w:t xml:space="preserve"> médicaux et les systèmes dans le secteur des transports.</w:t>
      </w:r>
    </w:p>
    <w:p w:rsidR="00A36705" w:rsidRPr="00B750CF" w:rsidRDefault="005745E7" w:rsidP="00B750CF">
      <w:pPr>
        <w:spacing w:before="240" w:line="360" w:lineRule="auto"/>
        <w:jc w:val="both"/>
        <w:rPr>
          <w:rFonts w:ascii="Tahoma" w:hAnsi="Tahoma" w:cs="Tahoma"/>
          <w:sz w:val="20"/>
          <w:szCs w:val="20"/>
          <w:lang w:val="fr-FR"/>
        </w:rPr>
      </w:pPr>
      <w:r w:rsidRPr="00B750CF">
        <w:rPr>
          <w:rFonts w:ascii="Tahoma" w:hAnsi="Tahoma" w:cs="Tahoma"/>
          <w:sz w:val="20"/>
          <w:szCs w:val="20"/>
          <w:lang w:val="fr-FR"/>
        </w:rPr>
        <w:t xml:space="preserve">Grâce à </w:t>
      </w:r>
      <w:r w:rsidR="006D7532" w:rsidRPr="00B750CF">
        <w:rPr>
          <w:rFonts w:ascii="Tahoma" w:hAnsi="Tahoma" w:cs="Tahoma"/>
          <w:sz w:val="20"/>
          <w:szCs w:val="20"/>
          <w:lang w:val="fr-FR"/>
        </w:rPr>
        <w:t>leur</w:t>
      </w:r>
      <w:r w:rsidRPr="00B750CF">
        <w:rPr>
          <w:rFonts w:ascii="Tahoma" w:hAnsi="Tahoma" w:cs="Tahoma"/>
          <w:sz w:val="20"/>
          <w:szCs w:val="20"/>
          <w:lang w:val="fr-FR"/>
        </w:rPr>
        <w:t xml:space="preserve"> </w:t>
      </w:r>
      <w:proofErr w:type="spellStart"/>
      <w:r w:rsidRPr="00B750CF">
        <w:rPr>
          <w:rFonts w:ascii="Tahoma" w:hAnsi="Tahoma" w:cs="Tahoma"/>
          <w:sz w:val="20"/>
          <w:szCs w:val="20"/>
          <w:lang w:val="fr-FR"/>
        </w:rPr>
        <w:t>SoC</w:t>
      </w:r>
      <w:proofErr w:type="spellEnd"/>
      <w:r w:rsidRPr="00B750CF">
        <w:rPr>
          <w:rFonts w:ascii="Tahoma" w:hAnsi="Tahoma" w:cs="Tahoma"/>
          <w:sz w:val="20"/>
          <w:szCs w:val="20"/>
          <w:lang w:val="fr-FR"/>
        </w:rPr>
        <w:t xml:space="preserve"> quatre </w:t>
      </w:r>
      <w:r w:rsidR="006D7532" w:rsidRPr="00B750CF">
        <w:rPr>
          <w:rFonts w:ascii="Tahoma" w:hAnsi="Tahoma" w:cs="Tahoma"/>
          <w:sz w:val="20"/>
          <w:szCs w:val="20"/>
          <w:lang w:val="fr-FR"/>
        </w:rPr>
        <w:t>cœurs</w:t>
      </w:r>
      <w:r w:rsidRPr="00B750CF">
        <w:rPr>
          <w:rFonts w:ascii="Tahoma" w:hAnsi="Tahoma" w:cs="Tahoma"/>
          <w:sz w:val="20"/>
          <w:szCs w:val="20"/>
          <w:lang w:val="fr-FR"/>
        </w:rPr>
        <w:t xml:space="preserve"> intégré, un TDP de 5 watts et un SDP de seulement 4 watts, les cartes et modules </w:t>
      </w:r>
      <w:proofErr w:type="spellStart"/>
      <w:r w:rsidRPr="00B750CF">
        <w:rPr>
          <w:rFonts w:ascii="Tahoma" w:hAnsi="Tahoma" w:cs="Tahoma"/>
          <w:sz w:val="20"/>
          <w:szCs w:val="20"/>
          <w:lang w:val="fr-FR"/>
        </w:rPr>
        <w:t>congatec</w:t>
      </w:r>
      <w:proofErr w:type="spellEnd"/>
      <w:r w:rsidRPr="00B750CF">
        <w:rPr>
          <w:rFonts w:ascii="Tahoma" w:hAnsi="Tahoma" w:cs="Tahoma"/>
          <w:sz w:val="20"/>
          <w:szCs w:val="20"/>
          <w:lang w:val="fr-FR"/>
        </w:rPr>
        <w:t xml:space="preserve"> équipés du processeur Intel </w:t>
      </w:r>
      <w:proofErr w:type="spellStart"/>
      <w:r w:rsidRPr="00B750CF">
        <w:rPr>
          <w:rFonts w:ascii="Tahoma" w:hAnsi="Tahoma" w:cs="Tahoma"/>
          <w:sz w:val="20"/>
          <w:szCs w:val="20"/>
          <w:lang w:val="fr-FR"/>
        </w:rPr>
        <w:t>Atom</w:t>
      </w:r>
      <w:proofErr w:type="spellEnd"/>
      <w:r w:rsidRPr="00B750CF">
        <w:rPr>
          <w:rFonts w:ascii="Tahoma" w:hAnsi="Tahoma" w:cs="Tahoma"/>
          <w:sz w:val="20"/>
          <w:szCs w:val="20"/>
          <w:lang w:val="fr-FR"/>
        </w:rPr>
        <w:t xml:space="preserve"> x5-E8000 offrent des performances </w:t>
      </w:r>
      <w:proofErr w:type="spellStart"/>
      <w:r w:rsidRPr="00B750CF">
        <w:rPr>
          <w:rFonts w:ascii="Tahoma" w:hAnsi="Tahoma" w:cs="Tahoma"/>
          <w:sz w:val="20"/>
          <w:szCs w:val="20"/>
          <w:lang w:val="fr-FR"/>
        </w:rPr>
        <w:t>multi-thread</w:t>
      </w:r>
      <w:proofErr w:type="spellEnd"/>
      <w:r w:rsidRPr="00B750CF">
        <w:rPr>
          <w:rFonts w:ascii="Tahoma" w:hAnsi="Tahoma" w:cs="Tahoma"/>
          <w:sz w:val="20"/>
          <w:szCs w:val="20"/>
          <w:lang w:val="fr-FR"/>
        </w:rPr>
        <w:t xml:space="preserve"> élevées</w:t>
      </w:r>
      <w:r w:rsidR="00882054" w:rsidRPr="00B750CF">
        <w:rPr>
          <w:rFonts w:ascii="Tahoma" w:hAnsi="Tahoma" w:cs="Tahoma"/>
          <w:sz w:val="20"/>
          <w:szCs w:val="20"/>
          <w:lang w:val="fr-FR"/>
        </w:rPr>
        <w:t xml:space="preserve"> pour des applications </w:t>
      </w:r>
      <w:r w:rsidR="006D7532" w:rsidRPr="00B750CF">
        <w:rPr>
          <w:rFonts w:ascii="Tahoma" w:hAnsi="Tahoma" w:cs="Tahoma"/>
          <w:sz w:val="20"/>
          <w:szCs w:val="20"/>
          <w:lang w:val="fr-FR"/>
        </w:rPr>
        <w:t>situées</w:t>
      </w:r>
      <w:r w:rsidR="00882054" w:rsidRPr="00B750CF">
        <w:rPr>
          <w:rFonts w:ascii="Tahoma" w:hAnsi="Tahoma" w:cs="Tahoma"/>
          <w:sz w:val="20"/>
          <w:szCs w:val="20"/>
          <w:lang w:val="fr-FR"/>
        </w:rPr>
        <w:t xml:space="preserve"> </w:t>
      </w:r>
      <w:r w:rsidR="006D7532" w:rsidRPr="00B750CF">
        <w:rPr>
          <w:rFonts w:ascii="Tahoma" w:hAnsi="Tahoma" w:cs="Tahoma"/>
          <w:sz w:val="20"/>
          <w:szCs w:val="20"/>
          <w:lang w:val="fr-FR"/>
        </w:rPr>
        <w:t>dans les segments</w:t>
      </w:r>
      <w:r w:rsidR="00882054" w:rsidRPr="00B750CF">
        <w:rPr>
          <w:rFonts w:ascii="Tahoma" w:hAnsi="Tahoma" w:cs="Tahoma"/>
          <w:sz w:val="20"/>
          <w:szCs w:val="20"/>
          <w:lang w:val="fr-FR"/>
        </w:rPr>
        <w:t xml:space="preserve"> </w:t>
      </w:r>
      <w:r w:rsidR="006D7532" w:rsidRPr="00B750CF">
        <w:rPr>
          <w:rFonts w:ascii="Tahoma" w:hAnsi="Tahoma" w:cs="Tahoma"/>
          <w:sz w:val="20"/>
          <w:szCs w:val="20"/>
          <w:lang w:val="fr-FR"/>
        </w:rPr>
        <w:t>de performances inférieures</w:t>
      </w:r>
      <w:r w:rsidR="00882054" w:rsidRPr="00B750CF">
        <w:rPr>
          <w:rFonts w:ascii="Tahoma" w:hAnsi="Tahoma" w:cs="Tahoma"/>
          <w:sz w:val="20"/>
          <w:szCs w:val="20"/>
          <w:lang w:val="fr-FR"/>
        </w:rPr>
        <w:t xml:space="preserve">. C'est d'une importance capitale par exemple dans les application </w:t>
      </w:r>
      <w:proofErr w:type="spellStart"/>
      <w:r w:rsidR="00882054" w:rsidRPr="00B750CF">
        <w:rPr>
          <w:rFonts w:ascii="Tahoma" w:hAnsi="Tahoma" w:cs="Tahoma"/>
          <w:sz w:val="20"/>
          <w:szCs w:val="20"/>
          <w:lang w:val="fr-FR"/>
        </w:rPr>
        <w:t>IoT</w:t>
      </w:r>
      <w:proofErr w:type="spellEnd"/>
      <w:r w:rsidR="00882054" w:rsidRPr="00B750CF">
        <w:rPr>
          <w:rFonts w:ascii="Tahoma" w:hAnsi="Tahoma" w:cs="Tahoma"/>
          <w:sz w:val="20"/>
          <w:szCs w:val="20"/>
          <w:lang w:val="fr-FR"/>
        </w:rPr>
        <w:t xml:space="preserve"> qui doivent exécuter toute une </w:t>
      </w:r>
      <w:r w:rsidR="00882054" w:rsidRPr="00B750CF">
        <w:rPr>
          <w:rFonts w:ascii="Tahoma" w:hAnsi="Tahoma" w:cs="Tahoma"/>
          <w:sz w:val="20"/>
          <w:szCs w:val="20"/>
          <w:lang w:val="fr-FR"/>
        </w:rPr>
        <w:lastRenderedPageBreak/>
        <w:t>variété de tâches supplémentaires en plus de leur propre application</w:t>
      </w:r>
      <w:r w:rsidR="006D7532" w:rsidRPr="00B750CF">
        <w:rPr>
          <w:rFonts w:ascii="Tahoma" w:hAnsi="Tahoma" w:cs="Tahoma"/>
          <w:sz w:val="20"/>
          <w:szCs w:val="20"/>
          <w:lang w:val="fr-FR"/>
        </w:rPr>
        <w:t>,</w:t>
      </w:r>
      <w:r w:rsidR="00882054" w:rsidRPr="00B750CF">
        <w:rPr>
          <w:rFonts w:ascii="Tahoma" w:hAnsi="Tahoma" w:cs="Tahoma"/>
          <w:sz w:val="20"/>
          <w:szCs w:val="20"/>
          <w:lang w:val="fr-FR"/>
        </w:rPr>
        <w:t xml:space="preserve"> comme le décryptage et le cryptage, la protection </w:t>
      </w:r>
      <w:r w:rsidR="006D7532" w:rsidRPr="00B750CF">
        <w:rPr>
          <w:rFonts w:ascii="Tahoma" w:hAnsi="Tahoma" w:cs="Tahoma"/>
          <w:sz w:val="20"/>
          <w:szCs w:val="20"/>
          <w:lang w:val="fr-FR"/>
        </w:rPr>
        <w:t>anti</w:t>
      </w:r>
      <w:r w:rsidR="0092547E" w:rsidRPr="00B750CF">
        <w:rPr>
          <w:rFonts w:ascii="Tahoma" w:hAnsi="Tahoma" w:cs="Tahoma"/>
          <w:sz w:val="20"/>
          <w:szCs w:val="20"/>
          <w:lang w:val="fr-FR"/>
        </w:rPr>
        <w:t>-</w:t>
      </w:r>
      <w:r w:rsidR="00882054" w:rsidRPr="00B750CF">
        <w:rPr>
          <w:rFonts w:ascii="Tahoma" w:hAnsi="Tahoma" w:cs="Tahoma"/>
          <w:sz w:val="20"/>
          <w:szCs w:val="20"/>
          <w:lang w:val="fr-FR"/>
        </w:rPr>
        <w:t>virus et le trafic réseau.</w:t>
      </w:r>
    </w:p>
    <w:p w:rsidR="00021569" w:rsidRPr="00B750CF" w:rsidRDefault="00021569" w:rsidP="00B750CF">
      <w:pPr>
        <w:spacing w:line="360" w:lineRule="auto"/>
        <w:jc w:val="both"/>
        <w:rPr>
          <w:rFonts w:ascii="Tahoma" w:hAnsi="Tahoma" w:cs="Tahoma"/>
          <w:b/>
          <w:sz w:val="20"/>
          <w:szCs w:val="20"/>
          <w:lang w:val="fr-FR"/>
        </w:rPr>
      </w:pPr>
    </w:p>
    <w:p w:rsidR="00882054" w:rsidRPr="00B750CF" w:rsidRDefault="0092547E" w:rsidP="00B750CF">
      <w:pPr>
        <w:spacing w:line="360" w:lineRule="auto"/>
        <w:jc w:val="both"/>
        <w:rPr>
          <w:rFonts w:ascii="Tahoma" w:hAnsi="Tahoma" w:cs="Tahoma"/>
          <w:b/>
          <w:sz w:val="20"/>
          <w:szCs w:val="20"/>
          <w:lang w:val="fr-FR"/>
        </w:rPr>
      </w:pPr>
      <w:r w:rsidRPr="00B750CF">
        <w:rPr>
          <w:rFonts w:ascii="Tahoma" w:hAnsi="Tahoma" w:cs="Tahoma"/>
          <w:b/>
          <w:sz w:val="20"/>
          <w:szCs w:val="20"/>
          <w:lang w:val="fr-FR"/>
        </w:rPr>
        <w:t>Les fonctionnalités en détail</w:t>
      </w:r>
    </w:p>
    <w:p w:rsidR="00B47126" w:rsidRPr="00B750CF" w:rsidRDefault="00166C95" w:rsidP="00B750CF">
      <w:pPr>
        <w:spacing w:line="360" w:lineRule="auto"/>
        <w:jc w:val="both"/>
        <w:rPr>
          <w:rFonts w:ascii="Tahoma" w:hAnsi="Tahoma" w:cs="Tahoma"/>
          <w:sz w:val="20"/>
          <w:szCs w:val="20"/>
          <w:lang w:val="fr-FR"/>
        </w:rPr>
      </w:pPr>
      <w:proofErr w:type="spellStart"/>
      <w:r w:rsidRPr="00B750CF">
        <w:rPr>
          <w:rFonts w:ascii="Tahoma" w:hAnsi="Tahoma" w:cs="Tahoma"/>
          <w:sz w:val="20"/>
          <w:szCs w:val="20"/>
          <w:lang w:val="fr-FR"/>
        </w:rPr>
        <w:t>congatec</w:t>
      </w:r>
      <w:proofErr w:type="spellEnd"/>
      <w:r w:rsidRPr="00B750CF">
        <w:rPr>
          <w:rFonts w:ascii="Tahoma" w:hAnsi="Tahoma" w:cs="Tahoma"/>
          <w:sz w:val="20"/>
          <w:szCs w:val="20"/>
          <w:lang w:val="fr-FR"/>
        </w:rPr>
        <w:t xml:space="preserve"> offre un processeur Intel </w:t>
      </w:r>
      <w:proofErr w:type="spellStart"/>
      <w:r w:rsidRPr="00B750CF">
        <w:rPr>
          <w:rFonts w:ascii="Tahoma" w:hAnsi="Tahoma" w:cs="Tahoma"/>
          <w:sz w:val="20"/>
          <w:szCs w:val="20"/>
          <w:lang w:val="fr-FR"/>
        </w:rPr>
        <w:t>Atom</w:t>
      </w:r>
      <w:proofErr w:type="spellEnd"/>
      <w:r w:rsidRPr="00B750CF">
        <w:rPr>
          <w:rFonts w:ascii="Tahoma" w:hAnsi="Tahoma" w:cs="Tahoma"/>
          <w:sz w:val="20"/>
          <w:szCs w:val="20"/>
          <w:lang w:val="fr-FR"/>
        </w:rPr>
        <w:t xml:space="preserve"> x5-E8000 10,04 GHz à un prix stratégiquement très bas avec une </w:t>
      </w:r>
      <w:r w:rsidR="006D7532" w:rsidRPr="00B750CF">
        <w:rPr>
          <w:rFonts w:ascii="Tahoma" w:hAnsi="Tahoma" w:cs="Tahoma"/>
          <w:sz w:val="20"/>
          <w:szCs w:val="20"/>
          <w:lang w:val="fr-FR"/>
        </w:rPr>
        <w:t xml:space="preserve">fréquence </w:t>
      </w:r>
      <w:r w:rsidR="0092547E" w:rsidRPr="00B750CF">
        <w:rPr>
          <w:rFonts w:ascii="Tahoma" w:hAnsi="Tahoma" w:cs="Tahoma"/>
          <w:sz w:val="20"/>
          <w:szCs w:val="20"/>
          <w:lang w:val="fr-FR"/>
        </w:rPr>
        <w:t>en</w:t>
      </w:r>
      <w:r w:rsidR="006D7532" w:rsidRPr="00B750CF">
        <w:rPr>
          <w:rFonts w:ascii="Tahoma" w:hAnsi="Tahoma" w:cs="Tahoma"/>
          <w:sz w:val="20"/>
          <w:szCs w:val="20"/>
          <w:lang w:val="fr-FR"/>
        </w:rPr>
        <w:t xml:space="preserve"> </w:t>
      </w:r>
      <w:r w:rsidRPr="00B750CF">
        <w:rPr>
          <w:rFonts w:ascii="Tahoma" w:hAnsi="Tahoma" w:cs="Tahoma"/>
          <w:sz w:val="20"/>
          <w:szCs w:val="20"/>
          <w:lang w:val="fr-FR"/>
        </w:rPr>
        <w:t>salve</w:t>
      </w:r>
      <w:r w:rsidR="006D7532" w:rsidRPr="00B750CF">
        <w:rPr>
          <w:rFonts w:ascii="Tahoma" w:hAnsi="Tahoma" w:cs="Tahoma"/>
          <w:sz w:val="20"/>
          <w:szCs w:val="20"/>
          <w:lang w:val="fr-FR"/>
        </w:rPr>
        <w:t xml:space="preserve">s </w:t>
      </w:r>
      <w:r w:rsidRPr="00B750CF">
        <w:rPr>
          <w:rFonts w:ascii="Tahoma" w:hAnsi="Tahoma" w:cs="Tahoma"/>
          <w:sz w:val="20"/>
          <w:szCs w:val="20"/>
          <w:lang w:val="fr-FR"/>
        </w:rPr>
        <w:t xml:space="preserve">jusqu'à 2 GHz sur ses modules conga-QA4, conga-MA4 COM Express Mini et conga-TCA4 COM Express Compact ainsi que sa carte industrielle </w:t>
      </w:r>
      <w:proofErr w:type="spellStart"/>
      <w:r w:rsidRPr="00B750CF">
        <w:rPr>
          <w:rFonts w:ascii="Tahoma" w:hAnsi="Tahoma" w:cs="Tahoma"/>
          <w:sz w:val="20"/>
          <w:szCs w:val="20"/>
          <w:lang w:val="fr-FR"/>
        </w:rPr>
        <w:t>Thin</w:t>
      </w:r>
      <w:proofErr w:type="spellEnd"/>
      <w:r w:rsidRPr="00B750CF">
        <w:rPr>
          <w:rFonts w:ascii="Tahoma" w:hAnsi="Tahoma" w:cs="Tahoma"/>
          <w:sz w:val="20"/>
          <w:szCs w:val="20"/>
          <w:lang w:val="fr-FR"/>
        </w:rPr>
        <w:t xml:space="preserve"> Mini-ITX conga-IA4. </w:t>
      </w:r>
      <w:r w:rsidR="006D7532" w:rsidRPr="00B750CF">
        <w:rPr>
          <w:rFonts w:ascii="Tahoma" w:hAnsi="Tahoma" w:cs="Tahoma"/>
          <w:sz w:val="20"/>
          <w:szCs w:val="20"/>
          <w:lang w:val="fr-FR"/>
        </w:rPr>
        <w:t>Ces produits</w:t>
      </w:r>
      <w:r w:rsidR="006B7E5C" w:rsidRPr="00B750CF">
        <w:rPr>
          <w:rFonts w:ascii="Tahoma" w:hAnsi="Tahoma" w:cs="Tahoma"/>
          <w:sz w:val="20"/>
          <w:szCs w:val="20"/>
          <w:lang w:val="fr-FR"/>
        </w:rPr>
        <w:t xml:space="preserve"> possèdent jusqu'à 8 Go de RAM DDR3L avec 1600 MT/s. Le </w:t>
      </w:r>
      <w:r w:rsidR="006D7532" w:rsidRPr="00B750CF">
        <w:rPr>
          <w:rFonts w:ascii="Tahoma" w:hAnsi="Tahoma" w:cs="Tahoma"/>
          <w:sz w:val="20"/>
          <w:szCs w:val="20"/>
          <w:lang w:val="fr-FR"/>
        </w:rPr>
        <w:t xml:space="preserve">traitement </w:t>
      </w:r>
      <w:r w:rsidR="006B7E5C" w:rsidRPr="00B750CF">
        <w:rPr>
          <w:rFonts w:ascii="Tahoma" w:hAnsi="Tahoma" w:cs="Tahoma"/>
          <w:sz w:val="20"/>
          <w:szCs w:val="20"/>
          <w:lang w:val="fr-FR"/>
        </w:rPr>
        <w:t xml:space="preserve">graphique intégré Intel HD </w:t>
      </w:r>
      <w:proofErr w:type="spellStart"/>
      <w:r w:rsidR="006B7E5C" w:rsidRPr="00B750CF">
        <w:rPr>
          <w:rFonts w:ascii="Tahoma" w:hAnsi="Tahoma" w:cs="Tahoma"/>
          <w:sz w:val="20"/>
          <w:szCs w:val="20"/>
          <w:lang w:val="fr-FR"/>
        </w:rPr>
        <w:t>Graphics</w:t>
      </w:r>
      <w:proofErr w:type="spellEnd"/>
      <w:r w:rsidR="006B7E5C" w:rsidRPr="00B750CF">
        <w:rPr>
          <w:rFonts w:ascii="Tahoma" w:hAnsi="Tahoma" w:cs="Tahoma"/>
          <w:sz w:val="20"/>
          <w:szCs w:val="20"/>
          <w:lang w:val="fr-FR"/>
        </w:rPr>
        <w:t xml:space="preserve"> </w:t>
      </w:r>
      <w:proofErr w:type="spellStart"/>
      <w:r w:rsidR="006B7E5C" w:rsidRPr="00B750CF">
        <w:rPr>
          <w:rFonts w:ascii="Tahoma" w:hAnsi="Tahoma" w:cs="Tahoma"/>
          <w:sz w:val="20"/>
          <w:szCs w:val="20"/>
          <w:lang w:val="fr-FR"/>
        </w:rPr>
        <w:t>Gen</w:t>
      </w:r>
      <w:proofErr w:type="spellEnd"/>
      <w:r w:rsidR="006B7E5C" w:rsidRPr="00B750CF">
        <w:rPr>
          <w:rFonts w:ascii="Tahoma" w:hAnsi="Tahoma" w:cs="Tahoma"/>
          <w:sz w:val="20"/>
          <w:szCs w:val="20"/>
          <w:lang w:val="fr-FR"/>
        </w:rPr>
        <w:t xml:space="preserve"> 8 prend en charge DirectX 11.2, </w:t>
      </w:r>
      <w:proofErr w:type="spellStart"/>
      <w:r w:rsidR="006B7E5C" w:rsidRPr="00B750CF">
        <w:rPr>
          <w:rFonts w:ascii="Tahoma" w:hAnsi="Tahoma" w:cs="Tahoma"/>
          <w:sz w:val="20"/>
          <w:szCs w:val="20"/>
          <w:lang w:val="fr-FR"/>
        </w:rPr>
        <w:t>OpenGL</w:t>
      </w:r>
      <w:proofErr w:type="spellEnd"/>
      <w:r w:rsidR="006B7E5C" w:rsidRPr="00B750CF">
        <w:rPr>
          <w:rFonts w:ascii="Tahoma" w:hAnsi="Tahoma" w:cs="Tahoma"/>
          <w:sz w:val="20"/>
          <w:szCs w:val="20"/>
          <w:lang w:val="fr-FR"/>
        </w:rPr>
        <w:t xml:space="preserve"> 4.2 et </w:t>
      </w:r>
      <w:proofErr w:type="spellStart"/>
      <w:r w:rsidR="006B7E5C" w:rsidRPr="00B750CF">
        <w:rPr>
          <w:rFonts w:ascii="Tahoma" w:hAnsi="Tahoma" w:cs="Tahoma"/>
          <w:sz w:val="20"/>
          <w:szCs w:val="20"/>
          <w:lang w:val="fr-FR"/>
        </w:rPr>
        <w:t>OpenCL</w:t>
      </w:r>
      <w:proofErr w:type="spellEnd"/>
      <w:r w:rsidR="006B7E5C" w:rsidRPr="00B750CF">
        <w:rPr>
          <w:rFonts w:ascii="Tahoma" w:hAnsi="Tahoma" w:cs="Tahoma"/>
          <w:sz w:val="20"/>
          <w:szCs w:val="20"/>
          <w:lang w:val="fr-FR"/>
        </w:rPr>
        <w:t xml:space="preserve"> 1.2 pour gérer jusqu'à trois écrans indépendants via </w:t>
      </w:r>
      <w:proofErr w:type="spellStart"/>
      <w:r w:rsidR="006B7E5C" w:rsidRPr="00B750CF">
        <w:rPr>
          <w:rFonts w:ascii="Tahoma" w:hAnsi="Tahoma" w:cs="Tahoma"/>
          <w:sz w:val="20"/>
          <w:szCs w:val="20"/>
          <w:lang w:val="fr-FR"/>
        </w:rPr>
        <w:t>DisplayPort</w:t>
      </w:r>
      <w:proofErr w:type="spellEnd"/>
      <w:r w:rsidR="006B7E5C" w:rsidRPr="00B750CF">
        <w:rPr>
          <w:rFonts w:ascii="Tahoma" w:hAnsi="Tahoma" w:cs="Tahoma"/>
          <w:sz w:val="20"/>
          <w:szCs w:val="20"/>
          <w:lang w:val="fr-FR"/>
        </w:rPr>
        <w:t xml:space="preserve"> ou HDMI avec des résolutions 4k (3 840 x 2 160 pixe</w:t>
      </w:r>
      <w:r w:rsidR="006D7532" w:rsidRPr="00B750CF">
        <w:rPr>
          <w:rFonts w:ascii="Tahoma" w:hAnsi="Tahoma" w:cs="Tahoma"/>
          <w:sz w:val="20"/>
          <w:szCs w:val="20"/>
          <w:lang w:val="fr-FR"/>
        </w:rPr>
        <w:t xml:space="preserve">ls) plus LVDS ou </w:t>
      </w:r>
      <w:proofErr w:type="spellStart"/>
      <w:r w:rsidR="006D7532" w:rsidRPr="00B750CF">
        <w:rPr>
          <w:rFonts w:ascii="Tahoma" w:hAnsi="Tahoma" w:cs="Tahoma"/>
          <w:sz w:val="20"/>
          <w:szCs w:val="20"/>
          <w:lang w:val="fr-FR"/>
        </w:rPr>
        <w:t>eDP</w:t>
      </w:r>
      <w:proofErr w:type="spellEnd"/>
      <w:r w:rsidR="006D7532" w:rsidRPr="00B750CF">
        <w:rPr>
          <w:rFonts w:ascii="Tahoma" w:hAnsi="Tahoma" w:cs="Tahoma"/>
          <w:sz w:val="20"/>
          <w:szCs w:val="20"/>
          <w:lang w:val="fr-FR"/>
        </w:rPr>
        <w:t>. Grâce à l'</w:t>
      </w:r>
      <w:r w:rsidR="006B7E5C" w:rsidRPr="00B750CF">
        <w:rPr>
          <w:rFonts w:ascii="Tahoma" w:hAnsi="Tahoma" w:cs="Tahoma"/>
          <w:sz w:val="20"/>
          <w:szCs w:val="20"/>
          <w:lang w:val="fr-FR"/>
        </w:rPr>
        <w:t xml:space="preserve">accélération hardware, même une lecture vidéo 4K en temps réel ne pose </w:t>
      </w:r>
      <w:r w:rsidR="006D7532" w:rsidRPr="00B750CF">
        <w:rPr>
          <w:rFonts w:ascii="Tahoma" w:hAnsi="Tahoma" w:cs="Tahoma"/>
          <w:sz w:val="20"/>
          <w:szCs w:val="20"/>
          <w:lang w:val="fr-FR"/>
        </w:rPr>
        <w:t>aucun</w:t>
      </w:r>
      <w:r w:rsidR="006B7E5C" w:rsidRPr="00B750CF">
        <w:rPr>
          <w:rFonts w:ascii="Tahoma" w:hAnsi="Tahoma" w:cs="Tahoma"/>
          <w:sz w:val="20"/>
          <w:szCs w:val="20"/>
          <w:lang w:val="fr-FR"/>
        </w:rPr>
        <w:t xml:space="preserve"> problème.</w:t>
      </w:r>
    </w:p>
    <w:p w:rsidR="00221F7D" w:rsidRPr="00B750CF" w:rsidRDefault="00221F7D" w:rsidP="00B750CF">
      <w:pPr>
        <w:spacing w:line="360" w:lineRule="auto"/>
        <w:jc w:val="both"/>
        <w:rPr>
          <w:rFonts w:ascii="Tahoma" w:hAnsi="Tahoma" w:cs="Tahoma"/>
          <w:sz w:val="20"/>
          <w:szCs w:val="20"/>
          <w:lang w:val="en-US"/>
        </w:rPr>
      </w:pPr>
    </w:p>
    <w:p w:rsidR="006D750E" w:rsidRPr="00B750CF" w:rsidRDefault="006B7E5C" w:rsidP="00B750CF">
      <w:pPr>
        <w:spacing w:line="360" w:lineRule="auto"/>
        <w:jc w:val="both"/>
        <w:rPr>
          <w:rFonts w:ascii="Tahoma" w:hAnsi="Tahoma" w:cs="Tahoma"/>
          <w:sz w:val="20"/>
          <w:szCs w:val="20"/>
          <w:lang w:val="fr-FR"/>
        </w:rPr>
      </w:pPr>
      <w:r w:rsidRPr="00B750CF">
        <w:rPr>
          <w:rFonts w:ascii="Tahoma" w:hAnsi="Tahoma" w:cs="Tahoma"/>
          <w:sz w:val="20"/>
          <w:szCs w:val="20"/>
          <w:lang w:val="fr-FR"/>
        </w:rPr>
        <w:t xml:space="preserve">Pour le stockage des applications et des données, 2 disques SATA 3.0 sont disponibles. </w:t>
      </w:r>
      <w:r w:rsidR="00B601A5" w:rsidRPr="00B750CF">
        <w:rPr>
          <w:rFonts w:ascii="Tahoma" w:hAnsi="Tahoma" w:cs="Tahoma"/>
          <w:sz w:val="20"/>
          <w:szCs w:val="20"/>
          <w:lang w:val="fr-FR"/>
        </w:rPr>
        <w:t>Pour les</w:t>
      </w:r>
      <w:r w:rsidRPr="00B750CF">
        <w:rPr>
          <w:rFonts w:ascii="Tahoma" w:hAnsi="Tahoma" w:cs="Tahoma"/>
          <w:sz w:val="20"/>
          <w:szCs w:val="20"/>
          <w:lang w:val="fr-FR"/>
        </w:rPr>
        <w:t xml:space="preserve"> E/S spécifiques à l'application, </w:t>
      </w:r>
      <w:r w:rsidR="00214810" w:rsidRPr="00B750CF">
        <w:rPr>
          <w:rFonts w:ascii="Tahoma" w:hAnsi="Tahoma" w:cs="Tahoma"/>
          <w:sz w:val="20"/>
          <w:szCs w:val="20"/>
          <w:lang w:val="fr-FR"/>
        </w:rPr>
        <w:t xml:space="preserve">ils </w:t>
      </w:r>
      <w:r w:rsidR="00B601A5" w:rsidRPr="00B750CF">
        <w:rPr>
          <w:rFonts w:ascii="Tahoma" w:hAnsi="Tahoma" w:cs="Tahoma"/>
          <w:sz w:val="20"/>
          <w:szCs w:val="20"/>
          <w:lang w:val="fr-FR"/>
        </w:rPr>
        <w:t>proposent</w:t>
      </w:r>
      <w:r w:rsidR="00214810" w:rsidRPr="00B750CF">
        <w:rPr>
          <w:rFonts w:ascii="Tahoma" w:hAnsi="Tahoma" w:cs="Tahoma"/>
          <w:sz w:val="20"/>
          <w:szCs w:val="20"/>
          <w:lang w:val="fr-FR"/>
        </w:rPr>
        <w:t xml:space="preserve"> PCI Express 2.0, USB 3.0 et USB 2.0, SDIO plus </w:t>
      </w:r>
      <w:proofErr w:type="spellStart"/>
      <w:r w:rsidR="00214810" w:rsidRPr="00B750CF">
        <w:rPr>
          <w:rFonts w:ascii="Tahoma" w:hAnsi="Tahoma" w:cs="Tahoma"/>
          <w:sz w:val="20"/>
          <w:szCs w:val="20"/>
          <w:lang w:val="fr-FR"/>
        </w:rPr>
        <w:t>Gbit</w:t>
      </w:r>
      <w:proofErr w:type="spellEnd"/>
      <w:r w:rsidR="00214810" w:rsidRPr="00B750CF">
        <w:rPr>
          <w:rFonts w:ascii="Tahoma" w:hAnsi="Tahoma" w:cs="Tahoma"/>
          <w:sz w:val="20"/>
          <w:szCs w:val="20"/>
          <w:lang w:val="fr-FR"/>
        </w:rPr>
        <w:t xml:space="preserve"> Ethernet. Les signaux audio peuvent être transmis via Intel HD Audio </w:t>
      </w:r>
      <w:r w:rsidR="006D7532" w:rsidRPr="00B750CF">
        <w:rPr>
          <w:rFonts w:ascii="Tahoma" w:hAnsi="Tahoma" w:cs="Tahoma"/>
          <w:sz w:val="20"/>
          <w:szCs w:val="20"/>
          <w:lang w:val="fr-FR"/>
        </w:rPr>
        <w:t xml:space="preserve">et, en outre, </w:t>
      </w:r>
      <w:r w:rsidR="00214810" w:rsidRPr="00B750CF">
        <w:rPr>
          <w:rFonts w:ascii="Tahoma" w:hAnsi="Tahoma" w:cs="Tahoma"/>
          <w:sz w:val="20"/>
          <w:szCs w:val="20"/>
          <w:lang w:val="fr-FR"/>
        </w:rPr>
        <w:t xml:space="preserve">deux caméras MIPI HD économiques (sur </w:t>
      </w:r>
      <w:proofErr w:type="spellStart"/>
      <w:r w:rsidR="00214810" w:rsidRPr="00B750CF">
        <w:rPr>
          <w:rFonts w:ascii="Tahoma" w:hAnsi="Tahoma" w:cs="Tahoma"/>
          <w:sz w:val="20"/>
          <w:szCs w:val="20"/>
          <w:lang w:val="fr-FR"/>
        </w:rPr>
        <w:t>Qseven</w:t>
      </w:r>
      <w:proofErr w:type="spellEnd"/>
      <w:r w:rsidR="00214810" w:rsidRPr="00B750CF">
        <w:rPr>
          <w:rFonts w:ascii="Tahoma" w:hAnsi="Tahoma" w:cs="Tahoma"/>
          <w:sz w:val="20"/>
          <w:szCs w:val="20"/>
          <w:lang w:val="fr-FR"/>
        </w:rPr>
        <w:t>) peuvent être connectées.</w:t>
      </w:r>
    </w:p>
    <w:p w:rsidR="00221F7D" w:rsidRPr="00B750CF" w:rsidRDefault="00221F7D" w:rsidP="00B750CF">
      <w:pPr>
        <w:spacing w:line="360" w:lineRule="auto"/>
        <w:jc w:val="both"/>
        <w:rPr>
          <w:rFonts w:ascii="Tahoma" w:hAnsi="Tahoma" w:cs="Tahoma"/>
          <w:sz w:val="20"/>
          <w:szCs w:val="20"/>
          <w:lang w:val="en-US"/>
        </w:rPr>
      </w:pPr>
    </w:p>
    <w:p w:rsidR="008771F6" w:rsidRPr="00B750CF" w:rsidRDefault="00214810" w:rsidP="00B750CF">
      <w:pPr>
        <w:spacing w:line="360" w:lineRule="auto"/>
        <w:jc w:val="both"/>
        <w:rPr>
          <w:rFonts w:ascii="Tahoma" w:hAnsi="Tahoma" w:cs="Tahoma"/>
          <w:sz w:val="20"/>
          <w:szCs w:val="20"/>
          <w:lang w:val="en-US"/>
        </w:rPr>
      </w:pPr>
      <w:proofErr w:type="spellStart"/>
      <w:r w:rsidRPr="00B750CF">
        <w:rPr>
          <w:rFonts w:ascii="Tahoma" w:hAnsi="Tahoma" w:cs="Tahoma"/>
          <w:sz w:val="20"/>
          <w:szCs w:val="20"/>
          <w:lang w:val="fr-FR"/>
        </w:rPr>
        <w:t>congatec</w:t>
      </w:r>
      <w:proofErr w:type="spellEnd"/>
      <w:r w:rsidRPr="00B750CF">
        <w:rPr>
          <w:rFonts w:ascii="Tahoma" w:hAnsi="Tahoma" w:cs="Tahoma"/>
          <w:sz w:val="20"/>
          <w:szCs w:val="20"/>
          <w:lang w:val="fr-FR"/>
        </w:rPr>
        <w:t xml:space="preserve"> propose des </w:t>
      </w:r>
      <w:r w:rsidR="0031645C" w:rsidRPr="00B750CF">
        <w:rPr>
          <w:rFonts w:ascii="Tahoma" w:hAnsi="Tahoma" w:cs="Tahoma"/>
          <w:sz w:val="20"/>
          <w:szCs w:val="20"/>
          <w:lang w:val="fr-FR"/>
        </w:rPr>
        <w:t>kits de démarrage (</w:t>
      </w:r>
      <w:proofErr w:type="spellStart"/>
      <w:r w:rsidR="0031645C" w:rsidRPr="00B750CF">
        <w:rPr>
          <w:rFonts w:ascii="Tahoma" w:hAnsi="Tahoma" w:cs="Tahoma"/>
          <w:sz w:val="20"/>
          <w:szCs w:val="20"/>
          <w:lang w:val="fr-FR"/>
        </w:rPr>
        <w:t>Board</w:t>
      </w:r>
      <w:proofErr w:type="spellEnd"/>
      <w:r w:rsidR="0031645C" w:rsidRPr="00B750CF">
        <w:rPr>
          <w:rFonts w:ascii="Tahoma" w:hAnsi="Tahoma" w:cs="Tahoma"/>
          <w:sz w:val="20"/>
          <w:szCs w:val="20"/>
          <w:lang w:val="fr-FR"/>
        </w:rPr>
        <w:t xml:space="preserve"> Support Packages) pour Microsoft Windows 10, 8, 7, Windows </w:t>
      </w:r>
      <w:proofErr w:type="spellStart"/>
      <w:r w:rsidR="0031645C" w:rsidRPr="00B750CF">
        <w:rPr>
          <w:rFonts w:ascii="Tahoma" w:hAnsi="Tahoma" w:cs="Tahoma"/>
          <w:sz w:val="20"/>
          <w:szCs w:val="20"/>
          <w:lang w:val="fr-FR"/>
        </w:rPr>
        <w:t>embedded</w:t>
      </w:r>
      <w:proofErr w:type="spellEnd"/>
      <w:r w:rsidR="0031645C" w:rsidRPr="00B750CF">
        <w:rPr>
          <w:rFonts w:ascii="Tahoma" w:hAnsi="Tahoma" w:cs="Tahoma"/>
          <w:sz w:val="20"/>
          <w:szCs w:val="20"/>
          <w:lang w:val="fr-FR"/>
        </w:rPr>
        <w:t xml:space="preserve"> 8 et 7 ainsi que les principales versions Linux. Le package est complété par une documentation </w:t>
      </w:r>
      <w:r w:rsidR="00B601A5" w:rsidRPr="00B750CF">
        <w:rPr>
          <w:rFonts w:ascii="Tahoma" w:hAnsi="Tahoma" w:cs="Tahoma"/>
          <w:sz w:val="20"/>
          <w:szCs w:val="20"/>
          <w:lang w:val="fr-FR"/>
        </w:rPr>
        <w:t xml:space="preserve">fournie, une implémentation du driver conforme aux normes industrielles et </w:t>
      </w:r>
      <w:r w:rsidR="003F5530" w:rsidRPr="00B750CF">
        <w:rPr>
          <w:rFonts w:ascii="Tahoma" w:hAnsi="Tahoma" w:cs="Tahoma"/>
          <w:sz w:val="20"/>
          <w:szCs w:val="20"/>
          <w:lang w:val="fr-FR"/>
        </w:rPr>
        <w:t>un support personnalisé à</w:t>
      </w:r>
      <w:r w:rsidR="00B601A5" w:rsidRPr="00B750CF">
        <w:rPr>
          <w:rFonts w:ascii="Tahoma" w:hAnsi="Tahoma" w:cs="Tahoma"/>
          <w:sz w:val="20"/>
          <w:szCs w:val="20"/>
          <w:lang w:val="fr-FR"/>
        </w:rPr>
        <w:t xml:space="preserve"> l'intégration, ce qui accélère le développement des </w:t>
      </w:r>
      <w:r w:rsidR="003F5530" w:rsidRPr="00B750CF">
        <w:rPr>
          <w:rFonts w:ascii="Tahoma" w:hAnsi="Tahoma" w:cs="Tahoma"/>
          <w:sz w:val="20"/>
          <w:szCs w:val="20"/>
          <w:lang w:val="fr-FR"/>
        </w:rPr>
        <w:t>projets</w:t>
      </w:r>
      <w:r w:rsidR="00B601A5" w:rsidRPr="00B750CF">
        <w:rPr>
          <w:rFonts w:ascii="Tahoma" w:hAnsi="Tahoma" w:cs="Tahoma"/>
          <w:sz w:val="20"/>
          <w:szCs w:val="20"/>
          <w:lang w:val="fr-FR"/>
        </w:rPr>
        <w:t xml:space="preserve"> et </w:t>
      </w:r>
      <w:r w:rsidR="003F5530" w:rsidRPr="00B750CF">
        <w:rPr>
          <w:rFonts w:ascii="Tahoma" w:hAnsi="Tahoma" w:cs="Tahoma"/>
          <w:sz w:val="20"/>
          <w:szCs w:val="20"/>
          <w:lang w:val="fr-FR"/>
        </w:rPr>
        <w:t>accroît</w:t>
      </w:r>
      <w:r w:rsidR="007A04A9" w:rsidRPr="00B750CF">
        <w:rPr>
          <w:rFonts w:ascii="Tahoma" w:hAnsi="Tahoma" w:cs="Tahoma"/>
          <w:sz w:val="20"/>
          <w:szCs w:val="20"/>
          <w:lang w:val="fr-FR"/>
        </w:rPr>
        <w:t xml:space="preserve"> l'efficacité</w:t>
      </w:r>
      <w:r w:rsidR="003F5530" w:rsidRPr="00B750CF">
        <w:rPr>
          <w:rFonts w:ascii="Tahoma" w:hAnsi="Tahoma" w:cs="Tahoma"/>
          <w:sz w:val="20"/>
          <w:szCs w:val="20"/>
          <w:lang w:val="fr-FR"/>
        </w:rPr>
        <w:t xml:space="preserve"> des concepteurs</w:t>
      </w:r>
      <w:r w:rsidR="007A04A9" w:rsidRPr="00B750CF">
        <w:rPr>
          <w:rFonts w:ascii="Tahoma" w:hAnsi="Tahoma" w:cs="Tahoma"/>
          <w:sz w:val="20"/>
          <w:szCs w:val="20"/>
          <w:lang w:val="fr-FR"/>
        </w:rPr>
        <w:t xml:space="preserve">. </w:t>
      </w:r>
      <w:r w:rsidR="003F5530" w:rsidRPr="00B750CF">
        <w:rPr>
          <w:rFonts w:ascii="Tahoma" w:hAnsi="Tahoma" w:cs="Tahoma"/>
          <w:sz w:val="20"/>
          <w:szCs w:val="20"/>
          <w:lang w:val="en-US"/>
        </w:rPr>
        <w:t>D</w:t>
      </w:r>
      <w:r w:rsidR="007A04A9" w:rsidRPr="00B750CF">
        <w:rPr>
          <w:rFonts w:ascii="Tahoma" w:hAnsi="Tahoma" w:cs="Tahoma"/>
          <w:sz w:val="20"/>
          <w:szCs w:val="20"/>
          <w:lang w:val="en-US"/>
        </w:rPr>
        <w:t xml:space="preserve">es services EDM (Embedded Design &amp; Manufacturing) </w:t>
      </w:r>
      <w:proofErr w:type="spellStart"/>
      <w:r w:rsidR="007A04A9" w:rsidRPr="00B750CF">
        <w:rPr>
          <w:rFonts w:ascii="Tahoma" w:hAnsi="Tahoma" w:cs="Tahoma"/>
          <w:sz w:val="20"/>
          <w:szCs w:val="20"/>
          <w:lang w:val="en-US"/>
        </w:rPr>
        <w:t>sont</w:t>
      </w:r>
      <w:proofErr w:type="spellEnd"/>
      <w:r w:rsidR="007A04A9" w:rsidRPr="00B750CF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="007A04A9" w:rsidRPr="00B750CF">
        <w:rPr>
          <w:rFonts w:ascii="Tahoma" w:hAnsi="Tahoma" w:cs="Tahoma"/>
          <w:sz w:val="20"/>
          <w:szCs w:val="20"/>
          <w:lang w:val="en-US"/>
        </w:rPr>
        <w:t>disponibles</w:t>
      </w:r>
      <w:proofErr w:type="spellEnd"/>
      <w:r w:rsidR="007A04A9" w:rsidRPr="00B750CF">
        <w:rPr>
          <w:rFonts w:ascii="Tahoma" w:hAnsi="Tahoma" w:cs="Tahoma"/>
          <w:sz w:val="20"/>
          <w:szCs w:val="20"/>
          <w:lang w:val="en-US"/>
        </w:rPr>
        <w:t xml:space="preserve"> en option.</w:t>
      </w:r>
    </w:p>
    <w:p w:rsidR="00221F7D" w:rsidRPr="00B750CF" w:rsidRDefault="00221F7D" w:rsidP="00B750CF">
      <w:pPr>
        <w:spacing w:line="360" w:lineRule="auto"/>
        <w:jc w:val="both"/>
        <w:rPr>
          <w:rFonts w:ascii="Tahoma" w:hAnsi="Tahoma" w:cs="Tahoma"/>
          <w:sz w:val="20"/>
          <w:szCs w:val="20"/>
          <w:lang w:val="en-US"/>
        </w:rPr>
      </w:pPr>
    </w:p>
    <w:p w:rsidR="005F1712" w:rsidRPr="00B750CF" w:rsidRDefault="007A04A9" w:rsidP="00B750CF">
      <w:pPr>
        <w:spacing w:line="360" w:lineRule="auto"/>
        <w:jc w:val="both"/>
        <w:rPr>
          <w:rFonts w:ascii="Tahoma" w:hAnsi="Tahoma" w:cs="Tahoma"/>
          <w:sz w:val="20"/>
          <w:szCs w:val="20"/>
          <w:lang w:val="fr-FR"/>
        </w:rPr>
      </w:pPr>
      <w:r w:rsidRPr="00B750CF">
        <w:rPr>
          <w:rFonts w:ascii="Tahoma" w:hAnsi="Tahoma" w:cs="Tahoma"/>
          <w:sz w:val="20"/>
          <w:szCs w:val="20"/>
          <w:lang w:val="fr-FR"/>
        </w:rPr>
        <w:t>Pour en savoir plus sur le nouveau module conga-QA4, visitez :</w:t>
      </w:r>
      <w:r w:rsidR="00052063" w:rsidRPr="00B750CF">
        <w:rPr>
          <w:rFonts w:ascii="Tahoma" w:hAnsi="Tahoma" w:cs="Tahoma"/>
          <w:sz w:val="20"/>
          <w:szCs w:val="20"/>
          <w:lang w:val="fr-FR"/>
        </w:rPr>
        <w:t xml:space="preserve"> </w:t>
      </w:r>
      <w:hyperlink w:history="1"/>
    </w:p>
    <w:p w:rsidR="00754EF8" w:rsidRPr="00B750CF" w:rsidRDefault="005641D8" w:rsidP="00B750CF">
      <w:pPr>
        <w:spacing w:line="360" w:lineRule="auto"/>
        <w:jc w:val="both"/>
        <w:rPr>
          <w:rFonts w:ascii="Tahoma" w:hAnsi="Tahoma" w:cs="Tahoma"/>
          <w:sz w:val="20"/>
          <w:szCs w:val="20"/>
          <w:lang w:val="fr-FR"/>
        </w:rPr>
      </w:pPr>
      <w:hyperlink r:id="rId9" w:history="1">
        <w:r w:rsidR="00754EF8" w:rsidRPr="00B750CF">
          <w:rPr>
            <w:rStyle w:val="Lienhypertexte"/>
            <w:rFonts w:ascii="Tahoma" w:hAnsi="Tahoma" w:cs="Tahoma"/>
            <w:color w:val="auto"/>
            <w:sz w:val="20"/>
            <w:szCs w:val="20"/>
            <w:lang w:val="fr-FR"/>
          </w:rPr>
          <w:t>http://www.congatec.com/en/products/qseven/conga-qa4.html</w:t>
        </w:r>
      </w:hyperlink>
      <w:r w:rsidR="00754EF8" w:rsidRPr="00B750CF">
        <w:rPr>
          <w:rFonts w:ascii="Tahoma" w:hAnsi="Tahoma" w:cs="Tahoma"/>
          <w:sz w:val="20"/>
          <w:szCs w:val="20"/>
          <w:lang w:val="fr-FR"/>
        </w:rPr>
        <w:t xml:space="preserve"> </w:t>
      </w:r>
    </w:p>
    <w:p w:rsidR="00130584" w:rsidRPr="00B750CF" w:rsidRDefault="00130584" w:rsidP="00B750CF">
      <w:pPr>
        <w:spacing w:line="360" w:lineRule="auto"/>
        <w:jc w:val="both"/>
        <w:rPr>
          <w:rFonts w:ascii="Tahoma" w:hAnsi="Tahoma" w:cs="Tahoma"/>
          <w:sz w:val="20"/>
          <w:szCs w:val="20"/>
          <w:lang w:val="fr-FR"/>
        </w:rPr>
      </w:pPr>
    </w:p>
    <w:p w:rsidR="007A04A9" w:rsidRPr="00B750CF" w:rsidRDefault="007A04A9" w:rsidP="00B750CF">
      <w:pPr>
        <w:spacing w:line="360" w:lineRule="auto"/>
        <w:jc w:val="both"/>
        <w:rPr>
          <w:rFonts w:ascii="Tahoma" w:hAnsi="Tahoma" w:cs="Tahoma"/>
          <w:sz w:val="20"/>
          <w:szCs w:val="20"/>
          <w:lang w:val="fr-FR"/>
        </w:rPr>
      </w:pPr>
      <w:r w:rsidRPr="00B750CF">
        <w:rPr>
          <w:rFonts w:ascii="Tahoma" w:hAnsi="Tahoma" w:cs="Tahoma"/>
          <w:sz w:val="20"/>
          <w:szCs w:val="20"/>
          <w:lang w:val="fr-FR"/>
        </w:rPr>
        <w:t>Plus d'informations sur le nouveau module conga-MA4 COM Express Mini, visitez</w:t>
      </w:r>
    </w:p>
    <w:p w:rsidR="00130584" w:rsidRPr="00B750CF" w:rsidRDefault="005641D8" w:rsidP="00B750CF">
      <w:pPr>
        <w:spacing w:line="360" w:lineRule="auto"/>
        <w:jc w:val="both"/>
        <w:rPr>
          <w:rFonts w:ascii="Tahoma" w:hAnsi="Tahoma" w:cs="Tahoma"/>
          <w:sz w:val="20"/>
          <w:szCs w:val="20"/>
          <w:lang w:val="fr-FR"/>
        </w:rPr>
      </w:pPr>
      <w:hyperlink r:id="rId10" w:history="1">
        <w:r w:rsidR="00D31719" w:rsidRPr="00B750CF">
          <w:rPr>
            <w:rStyle w:val="Lienhypertexte"/>
            <w:rFonts w:ascii="Tahoma" w:hAnsi="Tahoma" w:cs="Tahoma"/>
            <w:color w:val="auto"/>
            <w:sz w:val="20"/>
            <w:szCs w:val="20"/>
            <w:lang w:val="fr-FR"/>
          </w:rPr>
          <w:t>http://www.congatec.com/en/products/com-express-type10/conga-ma4.html</w:t>
        </w:r>
      </w:hyperlink>
      <w:r w:rsidR="00D31719" w:rsidRPr="00B750CF">
        <w:rPr>
          <w:rFonts w:ascii="Tahoma" w:hAnsi="Tahoma" w:cs="Tahoma"/>
          <w:sz w:val="20"/>
          <w:szCs w:val="20"/>
          <w:lang w:val="fr-FR"/>
        </w:rPr>
        <w:t xml:space="preserve"> </w:t>
      </w:r>
    </w:p>
    <w:p w:rsidR="00B45168" w:rsidRPr="00B750CF" w:rsidRDefault="00B45168" w:rsidP="00B750CF">
      <w:pPr>
        <w:pStyle w:val="Standard1"/>
        <w:spacing w:before="120" w:line="276" w:lineRule="auto"/>
        <w:jc w:val="both"/>
        <w:rPr>
          <w:rFonts w:ascii="Tahoma" w:hAnsi="Tahoma" w:cs="Tahoma"/>
          <w:sz w:val="20"/>
          <w:szCs w:val="20"/>
          <w:lang w:val="fr-FR"/>
        </w:rPr>
      </w:pPr>
    </w:p>
    <w:p w:rsidR="007A04A9" w:rsidRPr="00B750CF" w:rsidRDefault="007A04A9" w:rsidP="00B750CF">
      <w:pPr>
        <w:pStyle w:val="Standard1"/>
        <w:spacing w:before="120" w:line="276" w:lineRule="auto"/>
        <w:jc w:val="both"/>
        <w:rPr>
          <w:rFonts w:ascii="Tahoma" w:hAnsi="Tahoma" w:cs="Tahoma"/>
          <w:sz w:val="20"/>
          <w:szCs w:val="20"/>
          <w:lang w:val="fr-FR"/>
        </w:rPr>
      </w:pPr>
      <w:r w:rsidRPr="00B750CF">
        <w:rPr>
          <w:rFonts w:ascii="Tahoma" w:hAnsi="Tahoma" w:cs="Tahoma"/>
          <w:sz w:val="20"/>
          <w:szCs w:val="20"/>
          <w:lang w:val="fr-FR"/>
        </w:rPr>
        <w:t>Plus d'informations sur le nouveau module conga-TCA4 COM Express Compact Type 6, visitez</w:t>
      </w:r>
      <w:r w:rsidR="00B750CF" w:rsidRPr="00B750CF">
        <w:rPr>
          <w:rFonts w:ascii="Tahoma" w:hAnsi="Tahoma" w:cs="Tahoma"/>
          <w:sz w:val="20"/>
          <w:szCs w:val="20"/>
          <w:lang w:val="fr-FR"/>
        </w:rPr>
        <w:t xml:space="preserve"> :</w:t>
      </w:r>
    </w:p>
    <w:p w:rsidR="001D5BA9" w:rsidRPr="00B750CF" w:rsidRDefault="00521A8B" w:rsidP="00B750CF">
      <w:pPr>
        <w:pStyle w:val="Standard1"/>
        <w:spacing w:before="120" w:line="276" w:lineRule="auto"/>
        <w:jc w:val="both"/>
        <w:rPr>
          <w:rFonts w:ascii="Tahoma" w:eastAsia="MS Mincho" w:hAnsi="Tahoma" w:cs="Tahoma"/>
          <w:sz w:val="20"/>
          <w:szCs w:val="20"/>
          <w:lang w:val="fr-FR"/>
        </w:rPr>
      </w:pPr>
      <w:r w:rsidRPr="00B750CF">
        <w:rPr>
          <w:rFonts w:ascii="Tahoma" w:hAnsi="Tahoma" w:cs="Tahoma"/>
          <w:sz w:val="20"/>
          <w:szCs w:val="20"/>
          <w:lang w:val="fr-FR"/>
        </w:rPr>
        <w:t xml:space="preserve"> </w:t>
      </w:r>
      <w:hyperlink r:id="rId11" w:history="1">
        <w:r w:rsidR="00D31719" w:rsidRPr="00B750CF">
          <w:rPr>
            <w:rStyle w:val="Lienhypertexte"/>
            <w:rFonts w:ascii="Tahoma" w:hAnsi="Tahoma" w:cs="Tahoma"/>
            <w:color w:val="auto"/>
            <w:sz w:val="20"/>
            <w:szCs w:val="20"/>
            <w:lang w:val="fr-FR"/>
          </w:rPr>
          <w:t>http://www.congatec.com/en/products/com-express-type6/conga-tca4.html</w:t>
        </w:r>
      </w:hyperlink>
      <w:r w:rsidR="00D31719" w:rsidRPr="00B750CF">
        <w:rPr>
          <w:rFonts w:ascii="Tahoma" w:hAnsi="Tahoma" w:cs="Tahoma"/>
          <w:sz w:val="20"/>
          <w:szCs w:val="20"/>
          <w:lang w:val="fr-FR"/>
        </w:rPr>
        <w:t xml:space="preserve"> </w:t>
      </w:r>
    </w:p>
    <w:p w:rsidR="004E24FC" w:rsidRPr="00B750CF" w:rsidRDefault="007A04A9" w:rsidP="00B750CF">
      <w:pPr>
        <w:pStyle w:val="Standard1"/>
        <w:spacing w:before="120" w:line="276" w:lineRule="auto"/>
        <w:jc w:val="both"/>
        <w:rPr>
          <w:rFonts w:ascii="Tahoma" w:eastAsia="MS Mincho" w:hAnsi="Tahoma" w:cs="Tahoma"/>
          <w:sz w:val="20"/>
          <w:szCs w:val="20"/>
          <w:lang w:val="fr-FR"/>
        </w:rPr>
      </w:pPr>
      <w:r w:rsidRPr="00B750CF">
        <w:rPr>
          <w:rFonts w:ascii="Tahoma" w:eastAsia="MS Mincho" w:hAnsi="Tahoma" w:cs="Tahoma"/>
          <w:sz w:val="20"/>
          <w:szCs w:val="20"/>
          <w:lang w:val="fr-FR"/>
        </w:rPr>
        <w:t xml:space="preserve">Plus d'informations sur la nouvelle carte industrielle </w:t>
      </w:r>
      <w:proofErr w:type="spellStart"/>
      <w:r w:rsidRPr="00B750CF">
        <w:rPr>
          <w:rFonts w:ascii="Tahoma" w:eastAsia="MS Mincho" w:hAnsi="Tahoma" w:cs="Tahoma"/>
          <w:sz w:val="20"/>
          <w:szCs w:val="20"/>
          <w:lang w:val="fr-FR"/>
        </w:rPr>
        <w:t>Thin</w:t>
      </w:r>
      <w:proofErr w:type="spellEnd"/>
      <w:r w:rsidRPr="00B750CF">
        <w:rPr>
          <w:rFonts w:ascii="Tahoma" w:eastAsia="MS Mincho" w:hAnsi="Tahoma" w:cs="Tahoma"/>
          <w:sz w:val="20"/>
          <w:szCs w:val="20"/>
          <w:lang w:val="fr-FR"/>
        </w:rPr>
        <w:t xml:space="preserve"> Mini-ITX conga-IA4, visitez :</w:t>
      </w:r>
    </w:p>
    <w:p w:rsidR="004E24FC" w:rsidRPr="00B750CF" w:rsidRDefault="005641D8" w:rsidP="00B750CF">
      <w:pPr>
        <w:pStyle w:val="Standard1"/>
        <w:spacing w:before="120" w:line="276" w:lineRule="auto"/>
        <w:jc w:val="both"/>
        <w:rPr>
          <w:rFonts w:ascii="Tahoma" w:eastAsia="MS Mincho" w:hAnsi="Tahoma" w:cs="Tahoma"/>
          <w:sz w:val="20"/>
          <w:szCs w:val="20"/>
          <w:lang w:val="fr-FR"/>
        </w:rPr>
      </w:pPr>
      <w:hyperlink r:id="rId12" w:history="1">
        <w:r w:rsidR="00D31719" w:rsidRPr="00B750CF">
          <w:rPr>
            <w:rStyle w:val="Lienhypertexte"/>
            <w:rFonts w:ascii="Tahoma" w:hAnsi="Tahoma" w:cs="Tahoma"/>
            <w:color w:val="auto"/>
            <w:sz w:val="20"/>
            <w:szCs w:val="20"/>
            <w:lang w:val="fr-FR"/>
          </w:rPr>
          <w:t>http://www.congatec.com/en/products/mini-itx/conga-ia4.html</w:t>
        </w:r>
      </w:hyperlink>
      <w:r w:rsidR="00D31719" w:rsidRPr="00B750CF">
        <w:rPr>
          <w:rFonts w:ascii="Tahoma" w:hAnsi="Tahoma" w:cs="Tahoma"/>
          <w:sz w:val="20"/>
          <w:szCs w:val="20"/>
          <w:lang w:val="fr-FR"/>
        </w:rPr>
        <w:t xml:space="preserve"> </w:t>
      </w:r>
    </w:p>
    <w:p w:rsidR="008C64A8" w:rsidRPr="00BD01EE" w:rsidRDefault="008C64A8" w:rsidP="00A137F8">
      <w:pPr>
        <w:pStyle w:val="Standard1"/>
        <w:spacing w:before="120" w:line="276" w:lineRule="auto"/>
        <w:rPr>
          <w:rFonts w:ascii="Century Gothic" w:eastAsia="MS Mincho" w:hAnsi="Century Gothic" w:cs="Hind107 Light"/>
          <w:sz w:val="22"/>
          <w:szCs w:val="22"/>
          <w:lang w:val="fr-FR"/>
        </w:rPr>
      </w:pPr>
    </w:p>
    <w:p w:rsidR="00675B2E" w:rsidRPr="00BD01EE" w:rsidRDefault="00675B2E" w:rsidP="00675B2E">
      <w:pPr>
        <w:rPr>
          <w:rFonts w:ascii="Century Gothic" w:hAnsi="Century Gothic"/>
          <w:b/>
          <w:sz w:val="22"/>
          <w:szCs w:val="22"/>
        </w:rPr>
      </w:pPr>
      <w:r w:rsidRPr="00BD01EE">
        <w:rPr>
          <w:rFonts w:ascii="Century Gothic" w:hAnsi="Century Gothic"/>
          <w:b/>
          <w:sz w:val="22"/>
          <w:szCs w:val="22"/>
        </w:rPr>
        <w:t xml:space="preserve">A </w:t>
      </w:r>
      <w:proofErr w:type="spellStart"/>
      <w:r w:rsidRPr="00BD01EE">
        <w:rPr>
          <w:rFonts w:ascii="Century Gothic" w:hAnsi="Century Gothic"/>
          <w:b/>
          <w:sz w:val="22"/>
          <w:szCs w:val="22"/>
        </w:rPr>
        <w:t>propos</w:t>
      </w:r>
      <w:proofErr w:type="spellEnd"/>
      <w:r w:rsidRPr="00BD01EE">
        <w:rPr>
          <w:rFonts w:ascii="Century Gothic" w:hAnsi="Century Gothic"/>
          <w:b/>
          <w:sz w:val="22"/>
          <w:szCs w:val="22"/>
        </w:rPr>
        <w:t xml:space="preserve"> de </w:t>
      </w:r>
      <w:proofErr w:type="spellStart"/>
      <w:r w:rsidRPr="00BD01EE">
        <w:rPr>
          <w:rFonts w:ascii="Century Gothic" w:hAnsi="Century Gothic"/>
          <w:b/>
          <w:sz w:val="22"/>
          <w:szCs w:val="22"/>
        </w:rPr>
        <w:t>Congatec</w:t>
      </w:r>
      <w:proofErr w:type="spellEnd"/>
    </w:p>
    <w:p w:rsidR="00675B2E" w:rsidRPr="00BD01EE" w:rsidRDefault="00675B2E" w:rsidP="00675B2E">
      <w:pPr>
        <w:jc w:val="both"/>
        <w:rPr>
          <w:rFonts w:ascii="Century Gothic" w:hAnsi="Century Gothic"/>
          <w:sz w:val="22"/>
          <w:szCs w:val="22"/>
          <w:lang w:val="en-US"/>
        </w:rPr>
      </w:pPr>
      <w:proofErr w:type="spellStart"/>
      <w:r w:rsidRPr="00BD01EE">
        <w:rPr>
          <w:rFonts w:ascii="Century Gothic" w:hAnsi="Century Gothic"/>
          <w:sz w:val="22"/>
          <w:szCs w:val="22"/>
        </w:rPr>
        <w:t>Congatec</w:t>
      </w:r>
      <w:proofErr w:type="spellEnd"/>
      <w:r w:rsidRPr="00BD01EE">
        <w:rPr>
          <w:rFonts w:ascii="Century Gothic" w:hAnsi="Century Gothic"/>
          <w:sz w:val="22"/>
          <w:szCs w:val="22"/>
        </w:rPr>
        <w:t xml:space="preserve"> AG, </w:t>
      </w:r>
      <w:proofErr w:type="spellStart"/>
      <w:r w:rsidRPr="00BD01EE">
        <w:rPr>
          <w:rFonts w:ascii="Century Gothic" w:hAnsi="Century Gothic"/>
          <w:sz w:val="22"/>
          <w:szCs w:val="22"/>
        </w:rPr>
        <w:t>dont</w:t>
      </w:r>
      <w:proofErr w:type="spellEnd"/>
      <w:r w:rsidRPr="00BD01EE">
        <w:rPr>
          <w:rFonts w:ascii="Century Gothic" w:hAnsi="Century Gothic"/>
          <w:sz w:val="22"/>
          <w:szCs w:val="22"/>
        </w:rPr>
        <w:t xml:space="preserve"> le </w:t>
      </w:r>
      <w:proofErr w:type="spellStart"/>
      <w:r w:rsidRPr="00BD01EE">
        <w:rPr>
          <w:rFonts w:ascii="Century Gothic" w:hAnsi="Century Gothic"/>
          <w:sz w:val="22"/>
          <w:szCs w:val="22"/>
        </w:rPr>
        <w:t>siège</w:t>
      </w:r>
      <w:proofErr w:type="spellEnd"/>
      <w:r w:rsidRPr="00BD01EE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BD01EE">
        <w:rPr>
          <w:rFonts w:ascii="Century Gothic" w:hAnsi="Century Gothic"/>
          <w:sz w:val="22"/>
          <w:szCs w:val="22"/>
        </w:rPr>
        <w:t>est</w:t>
      </w:r>
      <w:proofErr w:type="spellEnd"/>
      <w:r w:rsidRPr="00BD01EE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BD01EE">
        <w:rPr>
          <w:rFonts w:ascii="Century Gothic" w:hAnsi="Century Gothic"/>
          <w:sz w:val="22"/>
          <w:szCs w:val="22"/>
        </w:rPr>
        <w:t>situé</w:t>
      </w:r>
      <w:proofErr w:type="spellEnd"/>
      <w:r w:rsidRPr="00BD01EE">
        <w:rPr>
          <w:rFonts w:ascii="Century Gothic" w:hAnsi="Century Gothic"/>
          <w:sz w:val="22"/>
          <w:szCs w:val="22"/>
        </w:rPr>
        <w:t xml:space="preserve"> à Deggendorf, </w:t>
      </w:r>
      <w:proofErr w:type="spellStart"/>
      <w:r w:rsidRPr="00BD01EE">
        <w:rPr>
          <w:rFonts w:ascii="Century Gothic" w:hAnsi="Century Gothic"/>
          <w:sz w:val="22"/>
          <w:szCs w:val="22"/>
        </w:rPr>
        <w:t>Allemagne</w:t>
      </w:r>
      <w:proofErr w:type="spellEnd"/>
      <w:r w:rsidRPr="00BD01EE">
        <w:rPr>
          <w:rFonts w:ascii="Century Gothic" w:hAnsi="Century Gothic"/>
          <w:sz w:val="22"/>
          <w:szCs w:val="22"/>
        </w:rPr>
        <w:t xml:space="preserve">, </w:t>
      </w:r>
      <w:proofErr w:type="spellStart"/>
      <w:r w:rsidRPr="00BD01EE">
        <w:rPr>
          <w:rFonts w:ascii="Century Gothic" w:hAnsi="Century Gothic"/>
          <w:sz w:val="22"/>
          <w:szCs w:val="22"/>
        </w:rPr>
        <w:t>est</w:t>
      </w:r>
      <w:proofErr w:type="spellEnd"/>
      <w:r w:rsidRPr="00BD01EE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BD01EE">
        <w:rPr>
          <w:rFonts w:ascii="Century Gothic" w:hAnsi="Century Gothic"/>
          <w:sz w:val="22"/>
          <w:szCs w:val="22"/>
        </w:rPr>
        <w:t>un</w:t>
      </w:r>
      <w:proofErr w:type="spellEnd"/>
      <w:r w:rsidRPr="00BD01EE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BD01EE">
        <w:rPr>
          <w:rFonts w:ascii="Century Gothic" w:hAnsi="Century Gothic"/>
          <w:sz w:val="22"/>
          <w:szCs w:val="22"/>
        </w:rPr>
        <w:t>fournisseur</w:t>
      </w:r>
      <w:proofErr w:type="spellEnd"/>
      <w:r w:rsidRPr="00BD01EE">
        <w:rPr>
          <w:rFonts w:ascii="Century Gothic" w:hAnsi="Century Gothic"/>
          <w:sz w:val="22"/>
          <w:szCs w:val="22"/>
        </w:rPr>
        <w:t xml:space="preserve"> de </w:t>
      </w:r>
      <w:proofErr w:type="spellStart"/>
      <w:r w:rsidRPr="00BD01EE">
        <w:rPr>
          <w:rFonts w:ascii="Century Gothic" w:hAnsi="Century Gothic"/>
          <w:sz w:val="22"/>
          <w:szCs w:val="22"/>
        </w:rPr>
        <w:t>premier</w:t>
      </w:r>
      <w:proofErr w:type="spellEnd"/>
      <w:r w:rsidRPr="00BD01EE">
        <w:rPr>
          <w:rFonts w:ascii="Century Gothic" w:hAnsi="Century Gothic"/>
          <w:sz w:val="22"/>
          <w:szCs w:val="22"/>
        </w:rPr>
        <w:t xml:space="preserve"> plan de </w:t>
      </w:r>
      <w:proofErr w:type="spellStart"/>
      <w:r w:rsidRPr="00BD01EE">
        <w:rPr>
          <w:rFonts w:ascii="Century Gothic" w:hAnsi="Century Gothic"/>
          <w:sz w:val="22"/>
          <w:szCs w:val="22"/>
        </w:rPr>
        <w:t>modules</w:t>
      </w:r>
      <w:proofErr w:type="spellEnd"/>
      <w:r w:rsidRPr="00BD01EE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BD01EE">
        <w:rPr>
          <w:rFonts w:ascii="Century Gothic" w:hAnsi="Century Gothic"/>
          <w:sz w:val="22"/>
          <w:szCs w:val="22"/>
        </w:rPr>
        <w:t>processeurs</w:t>
      </w:r>
      <w:proofErr w:type="spellEnd"/>
      <w:r w:rsidRPr="00BD01EE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BD01EE">
        <w:rPr>
          <w:rFonts w:ascii="Century Gothic" w:hAnsi="Century Gothic"/>
          <w:sz w:val="22"/>
          <w:szCs w:val="22"/>
        </w:rPr>
        <w:t>industriels</w:t>
      </w:r>
      <w:proofErr w:type="spellEnd"/>
      <w:r w:rsidRPr="00BD01EE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BD01EE">
        <w:rPr>
          <w:rFonts w:ascii="Century Gothic" w:hAnsi="Century Gothic"/>
          <w:sz w:val="22"/>
          <w:szCs w:val="22"/>
        </w:rPr>
        <w:t>utilisant</w:t>
      </w:r>
      <w:proofErr w:type="spellEnd"/>
      <w:r w:rsidRPr="00BD01EE">
        <w:rPr>
          <w:rFonts w:ascii="Century Gothic" w:hAnsi="Century Gothic"/>
          <w:sz w:val="22"/>
          <w:szCs w:val="22"/>
        </w:rPr>
        <w:t xml:space="preserve"> les </w:t>
      </w:r>
      <w:proofErr w:type="spellStart"/>
      <w:r w:rsidRPr="00BD01EE">
        <w:rPr>
          <w:rFonts w:ascii="Century Gothic" w:hAnsi="Century Gothic"/>
          <w:sz w:val="22"/>
          <w:szCs w:val="22"/>
        </w:rPr>
        <w:t>standards</w:t>
      </w:r>
      <w:proofErr w:type="spellEnd"/>
      <w:r w:rsidRPr="00BD01EE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BD01EE">
        <w:rPr>
          <w:rFonts w:ascii="Century Gothic" w:hAnsi="Century Gothic"/>
          <w:sz w:val="22"/>
          <w:szCs w:val="22"/>
        </w:rPr>
        <w:t>Qseven</w:t>
      </w:r>
      <w:proofErr w:type="spellEnd"/>
      <w:r w:rsidRPr="00BD01EE">
        <w:rPr>
          <w:rFonts w:ascii="Century Gothic" w:hAnsi="Century Gothic"/>
          <w:sz w:val="22"/>
          <w:szCs w:val="22"/>
        </w:rPr>
        <w:t xml:space="preserve">, COM Express, XTX et ETX, de </w:t>
      </w:r>
      <w:proofErr w:type="spellStart"/>
      <w:r w:rsidRPr="00BD01EE">
        <w:rPr>
          <w:rFonts w:ascii="Century Gothic" w:hAnsi="Century Gothic"/>
          <w:sz w:val="22"/>
          <w:szCs w:val="22"/>
        </w:rPr>
        <w:t>cartes</w:t>
      </w:r>
      <w:proofErr w:type="spellEnd"/>
      <w:r w:rsidRPr="00BD01EE">
        <w:rPr>
          <w:rFonts w:ascii="Century Gothic" w:hAnsi="Century Gothic"/>
          <w:sz w:val="22"/>
          <w:szCs w:val="22"/>
        </w:rPr>
        <w:t xml:space="preserve"> SBC et de </w:t>
      </w:r>
      <w:proofErr w:type="spellStart"/>
      <w:r w:rsidRPr="00BD01EE">
        <w:rPr>
          <w:rFonts w:ascii="Century Gothic" w:hAnsi="Century Gothic"/>
          <w:sz w:val="22"/>
          <w:szCs w:val="22"/>
        </w:rPr>
        <w:t>services</w:t>
      </w:r>
      <w:proofErr w:type="spellEnd"/>
      <w:r w:rsidRPr="00BD01EE">
        <w:rPr>
          <w:rFonts w:ascii="Century Gothic" w:hAnsi="Century Gothic"/>
          <w:sz w:val="22"/>
          <w:szCs w:val="22"/>
        </w:rPr>
        <w:t xml:space="preserve"> EDM. Les </w:t>
      </w:r>
      <w:proofErr w:type="spellStart"/>
      <w:r w:rsidRPr="00BD01EE">
        <w:rPr>
          <w:rFonts w:ascii="Century Gothic" w:hAnsi="Century Gothic"/>
          <w:sz w:val="22"/>
          <w:szCs w:val="22"/>
        </w:rPr>
        <w:t>produits</w:t>
      </w:r>
      <w:proofErr w:type="spellEnd"/>
      <w:r w:rsidRPr="00BD01EE">
        <w:rPr>
          <w:rFonts w:ascii="Century Gothic" w:hAnsi="Century Gothic"/>
          <w:sz w:val="22"/>
          <w:szCs w:val="22"/>
        </w:rPr>
        <w:t xml:space="preserve"> de </w:t>
      </w:r>
      <w:proofErr w:type="spellStart"/>
      <w:r w:rsidRPr="00BD01EE">
        <w:rPr>
          <w:rFonts w:ascii="Century Gothic" w:hAnsi="Century Gothic"/>
          <w:sz w:val="22"/>
          <w:szCs w:val="22"/>
        </w:rPr>
        <w:t>Congatec</w:t>
      </w:r>
      <w:proofErr w:type="spellEnd"/>
      <w:r w:rsidRPr="00BD01EE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BD01EE">
        <w:rPr>
          <w:rFonts w:ascii="Century Gothic" w:hAnsi="Century Gothic"/>
          <w:sz w:val="22"/>
          <w:szCs w:val="22"/>
        </w:rPr>
        <w:t>peuvent</w:t>
      </w:r>
      <w:proofErr w:type="spellEnd"/>
      <w:r w:rsidRPr="00BD01EE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BD01EE">
        <w:rPr>
          <w:rFonts w:ascii="Century Gothic" w:hAnsi="Century Gothic"/>
          <w:sz w:val="22"/>
          <w:szCs w:val="22"/>
        </w:rPr>
        <w:t>entrer</w:t>
      </w:r>
      <w:proofErr w:type="spellEnd"/>
      <w:r w:rsidRPr="00BD01EE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BD01EE">
        <w:rPr>
          <w:rFonts w:ascii="Century Gothic" w:hAnsi="Century Gothic"/>
          <w:sz w:val="22"/>
          <w:szCs w:val="22"/>
        </w:rPr>
        <w:t>dans</w:t>
      </w:r>
      <w:proofErr w:type="spellEnd"/>
      <w:r w:rsidRPr="00BD01EE">
        <w:rPr>
          <w:rFonts w:ascii="Century Gothic" w:hAnsi="Century Gothic"/>
          <w:sz w:val="22"/>
          <w:szCs w:val="22"/>
        </w:rPr>
        <w:t xml:space="preserve"> un </w:t>
      </w:r>
      <w:proofErr w:type="spellStart"/>
      <w:r w:rsidRPr="00BD01EE">
        <w:rPr>
          <w:rFonts w:ascii="Century Gothic" w:hAnsi="Century Gothic"/>
          <w:sz w:val="22"/>
          <w:szCs w:val="22"/>
        </w:rPr>
        <w:t>grand</w:t>
      </w:r>
      <w:proofErr w:type="spellEnd"/>
      <w:r w:rsidRPr="00BD01EE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BD01EE">
        <w:rPr>
          <w:rFonts w:ascii="Century Gothic" w:hAnsi="Century Gothic"/>
          <w:sz w:val="22"/>
          <w:szCs w:val="22"/>
        </w:rPr>
        <w:t>nombre</w:t>
      </w:r>
      <w:proofErr w:type="spellEnd"/>
      <w:r w:rsidRPr="00BD01EE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BD01EE">
        <w:rPr>
          <w:rFonts w:ascii="Century Gothic" w:hAnsi="Century Gothic"/>
          <w:sz w:val="22"/>
          <w:szCs w:val="22"/>
        </w:rPr>
        <w:t>d'industries</w:t>
      </w:r>
      <w:proofErr w:type="spellEnd"/>
      <w:r w:rsidRPr="00BD01EE">
        <w:rPr>
          <w:rFonts w:ascii="Century Gothic" w:hAnsi="Century Gothic"/>
          <w:sz w:val="22"/>
          <w:szCs w:val="22"/>
        </w:rPr>
        <w:t xml:space="preserve"> et </w:t>
      </w:r>
      <w:proofErr w:type="spellStart"/>
      <w:r w:rsidRPr="00BD01EE">
        <w:rPr>
          <w:rFonts w:ascii="Century Gothic" w:hAnsi="Century Gothic"/>
          <w:sz w:val="22"/>
          <w:szCs w:val="22"/>
        </w:rPr>
        <w:t>d'applications</w:t>
      </w:r>
      <w:proofErr w:type="spellEnd"/>
      <w:r w:rsidRPr="00BD01EE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BD01EE">
        <w:rPr>
          <w:rFonts w:ascii="Century Gothic" w:hAnsi="Century Gothic"/>
          <w:sz w:val="22"/>
          <w:szCs w:val="22"/>
        </w:rPr>
        <w:t>comme</w:t>
      </w:r>
      <w:proofErr w:type="spellEnd"/>
      <w:r w:rsidRPr="00BD01EE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BD01EE">
        <w:rPr>
          <w:rFonts w:ascii="Century Gothic" w:hAnsi="Century Gothic"/>
          <w:sz w:val="22"/>
          <w:szCs w:val="22"/>
        </w:rPr>
        <w:t>l'automatisation</w:t>
      </w:r>
      <w:proofErr w:type="spellEnd"/>
      <w:r w:rsidRPr="00BD01EE">
        <w:rPr>
          <w:rFonts w:ascii="Century Gothic" w:hAnsi="Century Gothic"/>
          <w:sz w:val="22"/>
          <w:szCs w:val="22"/>
        </w:rPr>
        <w:t xml:space="preserve"> industrielle, les </w:t>
      </w:r>
      <w:proofErr w:type="spellStart"/>
      <w:r w:rsidRPr="00BD01EE">
        <w:rPr>
          <w:rFonts w:ascii="Century Gothic" w:hAnsi="Century Gothic"/>
          <w:sz w:val="22"/>
          <w:szCs w:val="22"/>
        </w:rPr>
        <w:t>équipements</w:t>
      </w:r>
      <w:proofErr w:type="spellEnd"/>
      <w:r w:rsidRPr="00BD01EE">
        <w:rPr>
          <w:rFonts w:ascii="Century Gothic" w:hAnsi="Century Gothic"/>
          <w:sz w:val="22"/>
          <w:szCs w:val="22"/>
        </w:rPr>
        <w:t xml:space="preserve">  </w:t>
      </w:r>
      <w:proofErr w:type="spellStart"/>
      <w:r w:rsidRPr="00BD01EE">
        <w:rPr>
          <w:rFonts w:ascii="Century Gothic" w:hAnsi="Century Gothic"/>
          <w:sz w:val="22"/>
          <w:szCs w:val="22"/>
        </w:rPr>
        <w:t>médicaux</w:t>
      </w:r>
      <w:proofErr w:type="spellEnd"/>
      <w:r w:rsidRPr="00BD01EE">
        <w:rPr>
          <w:rFonts w:ascii="Century Gothic" w:hAnsi="Century Gothic"/>
          <w:sz w:val="22"/>
          <w:szCs w:val="22"/>
        </w:rPr>
        <w:t xml:space="preserve">, les </w:t>
      </w:r>
      <w:proofErr w:type="spellStart"/>
      <w:r w:rsidRPr="00BD01EE">
        <w:rPr>
          <w:rFonts w:ascii="Century Gothic" w:hAnsi="Century Gothic"/>
          <w:sz w:val="22"/>
          <w:szCs w:val="22"/>
        </w:rPr>
        <w:t>loisirs</w:t>
      </w:r>
      <w:proofErr w:type="spellEnd"/>
      <w:r w:rsidRPr="00BD01EE">
        <w:rPr>
          <w:rFonts w:ascii="Century Gothic" w:hAnsi="Century Gothic"/>
          <w:sz w:val="22"/>
          <w:szCs w:val="22"/>
        </w:rPr>
        <w:t xml:space="preserve">, les </w:t>
      </w:r>
      <w:proofErr w:type="spellStart"/>
      <w:r w:rsidRPr="00BD01EE">
        <w:rPr>
          <w:rFonts w:ascii="Century Gothic" w:hAnsi="Century Gothic"/>
          <w:sz w:val="22"/>
          <w:szCs w:val="22"/>
        </w:rPr>
        <w:t>transports</w:t>
      </w:r>
      <w:proofErr w:type="spellEnd"/>
      <w:r w:rsidRPr="00BD01EE">
        <w:rPr>
          <w:rFonts w:ascii="Century Gothic" w:hAnsi="Century Gothic"/>
          <w:sz w:val="22"/>
          <w:szCs w:val="22"/>
        </w:rPr>
        <w:t xml:space="preserve">, les </w:t>
      </w:r>
      <w:proofErr w:type="spellStart"/>
      <w:r w:rsidRPr="00BD01EE">
        <w:rPr>
          <w:rFonts w:ascii="Century Gothic" w:hAnsi="Century Gothic"/>
          <w:sz w:val="22"/>
          <w:szCs w:val="22"/>
        </w:rPr>
        <w:t>télécoms</w:t>
      </w:r>
      <w:proofErr w:type="spellEnd"/>
      <w:r w:rsidRPr="00BD01EE">
        <w:rPr>
          <w:rFonts w:ascii="Century Gothic" w:hAnsi="Century Gothic"/>
          <w:sz w:val="22"/>
          <w:szCs w:val="22"/>
        </w:rPr>
        <w:t xml:space="preserve">, les </w:t>
      </w:r>
      <w:proofErr w:type="spellStart"/>
      <w:r w:rsidRPr="00BD01EE">
        <w:rPr>
          <w:rFonts w:ascii="Century Gothic" w:hAnsi="Century Gothic"/>
          <w:sz w:val="22"/>
          <w:szCs w:val="22"/>
        </w:rPr>
        <w:t>tests</w:t>
      </w:r>
      <w:proofErr w:type="spellEnd"/>
      <w:r w:rsidRPr="00BD01EE">
        <w:rPr>
          <w:rFonts w:ascii="Century Gothic" w:hAnsi="Century Gothic"/>
          <w:sz w:val="22"/>
          <w:szCs w:val="22"/>
        </w:rPr>
        <w:t xml:space="preserve"> et </w:t>
      </w:r>
      <w:proofErr w:type="spellStart"/>
      <w:r w:rsidRPr="00BD01EE">
        <w:rPr>
          <w:rFonts w:ascii="Century Gothic" w:hAnsi="Century Gothic"/>
          <w:sz w:val="22"/>
          <w:szCs w:val="22"/>
        </w:rPr>
        <w:t>mesure</w:t>
      </w:r>
      <w:proofErr w:type="spellEnd"/>
      <w:r w:rsidRPr="00BD01EE">
        <w:rPr>
          <w:rFonts w:ascii="Century Gothic" w:hAnsi="Century Gothic"/>
          <w:sz w:val="22"/>
          <w:szCs w:val="22"/>
        </w:rPr>
        <w:t xml:space="preserve"> et les </w:t>
      </w:r>
      <w:proofErr w:type="spellStart"/>
      <w:r w:rsidRPr="00BD01EE">
        <w:rPr>
          <w:rFonts w:ascii="Century Gothic" w:hAnsi="Century Gothic"/>
          <w:sz w:val="22"/>
          <w:szCs w:val="22"/>
        </w:rPr>
        <w:t>points</w:t>
      </w:r>
      <w:proofErr w:type="spellEnd"/>
      <w:r w:rsidRPr="00BD01EE">
        <w:rPr>
          <w:rFonts w:ascii="Century Gothic" w:hAnsi="Century Gothic"/>
          <w:sz w:val="22"/>
          <w:szCs w:val="22"/>
        </w:rPr>
        <w:t xml:space="preserve"> de vente. </w:t>
      </w:r>
      <w:proofErr w:type="spellStart"/>
      <w:r w:rsidRPr="00BD01EE">
        <w:rPr>
          <w:rFonts w:ascii="Century Gothic" w:hAnsi="Century Gothic"/>
          <w:sz w:val="22"/>
          <w:szCs w:val="22"/>
        </w:rPr>
        <w:t>Parmi</w:t>
      </w:r>
      <w:proofErr w:type="spellEnd"/>
      <w:r w:rsidRPr="00BD01EE">
        <w:rPr>
          <w:rFonts w:ascii="Century Gothic" w:hAnsi="Century Gothic"/>
          <w:sz w:val="22"/>
          <w:szCs w:val="22"/>
        </w:rPr>
        <w:t xml:space="preserve"> les </w:t>
      </w:r>
      <w:proofErr w:type="spellStart"/>
      <w:r w:rsidRPr="00BD01EE">
        <w:rPr>
          <w:rFonts w:ascii="Century Gothic" w:hAnsi="Century Gothic"/>
          <w:sz w:val="22"/>
          <w:szCs w:val="22"/>
        </w:rPr>
        <w:t>compétences</w:t>
      </w:r>
      <w:proofErr w:type="spellEnd"/>
      <w:r w:rsidRPr="00BD01EE">
        <w:rPr>
          <w:rFonts w:ascii="Century Gothic" w:hAnsi="Century Gothic"/>
          <w:sz w:val="22"/>
          <w:szCs w:val="22"/>
        </w:rPr>
        <w:t xml:space="preserve"> et le </w:t>
      </w:r>
      <w:proofErr w:type="spellStart"/>
      <w:r w:rsidRPr="00BD01EE">
        <w:rPr>
          <w:rFonts w:ascii="Century Gothic" w:hAnsi="Century Gothic"/>
          <w:sz w:val="22"/>
          <w:szCs w:val="22"/>
        </w:rPr>
        <w:t>savoir</w:t>
      </w:r>
      <w:proofErr w:type="spellEnd"/>
      <w:r w:rsidRPr="00BD01EE">
        <w:rPr>
          <w:rFonts w:ascii="Century Gothic" w:hAnsi="Century Gothic"/>
          <w:sz w:val="22"/>
          <w:szCs w:val="22"/>
        </w:rPr>
        <w:t xml:space="preserve">-faire </w:t>
      </w:r>
      <w:proofErr w:type="spellStart"/>
      <w:r w:rsidRPr="00BD01EE">
        <w:rPr>
          <w:rFonts w:ascii="Century Gothic" w:hAnsi="Century Gothic"/>
          <w:sz w:val="22"/>
          <w:szCs w:val="22"/>
        </w:rPr>
        <w:t>technique</w:t>
      </w:r>
      <w:proofErr w:type="spellEnd"/>
      <w:r w:rsidRPr="00BD01EE">
        <w:rPr>
          <w:rFonts w:ascii="Century Gothic" w:hAnsi="Century Gothic"/>
          <w:sz w:val="22"/>
          <w:szCs w:val="22"/>
        </w:rPr>
        <w:t xml:space="preserve"> de </w:t>
      </w:r>
      <w:proofErr w:type="spellStart"/>
      <w:r w:rsidRPr="00BD01EE">
        <w:rPr>
          <w:rFonts w:ascii="Century Gothic" w:hAnsi="Century Gothic"/>
          <w:sz w:val="22"/>
          <w:szCs w:val="22"/>
        </w:rPr>
        <w:t>Congatec</w:t>
      </w:r>
      <w:proofErr w:type="spellEnd"/>
      <w:r w:rsidRPr="00BD01EE">
        <w:rPr>
          <w:rFonts w:ascii="Century Gothic" w:hAnsi="Century Gothic"/>
          <w:sz w:val="22"/>
          <w:szCs w:val="22"/>
        </w:rPr>
        <w:t xml:space="preserve">,  </w:t>
      </w:r>
      <w:proofErr w:type="spellStart"/>
      <w:r w:rsidRPr="00BD01EE">
        <w:rPr>
          <w:rFonts w:ascii="Century Gothic" w:hAnsi="Century Gothic"/>
          <w:sz w:val="22"/>
          <w:szCs w:val="22"/>
        </w:rPr>
        <w:t>citons</w:t>
      </w:r>
      <w:proofErr w:type="spellEnd"/>
      <w:r w:rsidRPr="00BD01EE">
        <w:rPr>
          <w:rFonts w:ascii="Century Gothic" w:hAnsi="Century Gothic"/>
          <w:sz w:val="22"/>
          <w:szCs w:val="22"/>
        </w:rPr>
        <w:t xml:space="preserve"> des </w:t>
      </w:r>
      <w:proofErr w:type="spellStart"/>
      <w:r w:rsidRPr="00BD01EE">
        <w:rPr>
          <w:rFonts w:ascii="Century Gothic" w:hAnsi="Century Gothic"/>
          <w:sz w:val="22"/>
          <w:szCs w:val="22"/>
        </w:rPr>
        <w:t>fonctions</w:t>
      </w:r>
      <w:proofErr w:type="spellEnd"/>
      <w:r w:rsidRPr="00BD01EE">
        <w:rPr>
          <w:rFonts w:ascii="Century Gothic" w:hAnsi="Century Gothic"/>
          <w:sz w:val="22"/>
          <w:szCs w:val="22"/>
        </w:rPr>
        <w:t xml:space="preserve"> BIOS </w:t>
      </w:r>
      <w:proofErr w:type="spellStart"/>
      <w:r w:rsidRPr="00BD01EE">
        <w:rPr>
          <w:rFonts w:ascii="Century Gothic" w:hAnsi="Century Gothic"/>
          <w:sz w:val="22"/>
          <w:szCs w:val="22"/>
        </w:rPr>
        <w:t>uniques</w:t>
      </w:r>
      <w:proofErr w:type="spellEnd"/>
      <w:r w:rsidRPr="00BD01EE">
        <w:rPr>
          <w:rFonts w:ascii="Century Gothic" w:hAnsi="Century Gothic"/>
          <w:sz w:val="22"/>
          <w:szCs w:val="22"/>
        </w:rPr>
        <w:t xml:space="preserve">, des </w:t>
      </w:r>
      <w:proofErr w:type="spellStart"/>
      <w:r w:rsidRPr="00BD01EE">
        <w:rPr>
          <w:rFonts w:ascii="Century Gothic" w:hAnsi="Century Gothic"/>
          <w:sz w:val="22"/>
          <w:szCs w:val="22"/>
        </w:rPr>
        <w:t>pilotes</w:t>
      </w:r>
      <w:proofErr w:type="spellEnd"/>
      <w:r w:rsidRPr="00BD01EE">
        <w:rPr>
          <w:rFonts w:ascii="Century Gothic" w:hAnsi="Century Gothic"/>
          <w:sz w:val="22"/>
          <w:szCs w:val="22"/>
        </w:rPr>
        <w:t xml:space="preserve"> et des BSP (Board Support </w:t>
      </w:r>
      <w:proofErr w:type="spellStart"/>
      <w:r w:rsidRPr="00BD01EE">
        <w:rPr>
          <w:rFonts w:ascii="Century Gothic" w:hAnsi="Century Gothic"/>
          <w:sz w:val="22"/>
          <w:szCs w:val="22"/>
        </w:rPr>
        <w:t>Packages</w:t>
      </w:r>
      <w:proofErr w:type="spellEnd"/>
      <w:r w:rsidRPr="00BD01EE">
        <w:rPr>
          <w:rFonts w:ascii="Century Gothic" w:hAnsi="Century Gothic"/>
          <w:sz w:val="22"/>
          <w:szCs w:val="22"/>
        </w:rPr>
        <w:t xml:space="preserve">) </w:t>
      </w:r>
      <w:proofErr w:type="spellStart"/>
      <w:r w:rsidRPr="00BD01EE">
        <w:rPr>
          <w:rFonts w:ascii="Century Gothic" w:hAnsi="Century Gothic"/>
          <w:sz w:val="22"/>
          <w:szCs w:val="22"/>
        </w:rPr>
        <w:t>complets</w:t>
      </w:r>
      <w:proofErr w:type="spellEnd"/>
      <w:r w:rsidRPr="00BD01EE">
        <w:rPr>
          <w:rFonts w:ascii="Century Gothic" w:hAnsi="Century Gothic"/>
          <w:sz w:val="22"/>
          <w:szCs w:val="22"/>
        </w:rPr>
        <w:t xml:space="preserve">.  </w:t>
      </w:r>
      <w:proofErr w:type="spellStart"/>
      <w:r w:rsidRPr="00BD01EE">
        <w:rPr>
          <w:rFonts w:ascii="Century Gothic" w:hAnsi="Century Gothic"/>
          <w:sz w:val="22"/>
          <w:szCs w:val="22"/>
        </w:rPr>
        <w:t>Après</w:t>
      </w:r>
      <w:proofErr w:type="spellEnd"/>
      <w:r w:rsidRPr="00BD01EE">
        <w:rPr>
          <w:rFonts w:ascii="Century Gothic" w:hAnsi="Century Gothic"/>
          <w:sz w:val="22"/>
          <w:szCs w:val="22"/>
        </w:rPr>
        <w:t xml:space="preserve"> la </w:t>
      </w:r>
      <w:proofErr w:type="spellStart"/>
      <w:r w:rsidRPr="00BD01EE">
        <w:rPr>
          <w:rFonts w:ascii="Century Gothic" w:hAnsi="Century Gothic"/>
          <w:sz w:val="22"/>
          <w:szCs w:val="22"/>
        </w:rPr>
        <w:t>phase</w:t>
      </w:r>
      <w:proofErr w:type="spellEnd"/>
      <w:r w:rsidRPr="00BD01EE">
        <w:rPr>
          <w:rFonts w:ascii="Century Gothic" w:hAnsi="Century Gothic"/>
          <w:sz w:val="22"/>
          <w:szCs w:val="22"/>
        </w:rPr>
        <w:t xml:space="preserve"> de design, les </w:t>
      </w:r>
      <w:proofErr w:type="spellStart"/>
      <w:r w:rsidRPr="00BD01EE">
        <w:rPr>
          <w:rFonts w:ascii="Century Gothic" w:hAnsi="Century Gothic"/>
          <w:sz w:val="22"/>
          <w:szCs w:val="22"/>
        </w:rPr>
        <w:t>clients</w:t>
      </w:r>
      <w:proofErr w:type="spellEnd"/>
      <w:r w:rsidRPr="00BD01EE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BD01EE">
        <w:rPr>
          <w:rFonts w:ascii="Century Gothic" w:hAnsi="Century Gothic"/>
          <w:sz w:val="22"/>
          <w:szCs w:val="22"/>
        </w:rPr>
        <w:t>bénéficient</w:t>
      </w:r>
      <w:proofErr w:type="spellEnd"/>
      <w:r w:rsidRPr="00BD01EE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BD01EE">
        <w:rPr>
          <w:rFonts w:ascii="Century Gothic" w:hAnsi="Century Gothic"/>
          <w:sz w:val="22"/>
          <w:szCs w:val="22"/>
        </w:rPr>
        <w:t>d'un</w:t>
      </w:r>
      <w:proofErr w:type="spellEnd"/>
      <w:r w:rsidRPr="00BD01EE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BD01EE">
        <w:rPr>
          <w:rFonts w:ascii="Century Gothic" w:hAnsi="Century Gothic"/>
          <w:sz w:val="22"/>
          <w:szCs w:val="22"/>
        </w:rPr>
        <w:t>support</w:t>
      </w:r>
      <w:proofErr w:type="spellEnd"/>
      <w:r w:rsidRPr="00BD01EE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BD01EE">
        <w:rPr>
          <w:rFonts w:ascii="Century Gothic" w:hAnsi="Century Gothic"/>
          <w:sz w:val="22"/>
          <w:szCs w:val="22"/>
        </w:rPr>
        <w:t>tout</w:t>
      </w:r>
      <w:proofErr w:type="spellEnd"/>
      <w:r w:rsidRPr="00BD01EE">
        <w:rPr>
          <w:rFonts w:ascii="Century Gothic" w:hAnsi="Century Gothic"/>
          <w:sz w:val="22"/>
          <w:szCs w:val="22"/>
        </w:rPr>
        <w:t xml:space="preserve"> au </w:t>
      </w:r>
      <w:proofErr w:type="spellStart"/>
      <w:r w:rsidRPr="00BD01EE">
        <w:rPr>
          <w:rFonts w:ascii="Century Gothic" w:hAnsi="Century Gothic"/>
          <w:sz w:val="22"/>
          <w:szCs w:val="22"/>
        </w:rPr>
        <w:t>long</w:t>
      </w:r>
      <w:proofErr w:type="spellEnd"/>
      <w:r w:rsidRPr="00BD01EE">
        <w:rPr>
          <w:rFonts w:ascii="Century Gothic" w:hAnsi="Century Gothic"/>
          <w:sz w:val="22"/>
          <w:szCs w:val="22"/>
        </w:rPr>
        <w:t xml:space="preserve"> du </w:t>
      </w:r>
      <w:proofErr w:type="spellStart"/>
      <w:r w:rsidRPr="00BD01EE">
        <w:rPr>
          <w:rFonts w:ascii="Century Gothic" w:hAnsi="Century Gothic"/>
          <w:sz w:val="22"/>
          <w:szCs w:val="22"/>
        </w:rPr>
        <w:t>cycle</w:t>
      </w:r>
      <w:proofErr w:type="spellEnd"/>
      <w:r w:rsidRPr="00BD01EE">
        <w:rPr>
          <w:rFonts w:ascii="Century Gothic" w:hAnsi="Century Gothic"/>
          <w:sz w:val="22"/>
          <w:szCs w:val="22"/>
        </w:rPr>
        <w:t xml:space="preserve"> de </w:t>
      </w:r>
      <w:proofErr w:type="spellStart"/>
      <w:r w:rsidRPr="00BD01EE">
        <w:rPr>
          <w:rFonts w:ascii="Century Gothic" w:hAnsi="Century Gothic"/>
          <w:sz w:val="22"/>
          <w:szCs w:val="22"/>
        </w:rPr>
        <w:t>vie</w:t>
      </w:r>
      <w:proofErr w:type="spellEnd"/>
      <w:r w:rsidRPr="00BD01EE">
        <w:rPr>
          <w:rFonts w:ascii="Century Gothic" w:hAnsi="Century Gothic"/>
          <w:sz w:val="22"/>
          <w:szCs w:val="22"/>
        </w:rPr>
        <w:t xml:space="preserve"> du </w:t>
      </w:r>
      <w:proofErr w:type="spellStart"/>
      <w:r w:rsidRPr="00BD01EE">
        <w:rPr>
          <w:rFonts w:ascii="Century Gothic" w:hAnsi="Century Gothic"/>
          <w:sz w:val="22"/>
          <w:szCs w:val="22"/>
        </w:rPr>
        <w:t>produit</w:t>
      </w:r>
      <w:proofErr w:type="spellEnd"/>
      <w:r w:rsidRPr="00BD01EE">
        <w:rPr>
          <w:rFonts w:ascii="Century Gothic" w:hAnsi="Century Gothic"/>
          <w:sz w:val="22"/>
          <w:szCs w:val="22"/>
        </w:rPr>
        <w:t xml:space="preserve">. Les </w:t>
      </w:r>
      <w:proofErr w:type="spellStart"/>
      <w:r w:rsidRPr="00BD01EE">
        <w:rPr>
          <w:rFonts w:ascii="Century Gothic" w:hAnsi="Century Gothic"/>
          <w:sz w:val="22"/>
          <w:szCs w:val="22"/>
        </w:rPr>
        <w:t>produits</w:t>
      </w:r>
      <w:proofErr w:type="spellEnd"/>
      <w:r w:rsidRPr="00BD01EE">
        <w:rPr>
          <w:rFonts w:ascii="Century Gothic" w:hAnsi="Century Gothic"/>
          <w:sz w:val="22"/>
          <w:szCs w:val="22"/>
        </w:rPr>
        <w:t xml:space="preserve"> de </w:t>
      </w:r>
      <w:proofErr w:type="spellStart"/>
      <w:r w:rsidRPr="00BD01EE">
        <w:rPr>
          <w:rFonts w:ascii="Century Gothic" w:hAnsi="Century Gothic"/>
          <w:sz w:val="22"/>
          <w:szCs w:val="22"/>
        </w:rPr>
        <w:t>Congatec</w:t>
      </w:r>
      <w:proofErr w:type="spellEnd"/>
      <w:r w:rsidRPr="00BD01EE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BD01EE">
        <w:rPr>
          <w:rFonts w:ascii="Century Gothic" w:hAnsi="Century Gothic"/>
          <w:sz w:val="22"/>
          <w:szCs w:val="22"/>
        </w:rPr>
        <w:t>sont</w:t>
      </w:r>
      <w:proofErr w:type="spellEnd"/>
      <w:r w:rsidRPr="00BD01EE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BD01EE">
        <w:rPr>
          <w:rFonts w:ascii="Century Gothic" w:hAnsi="Century Gothic"/>
          <w:sz w:val="22"/>
          <w:szCs w:val="22"/>
        </w:rPr>
        <w:t>fabriqués</w:t>
      </w:r>
      <w:proofErr w:type="spellEnd"/>
      <w:r w:rsidRPr="00BD01EE">
        <w:rPr>
          <w:rFonts w:ascii="Century Gothic" w:hAnsi="Century Gothic"/>
          <w:sz w:val="22"/>
          <w:szCs w:val="22"/>
        </w:rPr>
        <w:t xml:space="preserve"> par des </w:t>
      </w:r>
      <w:proofErr w:type="spellStart"/>
      <w:r w:rsidRPr="00BD01EE">
        <w:rPr>
          <w:rFonts w:ascii="Century Gothic" w:hAnsi="Century Gothic"/>
          <w:sz w:val="22"/>
          <w:szCs w:val="22"/>
        </w:rPr>
        <w:t>grands</w:t>
      </w:r>
      <w:proofErr w:type="spellEnd"/>
      <w:r w:rsidRPr="00BD01EE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BD01EE">
        <w:rPr>
          <w:rFonts w:ascii="Century Gothic" w:hAnsi="Century Gothic"/>
          <w:sz w:val="22"/>
          <w:szCs w:val="22"/>
        </w:rPr>
        <w:t>noms</w:t>
      </w:r>
      <w:proofErr w:type="spellEnd"/>
      <w:r w:rsidRPr="00BD01EE">
        <w:rPr>
          <w:rFonts w:ascii="Century Gothic" w:hAnsi="Century Gothic"/>
          <w:sz w:val="22"/>
          <w:szCs w:val="22"/>
        </w:rPr>
        <w:t xml:space="preserve"> du </w:t>
      </w:r>
      <w:proofErr w:type="spellStart"/>
      <w:r w:rsidRPr="00BD01EE">
        <w:rPr>
          <w:rFonts w:ascii="Century Gothic" w:hAnsi="Century Gothic"/>
          <w:sz w:val="22"/>
          <w:szCs w:val="22"/>
        </w:rPr>
        <w:t>monde</w:t>
      </w:r>
      <w:proofErr w:type="spellEnd"/>
      <w:r w:rsidRPr="00BD01EE">
        <w:rPr>
          <w:rFonts w:ascii="Century Gothic" w:hAnsi="Century Gothic"/>
          <w:sz w:val="22"/>
          <w:szCs w:val="22"/>
        </w:rPr>
        <w:t xml:space="preserve"> de la </w:t>
      </w:r>
      <w:proofErr w:type="spellStart"/>
      <w:r w:rsidRPr="00BD01EE">
        <w:rPr>
          <w:rFonts w:ascii="Century Gothic" w:hAnsi="Century Gothic"/>
          <w:sz w:val="22"/>
          <w:szCs w:val="22"/>
        </w:rPr>
        <w:t>sous-traitance</w:t>
      </w:r>
      <w:proofErr w:type="spellEnd"/>
      <w:r w:rsidRPr="00BD01EE">
        <w:rPr>
          <w:rFonts w:ascii="Century Gothic" w:hAnsi="Century Gothic"/>
          <w:sz w:val="22"/>
          <w:szCs w:val="22"/>
        </w:rPr>
        <w:t xml:space="preserve"> électronique en </w:t>
      </w:r>
      <w:proofErr w:type="spellStart"/>
      <w:r w:rsidRPr="00BD01EE">
        <w:rPr>
          <w:rFonts w:ascii="Century Gothic" w:hAnsi="Century Gothic"/>
          <w:sz w:val="22"/>
          <w:szCs w:val="22"/>
        </w:rPr>
        <w:t>respectant</w:t>
      </w:r>
      <w:proofErr w:type="spellEnd"/>
      <w:r w:rsidRPr="00BD01EE">
        <w:rPr>
          <w:rFonts w:ascii="Century Gothic" w:hAnsi="Century Gothic"/>
          <w:sz w:val="22"/>
          <w:szCs w:val="22"/>
        </w:rPr>
        <w:t xml:space="preserve"> les </w:t>
      </w:r>
      <w:proofErr w:type="spellStart"/>
      <w:r w:rsidRPr="00BD01EE">
        <w:rPr>
          <w:rFonts w:ascii="Century Gothic" w:hAnsi="Century Gothic"/>
          <w:sz w:val="22"/>
          <w:szCs w:val="22"/>
        </w:rPr>
        <w:t>standards</w:t>
      </w:r>
      <w:proofErr w:type="spellEnd"/>
      <w:r w:rsidRPr="00BD01EE">
        <w:rPr>
          <w:rFonts w:ascii="Century Gothic" w:hAnsi="Century Gothic"/>
          <w:sz w:val="22"/>
          <w:szCs w:val="22"/>
        </w:rPr>
        <w:t xml:space="preserve"> de </w:t>
      </w:r>
      <w:proofErr w:type="spellStart"/>
      <w:r w:rsidRPr="00BD01EE">
        <w:rPr>
          <w:rFonts w:ascii="Century Gothic" w:hAnsi="Century Gothic"/>
          <w:sz w:val="22"/>
          <w:szCs w:val="22"/>
        </w:rPr>
        <w:t>qualité</w:t>
      </w:r>
      <w:proofErr w:type="spellEnd"/>
      <w:r w:rsidRPr="00BD01EE">
        <w:rPr>
          <w:rFonts w:ascii="Century Gothic" w:hAnsi="Century Gothic"/>
          <w:sz w:val="22"/>
          <w:szCs w:val="22"/>
        </w:rPr>
        <w:t xml:space="preserve">. La </w:t>
      </w:r>
      <w:proofErr w:type="spellStart"/>
      <w:r w:rsidRPr="00BD01EE">
        <w:rPr>
          <w:rFonts w:ascii="Century Gothic" w:hAnsi="Century Gothic"/>
          <w:sz w:val="22"/>
          <w:szCs w:val="22"/>
        </w:rPr>
        <w:t>société</w:t>
      </w:r>
      <w:proofErr w:type="spellEnd"/>
      <w:r w:rsidRPr="00BD01EE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BD01EE">
        <w:rPr>
          <w:rFonts w:ascii="Century Gothic" w:hAnsi="Century Gothic"/>
          <w:sz w:val="22"/>
          <w:szCs w:val="22"/>
        </w:rPr>
        <w:t>possède</w:t>
      </w:r>
      <w:proofErr w:type="spellEnd"/>
      <w:r w:rsidRPr="00BD01EE">
        <w:rPr>
          <w:rFonts w:ascii="Century Gothic" w:hAnsi="Century Gothic"/>
          <w:sz w:val="22"/>
          <w:szCs w:val="22"/>
        </w:rPr>
        <w:t xml:space="preserve"> des </w:t>
      </w:r>
      <w:proofErr w:type="spellStart"/>
      <w:r w:rsidRPr="00BD01EE">
        <w:rPr>
          <w:rFonts w:ascii="Century Gothic" w:hAnsi="Century Gothic"/>
          <w:sz w:val="22"/>
          <w:szCs w:val="22"/>
        </w:rPr>
        <w:t>filiales</w:t>
      </w:r>
      <w:proofErr w:type="spellEnd"/>
      <w:r w:rsidRPr="00BD01EE">
        <w:rPr>
          <w:rFonts w:ascii="Century Gothic" w:hAnsi="Century Gothic"/>
          <w:sz w:val="22"/>
          <w:szCs w:val="22"/>
        </w:rPr>
        <w:t xml:space="preserve"> à Taiwan, au </w:t>
      </w:r>
      <w:proofErr w:type="spellStart"/>
      <w:r w:rsidRPr="00BD01EE">
        <w:rPr>
          <w:rFonts w:ascii="Century Gothic" w:hAnsi="Century Gothic"/>
          <w:sz w:val="22"/>
          <w:szCs w:val="22"/>
        </w:rPr>
        <w:t>Japon</w:t>
      </w:r>
      <w:proofErr w:type="spellEnd"/>
      <w:r w:rsidRPr="00BD01EE">
        <w:rPr>
          <w:rFonts w:ascii="Century Gothic" w:hAnsi="Century Gothic"/>
          <w:sz w:val="22"/>
          <w:szCs w:val="22"/>
        </w:rPr>
        <w:t xml:space="preserve">, </w:t>
      </w:r>
      <w:proofErr w:type="spellStart"/>
      <w:r w:rsidRPr="00BD01EE">
        <w:rPr>
          <w:rFonts w:ascii="Century Gothic" w:hAnsi="Century Gothic"/>
          <w:sz w:val="22"/>
          <w:szCs w:val="22"/>
        </w:rPr>
        <w:t>Chine</w:t>
      </w:r>
      <w:proofErr w:type="spellEnd"/>
      <w:r w:rsidRPr="00BD01EE">
        <w:rPr>
          <w:rFonts w:ascii="Century Gothic" w:hAnsi="Century Gothic"/>
          <w:sz w:val="22"/>
          <w:szCs w:val="22"/>
        </w:rPr>
        <w:t xml:space="preserve">, USA, </w:t>
      </w:r>
      <w:proofErr w:type="spellStart"/>
      <w:r w:rsidRPr="00BD01EE">
        <w:rPr>
          <w:rFonts w:ascii="Century Gothic" w:hAnsi="Century Gothic"/>
          <w:sz w:val="22"/>
          <w:szCs w:val="22"/>
        </w:rPr>
        <w:t>Australie</w:t>
      </w:r>
      <w:proofErr w:type="spellEnd"/>
      <w:r w:rsidRPr="00BD01EE">
        <w:rPr>
          <w:rFonts w:ascii="Century Gothic" w:hAnsi="Century Gothic"/>
          <w:sz w:val="22"/>
          <w:szCs w:val="22"/>
        </w:rPr>
        <w:t xml:space="preserve"> et </w:t>
      </w:r>
      <w:proofErr w:type="spellStart"/>
      <w:r w:rsidRPr="00BD01EE">
        <w:rPr>
          <w:rFonts w:ascii="Century Gothic" w:hAnsi="Century Gothic"/>
          <w:sz w:val="22"/>
          <w:szCs w:val="22"/>
        </w:rPr>
        <w:t>République</w:t>
      </w:r>
      <w:proofErr w:type="spellEnd"/>
      <w:r w:rsidRPr="00BD01EE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BD01EE">
        <w:rPr>
          <w:rFonts w:ascii="Century Gothic" w:hAnsi="Century Gothic"/>
          <w:sz w:val="22"/>
          <w:szCs w:val="22"/>
        </w:rPr>
        <w:t>Tchèque</w:t>
      </w:r>
      <w:proofErr w:type="spellEnd"/>
      <w:r w:rsidRPr="00BD01EE">
        <w:rPr>
          <w:rFonts w:ascii="Century Gothic" w:hAnsi="Century Gothic"/>
          <w:sz w:val="22"/>
          <w:szCs w:val="22"/>
        </w:rPr>
        <w:t xml:space="preserve">. </w:t>
      </w:r>
      <w:r w:rsidRPr="00BD01EE">
        <w:rPr>
          <w:rFonts w:ascii="Century Gothic" w:hAnsi="Century Gothic"/>
          <w:sz w:val="22"/>
          <w:szCs w:val="22"/>
          <w:lang w:val="en-US"/>
        </w:rPr>
        <w:t xml:space="preserve">Site web : </w:t>
      </w:r>
      <w:hyperlink r:id="rId13" w:history="1">
        <w:r w:rsidRPr="00BD01EE">
          <w:rPr>
            <w:rStyle w:val="Lienhypertexte"/>
            <w:rFonts w:ascii="Century Gothic" w:eastAsiaTheme="majorEastAsia" w:hAnsi="Century Gothic"/>
            <w:color w:val="auto"/>
            <w:sz w:val="22"/>
            <w:szCs w:val="22"/>
            <w:lang w:val="en-US"/>
          </w:rPr>
          <w:t>www.congatec.com</w:t>
        </w:r>
      </w:hyperlink>
      <w:r w:rsidRPr="00BD01EE">
        <w:rPr>
          <w:rFonts w:ascii="Century Gothic" w:hAnsi="Century Gothic"/>
          <w:sz w:val="22"/>
          <w:szCs w:val="22"/>
          <w:lang w:val="en-US"/>
        </w:rPr>
        <w:t xml:space="preserve"> ou </w:t>
      </w:r>
      <w:r w:rsidRPr="00BD01EE">
        <w:rPr>
          <w:rFonts w:ascii="Century Gothic" w:eastAsia="MS Mincho" w:hAnsi="Century Gothic"/>
          <w:sz w:val="22"/>
          <w:szCs w:val="22"/>
          <w:lang w:val="en-GB" w:eastAsia="ja-JP"/>
        </w:rPr>
        <w:t>via</w:t>
      </w:r>
      <w:r w:rsidRPr="00BD01EE">
        <w:rPr>
          <w:rFonts w:ascii="Century Gothic" w:eastAsia="MS Mincho" w:hAnsi="Century Gothic"/>
          <w:sz w:val="22"/>
          <w:szCs w:val="22"/>
          <w:lang w:val="en-GB"/>
        </w:rPr>
        <w:t xml:space="preserve"> </w:t>
      </w:r>
      <w:hyperlink r:id="rId14" w:history="1">
        <w:proofErr w:type="spellStart"/>
        <w:r w:rsidRPr="00BD01EE">
          <w:rPr>
            <w:rFonts w:ascii="Century Gothic" w:eastAsia="MS Mincho" w:hAnsi="Century Gothic"/>
            <w:sz w:val="22"/>
            <w:szCs w:val="22"/>
            <w:u w:val="single"/>
            <w:lang w:val="en-GB"/>
          </w:rPr>
          <w:t>Facebook</w:t>
        </w:r>
        <w:proofErr w:type="spellEnd"/>
      </w:hyperlink>
      <w:r w:rsidRPr="00BD01EE">
        <w:rPr>
          <w:rFonts w:ascii="Century Gothic" w:eastAsia="MS Mincho" w:hAnsi="Century Gothic"/>
          <w:sz w:val="22"/>
          <w:szCs w:val="22"/>
          <w:lang w:val="en-GB"/>
        </w:rPr>
        <w:t xml:space="preserve">, </w:t>
      </w:r>
      <w:hyperlink r:id="rId15" w:history="1">
        <w:r w:rsidRPr="00BD01EE">
          <w:rPr>
            <w:rFonts w:ascii="Century Gothic" w:eastAsia="MS Mincho" w:hAnsi="Century Gothic"/>
            <w:sz w:val="22"/>
            <w:szCs w:val="22"/>
            <w:u w:val="single"/>
            <w:lang w:val="en-GB"/>
          </w:rPr>
          <w:t>Twitter</w:t>
        </w:r>
      </w:hyperlink>
      <w:r w:rsidRPr="00BD01EE">
        <w:rPr>
          <w:rFonts w:ascii="Century Gothic" w:eastAsia="MS Mincho" w:hAnsi="Century Gothic"/>
          <w:sz w:val="22"/>
          <w:szCs w:val="22"/>
          <w:lang w:val="en-GB"/>
        </w:rPr>
        <w:t xml:space="preserve"> </w:t>
      </w:r>
      <w:r w:rsidRPr="00BD01EE">
        <w:rPr>
          <w:rFonts w:ascii="Century Gothic" w:hAnsi="Century Gothic"/>
          <w:sz w:val="22"/>
          <w:szCs w:val="22"/>
          <w:lang w:val="en-GB"/>
        </w:rPr>
        <w:t xml:space="preserve">and </w:t>
      </w:r>
      <w:hyperlink r:id="rId16" w:history="1">
        <w:r w:rsidRPr="00BD01EE">
          <w:rPr>
            <w:rStyle w:val="Lienhypertexte"/>
            <w:rFonts w:ascii="Century Gothic" w:eastAsiaTheme="majorEastAsia" w:hAnsi="Century Gothic"/>
            <w:color w:val="auto"/>
            <w:sz w:val="22"/>
            <w:szCs w:val="22"/>
            <w:lang w:val="en-GB"/>
          </w:rPr>
          <w:t>YouTube</w:t>
        </w:r>
      </w:hyperlink>
    </w:p>
    <w:p w:rsidR="00675B2E" w:rsidRPr="00675B2E" w:rsidRDefault="00675B2E" w:rsidP="00675B2E">
      <w:pPr>
        <w:jc w:val="both"/>
        <w:rPr>
          <w:color w:val="FF0000"/>
          <w:sz w:val="20"/>
          <w:szCs w:val="20"/>
          <w:lang w:val="en-US"/>
        </w:rPr>
      </w:pPr>
    </w:p>
    <w:p w:rsidR="00D108AC" w:rsidRPr="00675B2E" w:rsidRDefault="00D108AC" w:rsidP="00D108AC">
      <w:pPr>
        <w:pStyle w:val="Standard1"/>
        <w:spacing w:before="120" w:after="120"/>
        <w:rPr>
          <w:rFonts w:ascii="Hind Light" w:hAnsi="Hind Light" w:cs="Hind Light"/>
          <w:sz w:val="18"/>
          <w:szCs w:val="18"/>
        </w:rPr>
      </w:pPr>
    </w:p>
    <w:p w:rsidR="00D108AC" w:rsidRPr="003D7A99" w:rsidRDefault="00080615" w:rsidP="00D108AC">
      <w:pPr>
        <w:pStyle w:val="Standard1"/>
        <w:spacing w:before="120" w:after="120" w:line="360" w:lineRule="auto"/>
        <w:jc w:val="center"/>
        <w:rPr>
          <w:rFonts w:ascii="Hind Light" w:hAnsi="Hind Light" w:cs="Hind Light"/>
          <w:sz w:val="18"/>
          <w:szCs w:val="18"/>
          <w:lang w:val="en-US"/>
        </w:rPr>
      </w:pPr>
      <w:r w:rsidRPr="00080615">
        <w:rPr>
          <w:rFonts w:ascii="Hind Light" w:hAnsi="Hind Light" w:cs="Hind Light"/>
          <w:sz w:val="18"/>
          <w:szCs w:val="18"/>
          <w:lang w:val="en-US"/>
        </w:rPr>
        <w:t>* * *</w:t>
      </w:r>
    </w:p>
    <w:p w:rsidR="00573968" w:rsidRPr="003D7A99" w:rsidRDefault="00080615" w:rsidP="00573968">
      <w:pPr>
        <w:pStyle w:val="Standard1"/>
        <w:spacing w:line="200" w:lineRule="atLeast"/>
        <w:jc w:val="center"/>
        <w:rPr>
          <w:rFonts w:ascii="Hind Light" w:hAnsi="Hind Light" w:cs="Hind Light"/>
          <w:i/>
          <w:iCs/>
          <w:sz w:val="18"/>
          <w:szCs w:val="18"/>
          <w:lang w:val="en-US"/>
        </w:rPr>
      </w:pPr>
      <w:r w:rsidRPr="00080615">
        <w:rPr>
          <w:rFonts w:ascii="Hind Light" w:hAnsi="Hind Light" w:cs="Hind Light"/>
          <w:i/>
          <w:iCs/>
          <w:sz w:val="18"/>
          <w:szCs w:val="18"/>
          <w:lang w:val="en-US"/>
        </w:rPr>
        <w:t>Intel and Intel Atom are registered trademarks of Intel Corporation in the U.S. and other countries.</w:t>
      </w:r>
    </w:p>
    <w:p w:rsidR="00D108AC" w:rsidRPr="00D7744E" w:rsidRDefault="00D108AC" w:rsidP="00573968">
      <w:pPr>
        <w:pStyle w:val="Standard1"/>
        <w:spacing w:before="120"/>
        <w:jc w:val="center"/>
        <w:rPr>
          <w:rFonts w:ascii="Hind Light" w:hAnsi="Hind Light" w:cs="Hind Light"/>
          <w:i/>
          <w:iCs/>
          <w:kern w:val="2"/>
          <w:sz w:val="18"/>
          <w:szCs w:val="18"/>
          <w:lang w:val="en-US"/>
        </w:rPr>
      </w:pPr>
    </w:p>
    <w:sectPr w:rsidR="00D108AC" w:rsidRPr="00D7744E" w:rsidSect="00D108AC"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nd107 Ligh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Hind Light">
    <w:altName w:val="Times New Roman"/>
    <w:charset w:val="00"/>
    <w:family w:val="auto"/>
    <w:pitch w:val="variable"/>
    <w:sig w:usb0="00008005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D108AC"/>
    <w:rsid w:val="00002D75"/>
    <w:rsid w:val="00010745"/>
    <w:rsid w:val="00012DAD"/>
    <w:rsid w:val="0001504A"/>
    <w:rsid w:val="0001567B"/>
    <w:rsid w:val="000160E6"/>
    <w:rsid w:val="00021569"/>
    <w:rsid w:val="000221B5"/>
    <w:rsid w:val="00026397"/>
    <w:rsid w:val="000276DA"/>
    <w:rsid w:val="00030A34"/>
    <w:rsid w:val="00030A36"/>
    <w:rsid w:val="00031EC4"/>
    <w:rsid w:val="00032370"/>
    <w:rsid w:val="00033BF3"/>
    <w:rsid w:val="00035655"/>
    <w:rsid w:val="000365CF"/>
    <w:rsid w:val="00042C37"/>
    <w:rsid w:val="0005170F"/>
    <w:rsid w:val="00052063"/>
    <w:rsid w:val="00053BA0"/>
    <w:rsid w:val="00066590"/>
    <w:rsid w:val="00066633"/>
    <w:rsid w:val="00080615"/>
    <w:rsid w:val="00082C07"/>
    <w:rsid w:val="000916E7"/>
    <w:rsid w:val="00091E7F"/>
    <w:rsid w:val="00092186"/>
    <w:rsid w:val="000938D4"/>
    <w:rsid w:val="0009541B"/>
    <w:rsid w:val="00096758"/>
    <w:rsid w:val="000A1392"/>
    <w:rsid w:val="000A3C7B"/>
    <w:rsid w:val="000A4662"/>
    <w:rsid w:val="000A5DF9"/>
    <w:rsid w:val="000A715B"/>
    <w:rsid w:val="000B149D"/>
    <w:rsid w:val="000B14AF"/>
    <w:rsid w:val="000B21F9"/>
    <w:rsid w:val="000B5E96"/>
    <w:rsid w:val="000B5F32"/>
    <w:rsid w:val="000D0B91"/>
    <w:rsid w:val="000D0FDA"/>
    <w:rsid w:val="000D3EB4"/>
    <w:rsid w:val="000D66D4"/>
    <w:rsid w:val="000E5EA2"/>
    <w:rsid w:val="000E736A"/>
    <w:rsid w:val="000F0008"/>
    <w:rsid w:val="000F0C59"/>
    <w:rsid w:val="000F6431"/>
    <w:rsid w:val="000F732E"/>
    <w:rsid w:val="000F74FA"/>
    <w:rsid w:val="00101DC0"/>
    <w:rsid w:val="001105D7"/>
    <w:rsid w:val="0011246E"/>
    <w:rsid w:val="00116A6C"/>
    <w:rsid w:val="001204CB"/>
    <w:rsid w:val="00130584"/>
    <w:rsid w:val="001347AB"/>
    <w:rsid w:val="00141370"/>
    <w:rsid w:val="00146123"/>
    <w:rsid w:val="001478B0"/>
    <w:rsid w:val="001565F7"/>
    <w:rsid w:val="00157343"/>
    <w:rsid w:val="00164157"/>
    <w:rsid w:val="00164D6F"/>
    <w:rsid w:val="00166C95"/>
    <w:rsid w:val="0016753A"/>
    <w:rsid w:val="001708C9"/>
    <w:rsid w:val="001717EA"/>
    <w:rsid w:val="00172E29"/>
    <w:rsid w:val="00174A64"/>
    <w:rsid w:val="00176847"/>
    <w:rsid w:val="00182424"/>
    <w:rsid w:val="00187B78"/>
    <w:rsid w:val="00190656"/>
    <w:rsid w:val="001935BA"/>
    <w:rsid w:val="0019598A"/>
    <w:rsid w:val="0019650D"/>
    <w:rsid w:val="00196AD9"/>
    <w:rsid w:val="00196CF8"/>
    <w:rsid w:val="001B1968"/>
    <w:rsid w:val="001B4097"/>
    <w:rsid w:val="001B4E2D"/>
    <w:rsid w:val="001B52B9"/>
    <w:rsid w:val="001C5CFA"/>
    <w:rsid w:val="001C6CB3"/>
    <w:rsid w:val="001D33FE"/>
    <w:rsid w:val="001D5BA9"/>
    <w:rsid w:val="001D76BC"/>
    <w:rsid w:val="001E014F"/>
    <w:rsid w:val="001E2E95"/>
    <w:rsid w:val="001F4EFE"/>
    <w:rsid w:val="001F57FC"/>
    <w:rsid w:val="001F727E"/>
    <w:rsid w:val="00202001"/>
    <w:rsid w:val="002049B3"/>
    <w:rsid w:val="00207CB9"/>
    <w:rsid w:val="00212286"/>
    <w:rsid w:val="00214810"/>
    <w:rsid w:val="00214C11"/>
    <w:rsid w:val="0022028A"/>
    <w:rsid w:val="00221F7D"/>
    <w:rsid w:val="002225F2"/>
    <w:rsid w:val="00224DFE"/>
    <w:rsid w:val="002374C9"/>
    <w:rsid w:val="00241BF5"/>
    <w:rsid w:val="00250797"/>
    <w:rsid w:val="00252359"/>
    <w:rsid w:val="002536D6"/>
    <w:rsid w:val="00257A80"/>
    <w:rsid w:val="002639A8"/>
    <w:rsid w:val="00264104"/>
    <w:rsid w:val="002710E5"/>
    <w:rsid w:val="00286075"/>
    <w:rsid w:val="00297CE4"/>
    <w:rsid w:val="002A0E2B"/>
    <w:rsid w:val="002A774E"/>
    <w:rsid w:val="002B75F4"/>
    <w:rsid w:val="002B76BE"/>
    <w:rsid w:val="002C0442"/>
    <w:rsid w:val="002C17A2"/>
    <w:rsid w:val="002C4A61"/>
    <w:rsid w:val="002C5010"/>
    <w:rsid w:val="002C5892"/>
    <w:rsid w:val="002C66FB"/>
    <w:rsid w:val="002D1148"/>
    <w:rsid w:val="002D60EA"/>
    <w:rsid w:val="002D632F"/>
    <w:rsid w:val="002E0695"/>
    <w:rsid w:val="002F3082"/>
    <w:rsid w:val="00300B87"/>
    <w:rsid w:val="0030354E"/>
    <w:rsid w:val="003073AF"/>
    <w:rsid w:val="003136C2"/>
    <w:rsid w:val="0031467A"/>
    <w:rsid w:val="00314E84"/>
    <w:rsid w:val="00316292"/>
    <w:rsid w:val="0031645C"/>
    <w:rsid w:val="00316678"/>
    <w:rsid w:val="00316C62"/>
    <w:rsid w:val="00320534"/>
    <w:rsid w:val="00326DAB"/>
    <w:rsid w:val="0033683A"/>
    <w:rsid w:val="00340527"/>
    <w:rsid w:val="00367614"/>
    <w:rsid w:val="00370AC1"/>
    <w:rsid w:val="00370B16"/>
    <w:rsid w:val="003738FB"/>
    <w:rsid w:val="0037589D"/>
    <w:rsid w:val="00376465"/>
    <w:rsid w:val="003777ED"/>
    <w:rsid w:val="0038033F"/>
    <w:rsid w:val="0039131B"/>
    <w:rsid w:val="003A20F2"/>
    <w:rsid w:val="003A4A43"/>
    <w:rsid w:val="003B4C72"/>
    <w:rsid w:val="003C2C68"/>
    <w:rsid w:val="003C7055"/>
    <w:rsid w:val="003D2D78"/>
    <w:rsid w:val="003D53AB"/>
    <w:rsid w:val="003D7A99"/>
    <w:rsid w:val="003D7DC6"/>
    <w:rsid w:val="003F50BE"/>
    <w:rsid w:val="003F5530"/>
    <w:rsid w:val="0040109B"/>
    <w:rsid w:val="004024ED"/>
    <w:rsid w:val="0040521E"/>
    <w:rsid w:val="004116E9"/>
    <w:rsid w:val="004211E6"/>
    <w:rsid w:val="00421286"/>
    <w:rsid w:val="00422A5B"/>
    <w:rsid w:val="00426780"/>
    <w:rsid w:val="004329BC"/>
    <w:rsid w:val="004363CB"/>
    <w:rsid w:val="00440FC8"/>
    <w:rsid w:val="004424BE"/>
    <w:rsid w:val="0044395F"/>
    <w:rsid w:val="00446947"/>
    <w:rsid w:val="00461CA8"/>
    <w:rsid w:val="0046575A"/>
    <w:rsid w:val="0046583A"/>
    <w:rsid w:val="00465D99"/>
    <w:rsid w:val="00472251"/>
    <w:rsid w:val="004732A0"/>
    <w:rsid w:val="00473FE2"/>
    <w:rsid w:val="004748BA"/>
    <w:rsid w:val="00477CD8"/>
    <w:rsid w:val="004848AF"/>
    <w:rsid w:val="0048503D"/>
    <w:rsid w:val="0048521C"/>
    <w:rsid w:val="00486C66"/>
    <w:rsid w:val="004940DC"/>
    <w:rsid w:val="00494E2B"/>
    <w:rsid w:val="004A2005"/>
    <w:rsid w:val="004A2BC5"/>
    <w:rsid w:val="004A550C"/>
    <w:rsid w:val="004B1402"/>
    <w:rsid w:val="004B7A90"/>
    <w:rsid w:val="004C51A3"/>
    <w:rsid w:val="004D0A92"/>
    <w:rsid w:val="004D2177"/>
    <w:rsid w:val="004D7293"/>
    <w:rsid w:val="004E0F40"/>
    <w:rsid w:val="004E24FC"/>
    <w:rsid w:val="004E59D8"/>
    <w:rsid w:val="004F4E78"/>
    <w:rsid w:val="00502CC7"/>
    <w:rsid w:val="00507141"/>
    <w:rsid w:val="00521A8B"/>
    <w:rsid w:val="00522702"/>
    <w:rsid w:val="0052696B"/>
    <w:rsid w:val="00526EF4"/>
    <w:rsid w:val="00533171"/>
    <w:rsid w:val="005336DA"/>
    <w:rsid w:val="00534ECF"/>
    <w:rsid w:val="00534EF6"/>
    <w:rsid w:val="00536E32"/>
    <w:rsid w:val="005372B7"/>
    <w:rsid w:val="00537C51"/>
    <w:rsid w:val="005526BF"/>
    <w:rsid w:val="00554291"/>
    <w:rsid w:val="00555F56"/>
    <w:rsid w:val="00563DDD"/>
    <w:rsid w:val="005641D8"/>
    <w:rsid w:val="00567635"/>
    <w:rsid w:val="005715B0"/>
    <w:rsid w:val="00573968"/>
    <w:rsid w:val="005745E7"/>
    <w:rsid w:val="00581851"/>
    <w:rsid w:val="005860AD"/>
    <w:rsid w:val="00593D80"/>
    <w:rsid w:val="0059499A"/>
    <w:rsid w:val="0059661B"/>
    <w:rsid w:val="0059664E"/>
    <w:rsid w:val="005A2ECD"/>
    <w:rsid w:val="005B6D8F"/>
    <w:rsid w:val="005B7F79"/>
    <w:rsid w:val="005C022E"/>
    <w:rsid w:val="005C4EAE"/>
    <w:rsid w:val="005C6F13"/>
    <w:rsid w:val="005D42F5"/>
    <w:rsid w:val="005D498A"/>
    <w:rsid w:val="005E3C23"/>
    <w:rsid w:val="005E5BEB"/>
    <w:rsid w:val="005F1712"/>
    <w:rsid w:val="005F3666"/>
    <w:rsid w:val="00607EE2"/>
    <w:rsid w:val="00612288"/>
    <w:rsid w:val="006154D8"/>
    <w:rsid w:val="00626E92"/>
    <w:rsid w:val="00631ECB"/>
    <w:rsid w:val="00632176"/>
    <w:rsid w:val="00637563"/>
    <w:rsid w:val="00640A3D"/>
    <w:rsid w:val="006433FD"/>
    <w:rsid w:val="0064545D"/>
    <w:rsid w:val="0065454E"/>
    <w:rsid w:val="0065494C"/>
    <w:rsid w:val="00654E63"/>
    <w:rsid w:val="00661820"/>
    <w:rsid w:val="0066336C"/>
    <w:rsid w:val="00671BFD"/>
    <w:rsid w:val="00673E43"/>
    <w:rsid w:val="00675B2E"/>
    <w:rsid w:val="006810AB"/>
    <w:rsid w:val="00681E88"/>
    <w:rsid w:val="006822B7"/>
    <w:rsid w:val="00682B11"/>
    <w:rsid w:val="0069359A"/>
    <w:rsid w:val="00694F6F"/>
    <w:rsid w:val="006A1A3D"/>
    <w:rsid w:val="006A1FEB"/>
    <w:rsid w:val="006A3426"/>
    <w:rsid w:val="006A3B0E"/>
    <w:rsid w:val="006A3CB0"/>
    <w:rsid w:val="006A59FD"/>
    <w:rsid w:val="006A6542"/>
    <w:rsid w:val="006B6C01"/>
    <w:rsid w:val="006B6F13"/>
    <w:rsid w:val="006B7E5C"/>
    <w:rsid w:val="006C132C"/>
    <w:rsid w:val="006C3627"/>
    <w:rsid w:val="006D2AFB"/>
    <w:rsid w:val="006D36F9"/>
    <w:rsid w:val="006D7250"/>
    <w:rsid w:val="006D750E"/>
    <w:rsid w:val="006D7532"/>
    <w:rsid w:val="006D79FF"/>
    <w:rsid w:val="006E0FE6"/>
    <w:rsid w:val="006E427F"/>
    <w:rsid w:val="006F030B"/>
    <w:rsid w:val="006F4274"/>
    <w:rsid w:val="006F60F2"/>
    <w:rsid w:val="006F6952"/>
    <w:rsid w:val="007024ED"/>
    <w:rsid w:val="00704B29"/>
    <w:rsid w:val="0070534C"/>
    <w:rsid w:val="00710E96"/>
    <w:rsid w:val="0071388A"/>
    <w:rsid w:val="00716CCA"/>
    <w:rsid w:val="00723518"/>
    <w:rsid w:val="00723AA8"/>
    <w:rsid w:val="00732FBD"/>
    <w:rsid w:val="007402A4"/>
    <w:rsid w:val="00747035"/>
    <w:rsid w:val="00754EF8"/>
    <w:rsid w:val="0075657B"/>
    <w:rsid w:val="00760FDD"/>
    <w:rsid w:val="00762D67"/>
    <w:rsid w:val="00764331"/>
    <w:rsid w:val="00764712"/>
    <w:rsid w:val="0076601A"/>
    <w:rsid w:val="0076669F"/>
    <w:rsid w:val="0077314E"/>
    <w:rsid w:val="00774DEB"/>
    <w:rsid w:val="00774E2B"/>
    <w:rsid w:val="00787291"/>
    <w:rsid w:val="007A04A9"/>
    <w:rsid w:val="007A5E20"/>
    <w:rsid w:val="007A6F9B"/>
    <w:rsid w:val="007B1442"/>
    <w:rsid w:val="007B1768"/>
    <w:rsid w:val="007B37CE"/>
    <w:rsid w:val="007B6523"/>
    <w:rsid w:val="007C099D"/>
    <w:rsid w:val="007C5A5F"/>
    <w:rsid w:val="007D1556"/>
    <w:rsid w:val="007D2734"/>
    <w:rsid w:val="007E71A5"/>
    <w:rsid w:val="007F23E4"/>
    <w:rsid w:val="007F4AE6"/>
    <w:rsid w:val="00810B0D"/>
    <w:rsid w:val="00823167"/>
    <w:rsid w:val="008249D7"/>
    <w:rsid w:val="00827EBD"/>
    <w:rsid w:val="008315CF"/>
    <w:rsid w:val="00831AA5"/>
    <w:rsid w:val="008351C1"/>
    <w:rsid w:val="00836F49"/>
    <w:rsid w:val="00836FEC"/>
    <w:rsid w:val="00844D7C"/>
    <w:rsid w:val="00845C85"/>
    <w:rsid w:val="00847576"/>
    <w:rsid w:val="00853E06"/>
    <w:rsid w:val="00854965"/>
    <w:rsid w:val="00854B69"/>
    <w:rsid w:val="008639B4"/>
    <w:rsid w:val="00872279"/>
    <w:rsid w:val="0087433A"/>
    <w:rsid w:val="00874A6D"/>
    <w:rsid w:val="00877000"/>
    <w:rsid w:val="008771F6"/>
    <w:rsid w:val="00877B24"/>
    <w:rsid w:val="00881B43"/>
    <w:rsid w:val="00882054"/>
    <w:rsid w:val="00882B2A"/>
    <w:rsid w:val="008833DC"/>
    <w:rsid w:val="00885035"/>
    <w:rsid w:val="008864D5"/>
    <w:rsid w:val="00887641"/>
    <w:rsid w:val="008912C2"/>
    <w:rsid w:val="00891550"/>
    <w:rsid w:val="00897EC7"/>
    <w:rsid w:val="008A2451"/>
    <w:rsid w:val="008B623E"/>
    <w:rsid w:val="008C64A8"/>
    <w:rsid w:val="008D10BA"/>
    <w:rsid w:val="008D62DE"/>
    <w:rsid w:val="008E3ADD"/>
    <w:rsid w:val="008E5D1B"/>
    <w:rsid w:val="008F0787"/>
    <w:rsid w:val="008F0902"/>
    <w:rsid w:val="008F2F96"/>
    <w:rsid w:val="008F6E5A"/>
    <w:rsid w:val="00901DAA"/>
    <w:rsid w:val="0090549B"/>
    <w:rsid w:val="00906A3D"/>
    <w:rsid w:val="00907585"/>
    <w:rsid w:val="00910D1A"/>
    <w:rsid w:val="00915B34"/>
    <w:rsid w:val="00917F6C"/>
    <w:rsid w:val="00921B39"/>
    <w:rsid w:val="00924871"/>
    <w:rsid w:val="0092547E"/>
    <w:rsid w:val="009268E7"/>
    <w:rsid w:val="0092732B"/>
    <w:rsid w:val="00930100"/>
    <w:rsid w:val="00931232"/>
    <w:rsid w:val="00935B21"/>
    <w:rsid w:val="00937149"/>
    <w:rsid w:val="0094039E"/>
    <w:rsid w:val="00946567"/>
    <w:rsid w:val="00946955"/>
    <w:rsid w:val="00956185"/>
    <w:rsid w:val="00960042"/>
    <w:rsid w:val="009609A0"/>
    <w:rsid w:val="00962676"/>
    <w:rsid w:val="00963887"/>
    <w:rsid w:val="0096645A"/>
    <w:rsid w:val="00971743"/>
    <w:rsid w:val="00974346"/>
    <w:rsid w:val="009744A8"/>
    <w:rsid w:val="00974BF6"/>
    <w:rsid w:val="00983B08"/>
    <w:rsid w:val="0098707E"/>
    <w:rsid w:val="00987AC1"/>
    <w:rsid w:val="00990DCC"/>
    <w:rsid w:val="00994A36"/>
    <w:rsid w:val="009977CF"/>
    <w:rsid w:val="009A1CB8"/>
    <w:rsid w:val="009A35D0"/>
    <w:rsid w:val="009B12EA"/>
    <w:rsid w:val="009C4A6B"/>
    <w:rsid w:val="009C65B6"/>
    <w:rsid w:val="009C67E6"/>
    <w:rsid w:val="009C79BB"/>
    <w:rsid w:val="009D4401"/>
    <w:rsid w:val="009D7481"/>
    <w:rsid w:val="009F2FA2"/>
    <w:rsid w:val="009F5E75"/>
    <w:rsid w:val="00A001E9"/>
    <w:rsid w:val="00A016A1"/>
    <w:rsid w:val="00A01DA5"/>
    <w:rsid w:val="00A02052"/>
    <w:rsid w:val="00A025FC"/>
    <w:rsid w:val="00A02670"/>
    <w:rsid w:val="00A034E1"/>
    <w:rsid w:val="00A06F3F"/>
    <w:rsid w:val="00A07A5C"/>
    <w:rsid w:val="00A1372A"/>
    <w:rsid w:val="00A137F8"/>
    <w:rsid w:val="00A15665"/>
    <w:rsid w:val="00A175EC"/>
    <w:rsid w:val="00A2080B"/>
    <w:rsid w:val="00A22267"/>
    <w:rsid w:val="00A31EE8"/>
    <w:rsid w:val="00A322A8"/>
    <w:rsid w:val="00A36705"/>
    <w:rsid w:val="00A414E4"/>
    <w:rsid w:val="00A42837"/>
    <w:rsid w:val="00A444E6"/>
    <w:rsid w:val="00A4480B"/>
    <w:rsid w:val="00A54FB5"/>
    <w:rsid w:val="00A6423C"/>
    <w:rsid w:val="00A66D31"/>
    <w:rsid w:val="00A67652"/>
    <w:rsid w:val="00A67E8D"/>
    <w:rsid w:val="00A7203E"/>
    <w:rsid w:val="00A75CDB"/>
    <w:rsid w:val="00A85F1A"/>
    <w:rsid w:val="00A9266E"/>
    <w:rsid w:val="00A92768"/>
    <w:rsid w:val="00AA021B"/>
    <w:rsid w:val="00AB2B5A"/>
    <w:rsid w:val="00AC19C7"/>
    <w:rsid w:val="00AD6C29"/>
    <w:rsid w:val="00AE3357"/>
    <w:rsid w:val="00AE340D"/>
    <w:rsid w:val="00AF26DC"/>
    <w:rsid w:val="00AF39BF"/>
    <w:rsid w:val="00B00856"/>
    <w:rsid w:val="00B00EA4"/>
    <w:rsid w:val="00B03AA1"/>
    <w:rsid w:val="00B03BC0"/>
    <w:rsid w:val="00B05D0C"/>
    <w:rsid w:val="00B10AE8"/>
    <w:rsid w:val="00B165C3"/>
    <w:rsid w:val="00B20A45"/>
    <w:rsid w:val="00B34E5C"/>
    <w:rsid w:val="00B35AF2"/>
    <w:rsid w:val="00B35FD1"/>
    <w:rsid w:val="00B37B7A"/>
    <w:rsid w:val="00B45168"/>
    <w:rsid w:val="00B47126"/>
    <w:rsid w:val="00B5114D"/>
    <w:rsid w:val="00B54E16"/>
    <w:rsid w:val="00B601A5"/>
    <w:rsid w:val="00B605F5"/>
    <w:rsid w:val="00B61B18"/>
    <w:rsid w:val="00B61D28"/>
    <w:rsid w:val="00B63BEB"/>
    <w:rsid w:val="00B66311"/>
    <w:rsid w:val="00B678E1"/>
    <w:rsid w:val="00B73FF4"/>
    <w:rsid w:val="00B750CF"/>
    <w:rsid w:val="00B77E17"/>
    <w:rsid w:val="00B80285"/>
    <w:rsid w:val="00B80EA4"/>
    <w:rsid w:val="00B8157C"/>
    <w:rsid w:val="00B86632"/>
    <w:rsid w:val="00B90A0E"/>
    <w:rsid w:val="00B90B43"/>
    <w:rsid w:val="00B96215"/>
    <w:rsid w:val="00BA7B78"/>
    <w:rsid w:val="00BB062D"/>
    <w:rsid w:val="00BB22A7"/>
    <w:rsid w:val="00BB6A3B"/>
    <w:rsid w:val="00BC2F00"/>
    <w:rsid w:val="00BD01EE"/>
    <w:rsid w:val="00BD255C"/>
    <w:rsid w:val="00BD2F27"/>
    <w:rsid w:val="00BD35DF"/>
    <w:rsid w:val="00BD5ED4"/>
    <w:rsid w:val="00BD6E7D"/>
    <w:rsid w:val="00BE7014"/>
    <w:rsid w:val="00BF1167"/>
    <w:rsid w:val="00C00493"/>
    <w:rsid w:val="00C03035"/>
    <w:rsid w:val="00C033A6"/>
    <w:rsid w:val="00C072CB"/>
    <w:rsid w:val="00C074CC"/>
    <w:rsid w:val="00C07FB4"/>
    <w:rsid w:val="00C133AD"/>
    <w:rsid w:val="00C17091"/>
    <w:rsid w:val="00C22518"/>
    <w:rsid w:val="00C306B6"/>
    <w:rsid w:val="00C356E6"/>
    <w:rsid w:val="00C4080E"/>
    <w:rsid w:val="00C41969"/>
    <w:rsid w:val="00C43728"/>
    <w:rsid w:val="00C6116F"/>
    <w:rsid w:val="00C64384"/>
    <w:rsid w:val="00C669E1"/>
    <w:rsid w:val="00C67E97"/>
    <w:rsid w:val="00C80912"/>
    <w:rsid w:val="00C8335F"/>
    <w:rsid w:val="00C86994"/>
    <w:rsid w:val="00C91858"/>
    <w:rsid w:val="00C97D4A"/>
    <w:rsid w:val="00CA44A3"/>
    <w:rsid w:val="00CA63B3"/>
    <w:rsid w:val="00CB2EDD"/>
    <w:rsid w:val="00CB5B39"/>
    <w:rsid w:val="00CB6CF4"/>
    <w:rsid w:val="00CC2721"/>
    <w:rsid w:val="00CC3F4B"/>
    <w:rsid w:val="00CD3F3C"/>
    <w:rsid w:val="00CE1964"/>
    <w:rsid w:val="00CE20DB"/>
    <w:rsid w:val="00CE679C"/>
    <w:rsid w:val="00CF4C72"/>
    <w:rsid w:val="00CF5498"/>
    <w:rsid w:val="00CF69B1"/>
    <w:rsid w:val="00CF7AAA"/>
    <w:rsid w:val="00D00E35"/>
    <w:rsid w:val="00D025A9"/>
    <w:rsid w:val="00D05432"/>
    <w:rsid w:val="00D06A61"/>
    <w:rsid w:val="00D108AC"/>
    <w:rsid w:val="00D1515D"/>
    <w:rsid w:val="00D16EF3"/>
    <w:rsid w:val="00D26ADA"/>
    <w:rsid w:val="00D27870"/>
    <w:rsid w:val="00D30393"/>
    <w:rsid w:val="00D3041D"/>
    <w:rsid w:val="00D31719"/>
    <w:rsid w:val="00D33F3E"/>
    <w:rsid w:val="00D34478"/>
    <w:rsid w:val="00D34B4D"/>
    <w:rsid w:val="00D36EF9"/>
    <w:rsid w:val="00D4073D"/>
    <w:rsid w:val="00D42875"/>
    <w:rsid w:val="00D42958"/>
    <w:rsid w:val="00D560AD"/>
    <w:rsid w:val="00D57AEC"/>
    <w:rsid w:val="00D639A2"/>
    <w:rsid w:val="00D7744E"/>
    <w:rsid w:val="00D857D1"/>
    <w:rsid w:val="00D85F4C"/>
    <w:rsid w:val="00D9359C"/>
    <w:rsid w:val="00D93B8B"/>
    <w:rsid w:val="00D967FD"/>
    <w:rsid w:val="00DA2F1F"/>
    <w:rsid w:val="00DA430A"/>
    <w:rsid w:val="00DA4F44"/>
    <w:rsid w:val="00DA7AE6"/>
    <w:rsid w:val="00DB0558"/>
    <w:rsid w:val="00DB2635"/>
    <w:rsid w:val="00DB5998"/>
    <w:rsid w:val="00DC53B8"/>
    <w:rsid w:val="00DD5609"/>
    <w:rsid w:val="00DE175C"/>
    <w:rsid w:val="00DE2F00"/>
    <w:rsid w:val="00DE429B"/>
    <w:rsid w:val="00DE50FF"/>
    <w:rsid w:val="00DE63CA"/>
    <w:rsid w:val="00DE73BC"/>
    <w:rsid w:val="00DE7C01"/>
    <w:rsid w:val="00DF33DC"/>
    <w:rsid w:val="00DF78CD"/>
    <w:rsid w:val="00E0049F"/>
    <w:rsid w:val="00E0246B"/>
    <w:rsid w:val="00E1130F"/>
    <w:rsid w:val="00E12D94"/>
    <w:rsid w:val="00E14BC5"/>
    <w:rsid w:val="00E15463"/>
    <w:rsid w:val="00E22011"/>
    <w:rsid w:val="00E233A7"/>
    <w:rsid w:val="00E26390"/>
    <w:rsid w:val="00E27DBC"/>
    <w:rsid w:val="00E34316"/>
    <w:rsid w:val="00E3531B"/>
    <w:rsid w:val="00E41FB2"/>
    <w:rsid w:val="00E42A0D"/>
    <w:rsid w:val="00E502D0"/>
    <w:rsid w:val="00E529F9"/>
    <w:rsid w:val="00E5322D"/>
    <w:rsid w:val="00E53B7F"/>
    <w:rsid w:val="00E57AD8"/>
    <w:rsid w:val="00E610C7"/>
    <w:rsid w:val="00E6158F"/>
    <w:rsid w:val="00E66061"/>
    <w:rsid w:val="00E745B2"/>
    <w:rsid w:val="00E833F7"/>
    <w:rsid w:val="00E85E68"/>
    <w:rsid w:val="00E91666"/>
    <w:rsid w:val="00E93912"/>
    <w:rsid w:val="00E9395C"/>
    <w:rsid w:val="00E941EE"/>
    <w:rsid w:val="00EA286A"/>
    <w:rsid w:val="00EB1D78"/>
    <w:rsid w:val="00EB6006"/>
    <w:rsid w:val="00EB7765"/>
    <w:rsid w:val="00EB7922"/>
    <w:rsid w:val="00EC34F9"/>
    <w:rsid w:val="00EC58A5"/>
    <w:rsid w:val="00EC5DB5"/>
    <w:rsid w:val="00EC60AA"/>
    <w:rsid w:val="00EE0467"/>
    <w:rsid w:val="00EE15FC"/>
    <w:rsid w:val="00EE31B6"/>
    <w:rsid w:val="00EE4EB0"/>
    <w:rsid w:val="00EF08BE"/>
    <w:rsid w:val="00EF1245"/>
    <w:rsid w:val="00EF6F8B"/>
    <w:rsid w:val="00EF7CED"/>
    <w:rsid w:val="00F0331E"/>
    <w:rsid w:val="00F033E1"/>
    <w:rsid w:val="00F05F19"/>
    <w:rsid w:val="00F12039"/>
    <w:rsid w:val="00F1261A"/>
    <w:rsid w:val="00F12CB6"/>
    <w:rsid w:val="00F17641"/>
    <w:rsid w:val="00F22B93"/>
    <w:rsid w:val="00F355BF"/>
    <w:rsid w:val="00F35EAF"/>
    <w:rsid w:val="00F4000B"/>
    <w:rsid w:val="00F43F87"/>
    <w:rsid w:val="00F453DD"/>
    <w:rsid w:val="00F45C04"/>
    <w:rsid w:val="00F45EEE"/>
    <w:rsid w:val="00F50F1F"/>
    <w:rsid w:val="00F51A8E"/>
    <w:rsid w:val="00F54A26"/>
    <w:rsid w:val="00F557D0"/>
    <w:rsid w:val="00F63F71"/>
    <w:rsid w:val="00F73C52"/>
    <w:rsid w:val="00F91909"/>
    <w:rsid w:val="00F9374F"/>
    <w:rsid w:val="00F93AAA"/>
    <w:rsid w:val="00F951A3"/>
    <w:rsid w:val="00F97145"/>
    <w:rsid w:val="00FA13EE"/>
    <w:rsid w:val="00FA3174"/>
    <w:rsid w:val="00FA3F96"/>
    <w:rsid w:val="00FA4C4B"/>
    <w:rsid w:val="00FA56D8"/>
    <w:rsid w:val="00FA7149"/>
    <w:rsid w:val="00FB0351"/>
    <w:rsid w:val="00FC33A1"/>
    <w:rsid w:val="00FD4C7A"/>
    <w:rsid w:val="00FE1690"/>
    <w:rsid w:val="00FE30C1"/>
    <w:rsid w:val="00FE395C"/>
    <w:rsid w:val="00FE65A3"/>
    <w:rsid w:val="00FF3132"/>
    <w:rsid w:val="00FF48B9"/>
    <w:rsid w:val="00FF7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Titre2">
    <w:name w:val="heading 2"/>
    <w:aliases w:val="Subheadline"/>
    <w:basedOn w:val="Normal"/>
    <w:next w:val="Normal"/>
    <w:link w:val="Titre2Car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itre2Car">
    <w:name w:val="Titre 2 Car"/>
    <w:aliases w:val="Subheadline Car"/>
    <w:basedOn w:val="Policepardfaut"/>
    <w:link w:val="Titre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Lienhypertexte">
    <w:name w:val="Hyperlink"/>
    <w:uiPriority w:val="99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Normal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Marquedecommentaire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108A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C67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customStyle="1" w:styleId="tooltippable">
    <w:name w:val="tooltippable"/>
    <w:basedOn w:val="Policepardfaut"/>
    <w:rsid w:val="00681E88"/>
  </w:style>
  <w:style w:type="paragraph" w:styleId="Rvision">
    <w:name w:val="Revision"/>
    <w:hidden/>
    <w:uiPriority w:val="99"/>
    <w:semiHidden/>
    <w:rsid w:val="001708C9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Lienhypertextesuivivisit">
    <w:name w:val="FollowedHyperlink"/>
    <w:basedOn w:val="Policepardfaut"/>
    <w:uiPriority w:val="99"/>
    <w:semiHidden/>
    <w:unhideWhenUsed/>
    <w:rsid w:val="00B35A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uiPriority w:val="99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customStyle="1" w:styleId="tooltippable">
    <w:name w:val="tooltippable"/>
    <w:basedOn w:val="Absatz-Standardschriftart"/>
    <w:rsid w:val="00681E88"/>
  </w:style>
  <w:style w:type="paragraph" w:styleId="berarbeitung">
    <w:name w:val="Revision"/>
    <w:hidden/>
    <w:uiPriority w:val="99"/>
    <w:semiHidden/>
    <w:rsid w:val="001708C9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35AF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5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gatec.com/press" TargetMode="External"/><Relationship Id="rId13" Type="http://schemas.openxmlformats.org/officeDocument/2006/relationships/hyperlink" Target="file:///C:\Users\desmaele\AppData\Local\Microsoft\desmaele\AppData\Local\Microsoft\Windows\Temporary%20Internet%20Files\desmaele\AppData\Local\Microsoft\Windows\Temporary%20Internet%20Files\Content.Outlook\A0UKGA4I\www.congatec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congatec.com/en/products/mini-itx/conga-ia4.html" TargetMode="External"/><Relationship Id="rId17" Type="http://schemas.openxmlformats.org/officeDocument/2006/relationships/fontTable" Target="fontTable.xml"/><Relationship Id="rId25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hyperlink" Target="http://www.youtube.com/congatecA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congatec.com/en/products/com-express-type6/conga-tca4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bile.twitter.com/congatecAG" TargetMode="External"/><Relationship Id="rId10" Type="http://schemas.openxmlformats.org/officeDocument/2006/relationships/hyperlink" Target="http://www.congatec.com/en/products/com-express-type10/conga-ma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gatec.com/en/products/qseven/conga-qa4.html" TargetMode="External"/><Relationship Id="rId14" Type="http://schemas.openxmlformats.org/officeDocument/2006/relationships/hyperlink" Target="http://www.facebook.com/Congatec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3F0B0-00E7-4CE2-A99B-E474E678B9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FC70BB-B183-47E3-9830-5AA7AE6C5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1049</Words>
  <Characters>5773</Characters>
  <Application>Microsoft Office Word</Application>
  <DocSecurity>0</DocSecurity>
  <Lines>48</Lines>
  <Paragraphs>13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congatec launches price-breaking boards and modules with</vt:lpstr>
      <vt:lpstr>congatec launches price-breaking boards and modules with</vt:lpstr>
      <vt:lpstr>congatec launches price-breaking boards and modules with</vt:lpstr>
    </vt:vector>
  </TitlesOfParts>
  <Company>congatec AG</Company>
  <LinksUpToDate>false</LinksUpToDate>
  <CharactersWithSpaces>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congatec launches price-breaking boards and modules with</dc:title>
  <dc:creator>Christof Wilde</dc:creator>
  <cp:keywords>congatec launches price-breaking boards and modules with</cp:keywords>
  <cp:lastModifiedBy>Utilisateur Windows</cp:lastModifiedBy>
  <cp:revision>3</cp:revision>
  <cp:lastPrinted>2016-01-25T08:58:00Z</cp:lastPrinted>
  <dcterms:created xsi:type="dcterms:W3CDTF">2016-02-12T15:21:00Z</dcterms:created>
  <dcterms:modified xsi:type="dcterms:W3CDTF">2016-02-12T15:23:00Z</dcterms:modified>
</cp:coreProperties>
</file>