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C14DD2" w:rsidRDefault="00D108AC" w:rsidP="00D108AC">
      <w:pPr>
        <w:spacing w:after="120"/>
        <w:rPr>
          <w:rFonts w:ascii="Arial" w:eastAsia="Arial" w:hAnsi="Arial" w:cs="Arial"/>
          <w:b/>
          <w:sz w:val="20"/>
          <w:u w:val="single"/>
        </w:rPr>
      </w:pPr>
      <w:r w:rsidRPr="00C14DD2">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screen"/>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4E052A" w:rsidRPr="00D108AC" w:rsidTr="00B95FE2">
        <w:trPr>
          <w:trHeight w:val="270"/>
        </w:trPr>
        <w:tc>
          <w:tcPr>
            <w:tcW w:w="2552" w:type="dxa"/>
            <w:shd w:val="clear" w:color="auto" w:fill="auto"/>
          </w:tcPr>
          <w:p w:rsidR="004E052A" w:rsidRPr="00D108AC" w:rsidRDefault="004E052A" w:rsidP="00B95FE2">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4E052A" w:rsidRPr="00D108AC" w:rsidRDefault="004E052A" w:rsidP="00B95FE2">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4E052A" w:rsidRPr="00D108AC" w:rsidTr="00B95FE2">
        <w:tblPrEx>
          <w:tblCellMar>
            <w:left w:w="70" w:type="dxa"/>
            <w:right w:w="70" w:type="dxa"/>
          </w:tblCellMar>
        </w:tblPrEx>
        <w:trPr>
          <w:trHeight w:val="227"/>
        </w:trPr>
        <w:tc>
          <w:tcPr>
            <w:tcW w:w="2552" w:type="dxa"/>
            <w:shd w:val="clear" w:color="auto" w:fill="auto"/>
          </w:tcPr>
          <w:p w:rsidR="004E052A" w:rsidRPr="00D108AC" w:rsidRDefault="004E052A" w:rsidP="00B95FE2">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4E052A" w:rsidRPr="00D108AC" w:rsidRDefault="004E052A" w:rsidP="00B95FE2">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4E052A" w:rsidRPr="00D108AC" w:rsidTr="00B95FE2">
        <w:tblPrEx>
          <w:tblCellMar>
            <w:left w:w="70" w:type="dxa"/>
            <w:right w:w="70" w:type="dxa"/>
          </w:tblCellMar>
        </w:tblPrEx>
        <w:trPr>
          <w:trHeight w:val="101"/>
        </w:trPr>
        <w:tc>
          <w:tcPr>
            <w:tcW w:w="2552" w:type="dxa"/>
            <w:shd w:val="clear" w:color="auto" w:fill="auto"/>
          </w:tcPr>
          <w:p w:rsidR="004E052A" w:rsidRPr="008F56B0" w:rsidRDefault="004E052A" w:rsidP="00B95FE2">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4E052A" w:rsidRPr="00D108AC" w:rsidRDefault="004E052A" w:rsidP="00B95FE2">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4E052A" w:rsidRPr="00D108AC" w:rsidTr="00B95FE2">
        <w:tblPrEx>
          <w:tblCellMar>
            <w:left w:w="70" w:type="dxa"/>
            <w:right w:w="70" w:type="dxa"/>
          </w:tblCellMar>
        </w:tblPrEx>
        <w:trPr>
          <w:trHeight w:val="227"/>
        </w:trPr>
        <w:tc>
          <w:tcPr>
            <w:tcW w:w="2552" w:type="dxa"/>
            <w:shd w:val="clear" w:color="auto" w:fill="auto"/>
          </w:tcPr>
          <w:p w:rsidR="004E052A" w:rsidRPr="00D108AC" w:rsidRDefault="004E052A" w:rsidP="00B95FE2">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4E052A" w:rsidRPr="00D108AC" w:rsidRDefault="004E052A" w:rsidP="00B95FE2">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4E052A" w:rsidRPr="00D108AC" w:rsidTr="00B95FE2">
        <w:tblPrEx>
          <w:tblCellMar>
            <w:left w:w="70" w:type="dxa"/>
            <w:right w:w="70" w:type="dxa"/>
          </w:tblCellMar>
        </w:tblPrEx>
        <w:trPr>
          <w:trHeight w:val="273"/>
        </w:trPr>
        <w:tc>
          <w:tcPr>
            <w:tcW w:w="2552" w:type="dxa"/>
            <w:shd w:val="clear" w:color="auto" w:fill="auto"/>
          </w:tcPr>
          <w:p w:rsidR="004E052A" w:rsidRPr="006D70C6" w:rsidRDefault="004E052A" w:rsidP="00B95FE2">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4E052A" w:rsidRPr="006D70C6" w:rsidRDefault="004E052A" w:rsidP="00B95FE2">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4E052A" w:rsidRPr="00D108AC" w:rsidRDefault="004E052A" w:rsidP="00B95FE2">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4E052A" w:rsidRPr="007171BB" w:rsidRDefault="004E052A" w:rsidP="00B95FE2">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4E052A" w:rsidRPr="00D108AC" w:rsidRDefault="004E052A" w:rsidP="00B95FE2">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EC47A8" w:rsidRPr="00C14DD2" w:rsidRDefault="007514B5" w:rsidP="00EC47A8">
      <w:pPr>
        <w:spacing w:after="120"/>
        <w:rPr>
          <w:rFonts w:ascii="Arial" w:hAnsi="Arial" w:cs="Arial"/>
          <w:noProof/>
          <w:lang w:eastAsia="de-DE"/>
        </w:rPr>
      </w:pPr>
      <w:r>
        <w:rPr>
          <w:rFonts w:ascii="Arial" w:hAnsi="Arial" w:cs="Arial"/>
          <w:noProof/>
          <w:lang w:val="en-US" w:eastAsia="zh-TW"/>
        </w:rPr>
        <w:drawing>
          <wp:inline distT="0" distB="0" distL="0" distR="0">
            <wp:extent cx="1800000" cy="1385837"/>
            <wp:effectExtent l="19050" t="0" r="0" b="0"/>
            <wp:docPr id="1" name="Bild 1" descr="Z:\congatec\01-PR\COPR1704-congatec-Thin-Mini-ITX-conga-IC175-Intel-Core-7-gen-Kabey-Lake\conga-IC175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04-congatec-Thin-Mini-ITX-conga-IC175-Intel-Core-7-gen-Kabey-Lake\conga-IC175_press.jpg"/>
                    <pic:cNvPicPr>
                      <a:picLocks noChangeAspect="1" noChangeArrowheads="1"/>
                    </pic:cNvPicPr>
                  </pic:nvPicPr>
                  <pic:blipFill>
                    <a:blip r:embed="rId6" cstate="screen"/>
                    <a:srcRect/>
                    <a:stretch>
                      <a:fillRect/>
                    </a:stretch>
                  </pic:blipFill>
                  <pic:spPr bwMode="auto">
                    <a:xfrm>
                      <a:off x="0" y="0"/>
                      <a:ext cx="1800000" cy="1385837"/>
                    </a:xfrm>
                    <a:prstGeom prst="rect">
                      <a:avLst/>
                    </a:prstGeom>
                    <a:noFill/>
                    <a:ln w="9525">
                      <a:noFill/>
                      <a:miter lim="800000"/>
                      <a:headEnd/>
                      <a:tailEnd/>
                    </a:ln>
                  </pic:spPr>
                </pic:pic>
              </a:graphicData>
            </a:graphic>
          </wp:inline>
        </w:drawing>
      </w:r>
    </w:p>
    <w:p w:rsidR="00EC47A8" w:rsidRPr="00B33C7C" w:rsidRDefault="00247A9F" w:rsidP="00EC47A8">
      <w:pPr>
        <w:spacing w:after="120"/>
        <w:rPr>
          <w:rFonts w:ascii="Arial" w:hAnsi="Arial" w:cs="Arial"/>
          <w:i/>
          <w:noProof/>
          <w:sz w:val="16"/>
          <w:szCs w:val="16"/>
          <w:lang w:val="en-US" w:eastAsia="de-DE"/>
        </w:rPr>
      </w:pPr>
      <w:r>
        <w:rPr>
          <w:rFonts w:ascii="Arial" w:hAnsi="Arial" w:cs="Arial"/>
          <w:i/>
          <w:noProof/>
          <w:sz w:val="16"/>
          <w:szCs w:val="16"/>
          <w:lang w:val="en-US" w:eastAsia="de-DE"/>
        </w:rPr>
        <w:t>The</w:t>
      </w:r>
      <w:r w:rsidR="00B33C7C" w:rsidRPr="00B33C7C">
        <w:rPr>
          <w:rFonts w:ascii="Arial" w:hAnsi="Arial" w:cs="Arial"/>
          <w:i/>
          <w:noProof/>
          <w:sz w:val="16"/>
          <w:szCs w:val="16"/>
          <w:lang w:val="en-US" w:eastAsia="de-DE"/>
        </w:rPr>
        <w:t xml:space="preserve"> </w:t>
      </w:r>
      <w:r>
        <w:rPr>
          <w:rFonts w:ascii="Arial" w:hAnsi="Arial" w:cs="Arial"/>
          <w:i/>
          <w:noProof/>
          <w:sz w:val="16"/>
          <w:szCs w:val="16"/>
          <w:lang w:val="en-US" w:eastAsia="de-DE"/>
        </w:rPr>
        <w:t>7</w:t>
      </w:r>
      <w:r w:rsidR="00240407" w:rsidRPr="001C3A3F">
        <w:rPr>
          <w:rFonts w:ascii="Arial" w:hAnsi="Arial" w:cs="Arial"/>
          <w:i/>
          <w:noProof/>
          <w:sz w:val="16"/>
          <w:szCs w:val="16"/>
          <w:lang w:val="en-US" w:eastAsia="de-DE"/>
        </w:rPr>
        <w:t>th</w:t>
      </w:r>
      <w:r>
        <w:rPr>
          <w:rFonts w:ascii="Arial" w:hAnsi="Arial" w:cs="Arial"/>
          <w:i/>
          <w:noProof/>
          <w:sz w:val="16"/>
          <w:szCs w:val="16"/>
          <w:lang w:val="en-US" w:eastAsia="de-DE"/>
        </w:rPr>
        <w:t xml:space="preserve"> Gen</w:t>
      </w:r>
      <w:r w:rsidR="00B33C7C">
        <w:rPr>
          <w:rFonts w:ascii="Arial" w:hAnsi="Arial" w:cs="Arial"/>
          <w:i/>
          <w:noProof/>
          <w:sz w:val="16"/>
          <w:szCs w:val="16"/>
          <w:lang w:val="en-US" w:eastAsia="de-DE"/>
        </w:rPr>
        <w:t xml:space="preserve"> </w:t>
      </w:r>
      <w:r w:rsidR="00A70E6C">
        <w:rPr>
          <w:rFonts w:ascii="Arial" w:hAnsi="Arial" w:cs="Arial"/>
          <w:i/>
          <w:noProof/>
          <w:sz w:val="16"/>
          <w:szCs w:val="16"/>
          <w:lang w:val="en-US" w:eastAsia="de-DE"/>
        </w:rPr>
        <w:t>Intel</w:t>
      </w:r>
      <w:r w:rsidR="004B243B" w:rsidRPr="004B243B">
        <w:rPr>
          <w:rFonts w:ascii="Arial" w:hAnsi="Arial" w:cs="Arial"/>
          <w:i/>
          <w:noProof/>
          <w:sz w:val="16"/>
          <w:szCs w:val="16"/>
          <w:vertAlign w:val="superscript"/>
          <w:lang w:val="en-US" w:eastAsia="de-DE"/>
        </w:rPr>
        <w:t>®</w:t>
      </w:r>
      <w:r w:rsidR="00A70E6C">
        <w:rPr>
          <w:rFonts w:ascii="Arial" w:hAnsi="Arial" w:cs="Arial"/>
          <w:i/>
          <w:noProof/>
          <w:sz w:val="16"/>
          <w:szCs w:val="16"/>
          <w:lang w:val="en-US" w:eastAsia="de-DE"/>
        </w:rPr>
        <w:t xml:space="preserve"> Core™ </w:t>
      </w:r>
      <w:r w:rsidR="00B33C7C">
        <w:rPr>
          <w:rFonts w:ascii="Arial" w:hAnsi="Arial" w:cs="Arial"/>
          <w:i/>
          <w:noProof/>
          <w:sz w:val="16"/>
          <w:szCs w:val="16"/>
          <w:lang w:val="en-US" w:eastAsia="de-DE"/>
        </w:rPr>
        <w:t>processor</w:t>
      </w:r>
      <w:r>
        <w:rPr>
          <w:rFonts w:ascii="Arial" w:hAnsi="Arial" w:cs="Arial"/>
          <w:i/>
          <w:noProof/>
          <w:sz w:val="16"/>
          <w:szCs w:val="16"/>
          <w:lang w:val="en-US" w:eastAsia="de-DE"/>
        </w:rPr>
        <w:t>-</w:t>
      </w:r>
      <w:r w:rsidR="00B33C7C">
        <w:rPr>
          <w:rFonts w:ascii="Arial" w:hAnsi="Arial" w:cs="Arial"/>
          <w:i/>
          <w:noProof/>
          <w:sz w:val="16"/>
          <w:szCs w:val="16"/>
          <w:lang w:val="en-US" w:eastAsia="de-DE"/>
        </w:rPr>
        <w:t xml:space="preserve">based Thin </w:t>
      </w:r>
      <w:r w:rsidR="00B33C7C" w:rsidRPr="00B33C7C">
        <w:rPr>
          <w:rFonts w:ascii="Arial" w:hAnsi="Arial" w:cs="Arial"/>
          <w:i/>
          <w:noProof/>
          <w:sz w:val="16"/>
          <w:szCs w:val="16"/>
          <w:lang w:val="en-US" w:eastAsia="de-DE"/>
        </w:rPr>
        <w:t>Mini-ITX mo</w:t>
      </w:r>
      <w:r w:rsidR="00B33C7C">
        <w:rPr>
          <w:rFonts w:ascii="Arial" w:hAnsi="Arial" w:cs="Arial"/>
          <w:i/>
          <w:noProof/>
          <w:sz w:val="16"/>
          <w:szCs w:val="16"/>
          <w:lang w:val="en-US" w:eastAsia="de-DE"/>
        </w:rPr>
        <w:t xml:space="preserve">therboards </w:t>
      </w:r>
      <w:r>
        <w:rPr>
          <w:rFonts w:ascii="Arial" w:hAnsi="Arial" w:cs="Arial"/>
          <w:i/>
          <w:noProof/>
          <w:sz w:val="16"/>
          <w:szCs w:val="16"/>
          <w:lang w:val="en-US" w:eastAsia="de-DE"/>
        </w:rPr>
        <w:t xml:space="preserve">from congatec </w:t>
      </w:r>
    </w:p>
    <w:p w:rsidR="00EC47A8" w:rsidRPr="00C14DD2" w:rsidRDefault="00EC47A8" w:rsidP="00EC47A8">
      <w:pPr>
        <w:spacing w:after="120"/>
        <w:rPr>
          <w:rFonts w:ascii="Arial" w:hAnsi="Arial" w:cs="Arial"/>
          <w:i/>
          <w:noProof/>
          <w:sz w:val="16"/>
          <w:szCs w:val="16"/>
          <w:lang w:val="en-US" w:eastAsia="de-DE"/>
        </w:rPr>
      </w:pPr>
      <w:r w:rsidRPr="00C14DD2">
        <w:rPr>
          <w:rFonts w:ascii="Arial" w:hAnsi="Arial" w:cs="Arial"/>
          <w:i/>
          <w:noProof/>
          <w:sz w:val="16"/>
          <w:szCs w:val="16"/>
          <w:lang w:val="en-US" w:eastAsia="de-DE"/>
        </w:rPr>
        <w:t>Text and photograph available</w:t>
      </w:r>
      <w:r w:rsidR="004B1424" w:rsidRPr="00C14DD2">
        <w:rPr>
          <w:rFonts w:ascii="Arial" w:hAnsi="Arial" w:cs="Arial"/>
          <w:i/>
          <w:noProof/>
          <w:sz w:val="16"/>
          <w:szCs w:val="16"/>
          <w:lang w:val="en-US" w:eastAsia="de-DE"/>
        </w:rPr>
        <w:t xml:space="preserve"> at</w:t>
      </w:r>
      <w:r w:rsidRPr="00C14DD2">
        <w:rPr>
          <w:rFonts w:ascii="Arial" w:hAnsi="Arial" w:cs="Arial"/>
          <w:i/>
          <w:noProof/>
          <w:sz w:val="16"/>
          <w:szCs w:val="16"/>
          <w:lang w:val="en-US" w:eastAsia="de-DE"/>
        </w:rPr>
        <w:t xml:space="preserve">: </w:t>
      </w:r>
      <w:hyperlink r:id="rId7" w:history="1">
        <w:r w:rsidRPr="00C14DD2">
          <w:rPr>
            <w:rFonts w:ascii="Arial" w:hAnsi="Arial" w:cs="Arial"/>
            <w:i/>
            <w:noProof/>
            <w:sz w:val="16"/>
            <w:szCs w:val="16"/>
            <w:lang w:val="en-US" w:eastAsia="de-DE"/>
          </w:rPr>
          <w:t>http://www.congatec.com/press</w:t>
        </w:r>
      </w:hyperlink>
      <w:r w:rsidRPr="00C14DD2">
        <w:rPr>
          <w:rFonts w:ascii="Arial" w:hAnsi="Arial" w:cs="Arial"/>
          <w:i/>
          <w:noProof/>
          <w:sz w:val="16"/>
          <w:szCs w:val="16"/>
          <w:lang w:val="en-US" w:eastAsia="de-DE"/>
        </w:rPr>
        <w:br/>
      </w:r>
    </w:p>
    <w:p w:rsidR="00EC47A8" w:rsidRPr="00C14DD2" w:rsidRDefault="00EC47A8" w:rsidP="00EC47A8">
      <w:pPr>
        <w:spacing w:after="120"/>
        <w:rPr>
          <w:rFonts w:ascii="Arial" w:hAnsi="Arial" w:cs="Arial"/>
          <w:b/>
          <w:u w:val="single"/>
          <w:lang w:val="en-US"/>
        </w:rPr>
      </w:pPr>
    </w:p>
    <w:p w:rsidR="002F1EC9" w:rsidRPr="00C14DD2" w:rsidRDefault="00EC47A8">
      <w:pPr>
        <w:rPr>
          <w:rFonts w:ascii="Arial" w:hAnsi="Arial" w:cs="Arial"/>
          <w:b/>
          <w:i/>
          <w:iCs/>
          <w:color w:val="000000"/>
          <w:sz w:val="18"/>
          <w:szCs w:val="18"/>
          <w:u w:val="single"/>
          <w:lang w:val="en-US"/>
        </w:rPr>
      </w:pPr>
      <w:r w:rsidRPr="00C14DD2">
        <w:rPr>
          <w:rFonts w:ascii="Arial" w:hAnsi="Arial" w:cs="Arial"/>
          <w:b/>
          <w:u w:val="single"/>
          <w:lang w:val="en-US"/>
        </w:rPr>
        <w:t>Press release</w:t>
      </w:r>
    </w:p>
    <w:p w:rsidR="00D108AC" w:rsidRPr="00C14DD2" w:rsidRDefault="00D108AC" w:rsidP="007D5195">
      <w:pPr>
        <w:jc w:val="right"/>
        <w:rPr>
          <w:rFonts w:ascii="Arial" w:hAnsi="Arial" w:cs="Arial"/>
          <w:kern w:val="2"/>
          <w:sz w:val="22"/>
          <w:szCs w:val="22"/>
          <w:lang w:val="en-US"/>
        </w:rPr>
      </w:pPr>
    </w:p>
    <w:p w:rsidR="004E052A" w:rsidRPr="00D63220" w:rsidRDefault="004E052A" w:rsidP="004E052A">
      <w:pPr>
        <w:jc w:val="center"/>
        <w:rPr>
          <w:rFonts w:ascii="Calibri" w:eastAsia="MS Gothic" w:hAnsi="Calibri"/>
          <w:b/>
        </w:rPr>
      </w:pPr>
      <w:r w:rsidRPr="00D63220">
        <w:rPr>
          <w:rFonts w:ascii="Calibri" w:eastAsia="MS Gothic" w:hAnsi="Calibri"/>
          <w:b/>
        </w:rPr>
        <w:t>congatec</w:t>
      </w:r>
      <w:r w:rsidRPr="00D63220">
        <w:rPr>
          <w:rFonts w:ascii="Calibri" w:eastAsia="MS Gothic" w:hAnsi="Calibri"/>
          <w:b/>
        </w:rPr>
        <w:t>が</w:t>
      </w:r>
      <w:r w:rsidRPr="00D63220">
        <w:rPr>
          <w:rFonts w:ascii="Calibri" w:eastAsia="MS Gothic" w:hAnsi="Calibri"/>
          <w:b/>
        </w:rPr>
        <w:t>IoT</w:t>
      </w:r>
      <w:r w:rsidRPr="00D63220">
        <w:rPr>
          <w:rFonts w:ascii="Calibri" w:eastAsia="MS Gothic" w:hAnsi="Calibri"/>
          <w:b/>
        </w:rPr>
        <w:t>接続デバイス向け</w:t>
      </w:r>
    </w:p>
    <w:p w:rsidR="004E052A" w:rsidRPr="00D63220" w:rsidRDefault="004E052A" w:rsidP="004E052A">
      <w:pPr>
        <w:jc w:val="center"/>
        <w:rPr>
          <w:rFonts w:ascii="Calibri" w:eastAsia="MS Gothic" w:hAnsi="Calibri"/>
          <w:b/>
        </w:rPr>
      </w:pPr>
      <w:r w:rsidRPr="00D63220">
        <w:rPr>
          <w:rFonts w:ascii="Calibri" w:eastAsia="MS Gothic" w:hAnsi="Calibri"/>
          <w:b/>
        </w:rPr>
        <w:t>第</w:t>
      </w:r>
      <w:r w:rsidRPr="00D63220">
        <w:rPr>
          <w:rFonts w:ascii="Calibri" w:eastAsia="MS Gothic" w:hAnsi="Calibri"/>
          <w:b/>
        </w:rPr>
        <w:t>7</w:t>
      </w:r>
      <w:r w:rsidRPr="00D63220">
        <w:rPr>
          <w:rFonts w:ascii="Calibri" w:eastAsia="MS Gothic" w:hAnsi="Calibri"/>
          <w:b/>
        </w:rPr>
        <w:t>世代</w:t>
      </w:r>
      <w:r w:rsidRPr="00D63220">
        <w:rPr>
          <w:rFonts w:ascii="Calibri" w:eastAsia="MS Gothic" w:hAnsi="Calibri"/>
          <w:b/>
        </w:rPr>
        <w:t>Intel</w:t>
      </w:r>
      <w:r w:rsidRPr="00D63220">
        <w:rPr>
          <w:rFonts w:ascii="Arial" w:hAnsi="Arial" w:cs="Arial"/>
          <w:b/>
          <w:bCs/>
          <w:vertAlign w:val="superscript"/>
          <w:lang w:val="en-US"/>
        </w:rPr>
        <w:t>®</w:t>
      </w:r>
      <w:r w:rsidRPr="00D63220">
        <w:rPr>
          <w:rFonts w:ascii="Calibri" w:eastAsia="新細明體" w:hAnsi="Calibri" w:hint="eastAsia"/>
          <w:b/>
        </w:rPr>
        <w:t xml:space="preserve"> </w:t>
      </w:r>
      <w:r w:rsidRPr="00D63220">
        <w:rPr>
          <w:rFonts w:ascii="Calibri" w:eastAsia="MS Gothic" w:hAnsi="Calibri"/>
          <w:b/>
        </w:rPr>
        <w:t>Core™U</w:t>
      </w:r>
      <w:r w:rsidRPr="00D63220">
        <w:rPr>
          <w:rFonts w:ascii="Calibri" w:eastAsia="MS Gothic" w:hAnsi="Calibri"/>
          <w:b/>
        </w:rPr>
        <w:t>プロセッサを搭載した</w:t>
      </w:r>
    </w:p>
    <w:p w:rsidR="004E052A" w:rsidRPr="00D63220" w:rsidRDefault="004E052A" w:rsidP="004E052A">
      <w:pPr>
        <w:jc w:val="center"/>
        <w:rPr>
          <w:rFonts w:ascii="Calibri" w:eastAsia="MS Gothic" w:hAnsi="Calibri"/>
          <w:b/>
          <w:bCs/>
        </w:rPr>
      </w:pPr>
      <w:r w:rsidRPr="00D63220">
        <w:rPr>
          <w:rFonts w:ascii="Calibri" w:eastAsia="MS Gothic" w:hAnsi="Calibri"/>
          <w:b/>
        </w:rPr>
        <w:t>業界最薄</w:t>
      </w:r>
      <w:r w:rsidRPr="00D63220">
        <w:rPr>
          <w:rFonts w:ascii="Calibri" w:eastAsia="MS Gothic" w:hAnsi="Calibri"/>
          <w:b/>
        </w:rPr>
        <w:t>Mini-ITX</w:t>
      </w:r>
      <w:r w:rsidRPr="00D63220">
        <w:rPr>
          <w:rFonts w:ascii="Calibri" w:eastAsia="MS Gothic" w:hAnsi="Calibri"/>
          <w:b/>
        </w:rPr>
        <w:t>マザーボードを発売</w:t>
      </w:r>
    </w:p>
    <w:p w:rsidR="004E052A" w:rsidRPr="00D63220" w:rsidRDefault="004E052A" w:rsidP="004E052A">
      <w:pPr>
        <w:jc w:val="center"/>
        <w:rPr>
          <w:rFonts w:ascii="Calibri" w:eastAsia="MS Gothic" w:hAnsi="Calibri" w:cs="Arial"/>
          <w:b/>
          <w:bCs/>
        </w:rPr>
      </w:pPr>
    </w:p>
    <w:p w:rsidR="004E052A" w:rsidRPr="00D63220" w:rsidRDefault="004E052A" w:rsidP="004E052A">
      <w:pPr>
        <w:jc w:val="center"/>
        <w:rPr>
          <w:rFonts w:ascii="Calibri" w:eastAsia="MS Gothic" w:hAnsi="Calibri"/>
          <w:b/>
          <w:bCs/>
        </w:rPr>
      </w:pPr>
      <w:r w:rsidRPr="00D63220">
        <w:rPr>
          <w:rFonts w:ascii="Calibri" w:eastAsia="MS Gothic" w:hAnsi="Calibri"/>
          <w:b/>
        </w:rPr>
        <w:t>高価値を提供する薄型マザーボードソリューション！</w:t>
      </w:r>
    </w:p>
    <w:p w:rsidR="009D71C0" w:rsidRPr="004E052A" w:rsidRDefault="009D71C0" w:rsidP="00050371">
      <w:pPr>
        <w:pStyle w:val="Standard1"/>
        <w:jc w:val="center"/>
        <w:rPr>
          <w:rFonts w:ascii="Arial" w:hAnsi="Arial" w:cs="Arial"/>
          <w:b/>
        </w:rPr>
      </w:pPr>
    </w:p>
    <w:p w:rsidR="004E052A" w:rsidRPr="00D63220" w:rsidRDefault="000D5094" w:rsidP="00B95FE2">
      <w:pPr>
        <w:spacing w:line="360" w:lineRule="auto"/>
        <w:rPr>
          <w:rFonts w:ascii="Calibri" w:eastAsia="MS Gothic" w:hAnsi="Calibri"/>
        </w:rPr>
      </w:pPr>
      <w:r>
        <w:rPr>
          <w:rStyle w:val="Kommentarzeichen1"/>
          <w:rFonts w:ascii="Arial" w:hAnsi="Arial" w:cs="Arial"/>
          <w:b/>
          <w:sz w:val="22"/>
          <w:szCs w:val="22"/>
        </w:rPr>
        <w:t>Tokyo</w:t>
      </w:r>
      <w:r w:rsidR="003C5916" w:rsidRPr="00C14DD2">
        <w:rPr>
          <w:rStyle w:val="Kommentarzeichen1"/>
          <w:rFonts w:ascii="Arial" w:hAnsi="Arial" w:cs="Arial"/>
          <w:b/>
          <w:sz w:val="22"/>
          <w:szCs w:val="22"/>
          <w:lang w:val="en-US"/>
        </w:rPr>
        <w:t xml:space="preserve">, </w:t>
      </w:r>
      <w:r>
        <w:rPr>
          <w:rStyle w:val="Kommentarzeichen1"/>
          <w:rFonts w:ascii="Arial" w:hAnsi="Arial" w:cs="Arial"/>
          <w:b/>
          <w:bCs/>
          <w:sz w:val="22"/>
          <w:szCs w:val="22"/>
          <w:lang w:val="en-US"/>
        </w:rPr>
        <w:t>Japan</w:t>
      </w:r>
      <w:r w:rsidR="003C5916" w:rsidRPr="00C14DD2">
        <w:rPr>
          <w:rStyle w:val="Kommentarzeichen1"/>
          <w:rFonts w:ascii="Arial" w:hAnsi="Arial" w:cs="Arial"/>
          <w:b/>
          <w:sz w:val="22"/>
          <w:szCs w:val="22"/>
          <w:lang w:val="en-US"/>
        </w:rPr>
        <w:t xml:space="preserve">, </w:t>
      </w:r>
      <w:r>
        <w:rPr>
          <w:rStyle w:val="Kommentarzeichen1"/>
          <w:rFonts w:ascii="Arial" w:hAnsi="Arial" w:cs="Arial"/>
          <w:b/>
          <w:sz w:val="22"/>
          <w:szCs w:val="22"/>
          <w:lang w:val="en-US"/>
        </w:rPr>
        <w:t>April</w:t>
      </w:r>
      <w:r w:rsidR="003C5916" w:rsidRPr="00C14DD2">
        <w:rPr>
          <w:rFonts w:ascii="Arial" w:hAnsi="Arial" w:cs="Arial"/>
          <w:b/>
          <w:color w:val="000000"/>
          <w:sz w:val="22"/>
          <w:szCs w:val="22"/>
          <w:lang w:val="en-US"/>
        </w:rPr>
        <w:t xml:space="preserve"> </w:t>
      </w:r>
      <w:r>
        <w:rPr>
          <w:rFonts w:ascii="Arial" w:hAnsi="Arial" w:cs="Arial"/>
          <w:b/>
          <w:color w:val="000000"/>
          <w:sz w:val="22"/>
          <w:szCs w:val="22"/>
          <w:lang w:val="en-US"/>
        </w:rPr>
        <w:t>12</w:t>
      </w:r>
      <w:bookmarkStart w:id="0" w:name="_GoBack"/>
      <w:bookmarkEnd w:id="0"/>
      <w:r w:rsidR="00735068" w:rsidRPr="00C14DD2">
        <w:rPr>
          <w:rFonts w:ascii="Arial" w:hAnsi="Arial" w:cs="Arial"/>
          <w:b/>
          <w:color w:val="000000"/>
          <w:sz w:val="22"/>
          <w:szCs w:val="22"/>
          <w:lang w:val="en-US"/>
        </w:rPr>
        <w:t xml:space="preserve">, </w:t>
      </w:r>
      <w:r w:rsidR="003C5916" w:rsidRPr="00C14DD2">
        <w:rPr>
          <w:rFonts w:ascii="Arial" w:hAnsi="Arial" w:cs="Arial"/>
          <w:b/>
          <w:color w:val="000000"/>
          <w:sz w:val="22"/>
          <w:szCs w:val="22"/>
          <w:lang w:val="en-US"/>
        </w:rPr>
        <w:t>201</w:t>
      </w:r>
      <w:r w:rsidR="0043620B">
        <w:rPr>
          <w:rFonts w:ascii="Arial" w:hAnsi="Arial" w:cs="Arial"/>
          <w:b/>
          <w:color w:val="000000"/>
          <w:sz w:val="22"/>
          <w:szCs w:val="22"/>
          <w:lang w:val="en-US"/>
        </w:rPr>
        <w:t>7</w:t>
      </w:r>
      <w:r w:rsidR="003C5916" w:rsidRPr="00C14DD2">
        <w:rPr>
          <w:rFonts w:ascii="Arial" w:hAnsi="Arial" w:cs="Arial"/>
          <w:b/>
          <w:color w:val="000000"/>
          <w:sz w:val="22"/>
          <w:szCs w:val="22"/>
          <w:lang w:val="en-US"/>
        </w:rPr>
        <w:t xml:space="preserve"> * * *</w:t>
      </w:r>
      <w:r w:rsidR="004E052A" w:rsidRPr="00D63220">
        <w:rPr>
          <w:rFonts w:ascii="Calibri" w:eastAsia="MS Gothic" w:hAnsi="Calibri"/>
        </w:rPr>
        <w:t>組み込みコンピュータモジュール、シングルボードコンピュータ（</w:t>
      </w:r>
      <w:r w:rsidR="004E052A" w:rsidRPr="00D63220">
        <w:rPr>
          <w:rFonts w:ascii="Calibri" w:eastAsia="MS Gothic" w:hAnsi="Calibri"/>
        </w:rPr>
        <w:t>SBC</w:t>
      </w:r>
      <w:r w:rsidR="004E052A" w:rsidRPr="00D63220">
        <w:rPr>
          <w:rFonts w:ascii="Calibri" w:eastAsia="MS Gothic" w:hAnsi="Calibri"/>
        </w:rPr>
        <w:t>）および組み込み設計</w:t>
      </w:r>
      <w:r w:rsidR="004E052A" w:rsidRPr="00D63220">
        <w:rPr>
          <w:rFonts w:ascii="Calibri" w:eastAsia="MS Gothic" w:hAnsi="Calibri" w:hint="eastAsia"/>
        </w:rPr>
        <w:t>ならびに</w:t>
      </w:r>
      <w:r w:rsidR="004E052A" w:rsidRPr="00D63220">
        <w:rPr>
          <w:rFonts w:ascii="Calibri" w:eastAsia="MS Gothic" w:hAnsi="Calibri"/>
        </w:rPr>
        <w:t>製造サービスの大手テクノロジー企業である</w:t>
      </w:r>
      <w:r w:rsidR="004E052A" w:rsidRPr="00D63220">
        <w:rPr>
          <w:rFonts w:ascii="Calibri" w:eastAsia="MS Gothic" w:hAnsi="Calibri"/>
        </w:rPr>
        <w:t>congatec</w:t>
      </w:r>
      <w:r w:rsidR="004E052A" w:rsidRPr="00D63220">
        <w:rPr>
          <w:rFonts w:ascii="Calibri" w:eastAsia="MS Gothic" w:hAnsi="Calibri" w:hint="eastAsia"/>
        </w:rPr>
        <w:t>より</w:t>
      </w:r>
      <w:r w:rsidR="004E052A" w:rsidRPr="00D63220">
        <w:rPr>
          <w:rFonts w:ascii="Calibri" w:eastAsia="MS Gothic" w:hAnsi="Calibri"/>
        </w:rPr>
        <w:t>、</w:t>
      </w:r>
      <w:r w:rsidR="004E052A" w:rsidRPr="00D63220">
        <w:rPr>
          <w:rFonts w:ascii="Calibri" w:eastAsia="MS Gothic" w:hAnsi="Calibri"/>
        </w:rPr>
        <w:t>IoT</w:t>
      </w:r>
      <w:r w:rsidR="004E052A" w:rsidRPr="00D63220">
        <w:rPr>
          <w:rFonts w:ascii="Calibri" w:eastAsia="MS Gothic" w:hAnsi="Calibri"/>
        </w:rPr>
        <w:t>接続デバイス向けに設計された最新の第</w:t>
      </w:r>
      <w:r w:rsidR="004E052A" w:rsidRPr="00D63220">
        <w:rPr>
          <w:rFonts w:ascii="Calibri" w:eastAsia="MS Gothic" w:hAnsi="Calibri"/>
        </w:rPr>
        <w:t>7</w:t>
      </w:r>
      <w:r w:rsidR="004E052A" w:rsidRPr="00D63220">
        <w:rPr>
          <w:rFonts w:ascii="Calibri" w:eastAsia="MS Gothic" w:hAnsi="Calibri"/>
        </w:rPr>
        <w:t>世代</w:t>
      </w:r>
      <w:r w:rsidR="004E052A" w:rsidRPr="00D63220">
        <w:rPr>
          <w:rFonts w:ascii="Calibri" w:eastAsia="MS Gothic" w:hAnsi="Calibri"/>
        </w:rPr>
        <w:t>Intel</w:t>
      </w:r>
      <w:r w:rsidR="004E052A" w:rsidRPr="00D63220">
        <w:rPr>
          <w:rFonts w:ascii="Arial" w:hAnsi="Arial" w:cs="Arial"/>
          <w:vertAlign w:val="superscript"/>
          <w:lang w:val="en-GB"/>
        </w:rPr>
        <w:t>®</w:t>
      </w:r>
      <w:r w:rsidR="004E052A" w:rsidRPr="00D63220">
        <w:rPr>
          <w:rFonts w:ascii="Calibri" w:eastAsia="MS Gothic" w:hAnsi="Calibri"/>
        </w:rPr>
        <w:t xml:space="preserve"> Core™ U</w:t>
      </w:r>
      <w:r w:rsidR="004E052A" w:rsidRPr="00D63220">
        <w:rPr>
          <w:rFonts w:ascii="Calibri" w:eastAsia="MS Gothic" w:hAnsi="Calibri"/>
        </w:rPr>
        <w:t>プロセッサ（開発コード：</w:t>
      </w:r>
      <w:r w:rsidR="004E052A" w:rsidRPr="00D63220">
        <w:rPr>
          <w:rFonts w:ascii="Calibri" w:eastAsia="MS Gothic" w:hAnsi="Calibri"/>
        </w:rPr>
        <w:t>Kaby Lake</w:t>
      </w:r>
      <w:r w:rsidR="004E052A" w:rsidRPr="00D63220">
        <w:rPr>
          <w:rFonts w:ascii="Calibri" w:eastAsia="MS Gothic" w:hAnsi="Calibri"/>
        </w:rPr>
        <w:t>）を搭載した業界最薄マザーボードファミリー「</w:t>
      </w:r>
      <w:r w:rsidR="004E052A" w:rsidRPr="00D63220">
        <w:rPr>
          <w:rFonts w:ascii="Calibri" w:eastAsia="MS Gothic" w:hAnsi="Calibri"/>
        </w:rPr>
        <w:t>conga-IC175</w:t>
      </w:r>
      <w:r w:rsidR="004E052A" w:rsidRPr="00D63220">
        <w:rPr>
          <w:rFonts w:ascii="Calibri" w:eastAsia="MS Gothic" w:hAnsi="Calibri"/>
        </w:rPr>
        <w:t>」</w:t>
      </w:r>
      <w:r w:rsidR="004E052A" w:rsidRPr="00D63220">
        <w:rPr>
          <w:rFonts w:ascii="Calibri" w:eastAsia="MS Gothic" w:hAnsi="Calibri" w:hint="eastAsia"/>
        </w:rPr>
        <w:t>が</w:t>
      </w:r>
      <w:r w:rsidR="004E052A" w:rsidRPr="00D63220">
        <w:rPr>
          <w:rFonts w:ascii="Calibri" w:eastAsia="MS Gothic" w:hAnsi="Calibri"/>
        </w:rPr>
        <w:t>発表</w:t>
      </w:r>
      <w:r w:rsidR="004E052A" w:rsidRPr="00D63220">
        <w:rPr>
          <w:rFonts w:ascii="Calibri" w:eastAsia="MS Gothic" w:hAnsi="Calibri" w:hint="eastAsia"/>
        </w:rPr>
        <w:t>され</w:t>
      </w:r>
      <w:r w:rsidR="004E052A" w:rsidRPr="00D63220">
        <w:rPr>
          <w:rFonts w:ascii="Calibri" w:eastAsia="MS Gothic" w:hAnsi="Calibri"/>
        </w:rPr>
        <w:t>ます。新</w:t>
      </w:r>
      <w:r w:rsidR="004E052A" w:rsidRPr="00D63220">
        <w:rPr>
          <w:rFonts w:ascii="Calibri" w:eastAsia="MS Gothic" w:hAnsi="Calibri" w:hint="eastAsia"/>
        </w:rPr>
        <w:t>たな</w:t>
      </w:r>
      <w:r w:rsidR="004E052A" w:rsidRPr="00D63220">
        <w:rPr>
          <w:rFonts w:ascii="Calibri" w:eastAsia="MS Gothic" w:hAnsi="Calibri"/>
        </w:rPr>
        <w:t>ボードは、スペースに制約のある高性能かつ省電力の</w:t>
      </w:r>
      <w:r w:rsidR="004E052A" w:rsidRPr="00D63220">
        <w:rPr>
          <w:rFonts w:ascii="Calibri" w:eastAsia="MS Gothic" w:hAnsi="Calibri"/>
        </w:rPr>
        <w:t>IoT</w:t>
      </w:r>
      <w:r w:rsidR="004E052A" w:rsidRPr="00D63220">
        <w:rPr>
          <w:rFonts w:ascii="Calibri" w:eastAsia="MS Gothic" w:hAnsi="Calibri"/>
        </w:rPr>
        <w:t>設計に</w:t>
      </w:r>
      <w:r w:rsidR="004E052A" w:rsidRPr="00D63220">
        <w:rPr>
          <w:rFonts w:ascii="Calibri" w:eastAsia="MS Gothic" w:hAnsi="Calibri" w:hint="eastAsia"/>
        </w:rPr>
        <w:t>最適で</w:t>
      </w:r>
      <w:r w:rsidR="004E052A" w:rsidRPr="00D63220">
        <w:rPr>
          <w:rFonts w:ascii="Calibri" w:eastAsia="MS Gothic" w:hAnsi="Calibri"/>
        </w:rPr>
        <w:t>す。プロセッサ</w:t>
      </w:r>
      <w:r w:rsidR="004E052A" w:rsidRPr="00D63220">
        <w:rPr>
          <w:rFonts w:ascii="Calibri" w:eastAsia="MS Gothic" w:hAnsi="Calibri" w:hint="eastAsia"/>
        </w:rPr>
        <w:t>ー</w:t>
      </w:r>
      <w:r w:rsidR="004E052A" w:rsidRPr="00D63220">
        <w:rPr>
          <w:rFonts w:ascii="Calibri" w:eastAsia="MS Gothic" w:hAnsi="Calibri"/>
        </w:rPr>
        <w:t>新世代のあらゆる機能強化への対応に加え</w:t>
      </w:r>
      <w:r w:rsidR="004E052A" w:rsidRPr="00D63220">
        <w:rPr>
          <w:rFonts w:ascii="Calibri" w:eastAsia="MS Gothic" w:hAnsi="Calibri" w:hint="eastAsia"/>
        </w:rPr>
        <w:t>まし</w:t>
      </w:r>
      <w:r w:rsidR="004E052A" w:rsidRPr="00D63220">
        <w:rPr>
          <w:rFonts w:ascii="Calibri" w:eastAsia="MS Gothic" w:hAnsi="Calibri"/>
        </w:rPr>
        <w:t>て、</w:t>
      </w:r>
      <w:r w:rsidR="004E052A" w:rsidRPr="00D63220">
        <w:rPr>
          <w:rFonts w:ascii="Calibri" w:eastAsia="MS Gothic" w:hAnsi="Calibri"/>
        </w:rPr>
        <w:t>3G/4G</w:t>
      </w:r>
      <w:r w:rsidR="004E052A" w:rsidRPr="00D63220">
        <w:rPr>
          <w:rFonts w:ascii="Calibri" w:eastAsia="MS Gothic" w:hAnsi="Calibri"/>
        </w:rPr>
        <w:t>または狭帯域接続に対応した</w:t>
      </w:r>
      <w:r w:rsidR="004E052A" w:rsidRPr="00D63220">
        <w:rPr>
          <w:rFonts w:ascii="Calibri" w:eastAsia="MS Gothic" w:hAnsi="Calibri"/>
        </w:rPr>
        <w:t>SIM</w:t>
      </w:r>
      <w:r w:rsidR="004E052A" w:rsidRPr="00D63220">
        <w:rPr>
          <w:rFonts w:ascii="Calibri" w:eastAsia="MS Gothic" w:hAnsi="Calibri"/>
        </w:rPr>
        <w:t>カードソケットや初代バージョンの</w:t>
      </w:r>
      <w:r w:rsidR="004E052A" w:rsidRPr="00D63220">
        <w:rPr>
          <w:rFonts w:ascii="Calibri" w:eastAsia="MS Gothic" w:hAnsi="Calibri"/>
        </w:rPr>
        <w:t>congatec</w:t>
      </w:r>
      <w:r w:rsidR="004E052A" w:rsidRPr="00D63220">
        <w:rPr>
          <w:rFonts w:ascii="Calibri" w:eastAsia="MS Gothic" w:hAnsi="Calibri"/>
        </w:rPr>
        <w:t>クラウド</w:t>
      </w:r>
      <w:r w:rsidR="004E052A" w:rsidRPr="00D63220">
        <w:rPr>
          <w:rFonts w:ascii="Calibri" w:eastAsia="MS Gothic" w:hAnsi="Calibri"/>
        </w:rPr>
        <w:t>API</w:t>
      </w:r>
      <w:r w:rsidR="004E052A" w:rsidRPr="00D63220">
        <w:rPr>
          <w:rFonts w:ascii="Calibri" w:eastAsia="MS Gothic" w:hAnsi="Calibri"/>
        </w:rPr>
        <w:t>など、包括的な</w:t>
      </w:r>
      <w:r w:rsidR="004E052A" w:rsidRPr="00D63220">
        <w:rPr>
          <w:rFonts w:ascii="Calibri" w:eastAsia="MS Gothic" w:hAnsi="Calibri"/>
        </w:rPr>
        <w:t>IoT</w:t>
      </w:r>
      <w:r w:rsidR="004E052A" w:rsidRPr="00D63220">
        <w:rPr>
          <w:rFonts w:ascii="Calibri" w:eastAsia="MS Gothic" w:hAnsi="Calibri"/>
        </w:rPr>
        <w:t>サポートも</w:t>
      </w:r>
      <w:r w:rsidR="004E052A" w:rsidRPr="00D63220">
        <w:rPr>
          <w:rFonts w:ascii="Calibri" w:eastAsia="MS Gothic" w:hAnsi="Calibri" w:hint="eastAsia"/>
        </w:rPr>
        <w:t>ご</w:t>
      </w:r>
      <w:r w:rsidR="004E052A" w:rsidRPr="00D63220">
        <w:rPr>
          <w:rFonts w:ascii="Calibri" w:eastAsia="MS Gothic" w:hAnsi="Calibri"/>
        </w:rPr>
        <w:t>提供します。</w:t>
      </w:r>
    </w:p>
    <w:p w:rsidR="004E052A" w:rsidRPr="00D63220" w:rsidRDefault="004E052A" w:rsidP="00B95FE2">
      <w:pPr>
        <w:spacing w:line="360" w:lineRule="auto"/>
        <w:rPr>
          <w:rFonts w:ascii="Calibri" w:eastAsia="MS Gothic" w:hAnsi="Calibri" w:cs="Arial"/>
        </w:rPr>
      </w:pPr>
    </w:p>
    <w:p w:rsidR="004E052A" w:rsidRPr="00D63220" w:rsidRDefault="004E052A" w:rsidP="00B95FE2">
      <w:pPr>
        <w:spacing w:line="360" w:lineRule="auto"/>
        <w:rPr>
          <w:rFonts w:ascii="Calibri" w:eastAsia="MS Gothic" w:hAnsi="Calibri"/>
        </w:rPr>
      </w:pPr>
      <w:r w:rsidRPr="00D63220">
        <w:rPr>
          <w:rFonts w:ascii="Calibri" w:eastAsia="MS Gothic" w:hAnsi="Calibri"/>
        </w:rPr>
        <w:t>congatec</w:t>
      </w:r>
      <w:r w:rsidRPr="00D63220">
        <w:rPr>
          <w:rFonts w:ascii="Calibri" w:eastAsia="MS Gothic" w:hAnsi="Calibri"/>
        </w:rPr>
        <w:t>の新</w:t>
      </w:r>
      <w:r w:rsidRPr="00D63220">
        <w:rPr>
          <w:rFonts w:ascii="Calibri" w:eastAsia="MS Gothic" w:hAnsi="Calibri" w:hint="eastAsia"/>
        </w:rPr>
        <w:t>たな</w:t>
      </w:r>
      <w:r w:rsidRPr="00D63220">
        <w:rPr>
          <w:rFonts w:ascii="Calibri" w:eastAsia="MS Gothic" w:hAnsi="Calibri"/>
        </w:rPr>
        <w:t>薄型</w:t>
      </w:r>
      <w:r w:rsidRPr="00D63220">
        <w:rPr>
          <w:rFonts w:ascii="Calibri" w:eastAsia="MS Gothic" w:hAnsi="Calibri"/>
        </w:rPr>
        <w:t>Mini-ITX</w:t>
      </w:r>
      <w:r w:rsidRPr="00D63220">
        <w:rPr>
          <w:rFonts w:ascii="Calibri" w:eastAsia="MS Gothic" w:hAnsi="Calibri" w:hint="eastAsia"/>
        </w:rPr>
        <w:t>産業用</w:t>
      </w:r>
      <w:r w:rsidRPr="00D63220">
        <w:rPr>
          <w:rFonts w:ascii="Calibri" w:eastAsia="MS Gothic" w:hAnsi="Calibri"/>
        </w:rPr>
        <w:t>マザーボードファミリーの極薄設計は、産業用</w:t>
      </w:r>
      <w:r w:rsidRPr="00D63220">
        <w:rPr>
          <w:rFonts w:ascii="Calibri" w:eastAsia="MS Gothic" w:hAnsi="Calibri"/>
        </w:rPr>
        <w:t>GUI/HMI</w:t>
      </w:r>
      <w:r w:rsidRPr="00D63220">
        <w:rPr>
          <w:rFonts w:ascii="Calibri" w:eastAsia="MS Gothic" w:hAnsi="Calibri"/>
        </w:rPr>
        <w:t>、デジタルサイネージシステム、販売時点情報管理端末、医療用タブ</w:t>
      </w:r>
      <w:r w:rsidRPr="00D63220">
        <w:rPr>
          <w:rFonts w:ascii="Calibri" w:eastAsia="MS Gothic" w:hAnsi="Calibri"/>
        </w:rPr>
        <w:lastRenderedPageBreak/>
        <w:t>レットなどの薄型システム設計に最適です。ボードは、</w:t>
      </w:r>
      <w:r w:rsidRPr="00D63220">
        <w:rPr>
          <w:rFonts w:ascii="Calibri" w:eastAsia="MS Gothic" w:hAnsi="Calibri"/>
        </w:rPr>
        <w:t>M.2</w:t>
      </w:r>
      <w:r w:rsidRPr="00D63220">
        <w:rPr>
          <w:rFonts w:ascii="Calibri" w:eastAsia="MS Gothic" w:hAnsi="Calibri"/>
        </w:rPr>
        <w:t>コネクタ経由の極薄</w:t>
      </w:r>
      <w:r w:rsidRPr="00D63220">
        <w:rPr>
          <w:rFonts w:ascii="Calibri" w:eastAsia="MS Gothic" w:hAnsi="Calibri"/>
        </w:rPr>
        <w:t>Intel</w:t>
      </w:r>
      <w:r w:rsidRPr="00D63220">
        <w:rPr>
          <w:rFonts w:ascii="Calibri" w:eastAsia="MS Gothic" w:hAnsi="Calibri"/>
          <w:vertAlign w:val="superscript"/>
        </w:rPr>
        <w:t>®</w:t>
      </w:r>
      <w:r w:rsidRPr="00D63220">
        <w:rPr>
          <w:rFonts w:ascii="Calibri" w:eastAsia="MS Gothic" w:hAnsi="Calibri"/>
        </w:rPr>
        <w:t xml:space="preserve"> Optane™</w:t>
      </w:r>
      <w:r w:rsidRPr="00D63220">
        <w:rPr>
          <w:rFonts w:ascii="Calibri" w:eastAsia="MS Gothic" w:hAnsi="Calibri"/>
        </w:rPr>
        <w:t>メモリオプションにより優れた性能を発揮し</w:t>
      </w:r>
      <w:r w:rsidRPr="00D63220">
        <w:rPr>
          <w:rFonts w:ascii="Calibri" w:eastAsia="MS Gothic" w:hAnsi="Calibri" w:hint="eastAsia"/>
        </w:rPr>
        <w:t>、</w:t>
      </w:r>
      <w:r w:rsidRPr="00D63220">
        <w:rPr>
          <w:rFonts w:ascii="Calibri" w:eastAsia="MS Gothic" w:hAnsi="Calibri"/>
        </w:rPr>
        <w:t>超高速システムブート、アプリケーション起動、動画録画・処理、ソフトウェア更新を可能にします。</w:t>
      </w:r>
      <w:r w:rsidRPr="00D63220">
        <w:rPr>
          <w:rFonts w:ascii="Calibri" w:eastAsia="MS Gothic" w:hAnsi="Calibri" w:hint="eastAsia"/>
        </w:rPr>
        <w:t>これらの</w:t>
      </w:r>
      <w:r w:rsidRPr="00D63220">
        <w:rPr>
          <w:rFonts w:ascii="Calibri" w:eastAsia="MS Gothic" w:hAnsi="Calibri"/>
        </w:rPr>
        <w:t>ボードは、</w:t>
      </w:r>
      <w:r w:rsidRPr="00D63220">
        <w:rPr>
          <w:rFonts w:ascii="Calibri" w:eastAsia="MS Gothic" w:hAnsi="Calibri"/>
        </w:rPr>
        <w:t>RTS</w:t>
      </w:r>
      <w:r w:rsidRPr="00D63220">
        <w:rPr>
          <w:rFonts w:ascii="Calibri" w:eastAsia="MS Gothic" w:hAnsi="Calibri"/>
        </w:rPr>
        <w:t>リアルタイムハイパーバイザ</w:t>
      </w:r>
      <w:r w:rsidRPr="00D63220">
        <w:rPr>
          <w:rFonts w:ascii="Calibri" w:eastAsia="MS Gothic" w:hAnsi="Calibri" w:hint="eastAsia"/>
        </w:rPr>
        <w:t>ー</w:t>
      </w:r>
      <w:r w:rsidRPr="00D63220">
        <w:rPr>
          <w:rFonts w:ascii="Calibri" w:eastAsia="MS Gothic" w:hAnsi="Calibri"/>
        </w:rPr>
        <w:t>使用時にデュアルコア設計を</w:t>
      </w:r>
      <w:r w:rsidRPr="00D63220">
        <w:rPr>
          <w:rFonts w:ascii="Calibri" w:eastAsia="MS Gothic" w:hAnsi="Calibri"/>
        </w:rPr>
        <w:t>4-in-1</w:t>
      </w:r>
      <w:r w:rsidRPr="00D63220">
        <w:rPr>
          <w:rFonts w:ascii="Calibri" w:eastAsia="MS Gothic" w:hAnsi="Calibri"/>
        </w:rPr>
        <w:t>システム</w:t>
      </w:r>
      <w:r w:rsidRPr="00D63220">
        <w:rPr>
          <w:rFonts w:ascii="Calibri" w:eastAsia="MS Gothic" w:hAnsi="Calibri" w:hint="eastAsia"/>
        </w:rPr>
        <w:t>に</w:t>
      </w:r>
      <w:r w:rsidRPr="00D63220">
        <w:rPr>
          <w:rFonts w:ascii="Calibri" w:eastAsia="MS Gothic" w:hAnsi="Calibri"/>
        </w:rPr>
        <w:t>変えるハイパースレッディングに</w:t>
      </w:r>
      <w:r w:rsidRPr="00D63220">
        <w:rPr>
          <w:rFonts w:ascii="Calibri" w:eastAsia="MS Gothic" w:hAnsi="Calibri" w:hint="eastAsia"/>
        </w:rPr>
        <w:t>も</w:t>
      </w:r>
      <w:r w:rsidRPr="00D63220">
        <w:rPr>
          <w:rFonts w:ascii="Calibri" w:eastAsia="MS Gothic" w:hAnsi="Calibri"/>
        </w:rPr>
        <w:t>対応しています。</w:t>
      </w:r>
    </w:p>
    <w:p w:rsidR="004E052A" w:rsidRPr="00D63220" w:rsidRDefault="004E052A" w:rsidP="00B95FE2">
      <w:pPr>
        <w:spacing w:line="360" w:lineRule="auto"/>
        <w:rPr>
          <w:rFonts w:ascii="Calibri" w:eastAsia="MS Gothic" w:hAnsi="Calibri" w:cs="Arial"/>
        </w:rPr>
      </w:pPr>
    </w:p>
    <w:p w:rsidR="004E052A" w:rsidRDefault="004E052A" w:rsidP="00B95FE2">
      <w:pPr>
        <w:spacing w:line="360" w:lineRule="auto"/>
        <w:rPr>
          <w:rFonts w:ascii="Calibri" w:eastAsia="MS Gothic" w:hAnsi="Calibri"/>
        </w:rPr>
      </w:pPr>
      <w:r w:rsidRPr="00D63220">
        <w:rPr>
          <w:rFonts w:ascii="Calibri" w:eastAsia="MS Gothic" w:hAnsi="Calibri"/>
        </w:rPr>
        <w:t>「当社の新しい薄型</w:t>
      </w:r>
      <w:r w:rsidRPr="00D63220">
        <w:rPr>
          <w:rFonts w:ascii="Calibri" w:eastAsia="MS Gothic" w:hAnsi="Calibri"/>
        </w:rPr>
        <w:t>Mini-ITX</w:t>
      </w:r>
      <w:r>
        <w:rPr>
          <w:rFonts w:ascii="Calibri" w:eastAsia="MS Gothic" w:hAnsi="Calibri"/>
        </w:rPr>
        <w:t>マザーボードは、</w:t>
      </w:r>
      <w:r w:rsidRPr="00D63220">
        <w:rPr>
          <w:rFonts w:ascii="Calibri" w:eastAsia="MS Gothic" w:hAnsi="Calibri"/>
        </w:rPr>
        <w:t>様々な組み込みアプリケーションおよび</w:t>
      </w:r>
      <w:r w:rsidRPr="00D63220">
        <w:rPr>
          <w:rFonts w:ascii="Calibri" w:eastAsia="MS Gothic" w:hAnsi="Calibri"/>
        </w:rPr>
        <w:t>IoT</w:t>
      </w:r>
      <w:r w:rsidRPr="00D63220">
        <w:rPr>
          <w:rFonts w:ascii="Calibri" w:eastAsia="MS Gothic" w:hAnsi="Calibri"/>
        </w:rPr>
        <w:t>アプリケーションに</w:t>
      </w:r>
      <w:r w:rsidRPr="00D63220">
        <w:rPr>
          <w:rFonts w:ascii="Calibri" w:eastAsia="MS Gothic" w:hAnsi="Calibri" w:hint="eastAsia"/>
        </w:rPr>
        <w:t>普遍的に</w:t>
      </w:r>
      <w:r w:rsidRPr="00D63220">
        <w:rPr>
          <w:rFonts w:ascii="Calibri" w:eastAsia="MS Gothic" w:hAnsi="Calibri"/>
        </w:rPr>
        <w:t>実装</w:t>
      </w:r>
      <w:r>
        <w:rPr>
          <w:rFonts w:ascii="Calibri" w:eastAsia="MS Gothic" w:hAnsi="Calibri" w:hint="eastAsia"/>
        </w:rPr>
        <w:t>可能です。新たに採用された</w:t>
      </w:r>
      <w:r w:rsidRPr="00D63220">
        <w:rPr>
          <w:rFonts w:ascii="Calibri" w:eastAsia="MS Gothic" w:hAnsi="Calibri"/>
        </w:rPr>
        <w:t>ハイエンド</w:t>
      </w:r>
      <w:r w:rsidRPr="00D63220">
        <w:rPr>
          <w:rFonts w:ascii="Calibri" w:eastAsia="MS Gothic" w:hAnsi="Calibri"/>
        </w:rPr>
        <w:t>64</w:t>
      </w:r>
      <w:r w:rsidRPr="00D63220">
        <w:rPr>
          <w:rFonts w:ascii="Calibri" w:eastAsia="MS Gothic" w:hAnsi="Calibri"/>
        </w:rPr>
        <w:t>ビット</w:t>
      </w:r>
      <w:r w:rsidRPr="00D63220">
        <w:rPr>
          <w:rFonts w:ascii="Calibri" w:eastAsia="MS Gothic" w:hAnsi="Calibri"/>
        </w:rPr>
        <w:t>Intel</w:t>
      </w:r>
      <w:r w:rsidRPr="00D63220">
        <w:rPr>
          <w:rFonts w:ascii="Calibri" w:eastAsia="MS Gothic" w:hAnsi="Calibri"/>
          <w:vertAlign w:val="superscript"/>
        </w:rPr>
        <w:t>®</w:t>
      </w:r>
      <w:r w:rsidRPr="00D63220">
        <w:rPr>
          <w:rFonts w:ascii="Calibri" w:eastAsia="MS Gothic" w:hAnsi="Calibri"/>
        </w:rPr>
        <w:t xml:space="preserve"> Core™</w:t>
      </w:r>
      <w:r w:rsidRPr="00D63220">
        <w:rPr>
          <w:rFonts w:ascii="Calibri" w:eastAsia="MS Gothic" w:hAnsi="Calibri"/>
        </w:rPr>
        <w:t>プロセッサの新省電力バージョンは</w:t>
      </w:r>
      <w:r>
        <w:rPr>
          <w:rFonts w:ascii="Calibri" w:eastAsia="MS Gothic" w:hAnsi="Calibri" w:hint="eastAsia"/>
        </w:rPr>
        <w:t>、</w:t>
      </w:r>
      <w:r w:rsidRPr="00D63220">
        <w:rPr>
          <w:rFonts w:ascii="Calibri" w:eastAsia="MS Gothic" w:hAnsi="Calibri"/>
        </w:rPr>
        <w:t>15W</w:t>
      </w:r>
      <w:r w:rsidRPr="00D63220">
        <w:rPr>
          <w:rFonts w:ascii="Calibri" w:eastAsia="MS Gothic" w:hAnsi="Calibri"/>
        </w:rPr>
        <w:t>の熱設計電力（</w:t>
      </w:r>
      <w:r w:rsidRPr="00D63220">
        <w:rPr>
          <w:rFonts w:ascii="Calibri" w:eastAsia="MS Gothic" w:hAnsi="Calibri"/>
        </w:rPr>
        <w:t>TDP</w:t>
      </w:r>
      <w:r w:rsidRPr="00D63220">
        <w:rPr>
          <w:rFonts w:ascii="Calibri" w:eastAsia="MS Gothic" w:hAnsi="Calibri"/>
        </w:rPr>
        <w:t>）</w:t>
      </w:r>
      <w:r>
        <w:rPr>
          <w:rFonts w:ascii="Calibri" w:eastAsia="MS Gothic" w:hAnsi="Calibri" w:hint="eastAsia"/>
        </w:rPr>
        <w:t>でありながら、高度な設定機能を持ち合わせます。それは、</w:t>
      </w:r>
    </w:p>
    <w:p w:rsidR="004E052A" w:rsidRPr="00D63220" w:rsidRDefault="004E052A" w:rsidP="00B95FE2">
      <w:pPr>
        <w:spacing w:line="360" w:lineRule="auto"/>
        <w:rPr>
          <w:rFonts w:ascii="Calibri" w:eastAsia="MS Gothic" w:hAnsi="Calibri"/>
        </w:rPr>
      </w:pPr>
      <w:r w:rsidRPr="00D63220">
        <w:rPr>
          <w:rFonts w:ascii="Calibri" w:eastAsia="MS Gothic" w:hAnsi="Calibri"/>
        </w:rPr>
        <w:t>7.5W</w:t>
      </w:r>
      <w:r w:rsidRPr="00D63220">
        <w:rPr>
          <w:rFonts w:ascii="Calibri" w:eastAsia="MS Gothic" w:hAnsi="Calibri"/>
        </w:rPr>
        <w:t>～</w:t>
      </w:r>
      <w:r w:rsidRPr="00D63220">
        <w:rPr>
          <w:rFonts w:ascii="Calibri" w:eastAsia="MS Gothic" w:hAnsi="Calibri"/>
        </w:rPr>
        <w:t>25W</w:t>
      </w:r>
      <w:r w:rsidRPr="00D63220">
        <w:rPr>
          <w:rFonts w:ascii="Calibri" w:eastAsia="MS Gothic" w:hAnsi="Calibri"/>
        </w:rPr>
        <w:t>の範囲で</w:t>
      </w:r>
      <w:r w:rsidRPr="00D63220">
        <w:rPr>
          <w:rFonts w:ascii="Calibri" w:eastAsia="MS Gothic" w:hAnsi="Calibri"/>
        </w:rPr>
        <w:t>cTDP</w:t>
      </w:r>
      <w:r w:rsidRPr="00D63220">
        <w:rPr>
          <w:rFonts w:ascii="Calibri" w:eastAsia="MS Gothic" w:hAnsi="Calibri"/>
        </w:rPr>
        <w:t>を拡張</w:t>
      </w:r>
      <w:r>
        <w:rPr>
          <w:rFonts w:ascii="Calibri" w:eastAsia="MS Gothic" w:hAnsi="Calibri" w:hint="eastAsia"/>
        </w:rPr>
        <w:t>する事が可能な為、</w:t>
      </w:r>
      <w:r w:rsidRPr="00D63220">
        <w:rPr>
          <w:rFonts w:ascii="Calibri" w:eastAsia="MS Gothic" w:hAnsi="Calibri"/>
        </w:rPr>
        <w:t>消費電力と性能の絶妙なバランスを図る</w:t>
      </w:r>
      <w:r>
        <w:rPr>
          <w:rFonts w:ascii="Calibri" w:eastAsia="MS Gothic" w:hAnsi="Calibri" w:hint="eastAsia"/>
        </w:rPr>
        <w:t>事が出来るのです。</w:t>
      </w:r>
      <w:r w:rsidRPr="00D63220">
        <w:rPr>
          <w:rFonts w:ascii="Calibri" w:eastAsia="MS Gothic" w:hAnsi="Calibri" w:hint="eastAsia"/>
        </w:rPr>
        <w:t>、</w:t>
      </w:r>
      <w:r w:rsidRPr="00D63220">
        <w:rPr>
          <w:rFonts w:ascii="Calibri" w:eastAsia="MS Gothic" w:hAnsi="Calibri"/>
        </w:rPr>
        <w:t>、」と、</w:t>
      </w:r>
      <w:r w:rsidRPr="00D63220">
        <w:rPr>
          <w:rFonts w:ascii="Calibri" w:eastAsia="MS Gothic" w:hAnsi="Calibri"/>
        </w:rPr>
        <w:t>congatec</w:t>
      </w:r>
      <w:r w:rsidRPr="00D63220">
        <w:rPr>
          <w:rFonts w:ascii="Calibri" w:eastAsia="MS Gothic" w:hAnsi="Calibri"/>
        </w:rPr>
        <w:t>の製品管理ディレクターのマーティン・ダンザーは説明します。組み込み産業用機器および堅牢な産業用機器市場に合わせて完璧にカスタマイズされた新しいフラッグシップマザーボード設計は、</w:t>
      </w:r>
      <w:r>
        <w:rPr>
          <w:rFonts w:ascii="Calibri" w:eastAsia="MS Gothic" w:hAnsi="Calibri" w:hint="eastAsia"/>
        </w:rPr>
        <w:t>最低でも</w:t>
      </w:r>
      <w:r w:rsidRPr="00D63220">
        <w:rPr>
          <w:rFonts w:ascii="Calibri" w:eastAsia="MS Gothic" w:hAnsi="Calibri"/>
        </w:rPr>
        <w:t>7</w:t>
      </w:r>
      <w:r w:rsidRPr="00D63220">
        <w:rPr>
          <w:rFonts w:ascii="Calibri" w:eastAsia="MS Gothic" w:hAnsi="Calibri"/>
        </w:rPr>
        <w:t>年以上の長期的な供給と包括的な産業用インターフェース群およびドライバ群を提供します。</w:t>
      </w:r>
      <w:r w:rsidRPr="00D63220">
        <w:rPr>
          <w:rFonts w:ascii="Calibri" w:eastAsia="MS Gothic" w:hAnsi="Calibri"/>
        </w:rPr>
        <w:t>congatec</w:t>
      </w:r>
      <w:r w:rsidRPr="00D63220">
        <w:rPr>
          <w:rFonts w:ascii="Calibri" w:eastAsia="MS Gothic" w:hAnsi="Calibri"/>
        </w:rPr>
        <w:t>の個別統合サポートにより、デザインイン</w:t>
      </w:r>
      <w:r w:rsidRPr="00D63220">
        <w:rPr>
          <w:rFonts w:ascii="Calibri" w:eastAsia="MS Gothic" w:hAnsi="Calibri" w:hint="eastAsia"/>
        </w:rPr>
        <w:t>段階</w:t>
      </w:r>
      <w:r w:rsidRPr="00D63220">
        <w:rPr>
          <w:rFonts w:ascii="Calibri" w:eastAsia="MS Gothic" w:hAnsi="Calibri"/>
        </w:rPr>
        <w:t>を大いに簡略化し、</w:t>
      </w:r>
      <w:r w:rsidRPr="00D63220">
        <w:rPr>
          <w:rFonts w:ascii="Calibri" w:eastAsia="MS Gothic" w:hAnsi="Calibri"/>
        </w:rPr>
        <w:t>OEM</w:t>
      </w:r>
      <w:r w:rsidRPr="00D63220">
        <w:rPr>
          <w:rFonts w:ascii="Calibri" w:eastAsia="MS Gothic" w:hAnsi="Calibri"/>
        </w:rPr>
        <w:t>エンジニアの作業を容易にします。</w:t>
      </w:r>
    </w:p>
    <w:p w:rsidR="004E052A" w:rsidRPr="00D63220" w:rsidRDefault="004E052A" w:rsidP="00B95FE2">
      <w:pPr>
        <w:spacing w:line="360" w:lineRule="auto"/>
        <w:rPr>
          <w:rFonts w:ascii="Calibri" w:eastAsia="MS Gothic" w:hAnsi="Calibri" w:cs="Arial"/>
        </w:rPr>
      </w:pPr>
    </w:p>
    <w:p w:rsidR="004E052A" w:rsidRPr="00D63220" w:rsidRDefault="004E052A" w:rsidP="00B95FE2">
      <w:pPr>
        <w:spacing w:line="360" w:lineRule="auto"/>
        <w:rPr>
          <w:rFonts w:ascii="Calibri" w:eastAsia="MS Gothic" w:hAnsi="Calibri"/>
          <w:b/>
        </w:rPr>
      </w:pPr>
      <w:r w:rsidRPr="00D63220">
        <w:rPr>
          <w:rFonts w:ascii="Calibri" w:eastAsia="MS Gothic" w:hAnsi="Calibri"/>
          <w:b/>
        </w:rPr>
        <w:t>機能群の詳細</w:t>
      </w:r>
    </w:p>
    <w:p w:rsidR="004E052A" w:rsidRPr="00D63220" w:rsidRDefault="004E052A" w:rsidP="00B95FE2">
      <w:pPr>
        <w:spacing w:line="360" w:lineRule="auto"/>
        <w:rPr>
          <w:rFonts w:ascii="Calibri" w:eastAsia="MS Gothic" w:hAnsi="Calibri"/>
        </w:rPr>
      </w:pPr>
      <w:r w:rsidRPr="00D63220">
        <w:rPr>
          <w:rFonts w:ascii="Calibri" w:eastAsia="MS Gothic" w:hAnsi="Calibri" w:hint="eastAsia"/>
        </w:rPr>
        <w:t>新たな産業用グレード</w:t>
      </w:r>
      <w:r w:rsidRPr="00D63220">
        <w:rPr>
          <w:rFonts w:ascii="Calibri" w:eastAsia="MS Gothic" w:hAnsi="Calibri"/>
        </w:rPr>
        <w:t>conga-IC175 Mini-ITX</w:t>
      </w:r>
      <w:r w:rsidRPr="00D63220">
        <w:rPr>
          <w:rFonts w:ascii="Calibri" w:eastAsia="MS Gothic" w:hAnsi="Calibri"/>
        </w:rPr>
        <w:t>マザーボードは、第</w:t>
      </w:r>
      <w:r w:rsidRPr="00D63220">
        <w:rPr>
          <w:rFonts w:ascii="Calibri" w:eastAsia="MS Gothic" w:hAnsi="Calibri"/>
        </w:rPr>
        <w:t>7</w:t>
      </w:r>
      <w:r w:rsidRPr="00D63220">
        <w:rPr>
          <w:rFonts w:ascii="Calibri" w:eastAsia="MS Gothic" w:hAnsi="Calibri"/>
        </w:rPr>
        <w:t>世代</w:t>
      </w:r>
      <w:r w:rsidRPr="00D63220">
        <w:rPr>
          <w:rFonts w:ascii="Calibri" w:eastAsia="MS Gothic" w:hAnsi="Calibri"/>
        </w:rPr>
        <w:t>Intel</w:t>
      </w:r>
      <w:r w:rsidRPr="004B243B">
        <w:rPr>
          <w:rFonts w:ascii="Arial" w:hAnsi="Arial" w:cs="Arial"/>
          <w:sz w:val="22"/>
          <w:szCs w:val="22"/>
          <w:vertAlign w:val="superscript"/>
          <w:lang w:val="en-GB"/>
        </w:rPr>
        <w:t>®</w:t>
      </w:r>
      <w:r w:rsidRPr="00D63220">
        <w:rPr>
          <w:rFonts w:ascii="Calibri" w:eastAsia="MS Gothic" w:hAnsi="Calibri"/>
        </w:rPr>
        <w:t xml:space="preserve"> Core™ U SoC</w:t>
      </w:r>
      <w:r w:rsidRPr="00D63220">
        <w:rPr>
          <w:rFonts w:ascii="Calibri" w:eastAsia="MS Gothic" w:hAnsi="Calibri"/>
        </w:rPr>
        <w:t>プロセッサの</w:t>
      </w:r>
      <w:r w:rsidRPr="00D63220">
        <w:rPr>
          <w:rFonts w:ascii="Calibri" w:eastAsia="MS Gothic" w:hAnsi="Calibri"/>
        </w:rPr>
        <w:t>4</w:t>
      </w:r>
      <w:r w:rsidRPr="00D63220">
        <w:rPr>
          <w:rFonts w:ascii="Calibri" w:eastAsia="MS Gothic" w:hAnsi="Calibri"/>
        </w:rPr>
        <w:t>つの異なるデュアルコアバリアントを搭載して出荷されます。</w:t>
      </w:r>
      <w:r w:rsidRPr="00D63220">
        <w:rPr>
          <w:rFonts w:ascii="Calibri" w:eastAsia="MS Gothic" w:hAnsi="Calibri"/>
        </w:rPr>
        <w:t>7.5W</w:t>
      </w:r>
      <w:r w:rsidRPr="00D63220">
        <w:rPr>
          <w:rFonts w:ascii="Calibri" w:eastAsia="MS Gothic" w:hAnsi="Calibri"/>
        </w:rPr>
        <w:t>～</w:t>
      </w:r>
      <w:r w:rsidRPr="00D63220">
        <w:rPr>
          <w:rFonts w:ascii="Calibri" w:eastAsia="MS Gothic" w:hAnsi="Calibri"/>
        </w:rPr>
        <w:t>25W</w:t>
      </w:r>
      <w:r w:rsidRPr="00D63220">
        <w:rPr>
          <w:rFonts w:ascii="Calibri" w:eastAsia="MS Gothic" w:hAnsi="Calibri"/>
        </w:rPr>
        <w:t>の範囲で</w:t>
      </w:r>
      <w:r w:rsidRPr="00D63220">
        <w:rPr>
          <w:rFonts w:ascii="Calibri" w:eastAsia="MS Gothic" w:hAnsi="Calibri"/>
        </w:rPr>
        <w:t>cTDP</w:t>
      </w:r>
      <w:r w:rsidRPr="00D63220">
        <w:rPr>
          <w:rFonts w:ascii="Calibri" w:eastAsia="MS Gothic" w:hAnsi="Calibri"/>
        </w:rPr>
        <w:t>を設定可能です。</w:t>
      </w:r>
      <w:r w:rsidRPr="00D63220">
        <w:rPr>
          <w:rFonts w:ascii="Calibri" w:eastAsia="MS Gothic" w:hAnsi="Calibri"/>
        </w:rPr>
        <w:t>2</w:t>
      </w:r>
      <w:r w:rsidRPr="00D63220">
        <w:rPr>
          <w:rFonts w:ascii="Calibri" w:eastAsia="MS Gothic" w:hAnsi="Calibri"/>
        </w:rPr>
        <w:t>つの</w:t>
      </w:r>
      <w:r w:rsidRPr="00D63220">
        <w:rPr>
          <w:rFonts w:ascii="Calibri" w:eastAsia="MS Gothic" w:hAnsi="Calibri"/>
        </w:rPr>
        <w:t>SO-DIMM</w:t>
      </w:r>
      <w:r w:rsidRPr="00D63220">
        <w:rPr>
          <w:rFonts w:ascii="Calibri" w:eastAsia="MS Gothic" w:hAnsi="Calibri"/>
        </w:rPr>
        <w:t>ソケットは最大</w:t>
      </w:r>
      <w:r w:rsidRPr="00D63220">
        <w:rPr>
          <w:rFonts w:ascii="Calibri" w:eastAsia="MS Gothic" w:hAnsi="Calibri"/>
        </w:rPr>
        <w:t>32GB DDR4-2133</w:t>
      </w:r>
      <w:r w:rsidRPr="00D63220">
        <w:rPr>
          <w:rFonts w:ascii="Calibri" w:eastAsia="MS Gothic" w:hAnsi="Calibri"/>
        </w:rPr>
        <w:t>メモリに対応します。不揮発性メモリに関しては、ボードは最新</w:t>
      </w:r>
      <w:r w:rsidRPr="00D63220">
        <w:rPr>
          <w:rFonts w:ascii="Calibri" w:eastAsia="MS Gothic" w:hAnsi="Calibri"/>
        </w:rPr>
        <w:t>Intel</w:t>
      </w:r>
      <w:r w:rsidRPr="00D63220">
        <w:rPr>
          <w:rFonts w:ascii="Calibri" w:eastAsia="MS Gothic" w:hAnsi="Calibri"/>
          <w:vertAlign w:val="superscript"/>
        </w:rPr>
        <w:t>®</w:t>
      </w:r>
      <w:r w:rsidRPr="00D63220">
        <w:rPr>
          <w:rFonts w:ascii="Calibri" w:eastAsia="MS Gothic" w:hAnsi="Calibri"/>
        </w:rPr>
        <w:t xml:space="preserve"> Optane™</w:t>
      </w:r>
      <w:r w:rsidRPr="00D63220">
        <w:rPr>
          <w:rFonts w:ascii="Calibri" w:eastAsia="MS Gothic" w:hAnsi="Calibri"/>
        </w:rPr>
        <w:t>メモリに対応した</w:t>
      </w:r>
      <w:r w:rsidRPr="00D63220">
        <w:rPr>
          <w:rFonts w:ascii="Calibri" w:eastAsia="MS Gothic" w:hAnsi="Calibri"/>
        </w:rPr>
        <w:t>1</w:t>
      </w:r>
      <w:r w:rsidRPr="00D63220">
        <w:rPr>
          <w:rFonts w:ascii="Calibri" w:eastAsia="MS Gothic" w:hAnsi="Calibri"/>
        </w:rPr>
        <w:t>つの</w:t>
      </w:r>
      <w:r w:rsidRPr="00D63220">
        <w:rPr>
          <w:rFonts w:ascii="Calibri" w:eastAsia="MS Gothic" w:hAnsi="Calibri"/>
        </w:rPr>
        <w:t>M.2</w:t>
      </w:r>
      <w:r w:rsidRPr="00D63220">
        <w:rPr>
          <w:rFonts w:ascii="Calibri" w:eastAsia="MS Gothic" w:hAnsi="Calibri"/>
        </w:rPr>
        <w:t>スロットを提供することにより、はるかに低遅延でありながら、より高いデータレートのマスストレージデバイスを実現します。</w:t>
      </w:r>
      <w:r w:rsidRPr="00D63220">
        <w:rPr>
          <w:rFonts w:ascii="Calibri" w:eastAsia="MS Gothic" w:hAnsi="Calibri"/>
        </w:rPr>
        <w:t>2</w:t>
      </w:r>
      <w:r w:rsidRPr="00D63220">
        <w:rPr>
          <w:rFonts w:ascii="Calibri" w:eastAsia="MS Gothic" w:hAnsi="Calibri"/>
        </w:rPr>
        <w:t>つの</w:t>
      </w:r>
      <w:r w:rsidRPr="00D63220">
        <w:rPr>
          <w:rFonts w:ascii="Calibri" w:eastAsia="MS Gothic" w:hAnsi="Calibri"/>
        </w:rPr>
        <w:t>SATA3.0</w:t>
      </w:r>
      <w:r w:rsidRPr="00D63220">
        <w:rPr>
          <w:rFonts w:ascii="Calibri" w:eastAsia="MS Gothic" w:hAnsi="Calibri"/>
        </w:rPr>
        <w:t>インターフェースがあるため、追加の</w:t>
      </w:r>
      <w:r w:rsidRPr="00D63220">
        <w:rPr>
          <w:rFonts w:ascii="Calibri" w:eastAsia="MS Gothic" w:hAnsi="Calibri"/>
        </w:rPr>
        <w:t>HDD</w:t>
      </w:r>
      <w:r w:rsidRPr="00D63220">
        <w:rPr>
          <w:rFonts w:ascii="Calibri" w:eastAsia="MS Gothic" w:hAnsi="Calibri"/>
        </w:rPr>
        <w:t>や</w:t>
      </w:r>
      <w:r w:rsidRPr="00D63220">
        <w:rPr>
          <w:rFonts w:ascii="Calibri" w:eastAsia="MS Gothic" w:hAnsi="Calibri"/>
        </w:rPr>
        <w:t>SSD</w:t>
      </w:r>
      <w:r w:rsidRPr="00D63220">
        <w:rPr>
          <w:rFonts w:ascii="Calibri" w:eastAsia="MS Gothic" w:hAnsi="Calibri"/>
        </w:rPr>
        <w:t>を接続できます。最新マザーボードは、</w:t>
      </w:r>
      <w:r w:rsidRPr="00D63220">
        <w:rPr>
          <w:rFonts w:ascii="Calibri" w:eastAsia="MS Gothic" w:hAnsi="Calibri"/>
        </w:rPr>
        <w:t>DirectX12</w:t>
      </w:r>
      <w:r w:rsidRPr="00D63220">
        <w:rPr>
          <w:rFonts w:ascii="Calibri" w:eastAsia="MS Gothic" w:hAnsi="Calibri"/>
        </w:rPr>
        <w:t>対応の</w:t>
      </w:r>
      <w:r w:rsidRPr="00D63220">
        <w:rPr>
          <w:rFonts w:ascii="Calibri" w:eastAsia="MS Gothic" w:hAnsi="Calibri"/>
        </w:rPr>
        <w:t>Intel</w:t>
      </w:r>
      <w:r w:rsidRPr="00D63220">
        <w:rPr>
          <w:rFonts w:ascii="Calibri" w:eastAsia="MS Gothic" w:hAnsi="Calibri"/>
          <w:vertAlign w:val="superscript"/>
        </w:rPr>
        <w:t>®</w:t>
      </w:r>
      <w:r w:rsidRPr="00D63220">
        <w:rPr>
          <w:rFonts w:ascii="Calibri" w:eastAsia="MS Gothic" w:hAnsi="Calibri"/>
        </w:rPr>
        <w:t xml:space="preserve"> HD Graphics 620</w:t>
      </w:r>
      <w:r w:rsidRPr="00D63220">
        <w:rPr>
          <w:rFonts w:ascii="Calibri" w:eastAsia="MS Gothic" w:hAnsi="Calibri"/>
        </w:rPr>
        <w:t>を、</w:t>
      </w:r>
      <w:r w:rsidRPr="00D63220">
        <w:rPr>
          <w:rFonts w:ascii="Calibri" w:eastAsia="MS Gothic" w:hAnsi="Calibri"/>
        </w:rPr>
        <w:t>2</w:t>
      </w:r>
      <w:r w:rsidRPr="00D63220">
        <w:rPr>
          <w:rFonts w:ascii="Calibri" w:eastAsia="MS Gothic" w:hAnsi="Calibri"/>
        </w:rPr>
        <w:t>つの</w:t>
      </w:r>
      <w:r w:rsidRPr="00D63220">
        <w:rPr>
          <w:rFonts w:ascii="Calibri" w:eastAsia="MS Gothic" w:hAnsi="Calibri"/>
        </w:rPr>
        <w:t>DP++</w:t>
      </w:r>
      <w:r w:rsidRPr="00D63220">
        <w:rPr>
          <w:rFonts w:ascii="Calibri" w:eastAsia="MS Gothic" w:hAnsi="Calibri"/>
        </w:rPr>
        <w:t>および</w:t>
      </w:r>
      <w:r w:rsidRPr="00D63220">
        <w:rPr>
          <w:rFonts w:ascii="Calibri" w:eastAsia="MS Gothic" w:hAnsi="Calibri"/>
        </w:rPr>
        <w:t>eDP</w:t>
      </w:r>
      <w:r w:rsidRPr="00D63220">
        <w:rPr>
          <w:rFonts w:ascii="Calibri" w:eastAsia="MS Gothic" w:hAnsi="Calibri"/>
        </w:rPr>
        <w:t>またはデュアルチャネル</w:t>
      </w:r>
      <w:r w:rsidRPr="00D63220">
        <w:rPr>
          <w:rFonts w:ascii="Calibri" w:eastAsia="MS Gothic" w:hAnsi="Calibri"/>
        </w:rPr>
        <w:t>LVDS</w:t>
      </w:r>
      <w:r w:rsidRPr="00D63220">
        <w:rPr>
          <w:rFonts w:ascii="Calibri" w:eastAsia="MS Gothic" w:hAnsi="Calibri"/>
        </w:rPr>
        <w:t>を介して</w:t>
      </w:r>
      <w:r w:rsidRPr="00D63220">
        <w:rPr>
          <w:rFonts w:ascii="Calibri" w:eastAsia="MS Gothic" w:hAnsi="Calibri"/>
        </w:rPr>
        <w:t>4K/60Hz</w:t>
      </w:r>
      <w:r w:rsidRPr="00D63220">
        <w:rPr>
          <w:rFonts w:ascii="Calibri" w:eastAsia="MS Gothic" w:hAnsi="Calibri"/>
        </w:rPr>
        <w:t>対応の最大</w:t>
      </w:r>
      <w:r w:rsidRPr="00D63220">
        <w:rPr>
          <w:rFonts w:ascii="Calibri" w:eastAsia="MS Gothic" w:hAnsi="Calibri"/>
        </w:rPr>
        <w:t>3</w:t>
      </w:r>
      <w:r w:rsidRPr="00D63220">
        <w:rPr>
          <w:rFonts w:ascii="Calibri" w:eastAsia="MS Gothic" w:hAnsi="Calibri"/>
        </w:rPr>
        <w:t>つの独立したディスプレイと接続します。</w:t>
      </w:r>
      <w:r w:rsidRPr="00D63220">
        <w:rPr>
          <w:rFonts w:ascii="Calibri" w:eastAsia="MS Gothic" w:hAnsi="Calibri"/>
        </w:rPr>
        <w:t>HDR</w:t>
      </w:r>
      <w:r w:rsidRPr="00D63220">
        <w:rPr>
          <w:rFonts w:ascii="Calibri" w:eastAsia="MS Gothic" w:hAnsi="Calibri"/>
        </w:rPr>
        <w:t>対応により動画がよりいきいきと真に迫ったものになると同時に、ハードウェアで加速化された新しい</w:t>
      </w:r>
      <w:r w:rsidRPr="00D63220">
        <w:rPr>
          <w:rFonts w:ascii="Calibri" w:eastAsia="MS Gothic" w:hAnsi="Calibri"/>
        </w:rPr>
        <w:t>HEVC</w:t>
      </w:r>
      <w:r w:rsidRPr="00D63220">
        <w:rPr>
          <w:rFonts w:ascii="Calibri" w:eastAsia="MS Gothic" w:hAnsi="Calibri"/>
        </w:rPr>
        <w:t>および</w:t>
      </w:r>
      <w:r w:rsidRPr="00D63220">
        <w:rPr>
          <w:rFonts w:ascii="Calibri" w:eastAsia="MS Gothic" w:hAnsi="Calibri"/>
        </w:rPr>
        <w:t>VP9</w:t>
      </w:r>
      <w:r w:rsidRPr="00D63220">
        <w:rPr>
          <w:rFonts w:ascii="Calibri" w:eastAsia="MS Gothic" w:hAnsi="Calibri"/>
        </w:rPr>
        <w:t>動画の</w:t>
      </w:r>
      <w:r w:rsidRPr="00D63220">
        <w:rPr>
          <w:rFonts w:ascii="Calibri" w:eastAsia="MS Gothic" w:hAnsi="Calibri"/>
        </w:rPr>
        <w:t>10</w:t>
      </w:r>
      <w:r w:rsidRPr="00D63220">
        <w:rPr>
          <w:rFonts w:ascii="Calibri" w:eastAsia="MS Gothic" w:hAnsi="Calibri"/>
        </w:rPr>
        <w:t>ビットエンコーディング</w:t>
      </w:r>
      <w:r w:rsidRPr="00D63220">
        <w:rPr>
          <w:rFonts w:ascii="Calibri" w:eastAsia="MS Gothic" w:hAnsi="Calibri" w:hint="eastAsia"/>
        </w:rPr>
        <w:t>／</w:t>
      </w:r>
      <w:r w:rsidRPr="00D63220">
        <w:rPr>
          <w:rFonts w:ascii="Calibri" w:eastAsia="MS Gothic" w:hAnsi="Calibri"/>
        </w:rPr>
        <w:t>デコーディングが</w:t>
      </w:r>
      <w:r w:rsidRPr="00D63220">
        <w:rPr>
          <w:rFonts w:ascii="Calibri" w:eastAsia="MS Gothic" w:hAnsi="Calibri"/>
        </w:rPr>
        <w:t>CPU</w:t>
      </w:r>
      <w:r w:rsidRPr="00D63220">
        <w:rPr>
          <w:rFonts w:ascii="Calibri" w:eastAsia="MS Gothic" w:hAnsi="Calibri"/>
        </w:rPr>
        <w:t>の負荷を軽減します。業界最高の</w:t>
      </w:r>
      <w:r w:rsidRPr="00D63220">
        <w:rPr>
          <w:rFonts w:ascii="Calibri" w:eastAsia="MS Gothic" w:hAnsi="Calibri"/>
        </w:rPr>
        <w:t>I/O</w:t>
      </w:r>
      <w:r w:rsidRPr="00D63220">
        <w:rPr>
          <w:rFonts w:ascii="Calibri" w:eastAsia="MS Gothic" w:hAnsi="Calibri"/>
        </w:rPr>
        <w:lastRenderedPageBreak/>
        <w:t>セットは、ギガビットイーサネットインターフェース</w:t>
      </w:r>
      <w:r w:rsidRPr="00D63220">
        <w:rPr>
          <w:rFonts w:ascii="Calibri" w:eastAsia="MS Gothic" w:hAnsi="Calibri" w:hint="eastAsia"/>
        </w:rPr>
        <w:t>2</w:t>
      </w:r>
      <w:r w:rsidRPr="00D63220">
        <w:rPr>
          <w:rFonts w:ascii="Calibri" w:eastAsia="MS Gothic" w:hAnsi="Calibri"/>
        </w:rPr>
        <w:t>、</w:t>
      </w:r>
      <w:r w:rsidRPr="00D63220">
        <w:rPr>
          <w:rFonts w:ascii="Calibri" w:eastAsia="MS Gothic" w:hAnsi="Calibri"/>
        </w:rPr>
        <w:t>3G/4G</w:t>
      </w:r>
      <w:r w:rsidRPr="00D63220">
        <w:rPr>
          <w:rFonts w:ascii="Calibri" w:eastAsia="MS Gothic" w:hAnsi="Calibri"/>
        </w:rPr>
        <w:t>または狭帯域</w:t>
      </w:r>
      <w:r w:rsidRPr="00D63220">
        <w:rPr>
          <w:rFonts w:ascii="Calibri" w:eastAsia="MS Gothic" w:hAnsi="Calibri"/>
        </w:rPr>
        <w:t>M2M</w:t>
      </w:r>
      <w:r w:rsidRPr="00D63220">
        <w:rPr>
          <w:rFonts w:ascii="Calibri" w:eastAsia="MS Gothic" w:hAnsi="Calibri"/>
        </w:rPr>
        <w:t>および</w:t>
      </w:r>
      <w:r w:rsidRPr="00D63220">
        <w:rPr>
          <w:rFonts w:ascii="Calibri" w:eastAsia="MS Gothic" w:hAnsi="Calibri"/>
        </w:rPr>
        <w:t>IoT</w:t>
      </w:r>
      <w:r w:rsidRPr="00D63220">
        <w:rPr>
          <w:rFonts w:ascii="Calibri" w:eastAsia="MS Gothic" w:hAnsi="Calibri"/>
        </w:rPr>
        <w:t>接続に対応した</w:t>
      </w:r>
      <w:r w:rsidRPr="00D63220">
        <w:rPr>
          <w:rFonts w:ascii="Calibri" w:eastAsia="MS Gothic" w:hAnsi="Calibri"/>
        </w:rPr>
        <w:t>SIM</w:t>
      </w:r>
      <w:r w:rsidRPr="00D63220">
        <w:rPr>
          <w:rFonts w:ascii="Calibri" w:eastAsia="MS Gothic" w:hAnsi="Calibri"/>
        </w:rPr>
        <w:t>カードソケット</w:t>
      </w:r>
      <w:r w:rsidRPr="00D63220">
        <w:rPr>
          <w:rFonts w:ascii="Calibri" w:eastAsia="MS Gothic" w:hAnsi="Calibri" w:hint="eastAsia"/>
        </w:rPr>
        <w:t>1</w:t>
      </w:r>
      <w:r w:rsidRPr="00D63220">
        <w:rPr>
          <w:rFonts w:ascii="Calibri" w:eastAsia="MS Gothic" w:hAnsi="Calibri"/>
        </w:rPr>
        <w:t>、</w:t>
      </w:r>
      <w:r w:rsidRPr="00D63220">
        <w:rPr>
          <w:rFonts w:ascii="Calibri" w:eastAsia="MS Gothic" w:hAnsi="Calibri"/>
        </w:rPr>
        <w:t>PCIe x4</w:t>
      </w:r>
      <w:r w:rsidRPr="00D63220">
        <w:rPr>
          <w:rFonts w:ascii="Calibri" w:eastAsia="MS Gothic" w:hAnsi="Calibri"/>
        </w:rPr>
        <w:t>インターフェース</w:t>
      </w:r>
      <w:r w:rsidRPr="00D63220">
        <w:rPr>
          <w:rFonts w:ascii="Calibri" w:eastAsia="MS Gothic" w:hAnsi="Calibri" w:hint="eastAsia"/>
        </w:rPr>
        <w:t>1</w:t>
      </w:r>
      <w:r w:rsidRPr="00D63220">
        <w:rPr>
          <w:rFonts w:ascii="Calibri" w:eastAsia="MS Gothic" w:hAnsi="Calibri"/>
        </w:rPr>
        <w:t>、汎用的な拡張に対応した</w:t>
      </w:r>
      <w:r w:rsidRPr="00D63220">
        <w:rPr>
          <w:rFonts w:ascii="Calibri" w:eastAsia="MS Gothic" w:hAnsi="Calibri"/>
        </w:rPr>
        <w:t>mPCIe</w:t>
      </w:r>
      <w:r w:rsidRPr="00D63220">
        <w:rPr>
          <w:rFonts w:ascii="Calibri" w:eastAsia="MS Gothic" w:hAnsi="Calibri"/>
        </w:rPr>
        <w:t>インターフェース</w:t>
      </w:r>
      <w:r w:rsidRPr="00D63220">
        <w:rPr>
          <w:rFonts w:ascii="Calibri" w:eastAsia="MS Gothic" w:hAnsi="Calibri" w:hint="eastAsia"/>
        </w:rPr>
        <w:t>1</w:t>
      </w:r>
      <w:r w:rsidRPr="00D63220">
        <w:rPr>
          <w:rFonts w:ascii="Calibri" w:eastAsia="MS Gothic" w:hAnsi="Calibri"/>
        </w:rPr>
        <w:t>、</w:t>
      </w:r>
      <w:r w:rsidRPr="00D63220">
        <w:rPr>
          <w:rFonts w:ascii="Calibri" w:eastAsia="MS Gothic" w:hAnsi="Calibri"/>
        </w:rPr>
        <w:t>USB 3.0</w:t>
      </w:r>
      <w:r w:rsidRPr="00D63220">
        <w:rPr>
          <w:rFonts w:ascii="Calibri" w:eastAsia="MS Gothic" w:hAnsi="Calibri"/>
        </w:rPr>
        <w:t>インターフェース</w:t>
      </w:r>
      <w:r w:rsidRPr="00D63220">
        <w:rPr>
          <w:rFonts w:ascii="Calibri" w:eastAsia="MS Gothic" w:hAnsi="Calibri" w:hint="eastAsia"/>
        </w:rPr>
        <w:t>4</w:t>
      </w:r>
      <w:r w:rsidRPr="00D63220">
        <w:rPr>
          <w:rFonts w:ascii="Calibri" w:eastAsia="MS Gothic" w:hAnsi="Calibri"/>
        </w:rPr>
        <w:t>、</w:t>
      </w:r>
      <w:r w:rsidRPr="00D63220">
        <w:rPr>
          <w:rFonts w:ascii="Calibri" w:eastAsia="MS Gothic" w:hAnsi="Calibri"/>
        </w:rPr>
        <w:t>USB 2.0</w:t>
      </w:r>
      <w:r w:rsidRPr="00D63220">
        <w:rPr>
          <w:rFonts w:ascii="Calibri" w:eastAsia="MS Gothic" w:hAnsi="Calibri"/>
        </w:rPr>
        <w:t>インターフェース</w:t>
      </w:r>
      <w:r w:rsidRPr="00D63220">
        <w:rPr>
          <w:rFonts w:ascii="Calibri" w:eastAsia="MS Gothic" w:hAnsi="Calibri" w:hint="eastAsia"/>
        </w:rPr>
        <w:t>6</w:t>
      </w:r>
      <w:r w:rsidRPr="00D63220">
        <w:rPr>
          <w:rFonts w:ascii="Calibri" w:eastAsia="MS Gothic" w:hAnsi="Calibri"/>
        </w:rPr>
        <w:t>、</w:t>
      </w:r>
      <w:r w:rsidRPr="00D63220">
        <w:rPr>
          <w:rFonts w:ascii="Calibri" w:eastAsia="MS Gothic" w:hAnsi="Calibri"/>
        </w:rPr>
        <w:t>GPIO</w:t>
      </w:r>
      <w:r w:rsidRPr="00D63220">
        <w:rPr>
          <w:rFonts w:ascii="Calibri" w:eastAsia="MS Gothic" w:hAnsi="Calibri"/>
        </w:rPr>
        <w:t>インターフェース</w:t>
      </w:r>
      <w:r w:rsidRPr="00D63220">
        <w:rPr>
          <w:rFonts w:ascii="Calibri" w:eastAsia="MS Gothic" w:hAnsi="Calibri" w:hint="eastAsia"/>
        </w:rPr>
        <w:t>8</w:t>
      </w:r>
      <w:r w:rsidRPr="00D63220">
        <w:rPr>
          <w:rFonts w:ascii="Calibri" w:eastAsia="MS Gothic" w:hAnsi="Calibri"/>
        </w:rPr>
        <w:t>、シリアル</w:t>
      </w:r>
      <w:r w:rsidRPr="00D63220">
        <w:rPr>
          <w:rFonts w:ascii="Calibri" w:eastAsia="MS Gothic" w:hAnsi="Calibri"/>
        </w:rPr>
        <w:t>COM</w:t>
      </w:r>
      <w:r w:rsidRPr="00D63220">
        <w:rPr>
          <w:rFonts w:ascii="Calibri" w:eastAsia="MS Gothic" w:hAnsi="Calibri"/>
        </w:rPr>
        <w:t>ポート</w:t>
      </w:r>
      <w:r w:rsidRPr="00D63220">
        <w:rPr>
          <w:rFonts w:ascii="Calibri" w:eastAsia="MS Gothic" w:hAnsi="Calibri" w:hint="eastAsia"/>
        </w:rPr>
        <w:t>2</w:t>
      </w:r>
      <w:r w:rsidRPr="00D63220">
        <w:rPr>
          <w:rFonts w:ascii="Calibri" w:eastAsia="MS Gothic" w:hAnsi="Calibri"/>
        </w:rPr>
        <w:t>を装備しています。うちの</w:t>
      </w:r>
      <w:r w:rsidRPr="00D63220">
        <w:rPr>
          <w:rFonts w:ascii="Calibri" w:eastAsia="MS Gothic" w:hAnsi="Calibri"/>
        </w:rPr>
        <w:t>1</w:t>
      </w:r>
      <w:r w:rsidRPr="00D63220">
        <w:rPr>
          <w:rFonts w:ascii="Calibri" w:eastAsia="MS Gothic" w:hAnsi="Calibri"/>
        </w:rPr>
        <w:t>つは</w:t>
      </w:r>
      <w:r w:rsidRPr="00D63220">
        <w:rPr>
          <w:rFonts w:ascii="Calibri" w:eastAsia="MS Gothic" w:hAnsi="Calibri"/>
        </w:rPr>
        <w:t>ccTalk</w:t>
      </w:r>
      <w:r w:rsidRPr="00D63220">
        <w:rPr>
          <w:rFonts w:ascii="Calibri" w:eastAsia="MS Gothic" w:hAnsi="Calibri"/>
        </w:rPr>
        <w:t>として構成可能です。組み込みボード管理コントローラ、ステレオアンプを搭載した</w:t>
      </w:r>
      <w:r w:rsidRPr="00D63220">
        <w:rPr>
          <w:rFonts w:ascii="Calibri" w:eastAsia="MS Gothic" w:hAnsi="Calibri"/>
        </w:rPr>
        <w:t>HDA</w:t>
      </w:r>
      <w:r w:rsidRPr="00D63220">
        <w:rPr>
          <w:rFonts w:ascii="Calibri" w:eastAsia="MS Gothic" w:hAnsi="Calibri"/>
        </w:rPr>
        <w:t>音声、低価格</w:t>
      </w:r>
      <w:r w:rsidRPr="00D63220">
        <w:rPr>
          <w:rFonts w:ascii="Calibri" w:eastAsia="MS Gothic" w:hAnsi="Calibri"/>
        </w:rPr>
        <w:t>CMOS</w:t>
      </w:r>
      <w:r w:rsidRPr="00D63220">
        <w:rPr>
          <w:rFonts w:ascii="Calibri" w:eastAsia="MS Gothic" w:hAnsi="Calibri"/>
        </w:rPr>
        <w:t>カメラの直接接続に対応した</w:t>
      </w:r>
      <w:r w:rsidRPr="00D63220">
        <w:rPr>
          <w:rFonts w:ascii="Calibri" w:eastAsia="MS Gothic" w:hAnsi="Calibri"/>
        </w:rPr>
        <w:t>MIPICSI-2</w:t>
      </w:r>
      <w:r w:rsidRPr="00D63220">
        <w:rPr>
          <w:rFonts w:ascii="Calibri" w:eastAsia="MS Gothic" w:hAnsi="Calibri"/>
        </w:rPr>
        <w:t>インターフェース、オプションの</w:t>
      </w:r>
      <w:r w:rsidRPr="00D63220">
        <w:rPr>
          <w:rFonts w:ascii="Calibri" w:eastAsia="MS Gothic" w:hAnsi="Calibri"/>
        </w:rPr>
        <w:t>TPM2.0</w:t>
      </w:r>
      <w:r w:rsidRPr="00D63220">
        <w:rPr>
          <w:rFonts w:ascii="Calibri" w:eastAsia="MS Gothic" w:hAnsi="Calibri"/>
        </w:rPr>
        <w:t>を合わせて、機能群が一通り揃います。ボードは、</w:t>
      </w:r>
      <w:r w:rsidRPr="00D63220">
        <w:rPr>
          <w:rFonts w:ascii="Calibri" w:eastAsia="MS Gothic" w:hAnsi="Calibri"/>
        </w:rPr>
        <w:t>Microsoft Windows 10</w:t>
      </w:r>
      <w:r w:rsidRPr="00D63220">
        <w:rPr>
          <w:rFonts w:ascii="Calibri" w:eastAsia="MS Gothic" w:hAnsi="Calibri"/>
        </w:rPr>
        <w:t>および</w:t>
      </w:r>
      <w:r w:rsidRPr="00D63220">
        <w:rPr>
          <w:rFonts w:ascii="Calibri" w:eastAsia="MS Gothic" w:hAnsi="Calibri"/>
        </w:rPr>
        <w:t>Windows 10 IoT</w:t>
      </w:r>
      <w:r w:rsidRPr="00D63220">
        <w:rPr>
          <w:rFonts w:ascii="Calibri" w:eastAsia="MS Gothic" w:hAnsi="Calibri"/>
        </w:rPr>
        <w:t>の</w:t>
      </w:r>
      <w:r w:rsidRPr="00D63220">
        <w:rPr>
          <w:rFonts w:ascii="Calibri" w:eastAsia="MS Gothic" w:hAnsi="Calibri"/>
        </w:rPr>
        <w:t>64</w:t>
      </w:r>
      <w:r w:rsidRPr="00D63220">
        <w:rPr>
          <w:rFonts w:ascii="Calibri" w:eastAsia="MS Gothic" w:hAnsi="Calibri"/>
        </w:rPr>
        <w:t>ビット版や、あらゆる一般的な</w:t>
      </w:r>
      <w:r w:rsidRPr="00D63220">
        <w:rPr>
          <w:rFonts w:ascii="Calibri" w:eastAsia="MS Gothic" w:hAnsi="Calibri"/>
        </w:rPr>
        <w:t>Linux</w:t>
      </w:r>
      <w:r w:rsidRPr="00D63220">
        <w:rPr>
          <w:rFonts w:ascii="Calibri" w:eastAsia="MS Gothic" w:hAnsi="Calibri"/>
        </w:rPr>
        <w:t>オペレーティングシステムをサポートしています。冷却システム、</w:t>
      </w:r>
      <w:r w:rsidRPr="00D63220">
        <w:rPr>
          <w:rFonts w:ascii="Calibri" w:eastAsia="MS Gothic" w:hAnsi="Calibri"/>
        </w:rPr>
        <w:t>I/O</w:t>
      </w:r>
      <w:r w:rsidRPr="00D63220">
        <w:rPr>
          <w:rFonts w:ascii="Calibri" w:eastAsia="MS Gothic" w:hAnsi="Calibri"/>
        </w:rPr>
        <w:t>シールド、</w:t>
      </w:r>
      <w:r w:rsidRPr="00D63220">
        <w:rPr>
          <w:rFonts w:ascii="Calibri" w:eastAsia="MS Gothic" w:hAnsi="Calibri" w:hint="eastAsia"/>
        </w:rPr>
        <w:t>ケ</w:t>
      </w:r>
      <w:r w:rsidRPr="00D63220">
        <w:rPr>
          <w:rFonts w:ascii="Calibri" w:eastAsia="MS Gothic" w:hAnsi="Calibri"/>
        </w:rPr>
        <w:t>ーブルセットなど、より容易なデザインインを可能にする包括的なアドオンの選択肢も</w:t>
      </w:r>
      <w:r w:rsidRPr="00D63220">
        <w:rPr>
          <w:rFonts w:ascii="Calibri" w:eastAsia="MS Gothic" w:hAnsi="Calibri" w:hint="eastAsia"/>
        </w:rPr>
        <w:t>ご</w:t>
      </w:r>
      <w:r w:rsidRPr="00D63220">
        <w:rPr>
          <w:rFonts w:ascii="Calibri" w:eastAsia="MS Gothic" w:hAnsi="Calibri"/>
        </w:rPr>
        <w:t>用意しています。</w:t>
      </w:r>
    </w:p>
    <w:p w:rsidR="004E052A" w:rsidRPr="00D63220" w:rsidRDefault="004E052A" w:rsidP="00B95FE2">
      <w:pPr>
        <w:spacing w:line="360" w:lineRule="auto"/>
        <w:rPr>
          <w:rStyle w:val="Kommentarzeichen1"/>
          <w:rFonts w:ascii="Calibri" w:eastAsia="MS Gothic" w:hAnsi="Calibri" w:cs="Arial"/>
          <w:sz w:val="24"/>
          <w:szCs w:val="24"/>
        </w:rPr>
      </w:pPr>
    </w:p>
    <w:p w:rsidR="004E052A" w:rsidRPr="00D63220" w:rsidRDefault="004E052A" w:rsidP="00B95FE2">
      <w:pPr>
        <w:suppressAutoHyphens w:val="0"/>
        <w:rPr>
          <w:rFonts w:ascii="Calibri" w:eastAsia="MS Gothic" w:hAnsi="Calibri"/>
        </w:rPr>
      </w:pPr>
      <w:r w:rsidRPr="00D63220">
        <w:rPr>
          <w:rFonts w:ascii="Calibri" w:eastAsia="MS Gothic" w:hAnsi="Calibri"/>
        </w:rPr>
        <w:t>最新</w:t>
      </w:r>
      <w:r w:rsidRPr="00D63220">
        <w:rPr>
          <w:rFonts w:ascii="Calibri" w:eastAsia="MS Gothic" w:hAnsi="Calibri" w:hint="eastAsia"/>
        </w:rPr>
        <w:t>の</w:t>
      </w:r>
      <w:r w:rsidRPr="00D63220">
        <w:rPr>
          <w:rFonts w:ascii="Calibri" w:eastAsia="MS Gothic" w:hAnsi="Calibri"/>
        </w:rPr>
        <w:t>conga-IC175 Mini-ITX</w:t>
      </w:r>
      <w:r w:rsidRPr="00D63220">
        <w:rPr>
          <w:rFonts w:ascii="Calibri" w:eastAsia="MS Gothic" w:hAnsi="Calibri"/>
        </w:rPr>
        <w:t>マザーボードは、以下のプロセッサを搭載した状態でご注文いただけます。</w:t>
      </w:r>
    </w:p>
    <w:tbl>
      <w:tblPr>
        <w:tblpPr w:leftFromText="180" w:rightFromText="180" w:vertAnchor="text" w:tblpY="198"/>
        <w:tblW w:w="9102" w:type="dxa"/>
        <w:tblLayout w:type="fixed"/>
        <w:tblLook w:val="04A0" w:firstRow="1" w:lastRow="0" w:firstColumn="1" w:lastColumn="0" w:noHBand="0" w:noVBand="1"/>
      </w:tblPr>
      <w:tblGrid>
        <w:gridCol w:w="2376"/>
        <w:gridCol w:w="282"/>
        <w:gridCol w:w="994"/>
        <w:gridCol w:w="236"/>
        <w:gridCol w:w="1247"/>
        <w:gridCol w:w="236"/>
        <w:gridCol w:w="992"/>
        <w:gridCol w:w="236"/>
        <w:gridCol w:w="850"/>
        <w:gridCol w:w="236"/>
        <w:gridCol w:w="1417"/>
      </w:tblGrid>
      <w:tr w:rsidR="004E052A" w:rsidRPr="00B64F34" w:rsidTr="004E052A">
        <w:tc>
          <w:tcPr>
            <w:tcW w:w="2376" w:type="dxa"/>
            <w:tcBorders>
              <w:bottom w:val="single" w:sz="4" w:space="0" w:color="auto"/>
            </w:tcBorders>
            <w:vAlign w:val="center"/>
          </w:tcPr>
          <w:p w:rsidR="004E052A" w:rsidRPr="00B64F34" w:rsidRDefault="004E052A" w:rsidP="004E052A">
            <w:pPr>
              <w:spacing w:line="360" w:lineRule="auto"/>
              <w:jc w:val="center"/>
              <w:rPr>
                <w:rFonts w:ascii="Arial" w:hAnsi="Arial" w:cs="Arial"/>
                <w:b/>
                <w:bCs/>
                <w:color w:val="262626"/>
                <w:sz w:val="18"/>
                <w:szCs w:val="18"/>
                <w:lang w:eastAsia="de-DE"/>
              </w:rPr>
            </w:pPr>
            <w:r w:rsidRPr="00B64F34">
              <w:rPr>
                <w:rFonts w:ascii="Arial" w:hAnsi="Arial" w:cs="Arial"/>
                <w:b/>
                <w:bCs/>
                <w:color w:val="262626"/>
                <w:sz w:val="18"/>
                <w:szCs w:val="18"/>
                <w:lang w:eastAsia="de-DE"/>
              </w:rPr>
              <w:t>Processor</w:t>
            </w:r>
          </w:p>
        </w:tc>
        <w:tc>
          <w:tcPr>
            <w:tcW w:w="282" w:type="dxa"/>
            <w:vAlign w:val="center"/>
          </w:tcPr>
          <w:p w:rsidR="004E052A" w:rsidRPr="00B64F34" w:rsidRDefault="004E052A" w:rsidP="004E052A">
            <w:pPr>
              <w:spacing w:line="360" w:lineRule="auto"/>
              <w:jc w:val="center"/>
              <w:rPr>
                <w:rFonts w:ascii="Arial" w:hAnsi="Arial" w:cs="Arial"/>
                <w:b/>
                <w:bCs/>
                <w:color w:val="262626"/>
                <w:sz w:val="18"/>
                <w:szCs w:val="18"/>
                <w:lang w:eastAsia="de-DE"/>
              </w:rPr>
            </w:pPr>
          </w:p>
        </w:tc>
        <w:tc>
          <w:tcPr>
            <w:tcW w:w="994" w:type="dxa"/>
            <w:tcBorders>
              <w:bottom w:val="single" w:sz="4" w:space="0" w:color="auto"/>
            </w:tcBorders>
            <w:vAlign w:val="center"/>
          </w:tcPr>
          <w:p w:rsidR="004E052A" w:rsidRPr="00B64F34" w:rsidRDefault="004E052A" w:rsidP="004E052A">
            <w:pPr>
              <w:spacing w:line="360" w:lineRule="auto"/>
              <w:jc w:val="center"/>
              <w:rPr>
                <w:rFonts w:ascii="Arial" w:hAnsi="Arial" w:cs="Arial"/>
                <w:b/>
                <w:bCs/>
                <w:color w:val="262626"/>
                <w:sz w:val="18"/>
                <w:szCs w:val="18"/>
                <w:lang w:eastAsia="de-DE"/>
              </w:rPr>
            </w:pPr>
            <w:r w:rsidRPr="00B64F34">
              <w:rPr>
                <w:rFonts w:ascii="Arial" w:hAnsi="Arial" w:cs="Arial"/>
                <w:b/>
                <w:bCs/>
                <w:color w:val="262626"/>
                <w:sz w:val="18"/>
                <w:szCs w:val="18"/>
                <w:lang w:eastAsia="de-DE"/>
              </w:rPr>
              <w:t>Cores / Threads</w:t>
            </w:r>
          </w:p>
        </w:tc>
        <w:tc>
          <w:tcPr>
            <w:tcW w:w="236" w:type="dxa"/>
            <w:vAlign w:val="center"/>
          </w:tcPr>
          <w:p w:rsidR="004E052A" w:rsidRPr="00B64F34" w:rsidRDefault="004E052A" w:rsidP="004E052A">
            <w:pPr>
              <w:spacing w:line="360" w:lineRule="auto"/>
              <w:jc w:val="center"/>
              <w:rPr>
                <w:rFonts w:ascii="Arial" w:hAnsi="Arial" w:cs="Arial"/>
                <w:b/>
                <w:bCs/>
                <w:color w:val="262626"/>
                <w:sz w:val="18"/>
                <w:szCs w:val="18"/>
                <w:lang w:eastAsia="de-DE"/>
              </w:rPr>
            </w:pPr>
          </w:p>
        </w:tc>
        <w:tc>
          <w:tcPr>
            <w:tcW w:w="1247" w:type="dxa"/>
            <w:tcBorders>
              <w:bottom w:val="single" w:sz="4" w:space="0" w:color="auto"/>
            </w:tcBorders>
            <w:vAlign w:val="center"/>
          </w:tcPr>
          <w:p w:rsidR="004E052A" w:rsidRPr="00B64F34" w:rsidRDefault="004E052A" w:rsidP="004E052A">
            <w:pPr>
              <w:spacing w:line="360" w:lineRule="auto"/>
              <w:jc w:val="center"/>
              <w:rPr>
                <w:rFonts w:ascii="Arial" w:hAnsi="Arial" w:cs="Arial"/>
                <w:b/>
                <w:bCs/>
                <w:color w:val="262626"/>
                <w:sz w:val="18"/>
                <w:szCs w:val="18"/>
                <w:lang w:eastAsia="de-DE"/>
              </w:rPr>
            </w:pPr>
            <w:r w:rsidRPr="00B64F34">
              <w:rPr>
                <w:rFonts w:ascii="Arial" w:hAnsi="Arial" w:cs="Arial"/>
                <w:b/>
                <w:bCs/>
                <w:color w:val="000000"/>
                <w:sz w:val="18"/>
                <w:szCs w:val="18"/>
                <w:lang w:eastAsia="de-DE"/>
              </w:rPr>
              <w:t>Intel</w:t>
            </w:r>
            <w:r w:rsidRPr="00B64F34">
              <w:rPr>
                <w:rFonts w:ascii="Arial" w:hAnsi="Arial" w:cs="Arial"/>
                <w:b/>
                <w:bCs/>
                <w:color w:val="000000"/>
                <w:sz w:val="18"/>
                <w:szCs w:val="18"/>
                <w:vertAlign w:val="superscript"/>
                <w:lang w:eastAsia="de-DE"/>
              </w:rPr>
              <w:t>®</w:t>
            </w:r>
            <w:r w:rsidRPr="00B64F34">
              <w:rPr>
                <w:rFonts w:ascii="Arial" w:hAnsi="Arial" w:cs="Arial"/>
                <w:b/>
                <w:bCs/>
                <w:color w:val="000000"/>
                <w:sz w:val="18"/>
                <w:szCs w:val="18"/>
                <w:lang w:eastAsia="de-DE"/>
              </w:rPr>
              <w:t xml:space="preserve"> Smart Cache [MB]</w:t>
            </w:r>
          </w:p>
        </w:tc>
        <w:tc>
          <w:tcPr>
            <w:tcW w:w="236" w:type="dxa"/>
            <w:vAlign w:val="center"/>
          </w:tcPr>
          <w:p w:rsidR="004E052A" w:rsidRPr="00B64F34" w:rsidRDefault="004E052A" w:rsidP="004E052A">
            <w:pPr>
              <w:spacing w:line="360" w:lineRule="auto"/>
              <w:jc w:val="center"/>
              <w:rPr>
                <w:rFonts w:ascii="Arial" w:hAnsi="Arial" w:cs="Arial"/>
                <w:b/>
                <w:bCs/>
                <w:color w:val="262626"/>
                <w:sz w:val="18"/>
                <w:szCs w:val="18"/>
                <w:lang w:eastAsia="de-DE"/>
              </w:rPr>
            </w:pPr>
          </w:p>
        </w:tc>
        <w:tc>
          <w:tcPr>
            <w:tcW w:w="992" w:type="dxa"/>
            <w:tcBorders>
              <w:bottom w:val="single" w:sz="4" w:space="0" w:color="auto"/>
            </w:tcBorders>
            <w:vAlign w:val="center"/>
          </w:tcPr>
          <w:p w:rsidR="004E052A" w:rsidRPr="00B64F34" w:rsidRDefault="004E052A" w:rsidP="004E052A">
            <w:pPr>
              <w:spacing w:line="360" w:lineRule="auto"/>
              <w:jc w:val="center"/>
              <w:rPr>
                <w:rFonts w:ascii="Arial" w:hAnsi="Arial" w:cs="Arial"/>
                <w:b/>
                <w:bCs/>
                <w:color w:val="262626"/>
                <w:sz w:val="18"/>
                <w:szCs w:val="18"/>
                <w:lang w:eastAsia="de-DE"/>
              </w:rPr>
            </w:pPr>
            <w:r w:rsidRPr="00B64F34">
              <w:rPr>
                <w:rFonts w:ascii="Arial" w:hAnsi="Arial" w:cs="Arial"/>
                <w:b/>
                <w:bCs/>
                <w:color w:val="262626"/>
                <w:sz w:val="18"/>
                <w:szCs w:val="18"/>
                <w:lang w:eastAsia="de-DE"/>
              </w:rPr>
              <w:t>Clock / Burst</w:t>
            </w:r>
          </w:p>
          <w:p w:rsidR="004E052A" w:rsidRPr="00B64F34" w:rsidRDefault="004E052A" w:rsidP="004E052A">
            <w:pPr>
              <w:spacing w:line="360" w:lineRule="auto"/>
              <w:jc w:val="center"/>
              <w:rPr>
                <w:rFonts w:ascii="Arial" w:hAnsi="Arial" w:cs="Arial"/>
                <w:b/>
                <w:bCs/>
                <w:color w:val="262626"/>
                <w:sz w:val="18"/>
                <w:szCs w:val="18"/>
                <w:lang w:eastAsia="de-DE"/>
              </w:rPr>
            </w:pPr>
            <w:r w:rsidRPr="00B64F34">
              <w:rPr>
                <w:rFonts w:ascii="Arial" w:hAnsi="Arial" w:cs="Arial"/>
                <w:b/>
                <w:bCs/>
                <w:color w:val="262626"/>
                <w:sz w:val="18"/>
                <w:szCs w:val="18"/>
                <w:lang w:eastAsia="de-DE"/>
              </w:rPr>
              <w:t>[GHz]</w:t>
            </w:r>
          </w:p>
        </w:tc>
        <w:tc>
          <w:tcPr>
            <w:tcW w:w="236" w:type="dxa"/>
            <w:vAlign w:val="center"/>
          </w:tcPr>
          <w:p w:rsidR="004E052A" w:rsidRPr="00B64F34" w:rsidRDefault="004E052A" w:rsidP="004E052A">
            <w:pPr>
              <w:spacing w:line="360" w:lineRule="auto"/>
              <w:jc w:val="center"/>
              <w:rPr>
                <w:rFonts w:ascii="Arial" w:hAnsi="Arial" w:cs="Arial"/>
                <w:b/>
                <w:bCs/>
                <w:color w:val="262626"/>
                <w:sz w:val="18"/>
                <w:szCs w:val="18"/>
                <w:lang w:eastAsia="de-DE"/>
              </w:rPr>
            </w:pPr>
          </w:p>
        </w:tc>
        <w:tc>
          <w:tcPr>
            <w:tcW w:w="850" w:type="dxa"/>
            <w:tcBorders>
              <w:bottom w:val="single" w:sz="4" w:space="0" w:color="auto"/>
            </w:tcBorders>
            <w:vAlign w:val="center"/>
          </w:tcPr>
          <w:p w:rsidR="004E052A" w:rsidRPr="00B64F34" w:rsidRDefault="004E052A" w:rsidP="004E052A">
            <w:pPr>
              <w:spacing w:line="360" w:lineRule="auto"/>
              <w:jc w:val="center"/>
              <w:rPr>
                <w:rFonts w:ascii="Arial" w:hAnsi="Arial" w:cs="Arial"/>
                <w:b/>
                <w:bCs/>
                <w:color w:val="000000"/>
                <w:sz w:val="18"/>
                <w:szCs w:val="18"/>
                <w:lang w:eastAsia="de-DE"/>
              </w:rPr>
            </w:pPr>
            <w:r w:rsidRPr="00B64F34">
              <w:rPr>
                <w:rFonts w:ascii="Arial" w:hAnsi="Arial" w:cs="Arial"/>
                <w:b/>
                <w:bCs/>
                <w:color w:val="000000"/>
                <w:sz w:val="18"/>
                <w:szCs w:val="18"/>
                <w:lang w:eastAsia="de-DE"/>
              </w:rPr>
              <w:t xml:space="preserve">TDP </w:t>
            </w:r>
            <w:r>
              <w:rPr>
                <w:rFonts w:ascii="Arial" w:hAnsi="Arial" w:cs="Arial"/>
                <w:b/>
                <w:bCs/>
                <w:color w:val="000000"/>
                <w:sz w:val="18"/>
                <w:szCs w:val="18"/>
                <w:lang w:eastAsia="de-DE"/>
              </w:rPr>
              <w:t>/ cTDP</w:t>
            </w:r>
          </w:p>
          <w:p w:rsidR="004E052A" w:rsidRPr="00B64F34" w:rsidRDefault="004E052A" w:rsidP="004E052A">
            <w:pPr>
              <w:spacing w:line="360" w:lineRule="auto"/>
              <w:jc w:val="center"/>
              <w:rPr>
                <w:rFonts w:ascii="Arial" w:hAnsi="Arial" w:cs="Arial"/>
                <w:b/>
                <w:bCs/>
                <w:color w:val="262626"/>
                <w:sz w:val="18"/>
                <w:szCs w:val="18"/>
                <w:lang w:eastAsia="de-DE"/>
              </w:rPr>
            </w:pPr>
            <w:r w:rsidRPr="00B64F34">
              <w:rPr>
                <w:rFonts w:ascii="Arial" w:hAnsi="Arial" w:cs="Arial"/>
                <w:b/>
                <w:bCs/>
                <w:color w:val="000000"/>
                <w:sz w:val="18"/>
                <w:szCs w:val="18"/>
                <w:lang w:eastAsia="de-DE"/>
              </w:rPr>
              <w:t>[W]</w:t>
            </w:r>
          </w:p>
        </w:tc>
        <w:tc>
          <w:tcPr>
            <w:tcW w:w="236" w:type="dxa"/>
            <w:vAlign w:val="center"/>
          </w:tcPr>
          <w:p w:rsidR="004E052A" w:rsidRPr="00B64F34" w:rsidRDefault="004E052A" w:rsidP="004E052A">
            <w:pPr>
              <w:spacing w:line="360" w:lineRule="auto"/>
              <w:jc w:val="center"/>
              <w:rPr>
                <w:rFonts w:ascii="Arial" w:hAnsi="Arial" w:cs="Arial"/>
                <w:b/>
                <w:bCs/>
                <w:color w:val="262626"/>
                <w:sz w:val="18"/>
                <w:szCs w:val="18"/>
                <w:lang w:eastAsia="de-DE"/>
              </w:rPr>
            </w:pPr>
          </w:p>
        </w:tc>
        <w:tc>
          <w:tcPr>
            <w:tcW w:w="1417" w:type="dxa"/>
            <w:tcBorders>
              <w:bottom w:val="single" w:sz="4" w:space="0" w:color="auto"/>
            </w:tcBorders>
            <w:vAlign w:val="center"/>
          </w:tcPr>
          <w:p w:rsidR="004E052A" w:rsidRPr="00B64F34" w:rsidRDefault="004E052A" w:rsidP="004E052A">
            <w:pPr>
              <w:spacing w:line="360" w:lineRule="auto"/>
              <w:jc w:val="center"/>
              <w:rPr>
                <w:rFonts w:ascii="Arial" w:hAnsi="Arial" w:cs="Arial"/>
                <w:b/>
                <w:bCs/>
                <w:color w:val="262626"/>
                <w:sz w:val="18"/>
                <w:szCs w:val="18"/>
                <w:lang w:eastAsia="de-DE"/>
              </w:rPr>
            </w:pPr>
            <w:r w:rsidRPr="00B64F34">
              <w:rPr>
                <w:rFonts w:ascii="Arial" w:hAnsi="Arial" w:cs="Arial"/>
                <w:b/>
                <w:bCs/>
                <w:color w:val="000000"/>
                <w:sz w:val="18"/>
                <w:szCs w:val="18"/>
                <w:lang w:eastAsia="de-DE"/>
              </w:rPr>
              <w:t>Graphics</w:t>
            </w:r>
          </w:p>
        </w:tc>
      </w:tr>
      <w:tr w:rsidR="004E052A" w:rsidRPr="00B64F34" w:rsidTr="004E052A">
        <w:trPr>
          <w:trHeight w:val="340"/>
        </w:trPr>
        <w:tc>
          <w:tcPr>
            <w:tcW w:w="2376" w:type="dxa"/>
            <w:tcBorders>
              <w:top w:val="single" w:sz="4" w:space="0" w:color="auto"/>
            </w:tcBorders>
            <w:vAlign w:val="center"/>
          </w:tcPr>
          <w:p w:rsidR="004E052A" w:rsidRPr="00B64F34" w:rsidRDefault="004E052A" w:rsidP="004E052A">
            <w:pPr>
              <w:rPr>
                <w:rFonts w:ascii="Arial" w:hAnsi="Arial" w:cs="Arial"/>
                <w:b/>
                <w:sz w:val="18"/>
                <w:szCs w:val="18"/>
                <w:lang w:val="en-US"/>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i7-7600U</w:t>
            </w:r>
          </w:p>
        </w:tc>
        <w:tc>
          <w:tcPr>
            <w:tcW w:w="282" w:type="dxa"/>
            <w:vAlign w:val="center"/>
          </w:tcPr>
          <w:p w:rsidR="004E052A" w:rsidRPr="00B64F34" w:rsidRDefault="004E052A" w:rsidP="004E052A">
            <w:pPr>
              <w:jc w:val="center"/>
              <w:rPr>
                <w:rFonts w:ascii="Arial" w:hAnsi="Arial" w:cs="Arial"/>
                <w:b/>
                <w:sz w:val="18"/>
                <w:szCs w:val="18"/>
                <w:lang w:val="en-US"/>
              </w:rPr>
            </w:pPr>
          </w:p>
        </w:tc>
        <w:tc>
          <w:tcPr>
            <w:tcW w:w="994" w:type="dxa"/>
            <w:tcBorders>
              <w:top w:val="single" w:sz="4" w:space="0" w:color="auto"/>
            </w:tcBorders>
            <w:vAlign w:val="center"/>
          </w:tcPr>
          <w:p w:rsidR="004E052A" w:rsidRPr="00B64F34" w:rsidRDefault="004E052A" w:rsidP="004E052A">
            <w:pPr>
              <w:jc w:val="center"/>
              <w:rPr>
                <w:rFonts w:ascii="Arial" w:hAnsi="Arial" w:cs="Arial"/>
                <w:b/>
                <w:sz w:val="18"/>
                <w:szCs w:val="18"/>
                <w:lang w:val="en-US"/>
              </w:rPr>
            </w:pPr>
            <w:r w:rsidRPr="00B64F34">
              <w:rPr>
                <w:rFonts w:ascii="Arial" w:hAnsi="Arial" w:cs="Arial"/>
                <w:b/>
                <w:sz w:val="18"/>
                <w:szCs w:val="18"/>
                <w:lang w:val="en-US"/>
              </w:rPr>
              <w:t>2/4</w:t>
            </w:r>
          </w:p>
        </w:tc>
        <w:tc>
          <w:tcPr>
            <w:tcW w:w="236" w:type="dxa"/>
            <w:vAlign w:val="center"/>
          </w:tcPr>
          <w:p w:rsidR="004E052A" w:rsidRPr="00B64F34" w:rsidRDefault="004E052A" w:rsidP="004E052A">
            <w:pPr>
              <w:jc w:val="center"/>
              <w:rPr>
                <w:rFonts w:ascii="Arial" w:hAnsi="Arial" w:cs="Arial"/>
                <w:b/>
                <w:bCs/>
                <w:color w:val="262626"/>
                <w:sz w:val="18"/>
                <w:szCs w:val="18"/>
                <w:lang w:val="en-US" w:eastAsia="de-DE"/>
              </w:rPr>
            </w:pPr>
          </w:p>
        </w:tc>
        <w:tc>
          <w:tcPr>
            <w:tcW w:w="1247" w:type="dxa"/>
            <w:tcBorders>
              <w:top w:val="single" w:sz="4" w:space="0" w:color="auto"/>
            </w:tcBorders>
            <w:vAlign w:val="center"/>
          </w:tcPr>
          <w:p w:rsidR="004E052A" w:rsidRPr="00B64F34" w:rsidRDefault="004E052A" w:rsidP="004E052A">
            <w:pPr>
              <w:jc w:val="center"/>
              <w:rPr>
                <w:rFonts w:ascii="Arial" w:hAnsi="Arial" w:cs="Arial"/>
                <w:b/>
                <w:sz w:val="18"/>
                <w:szCs w:val="18"/>
                <w:lang w:val="en-US"/>
              </w:rPr>
            </w:pPr>
            <w:r w:rsidRPr="00B64F34">
              <w:rPr>
                <w:rFonts w:ascii="Arial" w:hAnsi="Arial" w:cs="Arial"/>
                <w:b/>
                <w:sz w:val="18"/>
                <w:szCs w:val="18"/>
                <w:lang w:val="en-US"/>
              </w:rPr>
              <w:t>4</w:t>
            </w:r>
          </w:p>
        </w:tc>
        <w:tc>
          <w:tcPr>
            <w:tcW w:w="236" w:type="dxa"/>
            <w:vAlign w:val="center"/>
          </w:tcPr>
          <w:p w:rsidR="004E052A" w:rsidRPr="00B64F34" w:rsidRDefault="004E052A" w:rsidP="004E052A">
            <w:pPr>
              <w:jc w:val="center"/>
              <w:rPr>
                <w:rFonts w:ascii="Arial" w:hAnsi="Arial" w:cs="Arial"/>
                <w:b/>
                <w:sz w:val="18"/>
                <w:szCs w:val="18"/>
                <w:lang w:val="en-US"/>
              </w:rPr>
            </w:pPr>
          </w:p>
        </w:tc>
        <w:tc>
          <w:tcPr>
            <w:tcW w:w="992" w:type="dxa"/>
            <w:tcBorders>
              <w:top w:val="single" w:sz="4" w:space="0" w:color="auto"/>
            </w:tcBorders>
            <w:vAlign w:val="center"/>
          </w:tcPr>
          <w:p w:rsidR="004E052A" w:rsidRPr="00B64F34" w:rsidRDefault="004E052A" w:rsidP="004E052A">
            <w:pPr>
              <w:jc w:val="center"/>
              <w:rPr>
                <w:rFonts w:ascii="Arial" w:hAnsi="Arial" w:cs="Arial"/>
                <w:b/>
                <w:sz w:val="18"/>
                <w:szCs w:val="18"/>
                <w:lang w:val="en-US"/>
              </w:rPr>
            </w:pPr>
            <w:r w:rsidRPr="00B64F34">
              <w:rPr>
                <w:rFonts w:ascii="Arial" w:hAnsi="Arial" w:cs="Arial"/>
                <w:b/>
                <w:sz w:val="18"/>
                <w:szCs w:val="18"/>
                <w:lang w:val="en-US"/>
              </w:rPr>
              <w:t>2.8/3.9</w:t>
            </w:r>
          </w:p>
        </w:tc>
        <w:tc>
          <w:tcPr>
            <w:tcW w:w="236" w:type="dxa"/>
            <w:vAlign w:val="center"/>
          </w:tcPr>
          <w:p w:rsidR="004E052A" w:rsidRPr="00B64F34" w:rsidRDefault="004E052A" w:rsidP="004E052A">
            <w:pPr>
              <w:jc w:val="center"/>
              <w:rPr>
                <w:rFonts w:ascii="Arial" w:hAnsi="Arial" w:cs="Arial"/>
                <w:b/>
                <w:sz w:val="18"/>
                <w:szCs w:val="18"/>
                <w:lang w:val="en-US"/>
              </w:rPr>
            </w:pPr>
          </w:p>
        </w:tc>
        <w:tc>
          <w:tcPr>
            <w:tcW w:w="850" w:type="dxa"/>
            <w:tcBorders>
              <w:top w:val="single" w:sz="4" w:space="0" w:color="auto"/>
            </w:tcBorders>
            <w:vAlign w:val="center"/>
          </w:tcPr>
          <w:p w:rsidR="004E052A" w:rsidRPr="00B64F34" w:rsidRDefault="004E052A" w:rsidP="004E052A">
            <w:pPr>
              <w:jc w:val="center"/>
              <w:rPr>
                <w:rFonts w:ascii="Arial" w:hAnsi="Arial" w:cs="Arial"/>
                <w:b/>
                <w:sz w:val="18"/>
                <w:szCs w:val="18"/>
                <w:lang w:val="en-US"/>
              </w:rPr>
            </w:pPr>
            <w:r w:rsidRPr="00B64F34">
              <w:rPr>
                <w:rFonts w:ascii="Arial" w:hAnsi="Arial" w:cs="Arial"/>
                <w:b/>
                <w:sz w:val="18"/>
                <w:szCs w:val="18"/>
                <w:lang w:val="en-US"/>
              </w:rPr>
              <w:t>15/7.5</w:t>
            </w:r>
            <w:r>
              <w:rPr>
                <w:rFonts w:ascii="Arial" w:hAnsi="Arial" w:cs="Arial"/>
                <w:b/>
                <w:sz w:val="18"/>
                <w:szCs w:val="18"/>
                <w:lang w:val="en-US"/>
              </w:rPr>
              <w:t>/25</w:t>
            </w:r>
          </w:p>
        </w:tc>
        <w:tc>
          <w:tcPr>
            <w:tcW w:w="236" w:type="dxa"/>
            <w:vAlign w:val="center"/>
          </w:tcPr>
          <w:p w:rsidR="004E052A" w:rsidRPr="00B64F34" w:rsidRDefault="004E052A" w:rsidP="004E052A">
            <w:pPr>
              <w:jc w:val="center"/>
              <w:rPr>
                <w:rFonts w:ascii="Arial" w:hAnsi="Arial" w:cs="Arial"/>
                <w:b/>
                <w:sz w:val="18"/>
                <w:szCs w:val="18"/>
                <w:lang w:val="en-US"/>
              </w:rPr>
            </w:pPr>
          </w:p>
        </w:tc>
        <w:tc>
          <w:tcPr>
            <w:tcW w:w="1417" w:type="dxa"/>
            <w:tcBorders>
              <w:top w:val="single" w:sz="4" w:space="0" w:color="auto"/>
            </w:tcBorders>
          </w:tcPr>
          <w:p w:rsidR="004E052A" w:rsidRPr="00B64F34" w:rsidRDefault="004E052A" w:rsidP="004E052A">
            <w:pPr>
              <w:jc w:val="center"/>
              <w:rPr>
                <w:rFonts w:ascii="Arial" w:hAnsi="Arial" w:cs="Arial"/>
                <w:b/>
                <w:sz w:val="18"/>
                <w:szCs w:val="18"/>
                <w:lang w:val="en-US"/>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620</w:t>
            </w:r>
          </w:p>
        </w:tc>
      </w:tr>
      <w:tr w:rsidR="004E052A" w:rsidRPr="00B64F34" w:rsidTr="004E052A">
        <w:trPr>
          <w:trHeight w:val="340"/>
        </w:trPr>
        <w:tc>
          <w:tcPr>
            <w:tcW w:w="2376" w:type="dxa"/>
            <w:tcBorders>
              <w:bottom w:val="single" w:sz="4" w:space="0" w:color="auto"/>
            </w:tcBorders>
            <w:vAlign w:val="center"/>
          </w:tcPr>
          <w:p w:rsidR="004E052A" w:rsidRPr="00B64F34" w:rsidRDefault="004E052A" w:rsidP="004E052A">
            <w:pPr>
              <w:rPr>
                <w:rFonts w:ascii="Arial" w:hAnsi="Arial" w:cs="Arial"/>
                <w:b/>
                <w:sz w:val="18"/>
                <w:szCs w:val="18"/>
                <w:lang w:val="en-US"/>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i5-7300U</w:t>
            </w:r>
          </w:p>
        </w:tc>
        <w:tc>
          <w:tcPr>
            <w:tcW w:w="282" w:type="dxa"/>
            <w:vAlign w:val="center"/>
          </w:tcPr>
          <w:p w:rsidR="004E052A" w:rsidRPr="00B64F34" w:rsidRDefault="004E052A" w:rsidP="004E052A">
            <w:pPr>
              <w:jc w:val="center"/>
              <w:rPr>
                <w:rFonts w:ascii="Arial" w:hAnsi="Arial" w:cs="Arial"/>
                <w:b/>
                <w:sz w:val="18"/>
                <w:szCs w:val="18"/>
                <w:lang w:val="en-US"/>
              </w:rPr>
            </w:pPr>
          </w:p>
        </w:tc>
        <w:tc>
          <w:tcPr>
            <w:tcW w:w="994" w:type="dxa"/>
            <w:tcBorders>
              <w:bottom w:val="single" w:sz="4" w:space="0" w:color="auto"/>
            </w:tcBorders>
            <w:vAlign w:val="center"/>
          </w:tcPr>
          <w:p w:rsidR="004E052A" w:rsidRPr="00B64F34" w:rsidRDefault="004E052A" w:rsidP="004E052A">
            <w:pPr>
              <w:jc w:val="center"/>
              <w:rPr>
                <w:rFonts w:ascii="Arial" w:hAnsi="Arial" w:cs="Arial"/>
                <w:b/>
                <w:sz w:val="18"/>
                <w:szCs w:val="18"/>
                <w:lang w:val="en-US"/>
              </w:rPr>
            </w:pPr>
            <w:r w:rsidRPr="00B64F34">
              <w:rPr>
                <w:rFonts w:ascii="Arial" w:hAnsi="Arial" w:cs="Arial"/>
                <w:b/>
                <w:sz w:val="18"/>
                <w:szCs w:val="18"/>
                <w:lang w:val="en-US"/>
              </w:rPr>
              <w:t>2/4</w:t>
            </w:r>
          </w:p>
        </w:tc>
        <w:tc>
          <w:tcPr>
            <w:tcW w:w="236" w:type="dxa"/>
            <w:vAlign w:val="center"/>
          </w:tcPr>
          <w:p w:rsidR="004E052A" w:rsidRPr="00B64F34" w:rsidRDefault="004E052A" w:rsidP="004E052A">
            <w:pPr>
              <w:jc w:val="center"/>
              <w:rPr>
                <w:rFonts w:ascii="Arial" w:hAnsi="Arial" w:cs="Arial"/>
                <w:b/>
                <w:bCs/>
                <w:color w:val="262626"/>
                <w:sz w:val="18"/>
                <w:szCs w:val="18"/>
                <w:lang w:val="en-US" w:eastAsia="de-DE"/>
              </w:rPr>
            </w:pPr>
          </w:p>
        </w:tc>
        <w:tc>
          <w:tcPr>
            <w:tcW w:w="1247" w:type="dxa"/>
            <w:tcBorders>
              <w:bottom w:val="single" w:sz="4" w:space="0" w:color="auto"/>
            </w:tcBorders>
            <w:vAlign w:val="center"/>
          </w:tcPr>
          <w:p w:rsidR="004E052A" w:rsidRPr="00B64F34" w:rsidRDefault="004E052A" w:rsidP="004E052A">
            <w:pPr>
              <w:jc w:val="center"/>
              <w:rPr>
                <w:rFonts w:ascii="Arial" w:hAnsi="Arial" w:cs="Arial"/>
                <w:b/>
                <w:sz w:val="18"/>
                <w:szCs w:val="18"/>
                <w:lang w:val="en-US"/>
              </w:rPr>
            </w:pPr>
            <w:r w:rsidRPr="00B64F34">
              <w:rPr>
                <w:rFonts w:ascii="Arial" w:hAnsi="Arial" w:cs="Arial"/>
                <w:b/>
                <w:sz w:val="18"/>
                <w:szCs w:val="18"/>
                <w:lang w:val="en-US"/>
              </w:rPr>
              <w:t>3</w:t>
            </w:r>
          </w:p>
        </w:tc>
        <w:tc>
          <w:tcPr>
            <w:tcW w:w="236" w:type="dxa"/>
            <w:vAlign w:val="center"/>
          </w:tcPr>
          <w:p w:rsidR="004E052A" w:rsidRPr="00B64F34" w:rsidRDefault="004E052A" w:rsidP="004E052A">
            <w:pPr>
              <w:jc w:val="center"/>
              <w:rPr>
                <w:rFonts w:ascii="Arial" w:hAnsi="Arial" w:cs="Arial"/>
                <w:b/>
                <w:sz w:val="18"/>
                <w:szCs w:val="18"/>
                <w:lang w:val="en-US"/>
              </w:rPr>
            </w:pPr>
          </w:p>
        </w:tc>
        <w:tc>
          <w:tcPr>
            <w:tcW w:w="992" w:type="dxa"/>
            <w:tcBorders>
              <w:bottom w:val="single" w:sz="4" w:space="0" w:color="auto"/>
            </w:tcBorders>
            <w:vAlign w:val="center"/>
          </w:tcPr>
          <w:p w:rsidR="004E052A" w:rsidRPr="00B64F34" w:rsidRDefault="004E052A" w:rsidP="004E052A">
            <w:pPr>
              <w:jc w:val="center"/>
              <w:rPr>
                <w:rFonts w:ascii="Arial" w:hAnsi="Arial" w:cs="Arial"/>
                <w:b/>
                <w:sz w:val="18"/>
                <w:szCs w:val="18"/>
                <w:lang w:val="en-US"/>
              </w:rPr>
            </w:pPr>
            <w:r w:rsidRPr="00B64F34">
              <w:rPr>
                <w:rFonts w:ascii="Arial" w:hAnsi="Arial" w:cs="Arial"/>
                <w:b/>
                <w:sz w:val="18"/>
                <w:szCs w:val="18"/>
                <w:lang w:val="en-US"/>
              </w:rPr>
              <w:t>2.6/3.5</w:t>
            </w:r>
          </w:p>
        </w:tc>
        <w:tc>
          <w:tcPr>
            <w:tcW w:w="236" w:type="dxa"/>
            <w:vAlign w:val="center"/>
          </w:tcPr>
          <w:p w:rsidR="004E052A" w:rsidRPr="00B64F34" w:rsidRDefault="004E052A" w:rsidP="004E052A">
            <w:pPr>
              <w:jc w:val="center"/>
              <w:rPr>
                <w:rFonts w:ascii="Arial" w:hAnsi="Arial" w:cs="Arial"/>
                <w:b/>
                <w:sz w:val="18"/>
                <w:szCs w:val="18"/>
                <w:lang w:val="en-US"/>
              </w:rPr>
            </w:pPr>
          </w:p>
        </w:tc>
        <w:tc>
          <w:tcPr>
            <w:tcW w:w="850" w:type="dxa"/>
            <w:tcBorders>
              <w:bottom w:val="single" w:sz="4" w:space="0" w:color="auto"/>
            </w:tcBorders>
            <w:vAlign w:val="center"/>
          </w:tcPr>
          <w:p w:rsidR="004E052A" w:rsidRPr="00B64F34" w:rsidRDefault="004E052A" w:rsidP="004E052A">
            <w:pPr>
              <w:jc w:val="center"/>
              <w:rPr>
                <w:rFonts w:ascii="Arial" w:hAnsi="Arial" w:cs="Arial"/>
                <w:b/>
                <w:sz w:val="18"/>
                <w:szCs w:val="18"/>
                <w:lang w:val="en-US"/>
              </w:rPr>
            </w:pPr>
            <w:r w:rsidRPr="00B64F34">
              <w:rPr>
                <w:rFonts w:ascii="Arial" w:hAnsi="Arial" w:cs="Arial"/>
                <w:b/>
                <w:sz w:val="18"/>
                <w:szCs w:val="18"/>
                <w:lang w:val="en-US"/>
              </w:rPr>
              <w:t>15/7.5</w:t>
            </w:r>
            <w:r>
              <w:rPr>
                <w:rFonts w:ascii="Arial" w:hAnsi="Arial" w:cs="Arial"/>
                <w:b/>
                <w:sz w:val="18"/>
                <w:szCs w:val="18"/>
                <w:lang w:val="en-US"/>
              </w:rPr>
              <w:t>/25</w:t>
            </w:r>
          </w:p>
        </w:tc>
        <w:tc>
          <w:tcPr>
            <w:tcW w:w="236" w:type="dxa"/>
            <w:vAlign w:val="center"/>
          </w:tcPr>
          <w:p w:rsidR="004E052A" w:rsidRPr="00B64F34" w:rsidRDefault="004E052A" w:rsidP="004E052A">
            <w:pPr>
              <w:jc w:val="center"/>
              <w:rPr>
                <w:rFonts w:ascii="Arial" w:hAnsi="Arial" w:cs="Arial"/>
                <w:b/>
                <w:sz w:val="18"/>
                <w:szCs w:val="18"/>
                <w:lang w:val="en-US"/>
              </w:rPr>
            </w:pPr>
          </w:p>
        </w:tc>
        <w:tc>
          <w:tcPr>
            <w:tcW w:w="1417" w:type="dxa"/>
            <w:tcBorders>
              <w:bottom w:val="single" w:sz="4" w:space="0" w:color="auto"/>
            </w:tcBorders>
            <w:vAlign w:val="center"/>
          </w:tcPr>
          <w:p w:rsidR="004E052A" w:rsidRPr="00B64F34" w:rsidRDefault="004E052A" w:rsidP="004E052A">
            <w:pPr>
              <w:jc w:val="center"/>
              <w:rPr>
                <w:rFonts w:ascii="Arial" w:hAnsi="Arial" w:cs="Arial"/>
                <w:b/>
                <w:sz w:val="18"/>
                <w:szCs w:val="18"/>
                <w:lang w:val="en-US"/>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620</w:t>
            </w:r>
          </w:p>
        </w:tc>
      </w:tr>
      <w:tr w:rsidR="004E052A" w:rsidRPr="00B64F34" w:rsidTr="004E052A">
        <w:trPr>
          <w:trHeight w:val="340"/>
        </w:trPr>
        <w:tc>
          <w:tcPr>
            <w:tcW w:w="2376" w:type="dxa"/>
            <w:tcBorders>
              <w:top w:val="single" w:sz="4" w:space="0" w:color="auto"/>
              <w:bottom w:val="single" w:sz="4" w:space="0" w:color="auto"/>
            </w:tcBorders>
            <w:vAlign w:val="center"/>
          </w:tcPr>
          <w:p w:rsidR="004E052A" w:rsidRPr="00B64F34" w:rsidRDefault="004E052A" w:rsidP="004E052A">
            <w:pPr>
              <w:rPr>
                <w:rFonts w:ascii="Arial" w:hAnsi="Arial" w:cs="Arial"/>
                <w:b/>
                <w:sz w:val="18"/>
                <w:szCs w:val="18"/>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w:t>
            </w:r>
            <w:r>
              <w:rPr>
                <w:rFonts w:ascii="Arial" w:hAnsi="Arial" w:cs="Arial"/>
                <w:b/>
                <w:sz w:val="18"/>
                <w:szCs w:val="18"/>
                <w:lang w:val="en-US"/>
              </w:rPr>
              <w:t>3</w:t>
            </w:r>
            <w:r w:rsidRPr="00B64F34">
              <w:rPr>
                <w:rFonts w:ascii="Arial" w:hAnsi="Arial" w:cs="Arial"/>
                <w:b/>
                <w:sz w:val="18"/>
                <w:szCs w:val="18"/>
                <w:lang w:val="en-US"/>
              </w:rPr>
              <w:t>-7</w:t>
            </w:r>
            <w:r>
              <w:rPr>
                <w:rFonts w:ascii="Arial" w:hAnsi="Arial" w:cs="Arial"/>
                <w:b/>
                <w:sz w:val="18"/>
                <w:szCs w:val="18"/>
                <w:lang w:val="en-US"/>
              </w:rPr>
              <w:t>100U</w:t>
            </w:r>
          </w:p>
        </w:tc>
        <w:tc>
          <w:tcPr>
            <w:tcW w:w="282" w:type="dxa"/>
            <w:vAlign w:val="center"/>
          </w:tcPr>
          <w:p w:rsidR="004E052A" w:rsidRPr="00B64F34" w:rsidRDefault="004E052A" w:rsidP="004E052A">
            <w:pPr>
              <w:jc w:val="center"/>
              <w:rPr>
                <w:rFonts w:ascii="Arial" w:hAnsi="Arial" w:cs="Arial"/>
                <w:b/>
                <w:sz w:val="18"/>
                <w:szCs w:val="18"/>
              </w:rPr>
            </w:pPr>
          </w:p>
        </w:tc>
        <w:tc>
          <w:tcPr>
            <w:tcW w:w="994" w:type="dxa"/>
            <w:tcBorders>
              <w:top w:val="single" w:sz="4" w:space="0" w:color="auto"/>
              <w:bottom w:val="single" w:sz="4" w:space="0" w:color="auto"/>
            </w:tcBorders>
            <w:vAlign w:val="center"/>
          </w:tcPr>
          <w:p w:rsidR="004E052A" w:rsidRPr="00B64F34" w:rsidRDefault="004E052A" w:rsidP="004E052A">
            <w:pPr>
              <w:jc w:val="center"/>
              <w:rPr>
                <w:rFonts w:ascii="Arial" w:hAnsi="Arial" w:cs="Arial"/>
                <w:b/>
                <w:sz w:val="18"/>
                <w:szCs w:val="18"/>
              </w:rPr>
            </w:pPr>
            <w:r w:rsidRPr="00B64F34">
              <w:rPr>
                <w:rFonts w:ascii="Arial" w:hAnsi="Arial" w:cs="Arial"/>
                <w:b/>
                <w:sz w:val="18"/>
                <w:szCs w:val="18"/>
              </w:rPr>
              <w:t>2/4</w:t>
            </w:r>
          </w:p>
        </w:tc>
        <w:tc>
          <w:tcPr>
            <w:tcW w:w="236" w:type="dxa"/>
            <w:vAlign w:val="center"/>
          </w:tcPr>
          <w:p w:rsidR="004E052A" w:rsidRPr="00B64F34" w:rsidRDefault="004E052A" w:rsidP="004E052A">
            <w:pPr>
              <w:jc w:val="center"/>
              <w:rPr>
                <w:rFonts w:ascii="Arial" w:hAnsi="Arial" w:cs="Arial"/>
                <w:b/>
                <w:bCs/>
                <w:color w:val="262626"/>
                <w:sz w:val="18"/>
                <w:szCs w:val="18"/>
                <w:lang w:eastAsia="de-DE"/>
              </w:rPr>
            </w:pPr>
          </w:p>
        </w:tc>
        <w:tc>
          <w:tcPr>
            <w:tcW w:w="1247" w:type="dxa"/>
            <w:tcBorders>
              <w:top w:val="single" w:sz="4" w:space="0" w:color="auto"/>
              <w:bottom w:val="single" w:sz="4" w:space="0" w:color="auto"/>
            </w:tcBorders>
            <w:vAlign w:val="center"/>
          </w:tcPr>
          <w:p w:rsidR="004E052A" w:rsidRPr="00B64F34" w:rsidRDefault="004E052A" w:rsidP="004E052A">
            <w:pPr>
              <w:jc w:val="center"/>
              <w:rPr>
                <w:rFonts w:ascii="Arial" w:hAnsi="Arial" w:cs="Arial"/>
                <w:b/>
                <w:sz w:val="18"/>
                <w:szCs w:val="18"/>
              </w:rPr>
            </w:pPr>
            <w:r w:rsidRPr="00B64F34">
              <w:rPr>
                <w:rFonts w:ascii="Arial" w:hAnsi="Arial" w:cs="Arial"/>
                <w:b/>
                <w:sz w:val="18"/>
                <w:szCs w:val="18"/>
              </w:rPr>
              <w:t>3</w:t>
            </w:r>
          </w:p>
        </w:tc>
        <w:tc>
          <w:tcPr>
            <w:tcW w:w="236" w:type="dxa"/>
            <w:vAlign w:val="center"/>
          </w:tcPr>
          <w:p w:rsidR="004E052A" w:rsidRPr="00B64F34" w:rsidRDefault="004E052A" w:rsidP="004E052A">
            <w:pPr>
              <w:jc w:val="center"/>
              <w:rPr>
                <w:rFonts w:ascii="Arial" w:hAnsi="Arial" w:cs="Arial"/>
                <w:b/>
                <w:sz w:val="18"/>
                <w:szCs w:val="18"/>
              </w:rPr>
            </w:pPr>
          </w:p>
        </w:tc>
        <w:tc>
          <w:tcPr>
            <w:tcW w:w="992" w:type="dxa"/>
            <w:tcBorders>
              <w:top w:val="single" w:sz="4" w:space="0" w:color="auto"/>
              <w:bottom w:val="single" w:sz="4" w:space="0" w:color="auto"/>
            </w:tcBorders>
            <w:vAlign w:val="center"/>
          </w:tcPr>
          <w:p w:rsidR="004E052A" w:rsidRPr="00B64F34" w:rsidRDefault="004E052A" w:rsidP="004E052A">
            <w:pPr>
              <w:jc w:val="center"/>
              <w:rPr>
                <w:rFonts w:ascii="Arial" w:hAnsi="Arial" w:cs="Arial"/>
                <w:b/>
                <w:sz w:val="18"/>
                <w:szCs w:val="18"/>
              </w:rPr>
            </w:pPr>
            <w:r w:rsidRPr="00B64F34">
              <w:rPr>
                <w:rFonts w:ascii="Arial" w:hAnsi="Arial" w:cs="Arial"/>
                <w:b/>
                <w:sz w:val="18"/>
                <w:szCs w:val="18"/>
              </w:rPr>
              <w:t>2.4</w:t>
            </w:r>
          </w:p>
        </w:tc>
        <w:tc>
          <w:tcPr>
            <w:tcW w:w="236" w:type="dxa"/>
            <w:vAlign w:val="center"/>
          </w:tcPr>
          <w:p w:rsidR="004E052A" w:rsidRPr="00B64F34" w:rsidRDefault="004E052A" w:rsidP="004E052A">
            <w:pPr>
              <w:jc w:val="center"/>
              <w:rPr>
                <w:rFonts w:ascii="Arial" w:hAnsi="Arial" w:cs="Arial"/>
                <w:b/>
                <w:sz w:val="18"/>
                <w:szCs w:val="18"/>
              </w:rPr>
            </w:pPr>
          </w:p>
        </w:tc>
        <w:tc>
          <w:tcPr>
            <w:tcW w:w="850" w:type="dxa"/>
            <w:tcBorders>
              <w:top w:val="single" w:sz="4" w:space="0" w:color="auto"/>
              <w:bottom w:val="single" w:sz="4" w:space="0" w:color="auto"/>
            </w:tcBorders>
            <w:vAlign w:val="center"/>
          </w:tcPr>
          <w:p w:rsidR="004E052A" w:rsidRPr="00B64F34" w:rsidRDefault="004E052A" w:rsidP="004E052A">
            <w:pPr>
              <w:jc w:val="center"/>
              <w:rPr>
                <w:rFonts w:ascii="Arial" w:hAnsi="Arial" w:cs="Arial"/>
                <w:b/>
                <w:sz w:val="18"/>
                <w:szCs w:val="18"/>
              </w:rPr>
            </w:pPr>
            <w:r w:rsidRPr="00B64F34">
              <w:rPr>
                <w:rFonts w:ascii="Arial" w:hAnsi="Arial" w:cs="Arial"/>
                <w:b/>
                <w:sz w:val="18"/>
                <w:szCs w:val="18"/>
                <w:lang w:val="en-US"/>
              </w:rPr>
              <w:t>15/7.5</w:t>
            </w:r>
          </w:p>
        </w:tc>
        <w:tc>
          <w:tcPr>
            <w:tcW w:w="236" w:type="dxa"/>
            <w:vAlign w:val="center"/>
          </w:tcPr>
          <w:p w:rsidR="004E052A" w:rsidRPr="00B64F34" w:rsidRDefault="004E052A" w:rsidP="004E052A">
            <w:pPr>
              <w:jc w:val="center"/>
              <w:rPr>
                <w:rFonts w:ascii="Arial" w:hAnsi="Arial" w:cs="Arial"/>
                <w:b/>
                <w:sz w:val="18"/>
                <w:szCs w:val="18"/>
              </w:rPr>
            </w:pPr>
          </w:p>
        </w:tc>
        <w:tc>
          <w:tcPr>
            <w:tcW w:w="1417" w:type="dxa"/>
            <w:tcBorders>
              <w:top w:val="single" w:sz="4" w:space="0" w:color="auto"/>
              <w:bottom w:val="single" w:sz="4" w:space="0" w:color="auto"/>
            </w:tcBorders>
            <w:vAlign w:val="center"/>
          </w:tcPr>
          <w:p w:rsidR="004E052A" w:rsidRPr="00B64F34" w:rsidRDefault="004E052A" w:rsidP="004E052A">
            <w:pPr>
              <w:jc w:val="center"/>
              <w:rPr>
                <w:rFonts w:ascii="Arial" w:hAnsi="Arial" w:cs="Arial"/>
                <w:b/>
                <w:sz w:val="18"/>
                <w:szCs w:val="18"/>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620</w:t>
            </w:r>
          </w:p>
        </w:tc>
      </w:tr>
      <w:tr w:rsidR="004E052A" w:rsidRPr="00B64F34" w:rsidTr="004E052A">
        <w:trPr>
          <w:trHeight w:val="340"/>
        </w:trPr>
        <w:tc>
          <w:tcPr>
            <w:tcW w:w="2376" w:type="dxa"/>
            <w:tcBorders>
              <w:top w:val="single" w:sz="4" w:space="0" w:color="auto"/>
              <w:bottom w:val="single" w:sz="4" w:space="0" w:color="auto"/>
            </w:tcBorders>
            <w:vAlign w:val="center"/>
          </w:tcPr>
          <w:p w:rsidR="004E052A" w:rsidRPr="00B64F34" w:rsidRDefault="004E052A" w:rsidP="004E052A">
            <w:pPr>
              <w:rPr>
                <w:rFonts w:ascii="Arial" w:hAnsi="Arial" w:cs="Arial"/>
                <w:b/>
                <w:sz w:val="18"/>
                <w:szCs w:val="18"/>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Celeron</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39</w:t>
            </w:r>
            <w:r>
              <w:rPr>
                <w:rFonts w:ascii="Arial" w:hAnsi="Arial" w:cs="Arial"/>
                <w:b/>
                <w:sz w:val="18"/>
                <w:szCs w:val="18"/>
                <w:lang w:val="en-US"/>
              </w:rPr>
              <w:t>6</w:t>
            </w:r>
            <w:r w:rsidRPr="00B64F34">
              <w:rPr>
                <w:rFonts w:ascii="Arial" w:hAnsi="Arial" w:cs="Arial"/>
                <w:b/>
                <w:sz w:val="18"/>
                <w:szCs w:val="18"/>
                <w:lang w:val="en-US"/>
              </w:rPr>
              <w:t>5U</w:t>
            </w:r>
          </w:p>
        </w:tc>
        <w:tc>
          <w:tcPr>
            <w:tcW w:w="282" w:type="dxa"/>
            <w:vAlign w:val="center"/>
          </w:tcPr>
          <w:p w:rsidR="004E052A" w:rsidRPr="00B64F34" w:rsidRDefault="004E052A" w:rsidP="004E052A">
            <w:pPr>
              <w:jc w:val="center"/>
              <w:rPr>
                <w:rFonts w:ascii="Arial" w:hAnsi="Arial" w:cs="Arial"/>
                <w:b/>
                <w:sz w:val="18"/>
                <w:szCs w:val="18"/>
              </w:rPr>
            </w:pPr>
          </w:p>
        </w:tc>
        <w:tc>
          <w:tcPr>
            <w:tcW w:w="994" w:type="dxa"/>
            <w:tcBorders>
              <w:top w:val="single" w:sz="4" w:space="0" w:color="auto"/>
              <w:bottom w:val="single" w:sz="4" w:space="0" w:color="auto"/>
            </w:tcBorders>
            <w:vAlign w:val="center"/>
          </w:tcPr>
          <w:p w:rsidR="004E052A" w:rsidRPr="00B64F34" w:rsidRDefault="004E052A" w:rsidP="004E052A">
            <w:pPr>
              <w:jc w:val="center"/>
              <w:rPr>
                <w:rFonts w:ascii="Arial" w:hAnsi="Arial" w:cs="Arial"/>
                <w:b/>
                <w:sz w:val="18"/>
                <w:szCs w:val="18"/>
              </w:rPr>
            </w:pPr>
            <w:r w:rsidRPr="00B64F34">
              <w:rPr>
                <w:rFonts w:ascii="Arial" w:hAnsi="Arial" w:cs="Arial"/>
                <w:b/>
                <w:sz w:val="18"/>
                <w:szCs w:val="18"/>
              </w:rPr>
              <w:t>2/2</w:t>
            </w:r>
          </w:p>
        </w:tc>
        <w:tc>
          <w:tcPr>
            <w:tcW w:w="236" w:type="dxa"/>
            <w:vAlign w:val="center"/>
          </w:tcPr>
          <w:p w:rsidR="004E052A" w:rsidRPr="00B64F34" w:rsidRDefault="004E052A" w:rsidP="004E052A">
            <w:pPr>
              <w:jc w:val="center"/>
              <w:rPr>
                <w:rFonts w:ascii="Arial" w:hAnsi="Arial" w:cs="Arial"/>
                <w:b/>
                <w:bCs/>
                <w:color w:val="262626"/>
                <w:sz w:val="18"/>
                <w:szCs w:val="18"/>
                <w:lang w:eastAsia="de-DE"/>
              </w:rPr>
            </w:pPr>
          </w:p>
        </w:tc>
        <w:tc>
          <w:tcPr>
            <w:tcW w:w="1247" w:type="dxa"/>
            <w:tcBorders>
              <w:top w:val="single" w:sz="4" w:space="0" w:color="auto"/>
              <w:bottom w:val="single" w:sz="4" w:space="0" w:color="auto"/>
            </w:tcBorders>
            <w:vAlign w:val="center"/>
          </w:tcPr>
          <w:p w:rsidR="004E052A" w:rsidRPr="00B64F34" w:rsidRDefault="004E052A" w:rsidP="004E052A">
            <w:pPr>
              <w:jc w:val="center"/>
              <w:rPr>
                <w:rFonts w:ascii="Arial" w:hAnsi="Arial" w:cs="Arial"/>
                <w:b/>
                <w:sz w:val="18"/>
                <w:szCs w:val="18"/>
              </w:rPr>
            </w:pPr>
            <w:r w:rsidRPr="00B64F34">
              <w:rPr>
                <w:rFonts w:ascii="Arial" w:hAnsi="Arial" w:cs="Arial"/>
                <w:b/>
                <w:sz w:val="18"/>
                <w:szCs w:val="18"/>
              </w:rPr>
              <w:t>2</w:t>
            </w:r>
          </w:p>
        </w:tc>
        <w:tc>
          <w:tcPr>
            <w:tcW w:w="236" w:type="dxa"/>
            <w:vAlign w:val="center"/>
          </w:tcPr>
          <w:p w:rsidR="004E052A" w:rsidRPr="00B64F34" w:rsidRDefault="004E052A" w:rsidP="004E052A">
            <w:pPr>
              <w:jc w:val="center"/>
              <w:rPr>
                <w:rFonts w:ascii="Arial" w:hAnsi="Arial" w:cs="Arial"/>
                <w:b/>
                <w:sz w:val="18"/>
                <w:szCs w:val="18"/>
              </w:rPr>
            </w:pPr>
          </w:p>
        </w:tc>
        <w:tc>
          <w:tcPr>
            <w:tcW w:w="992" w:type="dxa"/>
            <w:tcBorders>
              <w:top w:val="single" w:sz="4" w:space="0" w:color="auto"/>
              <w:bottom w:val="single" w:sz="4" w:space="0" w:color="auto"/>
            </w:tcBorders>
            <w:vAlign w:val="center"/>
          </w:tcPr>
          <w:p w:rsidR="004E052A" w:rsidRPr="00B64F34" w:rsidRDefault="004E052A" w:rsidP="004E052A">
            <w:pPr>
              <w:jc w:val="center"/>
              <w:rPr>
                <w:rFonts w:ascii="Arial" w:hAnsi="Arial" w:cs="Arial"/>
                <w:b/>
                <w:sz w:val="18"/>
                <w:szCs w:val="18"/>
              </w:rPr>
            </w:pPr>
            <w:r w:rsidRPr="00B64F34">
              <w:rPr>
                <w:rFonts w:ascii="Arial" w:hAnsi="Arial" w:cs="Arial"/>
                <w:b/>
                <w:sz w:val="18"/>
                <w:szCs w:val="18"/>
              </w:rPr>
              <w:t>2.2</w:t>
            </w:r>
          </w:p>
        </w:tc>
        <w:tc>
          <w:tcPr>
            <w:tcW w:w="236" w:type="dxa"/>
            <w:vAlign w:val="center"/>
          </w:tcPr>
          <w:p w:rsidR="004E052A" w:rsidRPr="00B64F34" w:rsidRDefault="004E052A" w:rsidP="004E052A">
            <w:pPr>
              <w:jc w:val="center"/>
              <w:rPr>
                <w:rFonts w:ascii="Arial" w:hAnsi="Arial" w:cs="Arial"/>
                <w:b/>
                <w:sz w:val="18"/>
                <w:szCs w:val="18"/>
              </w:rPr>
            </w:pPr>
          </w:p>
        </w:tc>
        <w:tc>
          <w:tcPr>
            <w:tcW w:w="850" w:type="dxa"/>
            <w:tcBorders>
              <w:top w:val="single" w:sz="4" w:space="0" w:color="auto"/>
              <w:bottom w:val="single" w:sz="4" w:space="0" w:color="auto"/>
            </w:tcBorders>
            <w:vAlign w:val="center"/>
          </w:tcPr>
          <w:p w:rsidR="004E052A" w:rsidRPr="00B64F34" w:rsidRDefault="004E052A" w:rsidP="004E052A">
            <w:pPr>
              <w:jc w:val="center"/>
              <w:rPr>
                <w:rFonts w:ascii="Arial" w:hAnsi="Arial" w:cs="Arial"/>
                <w:b/>
                <w:sz w:val="18"/>
                <w:szCs w:val="18"/>
              </w:rPr>
            </w:pPr>
            <w:r w:rsidRPr="00B64F34">
              <w:rPr>
                <w:rFonts w:ascii="Arial" w:hAnsi="Arial" w:cs="Arial"/>
                <w:b/>
                <w:sz w:val="18"/>
                <w:szCs w:val="18"/>
                <w:lang w:val="en-US"/>
              </w:rPr>
              <w:t>15/10</w:t>
            </w:r>
          </w:p>
        </w:tc>
        <w:tc>
          <w:tcPr>
            <w:tcW w:w="236" w:type="dxa"/>
            <w:vAlign w:val="center"/>
          </w:tcPr>
          <w:p w:rsidR="004E052A" w:rsidRPr="00B64F34" w:rsidRDefault="004E052A" w:rsidP="004E052A">
            <w:pPr>
              <w:jc w:val="center"/>
              <w:rPr>
                <w:rFonts w:ascii="Arial" w:hAnsi="Arial" w:cs="Arial"/>
                <w:b/>
                <w:sz w:val="18"/>
                <w:szCs w:val="18"/>
              </w:rPr>
            </w:pPr>
          </w:p>
        </w:tc>
        <w:tc>
          <w:tcPr>
            <w:tcW w:w="1417" w:type="dxa"/>
            <w:tcBorders>
              <w:top w:val="single" w:sz="4" w:space="0" w:color="auto"/>
              <w:bottom w:val="single" w:sz="4" w:space="0" w:color="auto"/>
            </w:tcBorders>
            <w:vAlign w:val="center"/>
          </w:tcPr>
          <w:p w:rsidR="004E052A" w:rsidRPr="00B64F34" w:rsidRDefault="004E052A" w:rsidP="004E052A">
            <w:pPr>
              <w:jc w:val="center"/>
              <w:rPr>
                <w:rFonts w:ascii="Arial" w:hAnsi="Arial" w:cs="Arial"/>
                <w:b/>
                <w:sz w:val="18"/>
                <w:szCs w:val="18"/>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610</w:t>
            </w:r>
          </w:p>
        </w:tc>
      </w:tr>
    </w:tbl>
    <w:p w:rsidR="004E052A" w:rsidRPr="00D63220" w:rsidRDefault="004E052A" w:rsidP="00B95FE2">
      <w:pPr>
        <w:suppressAutoHyphens w:val="0"/>
        <w:rPr>
          <w:rFonts w:ascii="Calibri" w:eastAsia="MS Gothic" w:hAnsi="Calibri" w:cs="Arial"/>
        </w:rPr>
      </w:pPr>
    </w:p>
    <w:p w:rsidR="004E052A" w:rsidRPr="00D63220" w:rsidRDefault="004E052A" w:rsidP="00B95FE2">
      <w:pPr>
        <w:suppressAutoHyphens w:val="0"/>
        <w:rPr>
          <w:rFonts w:ascii="Calibri" w:eastAsia="MS Gothic" w:hAnsi="Calibri" w:cs="Arial"/>
        </w:rPr>
      </w:pPr>
    </w:p>
    <w:p w:rsidR="004E052A" w:rsidRPr="00D63220" w:rsidRDefault="004E052A" w:rsidP="004E052A">
      <w:pPr>
        <w:rPr>
          <w:rFonts w:ascii="Calibri" w:eastAsia="MS Gothic" w:hAnsi="Calibri"/>
        </w:rPr>
      </w:pPr>
    </w:p>
    <w:p w:rsidR="00504D0B" w:rsidRPr="00C14DD2" w:rsidRDefault="00504D0B" w:rsidP="00504D0B">
      <w:pPr>
        <w:spacing w:line="360" w:lineRule="auto"/>
        <w:rPr>
          <w:rFonts w:ascii="Arial" w:hAnsi="Arial" w:cs="Arial"/>
          <w:sz w:val="22"/>
          <w:szCs w:val="22"/>
          <w:lang w:val="en-GB"/>
        </w:rPr>
      </w:pPr>
    </w:p>
    <w:p w:rsidR="004E052A" w:rsidRPr="00D63220" w:rsidRDefault="004E052A" w:rsidP="004E052A">
      <w:pPr>
        <w:suppressAutoHyphens w:val="0"/>
        <w:rPr>
          <w:rFonts w:ascii="Calibri" w:eastAsia="MS Gothic" w:hAnsi="Calibri"/>
        </w:rPr>
      </w:pPr>
      <w:r w:rsidRPr="00D63220">
        <w:rPr>
          <w:rFonts w:ascii="Calibri" w:eastAsia="MS Gothic" w:hAnsi="Calibri"/>
        </w:rPr>
        <w:t>congatec</w:t>
      </w:r>
      <w:r w:rsidRPr="00D63220">
        <w:rPr>
          <w:rFonts w:ascii="Calibri" w:eastAsia="MS Gothic" w:hAnsi="Calibri"/>
        </w:rPr>
        <w:t>の</w:t>
      </w:r>
      <w:r w:rsidRPr="00D63220">
        <w:rPr>
          <w:rFonts w:ascii="Calibri" w:eastAsia="MS Gothic" w:hAnsi="Calibri" w:hint="eastAsia"/>
        </w:rPr>
        <w:t>産業用グレード</w:t>
      </w:r>
      <w:r w:rsidRPr="00D63220">
        <w:rPr>
          <w:rFonts w:ascii="Calibri" w:eastAsia="MS Gothic" w:hAnsi="Calibri"/>
        </w:rPr>
        <w:t>Mini-ITX</w:t>
      </w:r>
      <w:r w:rsidRPr="00D63220">
        <w:rPr>
          <w:rFonts w:ascii="Calibri" w:eastAsia="MS Gothic" w:hAnsi="Calibri"/>
        </w:rPr>
        <w:t>マザーボードについての詳細は、当社サイトの製品ページにてご確認いただけます。</w:t>
      </w:r>
    </w:p>
    <w:p w:rsidR="00504D0B" w:rsidRPr="004E052A" w:rsidRDefault="005D61AA" w:rsidP="00504D0B">
      <w:pPr>
        <w:spacing w:line="360" w:lineRule="auto"/>
        <w:rPr>
          <w:rFonts w:ascii="Arial" w:hAnsi="Arial" w:cs="Arial"/>
          <w:sz w:val="22"/>
          <w:szCs w:val="22"/>
        </w:rPr>
      </w:pPr>
      <w:hyperlink r:id="rId8" w:history="1">
        <w:r w:rsidR="001D01C9" w:rsidRPr="004E052A">
          <w:rPr>
            <w:rStyle w:val="Hyperlink"/>
            <w:rFonts w:ascii="Arial" w:hAnsi="Arial" w:cs="Arial"/>
            <w:sz w:val="22"/>
            <w:szCs w:val="22"/>
          </w:rPr>
          <w:t>http://www.congatec.com/products/mini-itx-single-board-computer/conga-ic175.html</w:t>
        </w:r>
      </w:hyperlink>
    </w:p>
    <w:p w:rsidR="00504D0B" w:rsidRPr="004E052A" w:rsidRDefault="00504D0B" w:rsidP="002F1EC9">
      <w:pPr>
        <w:spacing w:line="360" w:lineRule="auto"/>
        <w:rPr>
          <w:rStyle w:val="Kommentarzeichen1"/>
          <w:rFonts w:ascii="Arial" w:hAnsi="Arial" w:cs="Arial"/>
          <w:sz w:val="22"/>
          <w:szCs w:val="22"/>
        </w:rPr>
      </w:pPr>
    </w:p>
    <w:p w:rsidR="002F1EC9" w:rsidRPr="004E052A" w:rsidRDefault="002F1EC9" w:rsidP="002F1EC9">
      <w:pPr>
        <w:spacing w:line="360" w:lineRule="auto"/>
        <w:rPr>
          <w:rFonts w:ascii="Arial" w:hAnsi="Arial" w:cs="Arial"/>
          <w:b/>
          <w:sz w:val="18"/>
          <w:szCs w:val="18"/>
        </w:rPr>
      </w:pPr>
    </w:p>
    <w:p w:rsidR="004E052A" w:rsidRPr="004E052A" w:rsidRDefault="004E052A" w:rsidP="004E052A">
      <w:pPr>
        <w:spacing w:before="120"/>
        <w:rPr>
          <w:rFonts w:asciiTheme="minorHAnsi" w:eastAsiaTheme="minorEastAsia" w:hAnsiTheme="minorHAnsi"/>
          <w:kern w:val="0"/>
          <w:sz w:val="21"/>
          <w:szCs w:val="21"/>
          <w:lang w:val="en-US" w:eastAsia="ja-JP"/>
        </w:rPr>
      </w:pPr>
      <w:proofErr w:type="spellStart"/>
      <w:proofErr w:type="gramStart"/>
      <w:r w:rsidRPr="004E052A">
        <w:rPr>
          <w:rFonts w:asciiTheme="minorHAnsi" w:eastAsiaTheme="minorEastAsia" w:hAnsiTheme="minorHAnsi" w:cs="Arial"/>
          <w:b/>
          <w:bCs/>
          <w:kern w:val="0"/>
          <w:sz w:val="21"/>
          <w:szCs w:val="21"/>
          <w:lang w:val="en-US" w:eastAsia="ja-JP"/>
        </w:rPr>
        <w:t>congatec</w:t>
      </w:r>
      <w:proofErr w:type="spellEnd"/>
      <w:proofErr w:type="gramEnd"/>
      <w:r w:rsidRPr="004E052A">
        <w:rPr>
          <w:rFonts w:asciiTheme="minorHAnsi" w:eastAsiaTheme="minorEastAsia" w:hAnsiTheme="minorHAnsi" w:cs="Arial"/>
          <w:b/>
          <w:bCs/>
          <w:kern w:val="0"/>
          <w:sz w:val="21"/>
          <w:szCs w:val="21"/>
          <w:lang w:val="en-US" w:eastAsia="ja-JP"/>
        </w:rPr>
        <w:t xml:space="preserve"> AG</w:t>
      </w:r>
      <w:r w:rsidRPr="004E052A">
        <w:rPr>
          <w:rFonts w:asciiTheme="minorHAnsi" w:eastAsiaTheme="minorEastAsia" w:hAnsiTheme="minorHAnsi" w:cs="Arial"/>
          <w:b/>
          <w:bCs/>
          <w:kern w:val="0"/>
          <w:sz w:val="21"/>
          <w:szCs w:val="21"/>
          <w:lang w:val="en-US" w:eastAsia="ja-JP"/>
        </w:rPr>
        <w:t>について</w:t>
      </w:r>
      <w:r w:rsidRPr="004E052A">
        <w:rPr>
          <w:rFonts w:asciiTheme="minorHAnsi" w:eastAsiaTheme="minorEastAsia" w:hAnsiTheme="minorHAnsi" w:cs="Arial"/>
          <w:b/>
          <w:bCs/>
          <w:kern w:val="0"/>
          <w:sz w:val="21"/>
          <w:szCs w:val="21"/>
          <w:lang w:val="en-US" w:eastAsia="ja-JP"/>
        </w:rPr>
        <w:t xml:space="preserve"> </w:t>
      </w:r>
      <w:r w:rsidRPr="004E052A">
        <w:rPr>
          <w:rFonts w:asciiTheme="minorHAnsi" w:eastAsiaTheme="minorEastAsia" w:hAnsiTheme="minorHAnsi" w:cs="Arial"/>
          <w:b/>
          <w:bCs/>
          <w:kern w:val="0"/>
          <w:sz w:val="21"/>
          <w:szCs w:val="21"/>
          <w:lang w:val="en-US" w:eastAsia="ja-JP"/>
        </w:rPr>
        <w:br/>
      </w:r>
      <w:proofErr w:type="spellStart"/>
      <w:r w:rsidRPr="004E052A">
        <w:rPr>
          <w:rFonts w:asciiTheme="minorHAnsi" w:eastAsiaTheme="minorEastAsia" w:hAnsiTheme="minorHAnsi"/>
          <w:kern w:val="0"/>
          <w:sz w:val="21"/>
          <w:szCs w:val="21"/>
          <w:lang w:val="en-US" w:eastAsia="ja-JP"/>
        </w:rPr>
        <w:t>congatec</w:t>
      </w:r>
      <w:proofErr w:type="spellEnd"/>
      <w:r w:rsidRPr="004E052A">
        <w:rPr>
          <w:rFonts w:asciiTheme="minorHAnsi" w:eastAsiaTheme="minorEastAsia" w:hAnsiTheme="minorHAnsi"/>
          <w:kern w:val="0"/>
          <w:sz w:val="21"/>
          <w:szCs w:val="21"/>
          <w:lang w:val="en-US" w:eastAsia="ja-JP"/>
        </w:rPr>
        <w:t xml:space="preserve"> AG</w:t>
      </w:r>
      <w:r w:rsidRPr="004E052A">
        <w:rPr>
          <w:rFonts w:asciiTheme="minorHAnsi" w:eastAsiaTheme="minorEastAsia" w:hAnsiTheme="minorHAnsi"/>
          <w:kern w:val="0"/>
          <w:sz w:val="21"/>
          <w:szCs w:val="21"/>
          <w:lang w:val="en-US" w:eastAsia="ja-JP"/>
        </w:rPr>
        <w:t>はドイツのデッゲンドルフに本社を置く</w:t>
      </w:r>
      <w:proofErr w:type="spellStart"/>
      <w:r w:rsidRPr="004E052A">
        <w:rPr>
          <w:rFonts w:asciiTheme="minorHAnsi" w:eastAsiaTheme="minorEastAsia" w:hAnsiTheme="minorHAnsi"/>
          <w:kern w:val="0"/>
          <w:sz w:val="21"/>
          <w:szCs w:val="21"/>
          <w:lang w:val="en-US" w:eastAsia="ja-JP"/>
        </w:rPr>
        <w:t>Qseven</w:t>
      </w:r>
      <w:proofErr w:type="spellEnd"/>
      <w:r w:rsidRPr="004E052A">
        <w:rPr>
          <w:rFonts w:asciiTheme="minorHAnsi" w:eastAsiaTheme="minorEastAsia" w:hAnsiTheme="minorHAnsi"/>
          <w:kern w:val="0"/>
          <w:sz w:val="21"/>
          <w:szCs w:val="21"/>
          <w:lang w:val="en-US" w:eastAsia="ja-JP"/>
        </w:rPr>
        <w:t>、</w:t>
      </w:r>
      <w:r w:rsidRPr="004E052A">
        <w:rPr>
          <w:rFonts w:asciiTheme="minorHAnsi" w:eastAsiaTheme="minorEastAsia" w:hAnsiTheme="minorHAnsi"/>
          <w:kern w:val="0"/>
          <w:sz w:val="21"/>
          <w:szCs w:val="21"/>
          <w:lang w:val="en-US" w:eastAsia="ja-JP"/>
        </w:rPr>
        <w:t xml:space="preserve"> COM Express</w:t>
      </w:r>
      <w:r w:rsidRPr="004E052A">
        <w:rPr>
          <w:rFonts w:asciiTheme="minorHAnsi" w:eastAsiaTheme="minorEastAsia" w:hAnsiTheme="minorHAnsi"/>
          <w:kern w:val="0"/>
          <w:sz w:val="21"/>
          <w:szCs w:val="21"/>
          <w:lang w:val="en-US" w:eastAsia="ja-JP"/>
        </w:rPr>
        <w:t>、</w:t>
      </w:r>
      <w:r w:rsidRPr="004E052A">
        <w:rPr>
          <w:rFonts w:asciiTheme="minorHAnsi" w:eastAsiaTheme="minorEastAsia" w:hAnsiTheme="minorHAnsi"/>
          <w:kern w:val="0"/>
          <w:sz w:val="21"/>
          <w:szCs w:val="21"/>
          <w:lang w:val="en-US" w:eastAsia="ja-JP"/>
        </w:rPr>
        <w:t xml:space="preserve"> XTX </w:t>
      </w:r>
      <w:r w:rsidRPr="004E052A">
        <w:rPr>
          <w:rFonts w:asciiTheme="minorHAnsi" w:eastAsiaTheme="minorEastAsia" w:hAnsiTheme="minorHAnsi"/>
          <w:kern w:val="0"/>
          <w:sz w:val="21"/>
          <w:szCs w:val="21"/>
          <w:lang w:val="en-US" w:eastAsia="ja-JP"/>
        </w:rPr>
        <w:t>、</w:t>
      </w:r>
      <w:r w:rsidRPr="004E052A">
        <w:rPr>
          <w:rFonts w:asciiTheme="minorHAnsi" w:eastAsiaTheme="minorEastAsia" w:hAnsiTheme="minorHAnsi"/>
          <w:kern w:val="0"/>
          <w:sz w:val="21"/>
          <w:szCs w:val="21"/>
          <w:lang w:val="en-US" w:eastAsia="ja-JP"/>
        </w:rPr>
        <w:t>ETX</w:t>
      </w:r>
      <w:r w:rsidRPr="004E052A">
        <w:rPr>
          <w:rFonts w:asciiTheme="minorHAnsi" w:eastAsiaTheme="minorEastAsia" w:hAnsiTheme="minorHAnsi"/>
          <w:kern w:val="0"/>
          <w:sz w:val="21"/>
          <w:szCs w:val="21"/>
          <w:lang w:val="en-US" w:eastAsia="ja-JP"/>
        </w:rPr>
        <w:t>、</w:t>
      </w:r>
      <w:r w:rsidRPr="004E052A">
        <w:rPr>
          <w:rFonts w:asciiTheme="minorHAnsi" w:eastAsiaTheme="minorEastAsia" w:hAnsiTheme="minorHAnsi"/>
          <w:kern w:val="0"/>
          <w:sz w:val="21"/>
          <w:szCs w:val="21"/>
          <w:lang w:val="en-US" w:eastAsia="ja-JP"/>
        </w:rPr>
        <w:t>SBC</w:t>
      </w:r>
      <w:r w:rsidRPr="004E052A">
        <w:rPr>
          <w:rFonts w:asciiTheme="minorHAnsi" w:eastAsiaTheme="minorEastAsia" w:hAnsiTheme="minorHAnsi"/>
          <w:kern w:val="0"/>
          <w:sz w:val="21"/>
          <w:szCs w:val="21"/>
          <w:lang w:val="en-US" w:eastAsia="ja-JP"/>
        </w:rPr>
        <w:t>や</w:t>
      </w:r>
      <w:r w:rsidRPr="004E052A">
        <w:rPr>
          <w:rFonts w:asciiTheme="minorHAnsi" w:eastAsiaTheme="minorEastAsia" w:hAnsiTheme="minorHAnsi"/>
          <w:kern w:val="0"/>
          <w:sz w:val="21"/>
          <w:szCs w:val="21"/>
          <w:lang w:val="en-US" w:eastAsia="ja-JP"/>
        </w:rPr>
        <w:t>ODM</w:t>
      </w:r>
      <w:r w:rsidRPr="004E052A">
        <w:rPr>
          <w:rFonts w:asciiTheme="minorHAnsi" w:eastAsiaTheme="minorEastAsia" w:hAnsiTheme="minorHAnsi"/>
          <w:kern w:val="0"/>
          <w:sz w:val="21"/>
          <w:szCs w:val="21"/>
          <w:lang w:val="en-US" w:eastAsia="ja-JP"/>
        </w:rPr>
        <w:t>サービスなどの産業用コンピュータモジュールの専業メーカです。</w:t>
      </w:r>
      <w:proofErr w:type="spellStart"/>
      <w:r w:rsidRPr="004E052A">
        <w:rPr>
          <w:rFonts w:asciiTheme="minorHAnsi" w:eastAsiaTheme="minorEastAsia" w:hAnsiTheme="minorHAnsi"/>
          <w:kern w:val="0"/>
          <w:sz w:val="21"/>
          <w:szCs w:val="21"/>
          <w:lang w:val="en-US" w:eastAsia="ja-JP"/>
        </w:rPr>
        <w:t>congatec</w:t>
      </w:r>
      <w:proofErr w:type="spellEnd"/>
      <w:r w:rsidRPr="004E052A">
        <w:rPr>
          <w:rFonts w:asciiTheme="minorHAnsi" w:eastAsiaTheme="minorEastAsia" w:hAnsiTheme="minorHAnsi"/>
          <w:kern w:val="0"/>
          <w:sz w:val="21"/>
          <w:szCs w:val="21"/>
          <w:lang w:val="en-US" w:eastAsia="ja-JP"/>
        </w:rPr>
        <w:t>の製品は、産業用オートメーション、医療、アミューズメント</w:t>
      </w:r>
      <w:r w:rsidRPr="004E052A">
        <w:rPr>
          <w:rFonts w:asciiTheme="minorHAnsi" w:eastAsiaTheme="minorEastAsia" w:hAnsiTheme="minorHAnsi" w:cs="細明體"/>
          <w:color w:val="222222"/>
          <w:kern w:val="0"/>
          <w:sz w:val="21"/>
          <w:szCs w:val="21"/>
          <w:lang w:val="en-US" w:eastAsia="ja-JP"/>
        </w:rPr>
        <w:t>、</w:t>
      </w:r>
      <w:r w:rsidRPr="004E052A">
        <w:rPr>
          <w:rFonts w:asciiTheme="minorHAnsi" w:eastAsiaTheme="minorEastAsia" w:hAnsiTheme="minorHAnsi"/>
          <w:kern w:val="0"/>
          <w:sz w:val="21"/>
          <w:szCs w:val="21"/>
          <w:lang w:val="en-US" w:eastAsia="ja-JP"/>
        </w:rPr>
        <w:t>輸送、通信、計測機器や</w:t>
      </w:r>
      <w:r w:rsidRPr="004E052A">
        <w:rPr>
          <w:rFonts w:asciiTheme="minorHAnsi" w:eastAsiaTheme="minorEastAsia" w:hAnsiTheme="minorHAnsi"/>
          <w:kern w:val="0"/>
          <w:sz w:val="21"/>
          <w:szCs w:val="21"/>
          <w:lang w:val="en-US" w:eastAsia="ja-JP"/>
        </w:rPr>
        <w:t>POS</w:t>
      </w:r>
      <w:r w:rsidRPr="004E052A">
        <w:rPr>
          <w:rFonts w:asciiTheme="minorHAnsi" w:eastAsiaTheme="minorEastAsia" w:hAnsiTheme="minorHAnsi"/>
          <w:kern w:val="0"/>
          <w:sz w:val="21"/>
          <w:szCs w:val="21"/>
          <w:lang w:val="en-US" w:eastAsia="ja-JP"/>
        </w:rPr>
        <w:t>などの様々な用途に対応できます。コアな知識や技術ノウハウは、ドライバや</w:t>
      </w:r>
      <w:r w:rsidRPr="004E052A">
        <w:rPr>
          <w:rFonts w:asciiTheme="minorHAnsi" w:eastAsiaTheme="minorEastAsia" w:hAnsiTheme="minorHAnsi"/>
          <w:kern w:val="0"/>
          <w:sz w:val="21"/>
          <w:szCs w:val="21"/>
          <w:lang w:val="en-US" w:eastAsia="ja-JP"/>
        </w:rPr>
        <w:t>BSP</w:t>
      </w:r>
      <w:r w:rsidRPr="004E052A">
        <w:rPr>
          <w:rFonts w:asciiTheme="minorHAnsi" w:eastAsiaTheme="minorEastAsia" w:hAnsiTheme="minorHAnsi"/>
          <w:kern w:val="0"/>
          <w:sz w:val="21"/>
          <w:szCs w:val="21"/>
          <w:lang w:val="en-US" w:eastAsia="ja-JP"/>
        </w:rPr>
        <w:t>のみならずユニークな</w:t>
      </w:r>
      <w:r w:rsidRPr="004E052A">
        <w:rPr>
          <w:rFonts w:asciiTheme="minorHAnsi" w:eastAsiaTheme="minorEastAsia" w:hAnsiTheme="minorHAnsi"/>
          <w:kern w:val="0"/>
          <w:sz w:val="21"/>
          <w:szCs w:val="21"/>
          <w:lang w:val="en-US" w:eastAsia="ja-JP"/>
        </w:rPr>
        <w:t>BIOS</w:t>
      </w:r>
      <w:r w:rsidRPr="004E052A">
        <w:rPr>
          <w:rFonts w:asciiTheme="minorHAnsi" w:eastAsiaTheme="minorEastAsia" w:hAnsiTheme="minorHAnsi"/>
          <w:kern w:val="0"/>
          <w:sz w:val="21"/>
          <w:szCs w:val="21"/>
          <w:lang w:val="en-US" w:eastAsia="ja-JP"/>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4E052A">
        <w:rPr>
          <w:rFonts w:asciiTheme="minorHAnsi" w:eastAsiaTheme="minorEastAsia" w:hAnsiTheme="minorHAnsi"/>
          <w:kern w:val="0"/>
          <w:sz w:val="21"/>
          <w:szCs w:val="21"/>
          <w:lang w:val="en-US" w:eastAsia="ja-JP"/>
        </w:rPr>
        <w:t>congatec</w:t>
      </w:r>
      <w:proofErr w:type="spellEnd"/>
      <w:r w:rsidRPr="004E052A">
        <w:rPr>
          <w:rFonts w:asciiTheme="minorHAnsi" w:eastAsiaTheme="minorEastAsia" w:hAnsiTheme="minorHAnsi"/>
          <w:kern w:val="0"/>
          <w:sz w:val="21"/>
          <w:szCs w:val="21"/>
          <w:lang w:val="en-US" w:eastAsia="ja-JP"/>
        </w:rPr>
        <w:t>は台湾、日本、米</w:t>
      </w:r>
      <w:r w:rsidRPr="004E052A">
        <w:rPr>
          <w:rFonts w:asciiTheme="minorHAnsi" w:eastAsiaTheme="minorEastAsia" w:hAnsiTheme="minorHAnsi"/>
          <w:kern w:val="0"/>
          <w:sz w:val="21"/>
          <w:szCs w:val="21"/>
          <w:lang w:val="en-US" w:eastAsia="ja-JP"/>
        </w:rPr>
        <w:lastRenderedPageBreak/>
        <w:t>国、オーストラリア、チェコ共和国と中国に販売拠点があります。詳しくは、</w:t>
      </w:r>
      <w:r w:rsidRPr="004E052A">
        <w:rPr>
          <w:rFonts w:asciiTheme="minorHAnsi" w:eastAsiaTheme="minorEastAsia" w:hAnsiTheme="minorHAnsi"/>
          <w:kern w:val="0"/>
          <w:sz w:val="21"/>
          <w:szCs w:val="21"/>
          <w:lang w:val="en-US" w:eastAsia="ja-JP"/>
        </w:rPr>
        <w:t xml:space="preserve"> www.congatec.jp </w:t>
      </w:r>
      <w:r w:rsidRPr="004E052A">
        <w:rPr>
          <w:rFonts w:asciiTheme="minorHAnsi" w:eastAsiaTheme="minorEastAsia" w:hAnsiTheme="minorHAnsi"/>
          <w:kern w:val="0"/>
          <w:sz w:val="21"/>
          <w:szCs w:val="21"/>
          <w:lang w:val="en-US" w:eastAsia="ja-JP"/>
        </w:rPr>
        <w:t>へアクセスしてください。</w:t>
      </w:r>
    </w:p>
    <w:p w:rsidR="003910AD" w:rsidRPr="00C14DD2" w:rsidRDefault="003910AD" w:rsidP="003910AD">
      <w:pPr>
        <w:pStyle w:val="Standard1"/>
        <w:spacing w:before="120"/>
        <w:rPr>
          <w:rFonts w:ascii="Arial" w:hAnsi="Arial" w:cs="Arial"/>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C14DD2" w:rsidRDefault="003910AD" w:rsidP="003910AD">
      <w:pPr>
        <w:pStyle w:val="Standard1"/>
        <w:spacing w:line="200" w:lineRule="atLeast"/>
        <w:jc w:val="center"/>
        <w:rPr>
          <w:rFonts w:ascii="Arial" w:hAnsi="Arial" w:cs="Arial"/>
          <w:i/>
          <w:iCs/>
          <w:sz w:val="18"/>
          <w:szCs w:val="18"/>
          <w:lang w:val="en-US"/>
        </w:rPr>
      </w:pPr>
    </w:p>
    <w:p w:rsidR="003910AD" w:rsidRPr="00C14DD2" w:rsidRDefault="00A70E6C" w:rsidP="003910AD">
      <w:pPr>
        <w:pStyle w:val="Standard1"/>
        <w:spacing w:line="200" w:lineRule="atLeast"/>
        <w:jc w:val="center"/>
        <w:rPr>
          <w:rFonts w:ascii="Arial" w:hAnsi="Arial" w:cs="Arial"/>
          <w:i/>
          <w:iCs/>
          <w:sz w:val="18"/>
          <w:szCs w:val="18"/>
          <w:lang w:val="en-US"/>
        </w:rPr>
      </w:pPr>
      <w:r>
        <w:rPr>
          <w:rFonts w:ascii="Arial" w:hAnsi="Arial" w:cs="Arial"/>
          <w:i/>
          <w:iCs/>
          <w:sz w:val="18"/>
          <w:szCs w:val="18"/>
          <w:lang w:val="en-US"/>
        </w:rPr>
        <w:t>Intel</w:t>
      </w:r>
      <w:r w:rsidR="009C415C">
        <w:rPr>
          <w:rFonts w:ascii="Arial" w:hAnsi="Arial" w:cs="Arial"/>
          <w:i/>
          <w:iCs/>
          <w:sz w:val="18"/>
          <w:szCs w:val="18"/>
          <w:lang w:val="en-US"/>
        </w:rPr>
        <w:t>,</w:t>
      </w:r>
      <w:r>
        <w:rPr>
          <w:rFonts w:ascii="Arial" w:hAnsi="Arial" w:cs="Arial"/>
          <w:i/>
          <w:iCs/>
          <w:sz w:val="18"/>
          <w:szCs w:val="18"/>
          <w:lang w:val="en-US"/>
        </w:rPr>
        <w:t xml:space="preserve"> Intel </w:t>
      </w:r>
      <w:r w:rsidR="00CA0000">
        <w:rPr>
          <w:rFonts w:ascii="Arial" w:hAnsi="Arial" w:cs="Arial"/>
          <w:i/>
          <w:iCs/>
          <w:sz w:val="18"/>
          <w:szCs w:val="18"/>
          <w:lang w:val="en-US"/>
        </w:rPr>
        <w:t>Core</w:t>
      </w:r>
      <w:r w:rsidR="001B5576">
        <w:rPr>
          <w:rFonts w:ascii="Arial" w:hAnsi="Arial" w:cs="Arial"/>
          <w:i/>
          <w:iCs/>
          <w:sz w:val="18"/>
          <w:szCs w:val="18"/>
          <w:lang w:val="en-US"/>
        </w:rPr>
        <w:t xml:space="preserve">, </w:t>
      </w:r>
      <w:r w:rsidR="009C415C" w:rsidRPr="009C415C">
        <w:rPr>
          <w:rFonts w:ascii="Arial" w:hAnsi="Arial" w:cs="Arial"/>
          <w:i/>
          <w:iCs/>
          <w:sz w:val="18"/>
          <w:szCs w:val="18"/>
          <w:lang w:val="en-US"/>
        </w:rPr>
        <w:t>Celeron and Optane</w:t>
      </w:r>
      <w:r>
        <w:rPr>
          <w:rFonts w:ascii="Arial" w:hAnsi="Arial" w:cs="Arial"/>
          <w:i/>
          <w:iCs/>
          <w:sz w:val="18"/>
          <w:szCs w:val="18"/>
          <w:lang w:val="en-US"/>
        </w:rPr>
        <w:t xml:space="preserve"> </w:t>
      </w:r>
      <w:r w:rsidR="003910AD" w:rsidRPr="00C14DD2">
        <w:rPr>
          <w:rFonts w:ascii="Arial" w:hAnsi="Arial" w:cs="Arial"/>
          <w:i/>
          <w:iCs/>
          <w:sz w:val="18"/>
          <w:szCs w:val="18"/>
          <w:lang w:val="en-US"/>
        </w:rPr>
        <w:t xml:space="preserve">are registered trademarks of </w:t>
      </w:r>
      <w:r>
        <w:rPr>
          <w:rFonts w:ascii="Arial" w:hAnsi="Arial" w:cs="Arial"/>
          <w:i/>
          <w:iCs/>
          <w:sz w:val="18"/>
          <w:szCs w:val="18"/>
          <w:lang w:val="en-US"/>
        </w:rPr>
        <w:t xml:space="preserve">Intel </w:t>
      </w:r>
      <w:r w:rsidR="003910AD" w:rsidRPr="00C14DD2">
        <w:rPr>
          <w:rFonts w:ascii="Arial" w:hAnsi="Arial" w:cs="Arial"/>
          <w:i/>
          <w:iCs/>
          <w:sz w:val="18"/>
          <w:szCs w:val="18"/>
          <w:lang w:val="en-US"/>
        </w:rPr>
        <w:t>Corporation in the U.S. and other countries.</w:t>
      </w:r>
    </w:p>
    <w:p w:rsidR="00D108AC" w:rsidRPr="00C14DD2" w:rsidRDefault="00D108AC" w:rsidP="003910AD">
      <w:pPr>
        <w:pStyle w:val="Standard1"/>
        <w:ind w:right="283"/>
        <w:rPr>
          <w:rFonts w:ascii="Arial" w:hAnsi="Arial" w:cs="Arial"/>
          <w:i/>
          <w:iCs/>
          <w:kern w:val="2"/>
          <w:sz w:val="18"/>
          <w:szCs w:val="18"/>
          <w:lang w:val="en-US"/>
        </w:rPr>
      </w:pPr>
    </w:p>
    <w:sectPr w:rsidR="00D108AC" w:rsidRPr="00C14DD2"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EEDF4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Carlson">
    <w15:presenceInfo w15:providerId="Windows Live" w15:userId="90e29403dffd31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3090"/>
    <w:rsid w:val="00007CE8"/>
    <w:rsid w:val="00011166"/>
    <w:rsid w:val="00021324"/>
    <w:rsid w:val="00050371"/>
    <w:rsid w:val="00076140"/>
    <w:rsid w:val="0007622A"/>
    <w:rsid w:val="00083ECD"/>
    <w:rsid w:val="000869F6"/>
    <w:rsid w:val="00092840"/>
    <w:rsid w:val="000A2B2E"/>
    <w:rsid w:val="000B39D7"/>
    <w:rsid w:val="000C0067"/>
    <w:rsid w:val="000D5094"/>
    <w:rsid w:val="000D5F57"/>
    <w:rsid w:val="000E07DC"/>
    <w:rsid w:val="000E1BF8"/>
    <w:rsid w:val="000E3B61"/>
    <w:rsid w:val="000E5D39"/>
    <w:rsid w:val="000E736A"/>
    <w:rsid w:val="000F4A5F"/>
    <w:rsid w:val="00103D40"/>
    <w:rsid w:val="0010462C"/>
    <w:rsid w:val="001146EA"/>
    <w:rsid w:val="00121FC5"/>
    <w:rsid w:val="001221FE"/>
    <w:rsid w:val="00124CE0"/>
    <w:rsid w:val="00140656"/>
    <w:rsid w:val="00146991"/>
    <w:rsid w:val="00150975"/>
    <w:rsid w:val="00156D61"/>
    <w:rsid w:val="00157343"/>
    <w:rsid w:val="00183743"/>
    <w:rsid w:val="00190F84"/>
    <w:rsid w:val="001A1C17"/>
    <w:rsid w:val="001A6A6E"/>
    <w:rsid w:val="001A799F"/>
    <w:rsid w:val="001B5576"/>
    <w:rsid w:val="001C3A3F"/>
    <w:rsid w:val="001C54DD"/>
    <w:rsid w:val="001D01C9"/>
    <w:rsid w:val="001D11D1"/>
    <w:rsid w:val="001D60E4"/>
    <w:rsid w:val="001D79D1"/>
    <w:rsid w:val="001E69C1"/>
    <w:rsid w:val="002018D7"/>
    <w:rsid w:val="00207FD7"/>
    <w:rsid w:val="00212286"/>
    <w:rsid w:val="00212AC9"/>
    <w:rsid w:val="002168E6"/>
    <w:rsid w:val="002172C9"/>
    <w:rsid w:val="00222B31"/>
    <w:rsid w:val="00224905"/>
    <w:rsid w:val="00230F39"/>
    <w:rsid w:val="00240407"/>
    <w:rsid w:val="00247A9F"/>
    <w:rsid w:val="00255042"/>
    <w:rsid w:val="00264E3A"/>
    <w:rsid w:val="002719DD"/>
    <w:rsid w:val="00272B5F"/>
    <w:rsid w:val="002753B3"/>
    <w:rsid w:val="00282740"/>
    <w:rsid w:val="002A0E81"/>
    <w:rsid w:val="002A123D"/>
    <w:rsid w:val="002A49AD"/>
    <w:rsid w:val="002A4ADD"/>
    <w:rsid w:val="002D516E"/>
    <w:rsid w:val="002D625D"/>
    <w:rsid w:val="002D7353"/>
    <w:rsid w:val="002E3208"/>
    <w:rsid w:val="002E40D3"/>
    <w:rsid w:val="002F03D5"/>
    <w:rsid w:val="002F1EC9"/>
    <w:rsid w:val="002F247B"/>
    <w:rsid w:val="003156C3"/>
    <w:rsid w:val="00315B5B"/>
    <w:rsid w:val="00317F77"/>
    <w:rsid w:val="00323881"/>
    <w:rsid w:val="00337282"/>
    <w:rsid w:val="00341AA1"/>
    <w:rsid w:val="00341F3D"/>
    <w:rsid w:val="003445A5"/>
    <w:rsid w:val="00351191"/>
    <w:rsid w:val="003536D8"/>
    <w:rsid w:val="00353D2F"/>
    <w:rsid w:val="00356A55"/>
    <w:rsid w:val="003710B5"/>
    <w:rsid w:val="003836D9"/>
    <w:rsid w:val="00384EB6"/>
    <w:rsid w:val="003910AD"/>
    <w:rsid w:val="003A6A64"/>
    <w:rsid w:val="003C5916"/>
    <w:rsid w:val="003D62FE"/>
    <w:rsid w:val="003E0044"/>
    <w:rsid w:val="003F401E"/>
    <w:rsid w:val="003F4852"/>
    <w:rsid w:val="004062D2"/>
    <w:rsid w:val="00411DBE"/>
    <w:rsid w:val="004156D6"/>
    <w:rsid w:val="004166FF"/>
    <w:rsid w:val="00422037"/>
    <w:rsid w:val="00423035"/>
    <w:rsid w:val="004233DF"/>
    <w:rsid w:val="00430D97"/>
    <w:rsid w:val="0043506A"/>
    <w:rsid w:val="0043620B"/>
    <w:rsid w:val="0044576A"/>
    <w:rsid w:val="00455636"/>
    <w:rsid w:val="004641BF"/>
    <w:rsid w:val="004731D8"/>
    <w:rsid w:val="00483733"/>
    <w:rsid w:val="004A6D2F"/>
    <w:rsid w:val="004B109B"/>
    <w:rsid w:val="004B1424"/>
    <w:rsid w:val="004B243B"/>
    <w:rsid w:val="004B3F3F"/>
    <w:rsid w:val="004D2177"/>
    <w:rsid w:val="004D562D"/>
    <w:rsid w:val="004E052A"/>
    <w:rsid w:val="004F40D2"/>
    <w:rsid w:val="004F7B49"/>
    <w:rsid w:val="00504D0B"/>
    <w:rsid w:val="0051160C"/>
    <w:rsid w:val="00511619"/>
    <w:rsid w:val="005139E0"/>
    <w:rsid w:val="00522510"/>
    <w:rsid w:val="00544A75"/>
    <w:rsid w:val="0055759C"/>
    <w:rsid w:val="00564E52"/>
    <w:rsid w:val="00570513"/>
    <w:rsid w:val="00573B64"/>
    <w:rsid w:val="005829FC"/>
    <w:rsid w:val="00586D37"/>
    <w:rsid w:val="00597AAD"/>
    <w:rsid w:val="005A1087"/>
    <w:rsid w:val="005A301C"/>
    <w:rsid w:val="005A40DC"/>
    <w:rsid w:val="005B5BD6"/>
    <w:rsid w:val="005C2D46"/>
    <w:rsid w:val="005C4223"/>
    <w:rsid w:val="005C6F13"/>
    <w:rsid w:val="005D61AA"/>
    <w:rsid w:val="005E44C1"/>
    <w:rsid w:val="005F2027"/>
    <w:rsid w:val="00627100"/>
    <w:rsid w:val="006414B4"/>
    <w:rsid w:val="00645B81"/>
    <w:rsid w:val="0065166D"/>
    <w:rsid w:val="006704B8"/>
    <w:rsid w:val="0067369C"/>
    <w:rsid w:val="00685009"/>
    <w:rsid w:val="0069359A"/>
    <w:rsid w:val="006A4A6F"/>
    <w:rsid w:val="006A626E"/>
    <w:rsid w:val="006B2FDE"/>
    <w:rsid w:val="006C1B67"/>
    <w:rsid w:val="006C744A"/>
    <w:rsid w:val="006D0471"/>
    <w:rsid w:val="006E5682"/>
    <w:rsid w:val="006E7EBA"/>
    <w:rsid w:val="006F63C2"/>
    <w:rsid w:val="00700E83"/>
    <w:rsid w:val="00730E83"/>
    <w:rsid w:val="00733955"/>
    <w:rsid w:val="0073428E"/>
    <w:rsid w:val="00735068"/>
    <w:rsid w:val="007436E3"/>
    <w:rsid w:val="00747A44"/>
    <w:rsid w:val="00747B0D"/>
    <w:rsid w:val="007514B5"/>
    <w:rsid w:val="00754CCA"/>
    <w:rsid w:val="00756C6D"/>
    <w:rsid w:val="0076150E"/>
    <w:rsid w:val="0077176E"/>
    <w:rsid w:val="00772504"/>
    <w:rsid w:val="00773C20"/>
    <w:rsid w:val="00774A9E"/>
    <w:rsid w:val="0077731C"/>
    <w:rsid w:val="007B2BD4"/>
    <w:rsid w:val="007D429C"/>
    <w:rsid w:val="007D5195"/>
    <w:rsid w:val="007E77B7"/>
    <w:rsid w:val="007F032A"/>
    <w:rsid w:val="007F10E7"/>
    <w:rsid w:val="007F4CDC"/>
    <w:rsid w:val="007F7957"/>
    <w:rsid w:val="00813BCA"/>
    <w:rsid w:val="00823FD1"/>
    <w:rsid w:val="00825DAC"/>
    <w:rsid w:val="00833C15"/>
    <w:rsid w:val="00836E1E"/>
    <w:rsid w:val="00842DDA"/>
    <w:rsid w:val="00851513"/>
    <w:rsid w:val="0086300E"/>
    <w:rsid w:val="00863818"/>
    <w:rsid w:val="00871BB6"/>
    <w:rsid w:val="00881B43"/>
    <w:rsid w:val="00883517"/>
    <w:rsid w:val="008907D4"/>
    <w:rsid w:val="008A03D8"/>
    <w:rsid w:val="008B2DC3"/>
    <w:rsid w:val="008D011F"/>
    <w:rsid w:val="008E3E73"/>
    <w:rsid w:val="008E4E83"/>
    <w:rsid w:val="008F0C7F"/>
    <w:rsid w:val="00906CD7"/>
    <w:rsid w:val="00915B34"/>
    <w:rsid w:val="0092236E"/>
    <w:rsid w:val="00925307"/>
    <w:rsid w:val="009544C6"/>
    <w:rsid w:val="00964F7F"/>
    <w:rsid w:val="00973E3B"/>
    <w:rsid w:val="00980E71"/>
    <w:rsid w:val="0098703F"/>
    <w:rsid w:val="0098707E"/>
    <w:rsid w:val="009878CB"/>
    <w:rsid w:val="0099065C"/>
    <w:rsid w:val="00996B84"/>
    <w:rsid w:val="009977CF"/>
    <w:rsid w:val="009A7387"/>
    <w:rsid w:val="009B5B2F"/>
    <w:rsid w:val="009C415C"/>
    <w:rsid w:val="009C65B6"/>
    <w:rsid w:val="009C67E6"/>
    <w:rsid w:val="009D4190"/>
    <w:rsid w:val="009D6062"/>
    <w:rsid w:val="009D71C0"/>
    <w:rsid w:val="00A0737D"/>
    <w:rsid w:val="00A12CF8"/>
    <w:rsid w:val="00A16950"/>
    <w:rsid w:val="00A31EE8"/>
    <w:rsid w:val="00A327CB"/>
    <w:rsid w:val="00A41A77"/>
    <w:rsid w:val="00A44385"/>
    <w:rsid w:val="00A546C5"/>
    <w:rsid w:val="00A70E6C"/>
    <w:rsid w:val="00A750A9"/>
    <w:rsid w:val="00A817C8"/>
    <w:rsid w:val="00A92C80"/>
    <w:rsid w:val="00A95D15"/>
    <w:rsid w:val="00A96A35"/>
    <w:rsid w:val="00A97128"/>
    <w:rsid w:val="00AA1B36"/>
    <w:rsid w:val="00AB2FA5"/>
    <w:rsid w:val="00AB7674"/>
    <w:rsid w:val="00AD1144"/>
    <w:rsid w:val="00AD1E9D"/>
    <w:rsid w:val="00AE4F18"/>
    <w:rsid w:val="00AE61D4"/>
    <w:rsid w:val="00AE6C37"/>
    <w:rsid w:val="00AF09AC"/>
    <w:rsid w:val="00B04D74"/>
    <w:rsid w:val="00B05B22"/>
    <w:rsid w:val="00B0645D"/>
    <w:rsid w:val="00B13C1E"/>
    <w:rsid w:val="00B33C7C"/>
    <w:rsid w:val="00B340E7"/>
    <w:rsid w:val="00B34FE6"/>
    <w:rsid w:val="00B3726B"/>
    <w:rsid w:val="00B37B61"/>
    <w:rsid w:val="00B37B7A"/>
    <w:rsid w:val="00B40666"/>
    <w:rsid w:val="00B43ADA"/>
    <w:rsid w:val="00B46EB0"/>
    <w:rsid w:val="00B53AD8"/>
    <w:rsid w:val="00B56A25"/>
    <w:rsid w:val="00B60B49"/>
    <w:rsid w:val="00B71378"/>
    <w:rsid w:val="00B750EF"/>
    <w:rsid w:val="00B76A1F"/>
    <w:rsid w:val="00B771B7"/>
    <w:rsid w:val="00B86632"/>
    <w:rsid w:val="00B95CFD"/>
    <w:rsid w:val="00BB0080"/>
    <w:rsid w:val="00BB373F"/>
    <w:rsid w:val="00BB4825"/>
    <w:rsid w:val="00BC0C6E"/>
    <w:rsid w:val="00BD1DEC"/>
    <w:rsid w:val="00BD5B82"/>
    <w:rsid w:val="00C01941"/>
    <w:rsid w:val="00C126A1"/>
    <w:rsid w:val="00C14DD2"/>
    <w:rsid w:val="00C16AC1"/>
    <w:rsid w:val="00C40A0A"/>
    <w:rsid w:val="00C60945"/>
    <w:rsid w:val="00C67A1F"/>
    <w:rsid w:val="00C67FFD"/>
    <w:rsid w:val="00C7125E"/>
    <w:rsid w:val="00C7158B"/>
    <w:rsid w:val="00C72C34"/>
    <w:rsid w:val="00C775E3"/>
    <w:rsid w:val="00C8299A"/>
    <w:rsid w:val="00C96A0A"/>
    <w:rsid w:val="00CA0000"/>
    <w:rsid w:val="00CA3343"/>
    <w:rsid w:val="00CB0079"/>
    <w:rsid w:val="00CB456D"/>
    <w:rsid w:val="00CC709A"/>
    <w:rsid w:val="00CD1111"/>
    <w:rsid w:val="00CD4A9B"/>
    <w:rsid w:val="00CD4CAC"/>
    <w:rsid w:val="00CE6563"/>
    <w:rsid w:val="00D078B9"/>
    <w:rsid w:val="00D108AC"/>
    <w:rsid w:val="00D27059"/>
    <w:rsid w:val="00D30AB9"/>
    <w:rsid w:val="00D35991"/>
    <w:rsid w:val="00D35F3A"/>
    <w:rsid w:val="00D412D7"/>
    <w:rsid w:val="00D41992"/>
    <w:rsid w:val="00D46BF1"/>
    <w:rsid w:val="00D516D8"/>
    <w:rsid w:val="00D51C16"/>
    <w:rsid w:val="00D51E16"/>
    <w:rsid w:val="00D52ECA"/>
    <w:rsid w:val="00D70FA6"/>
    <w:rsid w:val="00D73CC8"/>
    <w:rsid w:val="00D81122"/>
    <w:rsid w:val="00D96A20"/>
    <w:rsid w:val="00DA4C29"/>
    <w:rsid w:val="00DC6C5F"/>
    <w:rsid w:val="00DD4C0E"/>
    <w:rsid w:val="00E00FEE"/>
    <w:rsid w:val="00E21F06"/>
    <w:rsid w:val="00E40B37"/>
    <w:rsid w:val="00E417A4"/>
    <w:rsid w:val="00E42931"/>
    <w:rsid w:val="00E469ED"/>
    <w:rsid w:val="00E529F9"/>
    <w:rsid w:val="00E54924"/>
    <w:rsid w:val="00E57B11"/>
    <w:rsid w:val="00E7585F"/>
    <w:rsid w:val="00E80639"/>
    <w:rsid w:val="00E82902"/>
    <w:rsid w:val="00EA0AED"/>
    <w:rsid w:val="00EA3656"/>
    <w:rsid w:val="00EA4418"/>
    <w:rsid w:val="00EA5B14"/>
    <w:rsid w:val="00EB60A7"/>
    <w:rsid w:val="00EC12EC"/>
    <w:rsid w:val="00EC47A8"/>
    <w:rsid w:val="00ED459A"/>
    <w:rsid w:val="00ED5EA3"/>
    <w:rsid w:val="00EF6B74"/>
    <w:rsid w:val="00F06655"/>
    <w:rsid w:val="00F34F71"/>
    <w:rsid w:val="00F36425"/>
    <w:rsid w:val="00F41AFD"/>
    <w:rsid w:val="00F453DD"/>
    <w:rsid w:val="00F51904"/>
    <w:rsid w:val="00F52584"/>
    <w:rsid w:val="00F52A87"/>
    <w:rsid w:val="00F633BA"/>
    <w:rsid w:val="00F73B94"/>
    <w:rsid w:val="00F74BEB"/>
    <w:rsid w:val="00F95608"/>
    <w:rsid w:val="00FA056C"/>
    <w:rsid w:val="00FA3174"/>
    <w:rsid w:val="00FA4943"/>
    <w:rsid w:val="00FB429B"/>
    <w:rsid w:val="00FC1BA7"/>
    <w:rsid w:val="00FD46AC"/>
    <w:rsid w:val="00FE33AD"/>
    <w:rsid w:val="00FE36E9"/>
    <w:rsid w:val="00FF714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unhideWhenUsed/>
    <w:rsid w:val="00D108AC"/>
    <w:rPr>
      <w:sz w:val="20"/>
      <w:szCs w:val="20"/>
    </w:rPr>
  </w:style>
  <w:style w:type="character" w:customStyle="1" w:styleId="KommentartextZchn">
    <w:name w:val="Kommentartext Zchn"/>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5A301C"/>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unhideWhenUsed/>
    <w:rsid w:val="00D108AC"/>
    <w:rPr>
      <w:sz w:val="20"/>
      <w:szCs w:val="20"/>
    </w:rPr>
  </w:style>
  <w:style w:type="character" w:customStyle="1" w:styleId="KommentartextZchn">
    <w:name w:val="Kommentartext Zchn"/>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Revision">
    <w:name w:val="Revision"/>
    <w:hidden/>
    <w:uiPriority w:val="99"/>
    <w:semiHidden/>
    <w:rsid w:val="005A301C"/>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07782">
      <w:bodyDiv w:val="1"/>
      <w:marLeft w:val="0"/>
      <w:marRight w:val="0"/>
      <w:marTop w:val="0"/>
      <w:marBottom w:val="0"/>
      <w:divBdr>
        <w:top w:val="none" w:sz="0" w:space="0" w:color="auto"/>
        <w:left w:val="none" w:sz="0" w:space="0" w:color="auto"/>
        <w:bottom w:val="none" w:sz="0" w:space="0" w:color="auto"/>
        <w:right w:val="none" w:sz="0" w:space="0" w:color="auto"/>
      </w:divBdr>
    </w:div>
    <w:div w:id="273906357">
      <w:bodyDiv w:val="1"/>
      <w:marLeft w:val="0"/>
      <w:marRight w:val="0"/>
      <w:marTop w:val="0"/>
      <w:marBottom w:val="0"/>
      <w:divBdr>
        <w:top w:val="none" w:sz="0" w:space="0" w:color="auto"/>
        <w:left w:val="none" w:sz="0" w:space="0" w:color="auto"/>
        <w:bottom w:val="none" w:sz="0" w:space="0" w:color="auto"/>
        <w:right w:val="none" w:sz="0" w:space="0" w:color="auto"/>
      </w:divBdr>
    </w:div>
    <w:div w:id="865368167">
      <w:bodyDiv w:val="1"/>
      <w:marLeft w:val="0"/>
      <w:marRight w:val="0"/>
      <w:marTop w:val="0"/>
      <w:marBottom w:val="0"/>
      <w:divBdr>
        <w:top w:val="none" w:sz="0" w:space="0" w:color="auto"/>
        <w:left w:val="none" w:sz="0" w:space="0" w:color="auto"/>
        <w:bottom w:val="none" w:sz="0" w:space="0" w:color="auto"/>
        <w:right w:val="none" w:sz="0" w:space="0" w:color="auto"/>
      </w:divBdr>
    </w:div>
    <w:div w:id="21029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products/mini-itx-single-board-computer/conga-ic175.html"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congatec.com/press" TargetMode="External"/><Relationship Id="rId2" Type="http://schemas.microsoft.com/office/2007/relationships/stylesWithEffects" Target="stylesWithEffects.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573</Words>
  <Characters>3270</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 Lee</dc:creator>
  <cp:lastModifiedBy>congatec</cp:lastModifiedBy>
  <cp:revision>4</cp:revision>
  <dcterms:created xsi:type="dcterms:W3CDTF">2017-04-12T10:02:00Z</dcterms:created>
  <dcterms:modified xsi:type="dcterms:W3CDTF">2017-04-12T10:23:00Z</dcterms:modified>
</cp:coreProperties>
</file>