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FD57F4" w:rsidTr="00A0409F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A0409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A0409F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A0409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A0409F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793A96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793A96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793A96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793A96" w:rsidP="00A0409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655AD" w:rsidRPr="00FD57F4" w:rsidRDefault="001655AD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1655AD">
        <w:rPr>
          <w:rFonts w:ascii="Arial" w:hAnsi="Arial" w:cs="Arial"/>
          <w:i/>
          <w:iCs/>
          <w:color w:val="000000"/>
          <w:sz w:val="16"/>
          <w:szCs w:val="16"/>
        </w:rPr>
        <w:drawing>
          <wp:inline distT="0" distB="0" distL="0" distR="0">
            <wp:extent cx="1440000" cy="1108333"/>
            <wp:effectExtent l="19050" t="0" r="7800" b="0"/>
            <wp:docPr id="2" name="Bild 1" descr="Z:\congatec\01-PR\COPR1715-Softlaunch-NXP-I.MX8\conga-QMX8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5-Softlaunch-NXP-I.MX8\conga-QMX8_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0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8A" w:rsidRDefault="005D2C8A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spacing w:after="120"/>
        <w:rPr>
          <w:rFonts w:ascii="Arial" w:hAnsi="Arial" w:cs="Arial"/>
          <w:sz w:val="22"/>
        </w:rPr>
      </w:pPr>
      <w:r w:rsidRPr="00FD57F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0" w:history="1">
        <w:r w:rsidRPr="00FD57F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D57F4">
        <w:rPr>
          <w:rFonts w:ascii="Arial" w:hAnsi="Arial" w:cs="Arial"/>
          <w:sz w:val="22"/>
        </w:rPr>
        <w:br/>
      </w:r>
    </w:p>
    <w:p w:rsidR="00D108AC" w:rsidRPr="00FD57F4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FD57F4" w:rsidRDefault="00D108AC" w:rsidP="00D108AC">
      <w:pPr>
        <w:pStyle w:val="Pressemitteilung"/>
        <w:rPr>
          <w:rFonts w:cs="Arial"/>
        </w:rPr>
      </w:pPr>
      <w:r w:rsidRPr="00FD57F4">
        <w:rPr>
          <w:rFonts w:cs="Arial"/>
          <w:szCs w:val="24"/>
        </w:rPr>
        <w:t>Pressemitteilung</w:t>
      </w:r>
    </w:p>
    <w:p w:rsidR="002C503E" w:rsidRPr="00857C38" w:rsidRDefault="002C503E" w:rsidP="00A0409F">
      <w:pPr>
        <w:spacing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857C38">
        <w:rPr>
          <w:rFonts w:ascii="Arial" w:hAnsi="Arial" w:cs="Arial"/>
          <w:bCs/>
        </w:rPr>
        <w:t xml:space="preserve">congatec unterstützt </w:t>
      </w:r>
      <w:r w:rsidR="00AC7A29">
        <w:rPr>
          <w:rFonts w:ascii="Arial" w:hAnsi="Arial" w:cs="Arial"/>
          <w:bCs/>
        </w:rPr>
        <w:t xml:space="preserve">die </w:t>
      </w:r>
      <w:r w:rsidRPr="00857C38">
        <w:rPr>
          <w:rFonts w:ascii="Arial" w:hAnsi="Arial" w:cs="Arial"/>
          <w:bCs/>
        </w:rPr>
        <w:t>neue</w:t>
      </w:r>
      <w:r w:rsidR="00AC7A29">
        <w:rPr>
          <w:rFonts w:ascii="Arial" w:hAnsi="Arial" w:cs="Arial"/>
          <w:bCs/>
        </w:rPr>
        <w:t>n</w:t>
      </w:r>
      <w:r w:rsidRPr="00857C38">
        <w:rPr>
          <w:rFonts w:ascii="Arial" w:hAnsi="Arial" w:cs="Arial"/>
          <w:bCs/>
        </w:rPr>
        <w:t xml:space="preserve"> i.MX8 Prozessoren </w:t>
      </w:r>
      <w:r w:rsidR="00AC7A29">
        <w:rPr>
          <w:rFonts w:ascii="Arial" w:hAnsi="Arial" w:cs="Arial"/>
          <w:bCs/>
        </w:rPr>
        <w:t xml:space="preserve">von NXP </w:t>
      </w:r>
      <w:r w:rsidRPr="00857C38">
        <w:rPr>
          <w:rFonts w:ascii="Arial" w:hAnsi="Arial" w:cs="Arial"/>
          <w:bCs/>
        </w:rPr>
        <w:t>auf</w:t>
      </w:r>
      <w:r>
        <w:rPr>
          <w:rFonts w:ascii="Arial" w:hAnsi="Arial" w:cs="Arial"/>
          <w:bCs/>
        </w:rPr>
        <w:t xml:space="preserve"> </w:t>
      </w:r>
      <w:r w:rsidR="00AE5BE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Qseven und SMARC</w:t>
      </w:r>
      <w:r w:rsidR="00156578">
        <w:rPr>
          <w:rFonts w:ascii="Arial" w:hAnsi="Arial" w:cs="Arial"/>
          <w:bCs/>
        </w:rPr>
        <w:t xml:space="preserve"> </w:t>
      </w:r>
      <w:r w:rsidR="00AF580A">
        <w:rPr>
          <w:rFonts w:ascii="Arial" w:hAnsi="Arial" w:cs="Arial"/>
          <w:bCs/>
        </w:rPr>
        <w:t>Computer-on-</w:t>
      </w:r>
      <w:r>
        <w:rPr>
          <w:rFonts w:ascii="Arial" w:hAnsi="Arial" w:cs="Arial"/>
          <w:bCs/>
        </w:rPr>
        <w:t>Module</w:t>
      </w:r>
      <w:r w:rsidR="00AF580A">
        <w:rPr>
          <w:rFonts w:ascii="Arial" w:hAnsi="Arial" w:cs="Arial"/>
          <w:bCs/>
        </w:rPr>
        <w:t>s</w:t>
      </w:r>
    </w:p>
    <w:p w:rsidR="002C503E" w:rsidRPr="00857C38" w:rsidRDefault="002C503E" w:rsidP="00A0409F">
      <w:pPr>
        <w:spacing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857C38">
        <w:rPr>
          <w:rFonts w:ascii="Arial" w:hAnsi="Arial" w:cs="Arial"/>
          <w:b/>
          <w:bCs/>
          <w:sz w:val="28"/>
          <w:szCs w:val="28"/>
        </w:rPr>
        <w:t>congatec Module</w:t>
      </w:r>
      <w:r>
        <w:rPr>
          <w:rFonts w:ascii="Arial" w:hAnsi="Arial" w:cs="Arial"/>
          <w:b/>
          <w:bCs/>
          <w:sz w:val="28"/>
          <w:szCs w:val="28"/>
        </w:rPr>
        <w:t xml:space="preserve"> beschleunigen First-to-</w:t>
      </w:r>
      <w:r w:rsidR="00921360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arket-S</w:t>
      </w:r>
      <w:r w:rsidRPr="00857C38">
        <w:rPr>
          <w:rFonts w:ascii="Arial" w:hAnsi="Arial" w:cs="Arial"/>
          <w:b/>
          <w:bCs/>
          <w:sz w:val="28"/>
          <w:szCs w:val="28"/>
        </w:rPr>
        <w:t>trategien</w:t>
      </w:r>
    </w:p>
    <w:p w:rsidR="002C503E" w:rsidRPr="00441DA4" w:rsidRDefault="00D108AC" w:rsidP="00542784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2808E4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2808E4" w:rsidRPr="002808E4">
        <w:rPr>
          <w:rStyle w:val="Kommentarzeichen1"/>
          <w:rFonts w:ascii="Arial" w:hAnsi="Arial" w:cs="Arial"/>
          <w:b/>
          <w:sz w:val="22"/>
          <w:szCs w:val="22"/>
        </w:rPr>
        <w:t>22.</w:t>
      </w:r>
      <w:r w:rsidR="002C503E" w:rsidRPr="002808E4">
        <w:rPr>
          <w:rStyle w:val="Kommentarzeichen1"/>
          <w:rFonts w:ascii="Arial" w:hAnsi="Arial" w:cs="Arial"/>
          <w:b/>
          <w:sz w:val="22"/>
          <w:szCs w:val="22"/>
        </w:rPr>
        <w:t xml:space="preserve"> November 2017</w:t>
      </w:r>
      <w:r w:rsidR="00131816" w:rsidRPr="002808E4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2808E4">
        <w:rPr>
          <w:rStyle w:val="Kommentarzeichen1"/>
          <w:rFonts w:ascii="Arial" w:hAnsi="Arial" w:cs="Arial"/>
          <w:b/>
          <w:sz w:val="22"/>
          <w:szCs w:val="22"/>
        </w:rPr>
        <w:t>* * *</w:t>
      </w:r>
      <w:r w:rsidR="00131816" w:rsidRPr="002808E4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30751" w:rsidRPr="002808E4">
        <w:rPr>
          <w:rFonts w:ascii="Arial" w:hAnsi="Arial" w:cs="Arial"/>
          <w:sz w:val="22"/>
          <w:szCs w:val="22"/>
        </w:rPr>
        <w:t>congatec –</w:t>
      </w:r>
      <w:r w:rsidR="006F6952" w:rsidRPr="002808E4">
        <w:rPr>
          <w:rFonts w:ascii="Arial" w:hAnsi="Arial" w:cs="Arial"/>
          <w:sz w:val="22"/>
          <w:szCs w:val="22"/>
        </w:rPr>
        <w:t xml:space="preserve"> </w:t>
      </w:r>
      <w:r w:rsidR="00F425CD" w:rsidRPr="002808E4">
        <w:rPr>
          <w:rFonts w:ascii="Arial" w:hAnsi="Arial" w:cs="Arial"/>
          <w:sz w:val="22"/>
          <w:szCs w:val="22"/>
        </w:rPr>
        <w:t xml:space="preserve">ein </w:t>
      </w:r>
      <w:r w:rsidR="006F6952" w:rsidRPr="002808E4">
        <w:rPr>
          <w:rFonts w:ascii="Arial" w:hAnsi="Arial" w:cs="Arial"/>
          <w:sz w:val="22"/>
          <w:szCs w:val="22"/>
        </w:rPr>
        <w:t>führender Technologie-Anbieter für</w:t>
      </w:r>
      <w:r w:rsidR="006F6952" w:rsidRPr="00FD57F4">
        <w:rPr>
          <w:rFonts w:ascii="Arial" w:hAnsi="Arial" w:cs="Arial"/>
          <w:sz w:val="22"/>
          <w:szCs w:val="22"/>
        </w:rPr>
        <w:t xml:space="preserve"> Embedded Computermodule, Single Board Computer und Embedded Design &amp; Manufacturing Services</w:t>
      </w:r>
      <w:r w:rsidR="00630751">
        <w:rPr>
          <w:rFonts w:ascii="Arial" w:hAnsi="Arial" w:cs="Arial"/>
          <w:sz w:val="22"/>
          <w:szCs w:val="22"/>
        </w:rPr>
        <w:t xml:space="preserve"> </w:t>
      </w:r>
      <w:r w:rsidR="002C503E">
        <w:rPr>
          <w:rFonts w:ascii="Arial" w:hAnsi="Arial" w:cs="Arial"/>
          <w:sz w:val="22"/>
          <w:szCs w:val="22"/>
        </w:rPr>
        <w:t>–</w:t>
      </w:r>
      <w:r w:rsidR="002C503E" w:rsidRPr="00857C38">
        <w:rPr>
          <w:rFonts w:ascii="Arial" w:hAnsi="Arial" w:cs="Arial"/>
          <w:sz w:val="22"/>
          <w:szCs w:val="22"/>
        </w:rPr>
        <w:t xml:space="preserve"> </w:t>
      </w:r>
      <w:r w:rsidR="00857936">
        <w:rPr>
          <w:rFonts w:ascii="Arial" w:hAnsi="Arial" w:cs="Arial"/>
          <w:sz w:val="22"/>
          <w:szCs w:val="22"/>
        </w:rPr>
        <w:t>wird</w:t>
      </w:r>
      <w:r w:rsidR="000A422C">
        <w:rPr>
          <w:rFonts w:ascii="Arial" w:hAnsi="Arial" w:cs="Arial"/>
          <w:sz w:val="22"/>
          <w:szCs w:val="22"/>
        </w:rPr>
        <w:t xml:space="preserve"> </w:t>
      </w:r>
      <w:r w:rsidR="002C503E" w:rsidRPr="00857C38">
        <w:rPr>
          <w:rFonts w:ascii="Arial" w:hAnsi="Arial" w:cs="Arial"/>
          <w:sz w:val="22"/>
          <w:szCs w:val="22"/>
        </w:rPr>
        <w:t>die neuen 64-</w:t>
      </w:r>
      <w:r w:rsidR="00857936">
        <w:rPr>
          <w:rFonts w:ascii="Arial" w:hAnsi="Arial" w:cs="Arial"/>
          <w:sz w:val="22"/>
          <w:szCs w:val="22"/>
        </w:rPr>
        <w:t>b</w:t>
      </w:r>
      <w:r w:rsidR="002C503E" w:rsidRPr="00857C38">
        <w:rPr>
          <w:rFonts w:ascii="Arial" w:hAnsi="Arial" w:cs="Arial"/>
          <w:sz w:val="22"/>
          <w:szCs w:val="22"/>
        </w:rPr>
        <w:t>it</w:t>
      </w:r>
      <w:r w:rsidR="00857936">
        <w:rPr>
          <w:rFonts w:ascii="Arial" w:hAnsi="Arial" w:cs="Arial"/>
          <w:sz w:val="22"/>
          <w:szCs w:val="22"/>
        </w:rPr>
        <w:t xml:space="preserve"> </w:t>
      </w:r>
      <w:r w:rsidR="00857936" w:rsidRPr="00857C38">
        <w:rPr>
          <w:rFonts w:ascii="Arial" w:hAnsi="Arial" w:cs="Arial"/>
          <w:sz w:val="22"/>
          <w:szCs w:val="22"/>
        </w:rPr>
        <w:t xml:space="preserve">i.MX8 </w:t>
      </w:r>
      <w:r w:rsidR="002C503E" w:rsidRPr="00857C38">
        <w:rPr>
          <w:rFonts w:ascii="Arial" w:hAnsi="Arial" w:cs="Arial"/>
          <w:sz w:val="22"/>
          <w:szCs w:val="22"/>
        </w:rPr>
        <w:t xml:space="preserve">Prozessoren </w:t>
      </w:r>
      <w:r w:rsidR="000A422C">
        <w:rPr>
          <w:rFonts w:ascii="Arial" w:hAnsi="Arial" w:cs="Arial"/>
          <w:sz w:val="22"/>
          <w:szCs w:val="22"/>
        </w:rPr>
        <w:t xml:space="preserve">von </w:t>
      </w:r>
      <w:r w:rsidR="002C503E" w:rsidRPr="00857C38">
        <w:rPr>
          <w:rFonts w:ascii="Arial" w:hAnsi="Arial" w:cs="Arial"/>
          <w:sz w:val="22"/>
          <w:szCs w:val="22"/>
        </w:rPr>
        <w:t xml:space="preserve">NXP </w:t>
      </w:r>
      <w:r w:rsidR="000A422C">
        <w:rPr>
          <w:rFonts w:ascii="Arial" w:hAnsi="Arial" w:cs="Arial"/>
          <w:sz w:val="22"/>
          <w:szCs w:val="22"/>
        </w:rPr>
        <w:t xml:space="preserve">auf den </w:t>
      </w:r>
      <w:r w:rsidR="000A422C" w:rsidRPr="00857C38">
        <w:rPr>
          <w:rFonts w:ascii="Arial" w:hAnsi="Arial" w:cs="Arial"/>
          <w:sz w:val="22"/>
          <w:szCs w:val="22"/>
        </w:rPr>
        <w:t xml:space="preserve">Modulstandards </w:t>
      </w:r>
      <w:r w:rsidR="002C503E" w:rsidRPr="00857C38">
        <w:rPr>
          <w:rFonts w:ascii="Arial" w:hAnsi="Arial" w:cs="Arial"/>
          <w:sz w:val="22"/>
          <w:szCs w:val="22"/>
        </w:rPr>
        <w:t xml:space="preserve">Qseven und SMARC </w:t>
      </w:r>
      <w:r w:rsidR="000A422C">
        <w:rPr>
          <w:rFonts w:ascii="Arial" w:hAnsi="Arial" w:cs="Arial"/>
          <w:sz w:val="22"/>
          <w:szCs w:val="22"/>
        </w:rPr>
        <w:t>unterstützen</w:t>
      </w:r>
      <w:r w:rsidR="002C503E" w:rsidRPr="00857C38">
        <w:rPr>
          <w:rFonts w:ascii="Arial" w:hAnsi="Arial" w:cs="Arial"/>
          <w:sz w:val="22"/>
          <w:szCs w:val="22"/>
        </w:rPr>
        <w:t>. Als Mitglied des Early Access Programms vo</w:t>
      </w:r>
      <w:r w:rsidR="001D03DD">
        <w:rPr>
          <w:rFonts w:ascii="Arial" w:hAnsi="Arial" w:cs="Arial"/>
          <w:sz w:val="22"/>
          <w:szCs w:val="22"/>
        </w:rPr>
        <w:t xml:space="preserve">n NXP </w:t>
      </w:r>
      <w:r w:rsidR="00E97E5A">
        <w:rPr>
          <w:rFonts w:ascii="Arial" w:hAnsi="Arial" w:cs="Arial"/>
          <w:sz w:val="22"/>
          <w:szCs w:val="22"/>
        </w:rPr>
        <w:t xml:space="preserve">wird congatec </w:t>
      </w:r>
      <w:r w:rsidR="001D03DD">
        <w:rPr>
          <w:rFonts w:ascii="Arial" w:hAnsi="Arial" w:cs="Arial"/>
          <w:sz w:val="22"/>
          <w:szCs w:val="22"/>
        </w:rPr>
        <w:t xml:space="preserve">die neuen </w:t>
      </w:r>
      <w:r w:rsidR="002C503E" w:rsidRPr="00857C38">
        <w:rPr>
          <w:rFonts w:ascii="Arial" w:hAnsi="Arial" w:cs="Arial"/>
          <w:sz w:val="22"/>
          <w:szCs w:val="22"/>
        </w:rPr>
        <w:t xml:space="preserve">Module </w:t>
      </w:r>
      <w:r w:rsidR="00E97E5A">
        <w:rPr>
          <w:rFonts w:ascii="Arial" w:hAnsi="Arial" w:cs="Arial"/>
          <w:sz w:val="22"/>
          <w:szCs w:val="22"/>
        </w:rPr>
        <w:t xml:space="preserve">parallel </w:t>
      </w:r>
      <w:r w:rsidR="002C503E" w:rsidRPr="00857C38">
        <w:rPr>
          <w:rFonts w:ascii="Arial" w:hAnsi="Arial" w:cs="Arial"/>
          <w:sz w:val="22"/>
          <w:szCs w:val="22"/>
        </w:rPr>
        <w:t>zum Produktionss</w:t>
      </w:r>
      <w:r w:rsidR="005C5C6E">
        <w:rPr>
          <w:rFonts w:ascii="Arial" w:hAnsi="Arial" w:cs="Arial"/>
          <w:sz w:val="22"/>
          <w:szCs w:val="22"/>
        </w:rPr>
        <w:t>tart der neuen ARM Cortex A53/</w:t>
      </w:r>
      <w:r w:rsidR="002C503E" w:rsidRPr="00857C38">
        <w:rPr>
          <w:rFonts w:ascii="Arial" w:hAnsi="Arial" w:cs="Arial"/>
          <w:sz w:val="22"/>
          <w:szCs w:val="22"/>
        </w:rPr>
        <w:t xml:space="preserve">A72 </w:t>
      </w:r>
      <w:proofErr w:type="gramStart"/>
      <w:r w:rsidR="002C503E">
        <w:rPr>
          <w:rFonts w:ascii="Arial" w:hAnsi="Arial" w:cs="Arial"/>
          <w:sz w:val="22"/>
          <w:szCs w:val="22"/>
        </w:rPr>
        <w:t>basierten</w:t>
      </w:r>
      <w:proofErr w:type="gramEnd"/>
      <w:r w:rsidR="002C503E">
        <w:rPr>
          <w:rFonts w:ascii="Arial" w:hAnsi="Arial" w:cs="Arial"/>
          <w:sz w:val="22"/>
          <w:szCs w:val="22"/>
        </w:rPr>
        <w:t xml:space="preserve"> </w:t>
      </w:r>
      <w:r w:rsidR="002C503E" w:rsidRPr="00857C38">
        <w:rPr>
          <w:rFonts w:ascii="Arial" w:hAnsi="Arial" w:cs="Arial"/>
          <w:sz w:val="22"/>
          <w:szCs w:val="22"/>
        </w:rPr>
        <w:t xml:space="preserve">Prozessorfamilie verfügbar </w:t>
      </w:r>
      <w:r w:rsidR="00E97E5A">
        <w:rPr>
          <w:rFonts w:ascii="Arial" w:hAnsi="Arial" w:cs="Arial"/>
          <w:sz w:val="22"/>
          <w:szCs w:val="22"/>
        </w:rPr>
        <w:t>machen</w:t>
      </w:r>
      <w:r w:rsidR="002C503E" w:rsidRPr="00857C38">
        <w:rPr>
          <w:rFonts w:ascii="Arial" w:hAnsi="Arial" w:cs="Arial"/>
          <w:sz w:val="22"/>
          <w:szCs w:val="22"/>
        </w:rPr>
        <w:t xml:space="preserve">. </w:t>
      </w:r>
      <w:r w:rsidR="001D03DD">
        <w:rPr>
          <w:rFonts w:ascii="Arial" w:hAnsi="Arial" w:cs="Arial"/>
          <w:sz w:val="22"/>
          <w:szCs w:val="22"/>
        </w:rPr>
        <w:t>OEM-Kunden</w:t>
      </w:r>
      <w:r w:rsidR="002C503E" w:rsidRPr="00441DA4">
        <w:rPr>
          <w:rFonts w:ascii="Arial" w:hAnsi="Arial" w:cs="Arial"/>
          <w:sz w:val="22"/>
          <w:szCs w:val="22"/>
        </w:rPr>
        <w:t xml:space="preserve"> </w:t>
      </w:r>
      <w:r w:rsidR="006C25B7">
        <w:rPr>
          <w:rFonts w:ascii="Arial" w:hAnsi="Arial" w:cs="Arial"/>
          <w:sz w:val="22"/>
          <w:szCs w:val="22"/>
        </w:rPr>
        <w:t xml:space="preserve">können </w:t>
      </w:r>
      <w:r w:rsidR="00FD3FE9">
        <w:rPr>
          <w:rFonts w:ascii="Arial" w:hAnsi="Arial" w:cs="Arial"/>
          <w:sz w:val="22"/>
          <w:szCs w:val="22"/>
        </w:rPr>
        <w:t xml:space="preserve">so </w:t>
      </w:r>
      <w:r w:rsidR="002C503E" w:rsidRPr="00441DA4">
        <w:rPr>
          <w:rFonts w:ascii="Arial" w:hAnsi="Arial" w:cs="Arial"/>
          <w:sz w:val="22"/>
          <w:szCs w:val="22"/>
        </w:rPr>
        <w:t>ihre First-to-</w:t>
      </w:r>
      <w:r w:rsidR="001D03DD">
        <w:rPr>
          <w:rFonts w:ascii="Arial" w:hAnsi="Arial" w:cs="Arial"/>
          <w:sz w:val="22"/>
          <w:szCs w:val="22"/>
        </w:rPr>
        <w:t xml:space="preserve">Market-Strategien </w:t>
      </w:r>
      <w:r w:rsidR="00B45287">
        <w:rPr>
          <w:rFonts w:ascii="Arial" w:hAnsi="Arial" w:cs="Arial"/>
          <w:sz w:val="22"/>
          <w:szCs w:val="22"/>
        </w:rPr>
        <w:t xml:space="preserve">besonders </w:t>
      </w:r>
      <w:r w:rsidR="001D03DD">
        <w:rPr>
          <w:rFonts w:ascii="Arial" w:hAnsi="Arial" w:cs="Arial"/>
          <w:sz w:val="22"/>
          <w:szCs w:val="22"/>
        </w:rPr>
        <w:t>effizient um</w:t>
      </w:r>
      <w:r w:rsidR="002C503E" w:rsidRPr="00441DA4">
        <w:rPr>
          <w:rFonts w:ascii="Arial" w:hAnsi="Arial" w:cs="Arial"/>
          <w:sz w:val="22"/>
          <w:szCs w:val="22"/>
        </w:rPr>
        <w:t xml:space="preserve">setzen, da sie </w:t>
      </w:r>
      <w:r w:rsidR="005727C3">
        <w:rPr>
          <w:rFonts w:ascii="Arial" w:hAnsi="Arial" w:cs="Arial"/>
          <w:sz w:val="22"/>
          <w:szCs w:val="22"/>
        </w:rPr>
        <w:t>bereits heute</w:t>
      </w:r>
      <w:r w:rsidR="005727C3" w:rsidRPr="00441DA4">
        <w:rPr>
          <w:rFonts w:ascii="Arial" w:hAnsi="Arial" w:cs="Arial"/>
          <w:sz w:val="22"/>
          <w:szCs w:val="22"/>
        </w:rPr>
        <w:t xml:space="preserve"> </w:t>
      </w:r>
      <w:r w:rsidR="005727C3">
        <w:rPr>
          <w:rFonts w:ascii="Arial" w:hAnsi="Arial" w:cs="Arial"/>
          <w:sz w:val="22"/>
          <w:szCs w:val="22"/>
        </w:rPr>
        <w:t xml:space="preserve">das </w:t>
      </w:r>
      <w:r w:rsidR="002C503E">
        <w:rPr>
          <w:rFonts w:ascii="Arial" w:hAnsi="Arial" w:cs="Arial"/>
          <w:sz w:val="22"/>
          <w:szCs w:val="22"/>
        </w:rPr>
        <w:t>Carrierboard für ihre Applikationen</w:t>
      </w:r>
      <w:r w:rsidR="002C503E" w:rsidRPr="00441DA4">
        <w:rPr>
          <w:rFonts w:ascii="Arial" w:hAnsi="Arial" w:cs="Arial"/>
          <w:sz w:val="22"/>
          <w:szCs w:val="22"/>
        </w:rPr>
        <w:t xml:space="preserve"> </w:t>
      </w:r>
      <w:r w:rsidR="00552A3F">
        <w:rPr>
          <w:rFonts w:ascii="Arial" w:hAnsi="Arial" w:cs="Arial"/>
          <w:sz w:val="22"/>
          <w:szCs w:val="22"/>
        </w:rPr>
        <w:t xml:space="preserve">entwickeln </w:t>
      </w:r>
      <w:r w:rsidR="002C503E" w:rsidRPr="00441DA4">
        <w:rPr>
          <w:rFonts w:ascii="Arial" w:hAnsi="Arial" w:cs="Arial"/>
          <w:sz w:val="22"/>
          <w:szCs w:val="22"/>
        </w:rPr>
        <w:t>können un</w:t>
      </w:r>
      <w:r w:rsidR="001D03DD">
        <w:rPr>
          <w:rFonts w:ascii="Arial" w:hAnsi="Arial" w:cs="Arial"/>
          <w:sz w:val="22"/>
          <w:szCs w:val="22"/>
        </w:rPr>
        <w:t xml:space="preserve">d </w:t>
      </w:r>
      <w:r w:rsidR="005727C3">
        <w:rPr>
          <w:rFonts w:ascii="Arial" w:hAnsi="Arial" w:cs="Arial"/>
          <w:sz w:val="22"/>
          <w:szCs w:val="22"/>
        </w:rPr>
        <w:t xml:space="preserve">zum Serienstart direkt </w:t>
      </w:r>
      <w:r w:rsidR="00DB0870">
        <w:rPr>
          <w:rFonts w:ascii="Arial" w:hAnsi="Arial" w:cs="Arial"/>
          <w:sz w:val="22"/>
          <w:szCs w:val="22"/>
        </w:rPr>
        <w:t>applikationsfertige</w:t>
      </w:r>
      <w:r w:rsidR="00DB0870" w:rsidRPr="00441DA4">
        <w:rPr>
          <w:rFonts w:ascii="Arial" w:hAnsi="Arial" w:cs="Arial"/>
          <w:sz w:val="22"/>
          <w:szCs w:val="22"/>
        </w:rPr>
        <w:t xml:space="preserve"> </w:t>
      </w:r>
      <w:r w:rsidR="002C503E" w:rsidRPr="00441DA4">
        <w:rPr>
          <w:rFonts w:ascii="Arial" w:hAnsi="Arial" w:cs="Arial"/>
          <w:sz w:val="22"/>
          <w:szCs w:val="22"/>
        </w:rPr>
        <w:t xml:space="preserve">i.MX8-basierte congatec-Module einsetzen können. </w:t>
      </w:r>
      <w:r w:rsidR="002C503E" w:rsidRPr="002C503E">
        <w:rPr>
          <w:rFonts w:ascii="Arial" w:hAnsi="Arial" w:cs="Arial"/>
          <w:sz w:val="22"/>
          <w:szCs w:val="22"/>
        </w:rPr>
        <w:t>Keine andere Designstrategie verspricht</w:t>
      </w:r>
      <w:r w:rsidR="001D03DD">
        <w:rPr>
          <w:rFonts w:ascii="Arial" w:hAnsi="Arial" w:cs="Arial"/>
          <w:sz w:val="22"/>
          <w:szCs w:val="22"/>
        </w:rPr>
        <w:t xml:space="preserve"> eine</w:t>
      </w:r>
      <w:r w:rsidR="002C503E" w:rsidRPr="002C503E">
        <w:rPr>
          <w:rFonts w:ascii="Arial" w:hAnsi="Arial" w:cs="Arial"/>
          <w:sz w:val="22"/>
          <w:szCs w:val="22"/>
        </w:rPr>
        <w:t xml:space="preserve"> schnellere Time-to-Market und höhere Designsicherheit. </w:t>
      </w:r>
      <w:r w:rsidR="00A0409F">
        <w:rPr>
          <w:rFonts w:ascii="Arial" w:hAnsi="Arial" w:cs="Arial"/>
          <w:sz w:val="22"/>
          <w:szCs w:val="22"/>
        </w:rPr>
        <w:t xml:space="preserve">Kunden </w:t>
      </w:r>
      <w:r w:rsidR="00F72AA9">
        <w:rPr>
          <w:rFonts w:ascii="Arial" w:hAnsi="Arial" w:cs="Arial"/>
          <w:sz w:val="22"/>
          <w:szCs w:val="22"/>
        </w:rPr>
        <w:t xml:space="preserve">gewinnen dadurch </w:t>
      </w:r>
      <w:r w:rsidR="002C503E" w:rsidRPr="00441DA4">
        <w:rPr>
          <w:rFonts w:ascii="Arial" w:hAnsi="Arial" w:cs="Arial"/>
          <w:sz w:val="22"/>
          <w:szCs w:val="22"/>
        </w:rPr>
        <w:t>wichtige Wettbewerbs</w:t>
      </w:r>
      <w:r w:rsidR="002C503E">
        <w:rPr>
          <w:rFonts w:ascii="Arial" w:hAnsi="Arial" w:cs="Arial"/>
          <w:sz w:val="22"/>
          <w:szCs w:val="22"/>
        </w:rPr>
        <w:t>vorteile</w:t>
      </w:r>
      <w:r w:rsidR="00AD40A6">
        <w:rPr>
          <w:rFonts w:ascii="Arial" w:hAnsi="Arial" w:cs="Arial"/>
          <w:sz w:val="22"/>
          <w:szCs w:val="22"/>
        </w:rPr>
        <w:t>,</w:t>
      </w:r>
      <w:r w:rsidR="00964003">
        <w:rPr>
          <w:rFonts w:ascii="Arial" w:hAnsi="Arial" w:cs="Arial"/>
          <w:sz w:val="22"/>
          <w:szCs w:val="22"/>
        </w:rPr>
        <w:t xml:space="preserve"> mit denen </w:t>
      </w:r>
      <w:r w:rsidR="002C503E">
        <w:rPr>
          <w:rFonts w:ascii="Arial" w:hAnsi="Arial" w:cs="Arial"/>
          <w:sz w:val="22"/>
          <w:szCs w:val="22"/>
        </w:rPr>
        <w:t xml:space="preserve">sie </w:t>
      </w:r>
      <w:r w:rsidR="0072338D">
        <w:rPr>
          <w:rFonts w:ascii="Arial" w:hAnsi="Arial" w:cs="Arial"/>
          <w:sz w:val="22"/>
          <w:szCs w:val="22"/>
        </w:rPr>
        <w:t xml:space="preserve">entscheidende </w:t>
      </w:r>
      <w:r w:rsidR="001D03DD">
        <w:rPr>
          <w:rFonts w:ascii="Arial" w:hAnsi="Arial" w:cs="Arial"/>
          <w:sz w:val="22"/>
          <w:szCs w:val="22"/>
        </w:rPr>
        <w:t>Markt</w:t>
      </w:r>
      <w:r w:rsidR="0072338D">
        <w:rPr>
          <w:rFonts w:ascii="Arial" w:hAnsi="Arial" w:cs="Arial"/>
          <w:sz w:val="22"/>
          <w:szCs w:val="22"/>
        </w:rPr>
        <w:t xml:space="preserve">anteile erobern </w:t>
      </w:r>
      <w:r w:rsidR="002C503E" w:rsidRPr="00441DA4">
        <w:rPr>
          <w:rFonts w:ascii="Arial" w:hAnsi="Arial" w:cs="Arial"/>
          <w:sz w:val="22"/>
          <w:szCs w:val="22"/>
        </w:rPr>
        <w:t>können.</w:t>
      </w:r>
    </w:p>
    <w:p w:rsidR="002C503E" w:rsidRDefault="002C503E" w:rsidP="00542784">
      <w:pPr>
        <w:spacing w:line="360" w:lineRule="auto"/>
        <w:rPr>
          <w:rFonts w:ascii="Arial" w:hAnsi="Arial" w:cs="Arial"/>
          <w:sz w:val="22"/>
          <w:szCs w:val="22"/>
        </w:rPr>
      </w:pPr>
    </w:p>
    <w:p w:rsidR="002C503E" w:rsidRPr="004D2012" w:rsidRDefault="002C503E" w:rsidP="00542784">
      <w:pPr>
        <w:spacing w:line="360" w:lineRule="auto"/>
        <w:rPr>
          <w:rFonts w:ascii="Arial" w:hAnsi="Arial" w:cs="Arial"/>
          <w:sz w:val="22"/>
          <w:szCs w:val="22"/>
        </w:rPr>
      </w:pPr>
      <w:r w:rsidRPr="004D2012">
        <w:rPr>
          <w:rFonts w:ascii="Arial" w:hAnsi="Arial" w:cs="Arial"/>
          <w:sz w:val="22"/>
          <w:szCs w:val="22"/>
        </w:rPr>
        <w:t xml:space="preserve">Die neuen Qseven- und SMARC-Module mit </w:t>
      </w:r>
      <w:r w:rsidR="00515B84">
        <w:rPr>
          <w:rFonts w:ascii="Arial" w:hAnsi="Arial" w:cs="Arial"/>
          <w:sz w:val="22"/>
          <w:szCs w:val="22"/>
        </w:rPr>
        <w:t xml:space="preserve">echtzeitfähigen </w:t>
      </w:r>
      <w:r w:rsidR="00715667">
        <w:rPr>
          <w:rFonts w:ascii="Arial" w:hAnsi="Arial" w:cs="Arial"/>
          <w:sz w:val="22"/>
          <w:szCs w:val="22"/>
        </w:rPr>
        <w:t xml:space="preserve">i.MX8 </w:t>
      </w:r>
      <w:r w:rsidR="00515B84">
        <w:rPr>
          <w:rFonts w:ascii="Arial" w:hAnsi="Arial" w:cs="Arial"/>
          <w:sz w:val="22"/>
          <w:szCs w:val="22"/>
        </w:rPr>
        <w:t xml:space="preserve">Prozessoren </w:t>
      </w:r>
      <w:r w:rsidR="00715667">
        <w:rPr>
          <w:rFonts w:ascii="Arial" w:hAnsi="Arial" w:cs="Arial"/>
          <w:sz w:val="22"/>
          <w:szCs w:val="22"/>
        </w:rPr>
        <w:t xml:space="preserve">von </w:t>
      </w:r>
      <w:r w:rsidR="00E71E28">
        <w:rPr>
          <w:rFonts w:ascii="Arial" w:hAnsi="Arial" w:cs="Arial"/>
          <w:sz w:val="22"/>
          <w:szCs w:val="22"/>
        </w:rPr>
        <w:t xml:space="preserve">NXP sind für </w:t>
      </w:r>
      <w:r w:rsidR="00510324">
        <w:rPr>
          <w:rFonts w:ascii="Arial" w:hAnsi="Arial" w:cs="Arial"/>
          <w:sz w:val="22"/>
          <w:szCs w:val="22"/>
        </w:rPr>
        <w:t xml:space="preserve">zahllose </w:t>
      </w:r>
      <w:r w:rsidR="00E71E28">
        <w:rPr>
          <w:rFonts w:ascii="Arial" w:hAnsi="Arial" w:cs="Arial"/>
          <w:sz w:val="22"/>
          <w:szCs w:val="22"/>
        </w:rPr>
        <w:t>industrielle</w:t>
      </w:r>
      <w:r w:rsidRPr="004D2012">
        <w:rPr>
          <w:rFonts w:ascii="Arial" w:hAnsi="Arial" w:cs="Arial"/>
          <w:sz w:val="22"/>
          <w:szCs w:val="22"/>
        </w:rPr>
        <w:t>, sta</w:t>
      </w:r>
      <w:r w:rsidR="00E71E28">
        <w:rPr>
          <w:rFonts w:ascii="Arial" w:hAnsi="Arial" w:cs="Arial"/>
          <w:sz w:val="22"/>
          <w:szCs w:val="22"/>
        </w:rPr>
        <w:t>tionäre</w:t>
      </w:r>
      <w:r>
        <w:rPr>
          <w:rFonts w:ascii="Arial" w:hAnsi="Arial" w:cs="Arial"/>
          <w:sz w:val="22"/>
          <w:szCs w:val="22"/>
        </w:rPr>
        <w:t xml:space="preserve"> und In-Vehicle</w:t>
      </w:r>
      <w:r w:rsidRPr="004D2012">
        <w:rPr>
          <w:rFonts w:ascii="Arial" w:hAnsi="Arial" w:cs="Arial"/>
          <w:sz w:val="22"/>
          <w:szCs w:val="22"/>
        </w:rPr>
        <w:t>-Applikationen</w:t>
      </w:r>
      <w:r>
        <w:rPr>
          <w:rFonts w:ascii="Arial" w:hAnsi="Arial" w:cs="Arial"/>
          <w:sz w:val="22"/>
          <w:szCs w:val="22"/>
        </w:rPr>
        <w:t xml:space="preserve"> </w:t>
      </w:r>
      <w:r w:rsidR="00812EC3">
        <w:rPr>
          <w:rFonts w:ascii="Arial" w:hAnsi="Arial" w:cs="Arial"/>
          <w:sz w:val="22"/>
          <w:szCs w:val="22"/>
        </w:rPr>
        <w:t>hoch</w:t>
      </w:r>
      <w:r>
        <w:rPr>
          <w:rFonts w:ascii="Arial" w:hAnsi="Arial" w:cs="Arial"/>
          <w:sz w:val="22"/>
          <w:szCs w:val="22"/>
        </w:rPr>
        <w:t>interessant</w:t>
      </w:r>
      <w:r w:rsidRPr="004D2012">
        <w:rPr>
          <w:rFonts w:ascii="Arial" w:hAnsi="Arial" w:cs="Arial"/>
          <w:sz w:val="22"/>
          <w:szCs w:val="22"/>
        </w:rPr>
        <w:t xml:space="preserve">, da die Prozessoren </w:t>
      </w:r>
      <w:r w:rsidR="0010229C">
        <w:rPr>
          <w:rFonts w:ascii="Arial" w:hAnsi="Arial" w:cs="Arial"/>
          <w:sz w:val="22"/>
          <w:szCs w:val="22"/>
        </w:rPr>
        <w:t>bei</w:t>
      </w:r>
      <w:r w:rsidR="0010229C" w:rsidRPr="004D2012">
        <w:rPr>
          <w:rFonts w:ascii="Arial" w:hAnsi="Arial" w:cs="Arial"/>
          <w:sz w:val="22"/>
          <w:szCs w:val="22"/>
        </w:rPr>
        <w:t xml:space="preserve"> geringem Energieverbrauch</w:t>
      </w:r>
      <w:r w:rsidR="0010229C">
        <w:rPr>
          <w:rFonts w:ascii="Arial" w:hAnsi="Arial" w:cs="Arial"/>
          <w:sz w:val="22"/>
          <w:szCs w:val="22"/>
        </w:rPr>
        <w:t xml:space="preserve"> </w:t>
      </w:r>
      <w:r w:rsidRPr="004D2012">
        <w:rPr>
          <w:rFonts w:ascii="Arial" w:hAnsi="Arial" w:cs="Arial"/>
          <w:sz w:val="22"/>
          <w:szCs w:val="22"/>
        </w:rPr>
        <w:t xml:space="preserve">bis zu vier Kerne und </w:t>
      </w:r>
      <w:r w:rsidR="00B61927">
        <w:rPr>
          <w:rFonts w:ascii="Arial" w:hAnsi="Arial" w:cs="Arial"/>
          <w:sz w:val="22"/>
          <w:szCs w:val="22"/>
        </w:rPr>
        <w:t xml:space="preserve">eine </w:t>
      </w:r>
      <w:r w:rsidRPr="004D2012">
        <w:rPr>
          <w:rFonts w:ascii="Arial" w:hAnsi="Arial" w:cs="Arial"/>
          <w:sz w:val="22"/>
          <w:szCs w:val="22"/>
        </w:rPr>
        <w:t>Hochleistungsg</w:t>
      </w:r>
      <w:r>
        <w:rPr>
          <w:rFonts w:ascii="Arial" w:hAnsi="Arial" w:cs="Arial"/>
          <w:sz w:val="22"/>
          <w:szCs w:val="22"/>
        </w:rPr>
        <w:t>rafik für bis zu vier</w:t>
      </w:r>
      <w:r w:rsidRPr="004D2012">
        <w:rPr>
          <w:rFonts w:ascii="Arial" w:hAnsi="Arial" w:cs="Arial"/>
          <w:sz w:val="22"/>
          <w:szCs w:val="22"/>
        </w:rPr>
        <w:t xml:space="preserve"> unabhängige Displays </w:t>
      </w:r>
      <w:r>
        <w:rPr>
          <w:rFonts w:ascii="Arial" w:hAnsi="Arial" w:cs="Arial"/>
          <w:sz w:val="22"/>
          <w:szCs w:val="22"/>
        </w:rPr>
        <w:t>integrieren</w:t>
      </w:r>
      <w:r w:rsidRPr="004D2012">
        <w:rPr>
          <w:rFonts w:ascii="Arial" w:hAnsi="Arial" w:cs="Arial"/>
          <w:sz w:val="22"/>
          <w:szCs w:val="22"/>
        </w:rPr>
        <w:t xml:space="preserve">. </w:t>
      </w:r>
      <w:r w:rsidR="00F835B3">
        <w:rPr>
          <w:rFonts w:ascii="Arial" w:hAnsi="Arial" w:cs="Arial"/>
          <w:sz w:val="22"/>
          <w:szCs w:val="22"/>
        </w:rPr>
        <w:t xml:space="preserve">Zudem sind </w:t>
      </w:r>
      <w:r w:rsidRPr="004D2012">
        <w:rPr>
          <w:rFonts w:ascii="Arial" w:hAnsi="Arial" w:cs="Arial"/>
          <w:sz w:val="22"/>
          <w:szCs w:val="22"/>
        </w:rPr>
        <w:t>die Module für den erweiterten Temperaturbereich von -40 ° C bis +85 ° C ausgelegt</w:t>
      </w:r>
      <w:r w:rsidR="00F835B3">
        <w:rPr>
          <w:rFonts w:ascii="Arial" w:hAnsi="Arial" w:cs="Arial"/>
          <w:sz w:val="22"/>
          <w:szCs w:val="22"/>
        </w:rPr>
        <w:t xml:space="preserve">. Damit </w:t>
      </w:r>
      <w:r w:rsidRPr="004D2012">
        <w:rPr>
          <w:rFonts w:ascii="Arial" w:hAnsi="Arial" w:cs="Arial"/>
          <w:sz w:val="22"/>
          <w:szCs w:val="22"/>
        </w:rPr>
        <w:lastRenderedPageBreak/>
        <w:t xml:space="preserve">können sie auch in Flotten-Systemen für Nutzfahrzeuge </w:t>
      </w:r>
      <w:r>
        <w:rPr>
          <w:rFonts w:ascii="Arial" w:hAnsi="Arial" w:cs="Arial"/>
          <w:sz w:val="22"/>
          <w:szCs w:val="22"/>
        </w:rPr>
        <w:t>oder in Infotai</w:t>
      </w:r>
      <w:r w:rsidR="00E71E28">
        <w:rPr>
          <w:rFonts w:ascii="Arial" w:hAnsi="Arial" w:cs="Arial"/>
          <w:sz w:val="22"/>
          <w:szCs w:val="22"/>
        </w:rPr>
        <w:t xml:space="preserve">nment-Applikationen in </w:t>
      </w:r>
      <w:r w:rsidR="00344553">
        <w:rPr>
          <w:rFonts w:ascii="Arial" w:hAnsi="Arial" w:cs="Arial"/>
          <w:sz w:val="22"/>
          <w:szCs w:val="22"/>
        </w:rPr>
        <w:t>Tax</w:t>
      </w:r>
      <w:r w:rsidR="006A6363">
        <w:rPr>
          <w:rFonts w:ascii="Arial" w:hAnsi="Arial" w:cs="Arial"/>
          <w:sz w:val="22"/>
          <w:szCs w:val="22"/>
        </w:rPr>
        <w:t>is</w:t>
      </w:r>
      <w:r w:rsidRPr="004D2012">
        <w:rPr>
          <w:rFonts w:ascii="Arial" w:hAnsi="Arial" w:cs="Arial"/>
          <w:sz w:val="22"/>
          <w:szCs w:val="22"/>
        </w:rPr>
        <w:t>, Bussen und Zügen eingesetzt werden</w:t>
      </w:r>
      <w:r>
        <w:rPr>
          <w:rFonts w:ascii="Arial" w:hAnsi="Arial" w:cs="Arial"/>
          <w:sz w:val="22"/>
          <w:szCs w:val="22"/>
        </w:rPr>
        <w:t>, ebenso</w:t>
      </w:r>
      <w:r w:rsidRPr="004D2012">
        <w:rPr>
          <w:rFonts w:ascii="Arial" w:hAnsi="Arial" w:cs="Arial"/>
          <w:sz w:val="22"/>
          <w:szCs w:val="22"/>
        </w:rPr>
        <w:t xml:space="preserve"> </w:t>
      </w:r>
      <w:r w:rsidR="003842B4">
        <w:rPr>
          <w:rFonts w:ascii="Arial" w:hAnsi="Arial" w:cs="Arial"/>
          <w:sz w:val="22"/>
          <w:szCs w:val="22"/>
        </w:rPr>
        <w:t xml:space="preserve">wie </w:t>
      </w:r>
      <w:r w:rsidR="00E71E28">
        <w:rPr>
          <w:rFonts w:ascii="Arial" w:hAnsi="Arial" w:cs="Arial"/>
          <w:sz w:val="22"/>
          <w:szCs w:val="22"/>
        </w:rPr>
        <w:t xml:space="preserve">in </w:t>
      </w:r>
      <w:r w:rsidR="007B6AB2">
        <w:rPr>
          <w:rFonts w:ascii="Arial" w:hAnsi="Arial" w:cs="Arial"/>
          <w:sz w:val="22"/>
          <w:szCs w:val="22"/>
        </w:rPr>
        <w:t xml:space="preserve">all den </w:t>
      </w:r>
      <w:r w:rsidR="00E71E28">
        <w:rPr>
          <w:rFonts w:ascii="Arial" w:hAnsi="Arial" w:cs="Arial"/>
          <w:sz w:val="22"/>
          <w:szCs w:val="22"/>
        </w:rPr>
        <w:t>neuen</w:t>
      </w:r>
      <w:r w:rsidRPr="004D2012">
        <w:rPr>
          <w:rFonts w:ascii="Arial" w:hAnsi="Arial" w:cs="Arial"/>
          <w:sz w:val="22"/>
          <w:szCs w:val="22"/>
        </w:rPr>
        <w:t xml:space="preserve"> </w:t>
      </w:r>
      <w:r w:rsidR="00B540F1" w:rsidRPr="004D2012">
        <w:rPr>
          <w:rFonts w:ascii="Arial" w:hAnsi="Arial" w:cs="Arial"/>
          <w:sz w:val="22"/>
          <w:szCs w:val="22"/>
        </w:rPr>
        <w:t>autonome</w:t>
      </w:r>
      <w:r w:rsidR="00B540F1">
        <w:rPr>
          <w:rFonts w:ascii="Arial" w:hAnsi="Arial" w:cs="Arial"/>
          <w:sz w:val="22"/>
          <w:szCs w:val="22"/>
        </w:rPr>
        <w:t xml:space="preserve">n- und </w:t>
      </w:r>
      <w:r w:rsidR="007B6AB2">
        <w:rPr>
          <w:rFonts w:ascii="Arial" w:hAnsi="Arial" w:cs="Arial"/>
          <w:sz w:val="22"/>
          <w:szCs w:val="22"/>
        </w:rPr>
        <w:t>Elektrofahrzeugen</w:t>
      </w:r>
      <w:r w:rsidRPr="004D2012">
        <w:rPr>
          <w:rFonts w:ascii="Arial" w:hAnsi="Arial" w:cs="Arial"/>
          <w:sz w:val="22"/>
          <w:szCs w:val="22"/>
        </w:rPr>
        <w:t xml:space="preserve">. </w:t>
      </w:r>
      <w:r w:rsidR="0010229C">
        <w:rPr>
          <w:rFonts w:ascii="Arial" w:hAnsi="Arial" w:cs="Arial"/>
          <w:sz w:val="22"/>
          <w:szCs w:val="22"/>
        </w:rPr>
        <w:t xml:space="preserve">Beschleunigt wird die </w:t>
      </w:r>
      <w:r w:rsidR="00A7223E">
        <w:rPr>
          <w:rFonts w:ascii="Arial" w:hAnsi="Arial" w:cs="Arial"/>
          <w:sz w:val="22"/>
          <w:szCs w:val="22"/>
        </w:rPr>
        <w:t>Akzeptanz dieser</w:t>
      </w:r>
      <w:r w:rsidR="00A7223E" w:rsidRPr="004D2012">
        <w:rPr>
          <w:rFonts w:ascii="Arial" w:hAnsi="Arial" w:cs="Arial"/>
          <w:sz w:val="22"/>
          <w:szCs w:val="22"/>
        </w:rPr>
        <w:t xml:space="preserve"> neuen </w:t>
      </w:r>
      <w:r w:rsidR="00F7104C">
        <w:rPr>
          <w:rFonts w:ascii="Arial" w:hAnsi="Arial" w:cs="Arial"/>
          <w:sz w:val="22"/>
          <w:szCs w:val="22"/>
        </w:rPr>
        <w:t xml:space="preserve">Plattformen </w:t>
      </w:r>
      <w:r w:rsidR="00AD3DD4">
        <w:rPr>
          <w:rFonts w:ascii="Arial" w:hAnsi="Arial" w:cs="Arial"/>
          <w:sz w:val="22"/>
          <w:szCs w:val="22"/>
        </w:rPr>
        <w:t xml:space="preserve">zudem </w:t>
      </w:r>
      <w:r w:rsidR="005B0B93">
        <w:rPr>
          <w:rFonts w:ascii="Arial" w:hAnsi="Arial" w:cs="Arial"/>
          <w:sz w:val="22"/>
          <w:szCs w:val="22"/>
        </w:rPr>
        <w:t xml:space="preserve">durch den </w:t>
      </w:r>
      <w:r w:rsidR="00C967A8">
        <w:rPr>
          <w:rFonts w:ascii="Arial" w:hAnsi="Arial" w:cs="Arial"/>
          <w:sz w:val="22"/>
          <w:szCs w:val="22"/>
        </w:rPr>
        <w:t xml:space="preserve">breiten </w:t>
      </w:r>
      <w:r w:rsidRPr="004D2012">
        <w:rPr>
          <w:rFonts w:ascii="Arial" w:hAnsi="Arial" w:cs="Arial"/>
          <w:sz w:val="22"/>
          <w:szCs w:val="22"/>
        </w:rPr>
        <w:t>Einsatz vo</w:t>
      </w:r>
      <w:r>
        <w:rPr>
          <w:rFonts w:ascii="Arial" w:hAnsi="Arial" w:cs="Arial"/>
          <w:sz w:val="22"/>
          <w:szCs w:val="22"/>
        </w:rPr>
        <w:t xml:space="preserve">n ARM-Technologien </w:t>
      </w:r>
      <w:r w:rsidR="005B0B93">
        <w:rPr>
          <w:rFonts w:ascii="Arial" w:hAnsi="Arial" w:cs="Arial"/>
          <w:sz w:val="22"/>
          <w:szCs w:val="22"/>
        </w:rPr>
        <w:t xml:space="preserve">im </w:t>
      </w:r>
      <w:r w:rsidR="007E2713">
        <w:rPr>
          <w:rFonts w:ascii="Arial" w:hAnsi="Arial" w:cs="Arial"/>
          <w:sz w:val="22"/>
          <w:szCs w:val="22"/>
        </w:rPr>
        <w:t xml:space="preserve">Markt </w:t>
      </w:r>
      <w:r w:rsidR="005B0B93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BF1DA9">
        <w:rPr>
          <w:rFonts w:ascii="Arial" w:hAnsi="Arial" w:cs="Arial"/>
          <w:sz w:val="22"/>
          <w:szCs w:val="22"/>
        </w:rPr>
        <w:t>Consumerelektro</w:t>
      </w:r>
      <w:r w:rsidR="00EE3503">
        <w:rPr>
          <w:rFonts w:ascii="Arial" w:hAnsi="Arial" w:cs="Arial"/>
          <w:sz w:val="22"/>
          <w:szCs w:val="22"/>
        </w:rPr>
        <w:t>n</w:t>
      </w:r>
      <w:r w:rsidR="00BF1DA9">
        <w:rPr>
          <w:rFonts w:ascii="Arial" w:hAnsi="Arial" w:cs="Arial"/>
          <w:sz w:val="22"/>
          <w:szCs w:val="22"/>
        </w:rPr>
        <w:t>ik</w:t>
      </w:r>
      <w:proofErr w:type="spellEnd"/>
      <w:r w:rsidR="00E8089A">
        <w:rPr>
          <w:rFonts w:ascii="Arial" w:hAnsi="Arial" w:cs="Arial"/>
          <w:sz w:val="22"/>
          <w:szCs w:val="22"/>
        </w:rPr>
        <w:t>, was</w:t>
      </w:r>
      <w:r>
        <w:rPr>
          <w:rFonts w:ascii="Arial" w:hAnsi="Arial" w:cs="Arial"/>
          <w:sz w:val="22"/>
          <w:szCs w:val="22"/>
        </w:rPr>
        <w:t xml:space="preserve"> </w:t>
      </w:r>
      <w:r w:rsidRPr="004D2012">
        <w:rPr>
          <w:rFonts w:ascii="Arial" w:hAnsi="Arial" w:cs="Arial"/>
          <w:sz w:val="22"/>
          <w:szCs w:val="22"/>
        </w:rPr>
        <w:t>die Dominanz der ARM-Techn</w:t>
      </w:r>
      <w:r>
        <w:rPr>
          <w:rFonts w:ascii="Arial" w:hAnsi="Arial" w:cs="Arial"/>
          <w:sz w:val="22"/>
          <w:szCs w:val="22"/>
        </w:rPr>
        <w:t>ologie</w:t>
      </w:r>
      <w:r w:rsidR="003D7EB8" w:rsidDel="00AE0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insbesondere im (Ultra-)</w:t>
      </w:r>
      <w:r w:rsidR="006A6363">
        <w:rPr>
          <w:rFonts w:ascii="Arial" w:hAnsi="Arial" w:cs="Arial"/>
          <w:sz w:val="22"/>
          <w:szCs w:val="22"/>
        </w:rPr>
        <w:t xml:space="preserve"> </w:t>
      </w:r>
      <w:r w:rsidRPr="004D2012">
        <w:rPr>
          <w:rFonts w:ascii="Arial" w:hAnsi="Arial" w:cs="Arial"/>
          <w:sz w:val="22"/>
          <w:szCs w:val="22"/>
        </w:rPr>
        <w:t>Low-Power-Segment der Embedded-Comput</w:t>
      </w:r>
      <w:r w:rsidR="00E71E28">
        <w:rPr>
          <w:rFonts w:ascii="Arial" w:hAnsi="Arial" w:cs="Arial"/>
          <w:sz w:val="22"/>
          <w:szCs w:val="22"/>
        </w:rPr>
        <w:t>er-Technologien</w:t>
      </w:r>
      <w:r w:rsidR="000A52F1">
        <w:rPr>
          <w:rFonts w:ascii="Arial" w:hAnsi="Arial" w:cs="Arial"/>
          <w:sz w:val="22"/>
          <w:szCs w:val="22"/>
        </w:rPr>
        <w:t xml:space="preserve"> </w:t>
      </w:r>
      <w:r w:rsidR="00BB6EB1">
        <w:rPr>
          <w:rFonts w:ascii="Arial" w:hAnsi="Arial" w:cs="Arial"/>
          <w:sz w:val="22"/>
          <w:szCs w:val="22"/>
        </w:rPr>
        <w:t>weiter</w:t>
      </w:r>
      <w:r w:rsidR="000A52F1">
        <w:rPr>
          <w:rFonts w:ascii="Arial" w:hAnsi="Arial" w:cs="Arial"/>
          <w:sz w:val="22"/>
          <w:szCs w:val="22"/>
        </w:rPr>
        <w:t xml:space="preserve"> verstärkt</w:t>
      </w:r>
      <w:r w:rsidRPr="004D2012">
        <w:rPr>
          <w:rFonts w:ascii="Arial" w:hAnsi="Arial" w:cs="Arial"/>
          <w:sz w:val="22"/>
          <w:szCs w:val="22"/>
        </w:rPr>
        <w:t>.</w:t>
      </w:r>
    </w:p>
    <w:p w:rsidR="00A0409F" w:rsidRDefault="00A0409F" w:rsidP="00542784">
      <w:pPr>
        <w:spacing w:line="360" w:lineRule="auto"/>
        <w:rPr>
          <w:rFonts w:ascii="Arial" w:hAnsi="Arial" w:cs="Arial"/>
          <w:sz w:val="22"/>
          <w:szCs w:val="22"/>
        </w:rPr>
      </w:pPr>
    </w:p>
    <w:p w:rsidR="00A0409F" w:rsidRDefault="00A0409F" w:rsidP="005427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C503E" w:rsidRPr="004D2012">
        <w:rPr>
          <w:rFonts w:ascii="Arial" w:hAnsi="Arial" w:cs="Arial"/>
          <w:sz w:val="22"/>
          <w:szCs w:val="22"/>
        </w:rPr>
        <w:t>Wir er</w:t>
      </w:r>
      <w:r w:rsidR="00E71E28">
        <w:rPr>
          <w:rFonts w:ascii="Arial" w:hAnsi="Arial" w:cs="Arial"/>
          <w:sz w:val="22"/>
          <w:szCs w:val="22"/>
        </w:rPr>
        <w:t xml:space="preserve">leben </w:t>
      </w:r>
      <w:r w:rsidR="00A13AEF">
        <w:rPr>
          <w:rFonts w:ascii="Arial" w:hAnsi="Arial" w:cs="Arial"/>
          <w:sz w:val="22"/>
          <w:szCs w:val="22"/>
        </w:rPr>
        <w:t xml:space="preserve">in allen Low-Power Embedded </w:t>
      </w:r>
      <w:r w:rsidR="00A13AEF" w:rsidRPr="004D2012">
        <w:rPr>
          <w:rFonts w:ascii="Arial" w:hAnsi="Arial" w:cs="Arial"/>
          <w:sz w:val="22"/>
          <w:szCs w:val="22"/>
        </w:rPr>
        <w:t>Segmenten</w:t>
      </w:r>
      <w:r w:rsidR="00A13AEF">
        <w:rPr>
          <w:rFonts w:ascii="Arial" w:hAnsi="Arial" w:cs="Arial"/>
          <w:sz w:val="22"/>
          <w:szCs w:val="22"/>
        </w:rPr>
        <w:t xml:space="preserve"> </w:t>
      </w:r>
      <w:r w:rsidR="00E71E28">
        <w:rPr>
          <w:rFonts w:ascii="Arial" w:hAnsi="Arial" w:cs="Arial"/>
          <w:sz w:val="22"/>
          <w:szCs w:val="22"/>
        </w:rPr>
        <w:t>eine</w:t>
      </w:r>
      <w:r w:rsidR="006136B9">
        <w:rPr>
          <w:rFonts w:ascii="Arial" w:hAnsi="Arial" w:cs="Arial"/>
          <w:sz w:val="22"/>
          <w:szCs w:val="22"/>
        </w:rPr>
        <w:t xml:space="preserve"> </w:t>
      </w:r>
      <w:r w:rsidR="00A13AEF">
        <w:rPr>
          <w:rFonts w:ascii="Arial" w:hAnsi="Arial" w:cs="Arial"/>
          <w:sz w:val="22"/>
          <w:szCs w:val="22"/>
        </w:rPr>
        <w:t>stark</w:t>
      </w:r>
      <w:r w:rsidR="006136B9">
        <w:rPr>
          <w:rFonts w:ascii="Arial" w:hAnsi="Arial" w:cs="Arial"/>
          <w:sz w:val="22"/>
          <w:szCs w:val="22"/>
        </w:rPr>
        <w:t xml:space="preserve"> steigende </w:t>
      </w:r>
      <w:r w:rsidR="002C503E" w:rsidRPr="004D2012">
        <w:rPr>
          <w:rFonts w:ascii="Arial" w:hAnsi="Arial" w:cs="Arial"/>
          <w:sz w:val="22"/>
          <w:szCs w:val="22"/>
        </w:rPr>
        <w:t>Nachfrage nach ARM-</w:t>
      </w:r>
      <w:r w:rsidR="00E71E28">
        <w:rPr>
          <w:rFonts w:ascii="Arial" w:hAnsi="Arial" w:cs="Arial"/>
          <w:sz w:val="22"/>
          <w:szCs w:val="22"/>
        </w:rPr>
        <w:t>Technologien</w:t>
      </w:r>
      <w:r w:rsidR="002C503E" w:rsidRPr="004D2012">
        <w:rPr>
          <w:rFonts w:ascii="Arial" w:hAnsi="Arial" w:cs="Arial"/>
          <w:sz w:val="22"/>
          <w:szCs w:val="22"/>
        </w:rPr>
        <w:t xml:space="preserve">, die wir mit unseren Qseven- und SMARC-Modulen </w:t>
      </w:r>
      <w:r w:rsidR="00387FCE">
        <w:rPr>
          <w:rFonts w:ascii="Arial" w:hAnsi="Arial" w:cs="Arial"/>
          <w:sz w:val="22"/>
          <w:szCs w:val="22"/>
        </w:rPr>
        <w:t>ideal</w:t>
      </w:r>
      <w:r w:rsidR="0088550E">
        <w:rPr>
          <w:rFonts w:ascii="Arial" w:hAnsi="Arial" w:cs="Arial"/>
          <w:sz w:val="22"/>
          <w:szCs w:val="22"/>
        </w:rPr>
        <w:t xml:space="preserve"> </w:t>
      </w:r>
      <w:r w:rsidR="00EF01FB">
        <w:rPr>
          <w:rFonts w:ascii="Arial" w:hAnsi="Arial" w:cs="Arial"/>
          <w:sz w:val="22"/>
          <w:szCs w:val="22"/>
        </w:rPr>
        <w:t>bedienen</w:t>
      </w:r>
      <w:r w:rsidR="00EF01FB" w:rsidRPr="004D2012">
        <w:rPr>
          <w:rFonts w:ascii="Arial" w:hAnsi="Arial" w:cs="Arial"/>
          <w:sz w:val="22"/>
          <w:szCs w:val="22"/>
        </w:rPr>
        <w:t xml:space="preserve"> </w:t>
      </w:r>
      <w:r w:rsidR="002C503E" w:rsidRPr="004D2012">
        <w:rPr>
          <w:rFonts w:ascii="Arial" w:hAnsi="Arial" w:cs="Arial"/>
          <w:sz w:val="22"/>
          <w:szCs w:val="22"/>
        </w:rPr>
        <w:t xml:space="preserve">können", erklärt Martin Danzer, Director Product Management bei congatec. </w:t>
      </w:r>
      <w:r>
        <w:rPr>
          <w:rFonts w:ascii="Arial" w:hAnsi="Arial" w:cs="Arial"/>
          <w:sz w:val="22"/>
          <w:szCs w:val="22"/>
        </w:rPr>
        <w:t>„</w:t>
      </w:r>
      <w:r w:rsidR="002C503E" w:rsidRPr="002C503E">
        <w:rPr>
          <w:rFonts w:ascii="Arial" w:hAnsi="Arial" w:cs="Arial"/>
          <w:sz w:val="22"/>
          <w:szCs w:val="22"/>
        </w:rPr>
        <w:t>Dank</w:t>
      </w:r>
      <w:r>
        <w:rPr>
          <w:rFonts w:ascii="Arial" w:hAnsi="Arial" w:cs="Arial"/>
          <w:sz w:val="22"/>
          <w:szCs w:val="22"/>
        </w:rPr>
        <w:t xml:space="preserve"> des Hardwaresupports</w:t>
      </w:r>
      <w:r w:rsidR="002C503E" w:rsidRPr="002C503E">
        <w:rPr>
          <w:rFonts w:ascii="Arial" w:hAnsi="Arial" w:cs="Arial"/>
          <w:sz w:val="22"/>
          <w:szCs w:val="22"/>
        </w:rPr>
        <w:t xml:space="preserve"> für die Virtualisierung </w:t>
      </w:r>
      <w:r w:rsidR="0040053E">
        <w:rPr>
          <w:rFonts w:ascii="Arial" w:hAnsi="Arial" w:cs="Arial"/>
          <w:sz w:val="22"/>
          <w:szCs w:val="22"/>
        </w:rPr>
        <w:t xml:space="preserve">der </w:t>
      </w:r>
      <w:r w:rsidR="002C503E" w:rsidRPr="002C503E">
        <w:rPr>
          <w:rFonts w:ascii="Arial" w:hAnsi="Arial" w:cs="Arial"/>
          <w:sz w:val="22"/>
          <w:szCs w:val="22"/>
        </w:rPr>
        <w:t xml:space="preserve">CPU- und GPU-Cores sowie hardwarebeschleunigter Bild- und Spracherkennung </w:t>
      </w:r>
      <w:r w:rsidR="00B61F0F">
        <w:rPr>
          <w:rFonts w:ascii="Arial" w:hAnsi="Arial" w:cs="Arial"/>
          <w:sz w:val="22"/>
          <w:szCs w:val="22"/>
        </w:rPr>
        <w:t xml:space="preserve">können </w:t>
      </w:r>
      <w:r>
        <w:rPr>
          <w:rFonts w:ascii="Arial" w:hAnsi="Arial" w:cs="Arial"/>
          <w:sz w:val="22"/>
          <w:szCs w:val="22"/>
        </w:rPr>
        <w:t>jetzt völlig neue Applikationen</w:t>
      </w:r>
      <w:r w:rsidR="002C503E" w:rsidRPr="002C503E">
        <w:rPr>
          <w:rFonts w:ascii="Arial" w:hAnsi="Arial" w:cs="Arial"/>
          <w:sz w:val="22"/>
          <w:szCs w:val="22"/>
        </w:rPr>
        <w:t xml:space="preserve"> mit innovative</w:t>
      </w:r>
      <w:r w:rsidR="00AE63B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AE63B7">
        <w:rPr>
          <w:rFonts w:ascii="Arial" w:hAnsi="Arial" w:cs="Arial"/>
          <w:sz w:val="22"/>
          <w:szCs w:val="22"/>
        </w:rPr>
        <w:t xml:space="preserve">Zugangsberechtigung </w:t>
      </w:r>
      <w:r w:rsidR="000D57C3">
        <w:rPr>
          <w:rFonts w:ascii="Arial" w:hAnsi="Arial" w:cs="Arial"/>
          <w:sz w:val="22"/>
          <w:szCs w:val="22"/>
        </w:rPr>
        <w:t xml:space="preserve">und </w:t>
      </w:r>
      <w:r w:rsidR="00AE63B7">
        <w:rPr>
          <w:rFonts w:ascii="Arial" w:hAnsi="Arial" w:cs="Arial"/>
          <w:sz w:val="22"/>
          <w:szCs w:val="22"/>
        </w:rPr>
        <w:t xml:space="preserve">neuen Bedienkonzepten </w:t>
      </w:r>
      <w:r w:rsidR="00D74384">
        <w:rPr>
          <w:rFonts w:ascii="Arial" w:hAnsi="Arial" w:cs="Arial"/>
          <w:sz w:val="22"/>
          <w:szCs w:val="22"/>
        </w:rPr>
        <w:t>umgesetzt werden</w:t>
      </w:r>
      <w:r w:rsidR="00DD4935">
        <w:rPr>
          <w:rFonts w:ascii="Arial" w:hAnsi="Arial" w:cs="Arial"/>
          <w:sz w:val="22"/>
          <w:szCs w:val="22"/>
        </w:rPr>
        <w:t xml:space="preserve">, die die Nutzung </w:t>
      </w:r>
      <w:r w:rsidR="00B97B75">
        <w:rPr>
          <w:rFonts w:ascii="Arial" w:hAnsi="Arial" w:cs="Arial"/>
          <w:sz w:val="22"/>
          <w:szCs w:val="22"/>
        </w:rPr>
        <w:t>der</w:t>
      </w:r>
      <w:r w:rsidR="00DD49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Embedded ARM </w:t>
      </w:r>
      <w:r w:rsidR="002C503E" w:rsidRPr="002C503E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chitektur noch einfacher, bequemer und vielseitiger</w:t>
      </w:r>
      <w:r w:rsidR="002F5328">
        <w:rPr>
          <w:rFonts w:ascii="Arial" w:hAnsi="Arial" w:cs="Arial"/>
          <w:sz w:val="22"/>
          <w:szCs w:val="22"/>
        </w:rPr>
        <w:t xml:space="preserve"> machen</w:t>
      </w:r>
      <w:r>
        <w:rPr>
          <w:rFonts w:ascii="Arial" w:hAnsi="Arial" w:cs="Arial"/>
          <w:sz w:val="22"/>
          <w:szCs w:val="22"/>
        </w:rPr>
        <w:t>.</w:t>
      </w:r>
      <w:r w:rsidR="002C503E" w:rsidRPr="00A0409F">
        <w:rPr>
          <w:rFonts w:ascii="Arial" w:hAnsi="Arial" w:cs="Arial"/>
          <w:sz w:val="22"/>
          <w:szCs w:val="22"/>
        </w:rPr>
        <w:t>"</w:t>
      </w:r>
    </w:p>
    <w:p w:rsidR="00C62EBC" w:rsidRDefault="00C62EBC" w:rsidP="00542784">
      <w:pPr>
        <w:spacing w:line="360" w:lineRule="auto"/>
        <w:rPr>
          <w:rFonts w:ascii="Arial" w:hAnsi="Arial" w:cs="Arial"/>
          <w:sz w:val="22"/>
          <w:szCs w:val="22"/>
        </w:rPr>
      </w:pPr>
    </w:p>
    <w:p w:rsidR="00A0409F" w:rsidRPr="00A0409F" w:rsidRDefault="00A0409F" w:rsidP="005427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B6AB2">
        <w:rPr>
          <w:rFonts w:ascii="Arial" w:hAnsi="Arial" w:cs="Arial"/>
          <w:sz w:val="22"/>
          <w:szCs w:val="22"/>
        </w:rPr>
        <w:t>i</w:t>
      </w:r>
      <w:r w:rsidRPr="00A0409F">
        <w:rPr>
          <w:rFonts w:ascii="Arial" w:hAnsi="Arial" w:cs="Arial"/>
          <w:sz w:val="22"/>
          <w:szCs w:val="22"/>
        </w:rPr>
        <w:t xml:space="preserve">.MX8-basierte Computer-on-Modules in den führenden </w:t>
      </w:r>
      <w:r w:rsidR="003D1E29">
        <w:rPr>
          <w:rFonts w:ascii="Arial" w:hAnsi="Arial" w:cs="Arial"/>
          <w:sz w:val="22"/>
          <w:szCs w:val="22"/>
        </w:rPr>
        <w:t>Small-Form</w:t>
      </w:r>
      <w:r w:rsidR="00527232">
        <w:rPr>
          <w:rFonts w:ascii="Arial" w:hAnsi="Arial" w:cs="Arial"/>
          <w:sz w:val="22"/>
          <w:szCs w:val="22"/>
        </w:rPr>
        <w:t>f</w:t>
      </w:r>
      <w:r w:rsidR="003D1E29">
        <w:rPr>
          <w:rFonts w:ascii="Arial" w:hAnsi="Arial" w:cs="Arial"/>
          <w:sz w:val="22"/>
          <w:szCs w:val="22"/>
        </w:rPr>
        <w:t>aktor</w:t>
      </w:r>
      <w:r w:rsidR="00AD5D3B">
        <w:rPr>
          <w:rFonts w:ascii="Arial" w:hAnsi="Arial" w:cs="Arial"/>
          <w:sz w:val="22"/>
          <w:szCs w:val="22"/>
        </w:rPr>
        <w:t>-</w:t>
      </w:r>
      <w:r w:rsidRPr="00A0409F">
        <w:rPr>
          <w:rFonts w:ascii="Arial" w:hAnsi="Arial" w:cs="Arial"/>
          <w:sz w:val="22"/>
          <w:szCs w:val="22"/>
        </w:rPr>
        <w:t xml:space="preserve">Standards </w:t>
      </w:r>
      <w:r>
        <w:rPr>
          <w:rFonts w:ascii="Arial" w:hAnsi="Arial" w:cs="Arial"/>
          <w:sz w:val="22"/>
          <w:szCs w:val="22"/>
        </w:rPr>
        <w:t xml:space="preserve">Qseven und SMARC </w:t>
      </w:r>
      <w:r w:rsidR="0051172D">
        <w:rPr>
          <w:rFonts w:ascii="Arial" w:hAnsi="Arial" w:cs="Arial"/>
          <w:sz w:val="22"/>
          <w:szCs w:val="22"/>
        </w:rPr>
        <w:t>ermöglichen es</w:t>
      </w:r>
      <w:r w:rsidR="002838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Entwickler</w:t>
      </w:r>
      <w:r w:rsidR="0051172D">
        <w:rPr>
          <w:rFonts w:ascii="Arial" w:hAnsi="Arial" w:cs="Arial"/>
          <w:sz w:val="22"/>
          <w:szCs w:val="22"/>
        </w:rPr>
        <w:t>n</w:t>
      </w:r>
      <w:r w:rsidR="00B753CC">
        <w:rPr>
          <w:rFonts w:ascii="Arial" w:hAnsi="Arial" w:cs="Arial"/>
          <w:sz w:val="22"/>
          <w:szCs w:val="22"/>
        </w:rPr>
        <w:t>,</w:t>
      </w:r>
      <w:r w:rsidR="000D57C3">
        <w:rPr>
          <w:rFonts w:ascii="Arial" w:hAnsi="Arial" w:cs="Arial"/>
          <w:sz w:val="22"/>
          <w:szCs w:val="22"/>
        </w:rPr>
        <w:t xml:space="preserve"> ihre Projekte mit </w:t>
      </w:r>
      <w:r w:rsidR="008860EE">
        <w:rPr>
          <w:rFonts w:ascii="Arial" w:hAnsi="Arial" w:cs="Arial"/>
          <w:sz w:val="22"/>
          <w:szCs w:val="22"/>
        </w:rPr>
        <w:t>kürzester</w:t>
      </w:r>
      <w:r w:rsidR="00353606">
        <w:rPr>
          <w:rFonts w:ascii="Arial" w:hAnsi="Arial" w:cs="Arial"/>
          <w:sz w:val="22"/>
          <w:szCs w:val="22"/>
        </w:rPr>
        <w:t xml:space="preserve"> </w:t>
      </w:r>
      <w:r w:rsidRPr="00A0409F">
        <w:rPr>
          <w:rFonts w:ascii="Arial" w:hAnsi="Arial" w:cs="Arial"/>
          <w:sz w:val="22"/>
          <w:szCs w:val="22"/>
        </w:rPr>
        <w:t>Time-to-Market un</w:t>
      </w:r>
      <w:r>
        <w:rPr>
          <w:rFonts w:ascii="Arial" w:hAnsi="Arial" w:cs="Arial"/>
          <w:sz w:val="22"/>
          <w:szCs w:val="22"/>
        </w:rPr>
        <w:t>d sehr geringem NRE-Aufwand um</w:t>
      </w:r>
      <w:r w:rsidR="00353606">
        <w:rPr>
          <w:rFonts w:ascii="Arial" w:hAnsi="Arial" w:cs="Arial"/>
          <w:sz w:val="22"/>
          <w:szCs w:val="22"/>
        </w:rPr>
        <w:t>zu</w:t>
      </w:r>
      <w:r w:rsidR="000D57C3">
        <w:rPr>
          <w:rFonts w:ascii="Arial" w:hAnsi="Arial" w:cs="Arial"/>
          <w:sz w:val="22"/>
          <w:szCs w:val="22"/>
        </w:rPr>
        <w:t xml:space="preserve">setzen", </w:t>
      </w:r>
      <w:r w:rsidR="00635A58">
        <w:rPr>
          <w:rFonts w:ascii="Arial" w:hAnsi="Arial" w:cs="Arial"/>
          <w:sz w:val="22"/>
          <w:szCs w:val="22"/>
        </w:rPr>
        <w:t>erläutert</w:t>
      </w:r>
      <w:r w:rsidR="00635A58" w:rsidRPr="00A0409F">
        <w:rPr>
          <w:rFonts w:ascii="Arial" w:hAnsi="Arial" w:cs="Arial"/>
          <w:sz w:val="22"/>
          <w:szCs w:val="22"/>
        </w:rPr>
        <w:t xml:space="preserve"> </w:t>
      </w:r>
      <w:r w:rsidRPr="00A0409F">
        <w:rPr>
          <w:rFonts w:ascii="Arial" w:hAnsi="Arial" w:cs="Arial"/>
          <w:sz w:val="22"/>
          <w:szCs w:val="22"/>
        </w:rPr>
        <w:t xml:space="preserve">Steve Owen, Executive </w:t>
      </w:r>
      <w:proofErr w:type="spellStart"/>
      <w:r w:rsidRPr="00A0409F">
        <w:rPr>
          <w:rFonts w:ascii="Arial" w:hAnsi="Arial" w:cs="Arial"/>
          <w:sz w:val="22"/>
          <w:szCs w:val="22"/>
        </w:rPr>
        <w:t>Vice</w:t>
      </w:r>
      <w:proofErr w:type="spellEnd"/>
      <w:r w:rsidRPr="00A040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409F">
        <w:rPr>
          <w:rFonts w:ascii="Arial" w:hAnsi="Arial" w:cs="Arial"/>
          <w:sz w:val="22"/>
          <w:szCs w:val="22"/>
        </w:rPr>
        <w:t>President</w:t>
      </w:r>
      <w:proofErr w:type="spellEnd"/>
      <w:r w:rsidRPr="00A0409F">
        <w:rPr>
          <w:rFonts w:ascii="Arial" w:hAnsi="Arial" w:cs="Arial"/>
          <w:sz w:val="22"/>
          <w:szCs w:val="22"/>
        </w:rPr>
        <w:t xml:space="preserve"> Global Sales bei NXP. </w:t>
      </w:r>
      <w:r w:rsidR="00FE4191">
        <w:rPr>
          <w:rFonts w:ascii="Arial" w:hAnsi="Arial" w:cs="Arial"/>
          <w:sz w:val="22"/>
          <w:szCs w:val="22"/>
        </w:rPr>
        <w:t>„</w:t>
      </w:r>
      <w:r w:rsidRPr="00FE4191">
        <w:rPr>
          <w:rFonts w:ascii="Arial" w:hAnsi="Arial" w:cs="Arial"/>
          <w:sz w:val="22"/>
          <w:szCs w:val="22"/>
        </w:rPr>
        <w:t xml:space="preserve">Mit </w:t>
      </w:r>
      <w:proofErr w:type="gramStart"/>
      <w:r w:rsidRPr="00FE4191">
        <w:rPr>
          <w:rFonts w:ascii="Arial" w:hAnsi="Arial" w:cs="Arial"/>
          <w:sz w:val="22"/>
          <w:szCs w:val="22"/>
        </w:rPr>
        <w:t>Compu</w:t>
      </w:r>
      <w:r w:rsidR="00FE4191">
        <w:rPr>
          <w:rFonts w:ascii="Arial" w:hAnsi="Arial" w:cs="Arial"/>
          <w:sz w:val="22"/>
          <w:szCs w:val="22"/>
        </w:rPr>
        <w:t>ter-on-Modules</w:t>
      </w:r>
      <w:proofErr w:type="gramEnd"/>
      <w:r w:rsidR="00FE4191">
        <w:rPr>
          <w:rFonts w:ascii="Arial" w:hAnsi="Arial" w:cs="Arial"/>
          <w:sz w:val="22"/>
          <w:szCs w:val="22"/>
        </w:rPr>
        <w:t xml:space="preserve"> können </w:t>
      </w:r>
      <w:r w:rsidR="00B653DA">
        <w:rPr>
          <w:rFonts w:ascii="Arial" w:hAnsi="Arial" w:cs="Arial"/>
          <w:sz w:val="22"/>
          <w:szCs w:val="22"/>
        </w:rPr>
        <w:t>Entwickler</w:t>
      </w:r>
      <w:r w:rsidR="00B653DA" w:rsidRPr="00FE4191">
        <w:rPr>
          <w:rFonts w:ascii="Arial" w:hAnsi="Arial" w:cs="Arial"/>
          <w:sz w:val="22"/>
          <w:szCs w:val="22"/>
        </w:rPr>
        <w:t xml:space="preserve"> </w:t>
      </w:r>
      <w:r w:rsidR="001958B2">
        <w:rPr>
          <w:rFonts w:ascii="Arial" w:hAnsi="Arial" w:cs="Arial"/>
          <w:sz w:val="22"/>
          <w:szCs w:val="22"/>
        </w:rPr>
        <w:t xml:space="preserve">mindestens </w:t>
      </w:r>
      <w:r w:rsidR="00FE4191">
        <w:rPr>
          <w:rFonts w:ascii="Arial" w:hAnsi="Arial" w:cs="Arial"/>
          <w:sz w:val="22"/>
          <w:szCs w:val="22"/>
        </w:rPr>
        <w:t xml:space="preserve">50 </w:t>
      </w:r>
      <w:r w:rsidR="001958B2">
        <w:rPr>
          <w:rFonts w:ascii="Arial" w:hAnsi="Arial" w:cs="Arial"/>
          <w:sz w:val="22"/>
          <w:szCs w:val="22"/>
        </w:rPr>
        <w:t xml:space="preserve">Prozent </w:t>
      </w:r>
      <w:r w:rsidR="00FE4191">
        <w:rPr>
          <w:rFonts w:ascii="Arial" w:hAnsi="Arial" w:cs="Arial"/>
          <w:sz w:val="22"/>
          <w:szCs w:val="22"/>
        </w:rPr>
        <w:t>und</w:t>
      </w:r>
      <w:r w:rsidRPr="00FE4191">
        <w:rPr>
          <w:rFonts w:ascii="Arial" w:hAnsi="Arial" w:cs="Arial"/>
          <w:sz w:val="22"/>
          <w:szCs w:val="22"/>
        </w:rPr>
        <w:t xml:space="preserve"> </w:t>
      </w:r>
      <w:r w:rsidR="001958B2">
        <w:rPr>
          <w:rFonts w:ascii="Arial" w:hAnsi="Arial" w:cs="Arial"/>
          <w:sz w:val="22"/>
          <w:szCs w:val="22"/>
        </w:rPr>
        <w:t xml:space="preserve">bis zu </w:t>
      </w:r>
      <w:r w:rsidRPr="00FE4191">
        <w:rPr>
          <w:rFonts w:ascii="Arial" w:hAnsi="Arial" w:cs="Arial"/>
          <w:sz w:val="22"/>
          <w:szCs w:val="22"/>
        </w:rPr>
        <w:t>90 Prozent</w:t>
      </w:r>
      <w:r w:rsidR="00FE4191">
        <w:rPr>
          <w:rFonts w:ascii="Arial" w:hAnsi="Arial" w:cs="Arial"/>
          <w:sz w:val="22"/>
          <w:szCs w:val="22"/>
        </w:rPr>
        <w:t xml:space="preserve"> </w:t>
      </w:r>
      <w:r w:rsidR="003C4D08">
        <w:rPr>
          <w:rFonts w:ascii="Arial" w:hAnsi="Arial" w:cs="Arial"/>
          <w:sz w:val="22"/>
          <w:szCs w:val="22"/>
        </w:rPr>
        <w:t xml:space="preserve">an </w:t>
      </w:r>
      <w:r w:rsidRPr="00FE4191">
        <w:rPr>
          <w:rFonts w:ascii="Arial" w:hAnsi="Arial" w:cs="Arial"/>
          <w:sz w:val="22"/>
          <w:szCs w:val="22"/>
        </w:rPr>
        <w:t xml:space="preserve">Zeit und NRE-Aufwand </w:t>
      </w:r>
      <w:r w:rsidR="003C4D08">
        <w:rPr>
          <w:rFonts w:ascii="Arial" w:hAnsi="Arial" w:cs="Arial"/>
          <w:sz w:val="22"/>
          <w:szCs w:val="22"/>
        </w:rPr>
        <w:t xml:space="preserve">gegenüber einem </w:t>
      </w:r>
      <w:proofErr w:type="spellStart"/>
      <w:r w:rsidR="003C4D08">
        <w:rPr>
          <w:rFonts w:ascii="Arial" w:hAnsi="Arial" w:cs="Arial"/>
          <w:sz w:val="22"/>
          <w:szCs w:val="22"/>
        </w:rPr>
        <w:t>Full</w:t>
      </w:r>
      <w:proofErr w:type="spellEnd"/>
      <w:r w:rsidR="003C4D08">
        <w:rPr>
          <w:rFonts w:ascii="Arial" w:hAnsi="Arial" w:cs="Arial"/>
          <w:sz w:val="22"/>
          <w:szCs w:val="22"/>
        </w:rPr>
        <w:t>-C</w:t>
      </w:r>
      <w:r w:rsidR="003C4D08" w:rsidRPr="00FE4191">
        <w:rPr>
          <w:rFonts w:ascii="Arial" w:hAnsi="Arial" w:cs="Arial"/>
          <w:sz w:val="22"/>
          <w:szCs w:val="22"/>
        </w:rPr>
        <w:t>ustom-</w:t>
      </w:r>
      <w:r w:rsidR="003C4D08">
        <w:rPr>
          <w:rFonts w:ascii="Arial" w:hAnsi="Arial" w:cs="Arial"/>
          <w:sz w:val="22"/>
          <w:szCs w:val="22"/>
        </w:rPr>
        <w:t xml:space="preserve">Design </w:t>
      </w:r>
      <w:r w:rsidRPr="00FE4191">
        <w:rPr>
          <w:rFonts w:ascii="Arial" w:hAnsi="Arial" w:cs="Arial"/>
          <w:sz w:val="22"/>
          <w:szCs w:val="22"/>
        </w:rPr>
        <w:t xml:space="preserve">einsparen. </w:t>
      </w:r>
      <w:r w:rsidR="00FE4191" w:rsidRPr="00FE4191">
        <w:rPr>
          <w:rFonts w:ascii="Arial" w:hAnsi="Arial" w:cs="Arial"/>
          <w:sz w:val="22"/>
          <w:szCs w:val="22"/>
        </w:rPr>
        <w:t xml:space="preserve">Dieser modulare Ansatz </w:t>
      </w:r>
      <w:r w:rsidR="0063764A">
        <w:rPr>
          <w:rFonts w:ascii="Arial" w:hAnsi="Arial" w:cs="Arial"/>
          <w:sz w:val="22"/>
          <w:szCs w:val="22"/>
        </w:rPr>
        <w:t xml:space="preserve">ist insbesondere </w:t>
      </w:r>
      <w:r w:rsidRPr="00FE4191">
        <w:rPr>
          <w:rFonts w:ascii="Arial" w:hAnsi="Arial" w:cs="Arial"/>
          <w:sz w:val="22"/>
          <w:szCs w:val="22"/>
        </w:rPr>
        <w:t xml:space="preserve">für industrielle </w:t>
      </w:r>
      <w:r w:rsidR="00244938">
        <w:rPr>
          <w:rFonts w:ascii="Arial" w:hAnsi="Arial" w:cs="Arial"/>
          <w:sz w:val="22"/>
          <w:szCs w:val="22"/>
        </w:rPr>
        <w:t>Losgrößen</w:t>
      </w:r>
      <w:r w:rsidR="0063764A">
        <w:rPr>
          <w:rFonts w:ascii="Arial" w:hAnsi="Arial" w:cs="Arial"/>
          <w:sz w:val="22"/>
          <w:szCs w:val="22"/>
        </w:rPr>
        <w:t xml:space="preserve"> ideal</w:t>
      </w:r>
      <w:r w:rsidRPr="00FE4191">
        <w:rPr>
          <w:rFonts w:ascii="Arial" w:hAnsi="Arial" w:cs="Arial"/>
          <w:sz w:val="22"/>
          <w:szCs w:val="22"/>
        </w:rPr>
        <w:t xml:space="preserve">, da er </w:t>
      </w:r>
      <w:r w:rsidR="00030E82">
        <w:rPr>
          <w:rFonts w:ascii="Arial" w:hAnsi="Arial" w:cs="Arial"/>
          <w:sz w:val="22"/>
          <w:szCs w:val="22"/>
        </w:rPr>
        <w:t>den Einsatz</w:t>
      </w:r>
      <w:r w:rsidR="00030E82" w:rsidRPr="00FE4191">
        <w:rPr>
          <w:rFonts w:ascii="Arial" w:hAnsi="Arial" w:cs="Arial"/>
          <w:sz w:val="22"/>
          <w:szCs w:val="22"/>
        </w:rPr>
        <w:t xml:space="preserve"> </w:t>
      </w:r>
      <w:r w:rsidRPr="00FE4191">
        <w:rPr>
          <w:rFonts w:ascii="Arial" w:hAnsi="Arial" w:cs="Arial"/>
          <w:sz w:val="22"/>
          <w:szCs w:val="22"/>
        </w:rPr>
        <w:t xml:space="preserve">von ARM-Technologien </w:t>
      </w:r>
      <w:r w:rsidR="005E775C">
        <w:rPr>
          <w:rFonts w:ascii="Arial" w:hAnsi="Arial" w:cs="Arial"/>
          <w:sz w:val="22"/>
          <w:szCs w:val="22"/>
        </w:rPr>
        <w:t>signifikant</w:t>
      </w:r>
      <w:r w:rsidR="005E775C" w:rsidRPr="00FE4191">
        <w:rPr>
          <w:rFonts w:ascii="Arial" w:hAnsi="Arial" w:cs="Arial"/>
          <w:sz w:val="22"/>
          <w:szCs w:val="22"/>
        </w:rPr>
        <w:t xml:space="preserve"> </w:t>
      </w:r>
      <w:r w:rsidRPr="00FE4191">
        <w:rPr>
          <w:rFonts w:ascii="Arial" w:hAnsi="Arial" w:cs="Arial"/>
          <w:sz w:val="22"/>
          <w:szCs w:val="22"/>
        </w:rPr>
        <w:t xml:space="preserve">vereinfacht. </w:t>
      </w:r>
      <w:r w:rsidR="00522430">
        <w:rPr>
          <w:rFonts w:ascii="Arial" w:hAnsi="Arial" w:cs="Arial"/>
          <w:sz w:val="22"/>
          <w:szCs w:val="22"/>
        </w:rPr>
        <w:t>Das</w:t>
      </w:r>
      <w:r w:rsidR="00522430" w:rsidRPr="008419F7">
        <w:rPr>
          <w:rFonts w:ascii="Arial" w:hAnsi="Arial" w:cs="Arial"/>
          <w:sz w:val="22"/>
          <w:szCs w:val="22"/>
        </w:rPr>
        <w:t xml:space="preserve"> </w:t>
      </w:r>
      <w:r w:rsidRPr="008419F7">
        <w:rPr>
          <w:rFonts w:ascii="Arial" w:hAnsi="Arial" w:cs="Arial"/>
          <w:sz w:val="22"/>
          <w:szCs w:val="22"/>
        </w:rPr>
        <w:t xml:space="preserve">eröffnet </w:t>
      </w:r>
      <w:r w:rsidR="00F63E7D">
        <w:rPr>
          <w:rFonts w:ascii="Arial" w:hAnsi="Arial" w:cs="Arial"/>
          <w:sz w:val="22"/>
          <w:szCs w:val="22"/>
        </w:rPr>
        <w:t>der</w:t>
      </w:r>
      <w:r w:rsidRPr="008419F7">
        <w:rPr>
          <w:rFonts w:ascii="Arial" w:hAnsi="Arial" w:cs="Arial"/>
          <w:sz w:val="22"/>
          <w:szCs w:val="22"/>
        </w:rPr>
        <w:t xml:space="preserve"> i.MX-Technologie von NXP</w:t>
      </w:r>
      <w:r w:rsidR="00F63E7D" w:rsidRPr="00F63E7D">
        <w:rPr>
          <w:rFonts w:ascii="Arial" w:hAnsi="Arial" w:cs="Arial"/>
          <w:sz w:val="22"/>
          <w:szCs w:val="22"/>
        </w:rPr>
        <w:t xml:space="preserve"> </w:t>
      </w:r>
      <w:r w:rsidR="00F63E7D" w:rsidRPr="008419F7">
        <w:rPr>
          <w:rFonts w:ascii="Arial" w:hAnsi="Arial" w:cs="Arial"/>
          <w:sz w:val="22"/>
          <w:szCs w:val="22"/>
        </w:rPr>
        <w:t>neue Marktsegmente</w:t>
      </w:r>
      <w:r w:rsidRPr="008419F7">
        <w:rPr>
          <w:rFonts w:ascii="Arial" w:hAnsi="Arial" w:cs="Arial"/>
          <w:sz w:val="22"/>
          <w:szCs w:val="22"/>
        </w:rPr>
        <w:t xml:space="preserve">, </w:t>
      </w:r>
      <w:r w:rsidR="00F63E7D">
        <w:rPr>
          <w:rFonts w:ascii="Arial" w:hAnsi="Arial" w:cs="Arial"/>
          <w:sz w:val="22"/>
          <w:szCs w:val="22"/>
        </w:rPr>
        <w:t xml:space="preserve">die </w:t>
      </w:r>
      <w:r w:rsidRPr="008419F7">
        <w:rPr>
          <w:rFonts w:ascii="Arial" w:hAnsi="Arial" w:cs="Arial"/>
          <w:sz w:val="22"/>
          <w:szCs w:val="22"/>
        </w:rPr>
        <w:t xml:space="preserve">Entwickler </w:t>
      </w:r>
      <w:r w:rsidR="00F63E7D">
        <w:rPr>
          <w:rFonts w:ascii="Arial" w:hAnsi="Arial" w:cs="Arial"/>
          <w:sz w:val="22"/>
          <w:szCs w:val="22"/>
        </w:rPr>
        <w:t xml:space="preserve">bisher </w:t>
      </w:r>
      <w:r w:rsidR="00E67188">
        <w:rPr>
          <w:rFonts w:ascii="Arial" w:hAnsi="Arial" w:cs="Arial"/>
          <w:sz w:val="22"/>
          <w:szCs w:val="22"/>
        </w:rPr>
        <w:t xml:space="preserve">traditionell mit </w:t>
      </w:r>
      <w:r w:rsidRPr="008419F7">
        <w:rPr>
          <w:rFonts w:ascii="Arial" w:hAnsi="Arial" w:cs="Arial"/>
          <w:sz w:val="22"/>
          <w:szCs w:val="22"/>
        </w:rPr>
        <w:t xml:space="preserve">x86-Technologie </w:t>
      </w:r>
      <w:r w:rsidR="00E67188">
        <w:rPr>
          <w:rFonts w:ascii="Arial" w:hAnsi="Arial" w:cs="Arial"/>
          <w:sz w:val="22"/>
          <w:szCs w:val="22"/>
        </w:rPr>
        <w:t>bedient haben</w:t>
      </w:r>
      <w:r w:rsidRPr="008419F7">
        <w:rPr>
          <w:rFonts w:ascii="Arial" w:hAnsi="Arial" w:cs="Arial"/>
          <w:sz w:val="22"/>
          <w:szCs w:val="22"/>
        </w:rPr>
        <w:t xml:space="preserve">. </w:t>
      </w:r>
      <w:r w:rsidR="00E32EF3">
        <w:rPr>
          <w:rFonts w:ascii="Arial" w:hAnsi="Arial" w:cs="Arial"/>
          <w:sz w:val="22"/>
          <w:szCs w:val="22"/>
        </w:rPr>
        <w:t xml:space="preserve">Bieten </w:t>
      </w:r>
      <w:r w:rsidRPr="00A0409F">
        <w:rPr>
          <w:rFonts w:ascii="Arial" w:hAnsi="Arial" w:cs="Arial"/>
          <w:sz w:val="22"/>
          <w:szCs w:val="22"/>
        </w:rPr>
        <w:t xml:space="preserve">Lösungsanbieter wie congatec </w:t>
      </w:r>
      <w:r w:rsidR="00F63E7D">
        <w:rPr>
          <w:rFonts w:ascii="Arial" w:hAnsi="Arial" w:cs="Arial"/>
          <w:sz w:val="22"/>
          <w:szCs w:val="22"/>
        </w:rPr>
        <w:t>zudem</w:t>
      </w:r>
      <w:r w:rsidR="00F63E7D" w:rsidRPr="00A0409F">
        <w:rPr>
          <w:rFonts w:ascii="Arial" w:hAnsi="Arial" w:cs="Arial"/>
          <w:sz w:val="22"/>
          <w:szCs w:val="22"/>
        </w:rPr>
        <w:t xml:space="preserve"> </w:t>
      </w:r>
      <w:r w:rsidRPr="00A0409F">
        <w:rPr>
          <w:rFonts w:ascii="Arial" w:hAnsi="Arial" w:cs="Arial"/>
          <w:sz w:val="22"/>
          <w:szCs w:val="22"/>
        </w:rPr>
        <w:t xml:space="preserve">Embedded Design- und Fertigungsdienstleistungen an, sind sie </w:t>
      </w:r>
      <w:r w:rsidR="007B6AB2">
        <w:rPr>
          <w:rFonts w:ascii="Arial" w:hAnsi="Arial" w:cs="Arial"/>
          <w:sz w:val="22"/>
          <w:szCs w:val="22"/>
        </w:rPr>
        <w:t xml:space="preserve">auch </w:t>
      </w:r>
      <w:r w:rsidR="00E32EF3">
        <w:rPr>
          <w:rFonts w:ascii="Arial" w:hAnsi="Arial" w:cs="Arial"/>
          <w:sz w:val="22"/>
          <w:szCs w:val="22"/>
        </w:rPr>
        <w:t>ein</w:t>
      </w:r>
      <w:r w:rsidR="007B6AB2">
        <w:rPr>
          <w:rFonts w:ascii="Arial" w:hAnsi="Arial" w:cs="Arial"/>
          <w:sz w:val="22"/>
          <w:szCs w:val="22"/>
        </w:rPr>
        <w:t>e</w:t>
      </w:r>
      <w:r w:rsidR="00E32EF3">
        <w:rPr>
          <w:rFonts w:ascii="Arial" w:hAnsi="Arial" w:cs="Arial"/>
          <w:sz w:val="22"/>
          <w:szCs w:val="22"/>
        </w:rPr>
        <w:t xml:space="preserve"> </w:t>
      </w:r>
      <w:r w:rsidRPr="00A0409F">
        <w:rPr>
          <w:rFonts w:ascii="Arial" w:hAnsi="Arial" w:cs="Arial"/>
          <w:sz w:val="22"/>
          <w:szCs w:val="22"/>
        </w:rPr>
        <w:t xml:space="preserve">ideale </w:t>
      </w:r>
      <w:r w:rsidR="007B6AB2" w:rsidRPr="00A0409F">
        <w:rPr>
          <w:rFonts w:ascii="Arial" w:hAnsi="Arial" w:cs="Arial"/>
          <w:sz w:val="22"/>
          <w:szCs w:val="22"/>
        </w:rPr>
        <w:t>Ausgangs</w:t>
      </w:r>
      <w:r w:rsidR="007B6AB2">
        <w:rPr>
          <w:rFonts w:ascii="Arial" w:hAnsi="Arial" w:cs="Arial"/>
          <w:sz w:val="22"/>
          <w:szCs w:val="22"/>
        </w:rPr>
        <w:t>basis</w:t>
      </w:r>
      <w:r w:rsidR="007B6AB2" w:rsidRPr="00A0409F">
        <w:rPr>
          <w:rFonts w:ascii="Arial" w:hAnsi="Arial" w:cs="Arial"/>
          <w:sz w:val="22"/>
          <w:szCs w:val="22"/>
        </w:rPr>
        <w:t xml:space="preserve"> </w:t>
      </w:r>
      <w:r w:rsidRPr="00A0409F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Pr="00A0409F">
        <w:rPr>
          <w:rFonts w:ascii="Arial" w:hAnsi="Arial" w:cs="Arial"/>
          <w:sz w:val="22"/>
          <w:szCs w:val="22"/>
        </w:rPr>
        <w:t>Full</w:t>
      </w:r>
      <w:proofErr w:type="spellEnd"/>
      <w:r w:rsidRPr="00A0409F">
        <w:rPr>
          <w:rFonts w:ascii="Arial" w:hAnsi="Arial" w:cs="Arial"/>
          <w:sz w:val="22"/>
          <w:szCs w:val="22"/>
        </w:rPr>
        <w:t>-Custom-Designs mit be</w:t>
      </w:r>
      <w:r w:rsidR="008419F7">
        <w:rPr>
          <w:rFonts w:ascii="Arial" w:hAnsi="Arial" w:cs="Arial"/>
          <w:sz w:val="22"/>
          <w:szCs w:val="22"/>
        </w:rPr>
        <w:t xml:space="preserve">sonders hohen </w:t>
      </w:r>
      <w:r w:rsidR="00E32EF3">
        <w:rPr>
          <w:rFonts w:ascii="Arial" w:hAnsi="Arial" w:cs="Arial"/>
          <w:sz w:val="22"/>
          <w:szCs w:val="22"/>
        </w:rPr>
        <w:t>Stückzahlen</w:t>
      </w:r>
      <w:r w:rsidRPr="00A0409F">
        <w:rPr>
          <w:rFonts w:ascii="Arial" w:hAnsi="Arial" w:cs="Arial"/>
          <w:sz w:val="22"/>
          <w:szCs w:val="22"/>
        </w:rPr>
        <w:t>."</w:t>
      </w:r>
    </w:p>
    <w:p w:rsidR="002C503E" w:rsidRDefault="002C503E" w:rsidP="00542784">
      <w:pPr>
        <w:spacing w:line="360" w:lineRule="auto"/>
        <w:rPr>
          <w:rFonts w:ascii="Arial" w:hAnsi="Arial" w:cs="Arial"/>
          <w:sz w:val="22"/>
          <w:szCs w:val="22"/>
        </w:rPr>
      </w:pPr>
    </w:p>
    <w:p w:rsidR="008419F7" w:rsidRPr="0012406C" w:rsidRDefault="00B540F1" w:rsidP="005427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</w:t>
      </w:r>
      <w:r w:rsidRPr="008419F7">
        <w:rPr>
          <w:rFonts w:ascii="Arial" w:hAnsi="Arial" w:cs="Arial"/>
          <w:sz w:val="22"/>
          <w:szCs w:val="22"/>
        </w:rPr>
        <w:t xml:space="preserve">sich </w:t>
      </w:r>
      <w:r>
        <w:rPr>
          <w:rFonts w:ascii="Arial" w:hAnsi="Arial" w:cs="Arial"/>
          <w:sz w:val="22"/>
          <w:szCs w:val="22"/>
        </w:rPr>
        <w:t>Entwickler</w:t>
      </w:r>
      <w:r w:rsidRPr="008419F7">
        <w:rPr>
          <w:rFonts w:ascii="Arial" w:hAnsi="Arial" w:cs="Arial"/>
          <w:sz w:val="22"/>
          <w:szCs w:val="22"/>
        </w:rPr>
        <w:t xml:space="preserve"> voll und ganz auf die neuen Features konzentrieren können</w:t>
      </w:r>
      <w:r>
        <w:rPr>
          <w:rFonts w:ascii="Arial" w:hAnsi="Arial" w:cs="Arial"/>
          <w:sz w:val="22"/>
          <w:szCs w:val="22"/>
        </w:rPr>
        <w:t>,</w:t>
      </w:r>
      <w:r w:rsidRPr="008419F7">
        <w:rPr>
          <w:rFonts w:ascii="Arial" w:hAnsi="Arial" w:cs="Arial"/>
          <w:sz w:val="22"/>
          <w:szCs w:val="22"/>
        </w:rPr>
        <w:t xml:space="preserve"> </w:t>
      </w:r>
      <w:r w:rsidR="008419F7" w:rsidRPr="008419F7">
        <w:rPr>
          <w:rFonts w:ascii="Arial" w:hAnsi="Arial" w:cs="Arial"/>
          <w:sz w:val="22"/>
          <w:szCs w:val="22"/>
        </w:rPr>
        <w:t xml:space="preserve">bietet </w:t>
      </w:r>
      <w:r w:rsidRPr="008419F7">
        <w:rPr>
          <w:rFonts w:ascii="Arial" w:hAnsi="Arial" w:cs="Arial"/>
          <w:sz w:val="22"/>
          <w:szCs w:val="22"/>
        </w:rPr>
        <w:t xml:space="preserve">congatec </w:t>
      </w:r>
      <w:r w:rsidR="00450208">
        <w:rPr>
          <w:rFonts w:ascii="Arial" w:hAnsi="Arial" w:cs="Arial"/>
          <w:sz w:val="22"/>
          <w:szCs w:val="22"/>
        </w:rPr>
        <w:t xml:space="preserve">rund um seine Module </w:t>
      </w:r>
      <w:r w:rsidR="008419F7" w:rsidRPr="008419F7">
        <w:rPr>
          <w:rFonts w:ascii="Arial" w:hAnsi="Arial" w:cs="Arial"/>
          <w:sz w:val="22"/>
          <w:szCs w:val="22"/>
        </w:rPr>
        <w:t xml:space="preserve">zahlreiche wichtige </w:t>
      </w:r>
      <w:r>
        <w:rPr>
          <w:rFonts w:ascii="Arial" w:hAnsi="Arial" w:cs="Arial"/>
          <w:sz w:val="22"/>
          <w:szCs w:val="22"/>
        </w:rPr>
        <w:t xml:space="preserve">Dienstleistungen </w:t>
      </w:r>
      <w:r w:rsidR="008419F7">
        <w:rPr>
          <w:rFonts w:ascii="Arial" w:hAnsi="Arial" w:cs="Arial"/>
          <w:sz w:val="22"/>
          <w:szCs w:val="22"/>
        </w:rPr>
        <w:t>an</w:t>
      </w:r>
      <w:r w:rsidR="008419F7" w:rsidRPr="008419F7">
        <w:rPr>
          <w:rFonts w:ascii="Arial" w:hAnsi="Arial" w:cs="Arial"/>
          <w:sz w:val="22"/>
          <w:szCs w:val="22"/>
        </w:rPr>
        <w:t>: Das Angebot reicht von Starterkits bis zu EDM-Services und umfasst alles, was das Entwicklerherz begehrt. Mit dem pers</w:t>
      </w:r>
      <w:r w:rsidR="008419F7">
        <w:rPr>
          <w:rFonts w:ascii="Arial" w:hAnsi="Arial" w:cs="Arial"/>
          <w:sz w:val="22"/>
          <w:szCs w:val="22"/>
        </w:rPr>
        <w:t>önlichen Design-In-Support</w:t>
      </w:r>
      <w:r w:rsidR="008419F7" w:rsidRPr="008419F7">
        <w:rPr>
          <w:rFonts w:ascii="Arial" w:hAnsi="Arial" w:cs="Arial"/>
          <w:sz w:val="22"/>
          <w:szCs w:val="22"/>
        </w:rPr>
        <w:t xml:space="preserve"> von congatec profitieren OEMs zudem von einem </w:t>
      </w:r>
      <w:r w:rsidR="00DE3A58">
        <w:rPr>
          <w:rFonts w:ascii="Arial" w:hAnsi="Arial" w:cs="Arial"/>
          <w:sz w:val="22"/>
          <w:szCs w:val="22"/>
        </w:rPr>
        <w:t>sachkundigen Premium-</w:t>
      </w:r>
      <w:r w:rsidR="008419F7">
        <w:rPr>
          <w:rFonts w:ascii="Arial" w:hAnsi="Arial" w:cs="Arial"/>
          <w:sz w:val="22"/>
          <w:szCs w:val="22"/>
        </w:rPr>
        <w:t>Service</w:t>
      </w:r>
      <w:r w:rsidR="008248AC">
        <w:rPr>
          <w:rFonts w:ascii="Arial" w:hAnsi="Arial" w:cs="Arial"/>
          <w:sz w:val="22"/>
          <w:szCs w:val="22"/>
        </w:rPr>
        <w:t>,</w:t>
      </w:r>
      <w:r w:rsidR="008419F7">
        <w:rPr>
          <w:rFonts w:ascii="Arial" w:hAnsi="Arial" w:cs="Arial"/>
          <w:sz w:val="22"/>
          <w:szCs w:val="22"/>
        </w:rPr>
        <w:t xml:space="preserve"> </w:t>
      </w:r>
      <w:r w:rsidR="002640D9">
        <w:rPr>
          <w:rFonts w:ascii="Arial" w:hAnsi="Arial" w:cs="Arial"/>
          <w:sz w:val="22"/>
          <w:szCs w:val="22"/>
        </w:rPr>
        <w:t xml:space="preserve">der vom </w:t>
      </w:r>
      <w:proofErr w:type="spellStart"/>
      <w:r w:rsidR="008419F7">
        <w:rPr>
          <w:rFonts w:ascii="Arial" w:hAnsi="Arial" w:cs="Arial"/>
          <w:sz w:val="22"/>
          <w:szCs w:val="22"/>
        </w:rPr>
        <w:t>Requirement</w:t>
      </w:r>
      <w:proofErr w:type="spellEnd"/>
      <w:r w:rsidR="008419F7">
        <w:rPr>
          <w:rFonts w:ascii="Arial" w:hAnsi="Arial" w:cs="Arial"/>
          <w:sz w:val="22"/>
          <w:szCs w:val="22"/>
        </w:rPr>
        <w:t xml:space="preserve"> Engineering</w:t>
      </w:r>
      <w:r w:rsidR="008419F7" w:rsidRPr="008419F7">
        <w:rPr>
          <w:rFonts w:ascii="Arial" w:hAnsi="Arial" w:cs="Arial"/>
          <w:sz w:val="22"/>
          <w:szCs w:val="22"/>
        </w:rPr>
        <w:t xml:space="preserve"> bis zur Serienproduktion</w:t>
      </w:r>
      <w:r w:rsidR="002640D9">
        <w:rPr>
          <w:rFonts w:ascii="Arial" w:hAnsi="Arial" w:cs="Arial"/>
          <w:sz w:val="22"/>
          <w:szCs w:val="22"/>
        </w:rPr>
        <w:t xml:space="preserve"> reicht</w:t>
      </w:r>
      <w:r w:rsidR="008419F7" w:rsidRPr="008419F7">
        <w:rPr>
          <w:rFonts w:ascii="Arial" w:hAnsi="Arial" w:cs="Arial"/>
          <w:sz w:val="22"/>
          <w:szCs w:val="22"/>
        </w:rPr>
        <w:t xml:space="preserve">. </w:t>
      </w:r>
      <w:r w:rsidR="008419F7" w:rsidRPr="00E854CC">
        <w:rPr>
          <w:rFonts w:ascii="Arial" w:hAnsi="Arial" w:cs="Arial"/>
          <w:sz w:val="22"/>
          <w:szCs w:val="22"/>
        </w:rPr>
        <w:t>Die ersten Module und passende</w:t>
      </w:r>
      <w:r w:rsidR="00AD5D3B">
        <w:rPr>
          <w:rFonts w:ascii="Arial" w:hAnsi="Arial" w:cs="Arial"/>
          <w:sz w:val="22"/>
          <w:szCs w:val="22"/>
        </w:rPr>
        <w:t>n</w:t>
      </w:r>
      <w:r w:rsidR="008419F7" w:rsidRPr="00E854CC">
        <w:rPr>
          <w:rFonts w:ascii="Arial" w:hAnsi="Arial" w:cs="Arial"/>
          <w:sz w:val="22"/>
          <w:szCs w:val="22"/>
        </w:rPr>
        <w:t xml:space="preserve"> Starterkits </w:t>
      </w:r>
      <w:proofErr w:type="gramStart"/>
      <w:r w:rsidR="004A1653">
        <w:rPr>
          <w:rFonts w:ascii="Arial" w:hAnsi="Arial" w:cs="Arial"/>
          <w:sz w:val="22"/>
          <w:szCs w:val="22"/>
        </w:rPr>
        <w:t>wird</w:t>
      </w:r>
      <w:proofErr w:type="gramEnd"/>
      <w:r w:rsidR="004A1653">
        <w:rPr>
          <w:rFonts w:ascii="Arial" w:hAnsi="Arial" w:cs="Arial"/>
          <w:sz w:val="22"/>
          <w:szCs w:val="22"/>
        </w:rPr>
        <w:t xml:space="preserve"> congatec </w:t>
      </w:r>
      <w:r w:rsidR="008419F7" w:rsidRPr="00E854CC">
        <w:rPr>
          <w:rFonts w:ascii="Arial" w:hAnsi="Arial" w:cs="Arial"/>
          <w:sz w:val="22"/>
          <w:szCs w:val="22"/>
        </w:rPr>
        <w:t>auf der Embedded World 2018 in Nürnberg vorstell</w:t>
      </w:r>
      <w:r w:rsidR="00A16702">
        <w:rPr>
          <w:rFonts w:ascii="Arial" w:hAnsi="Arial" w:cs="Arial"/>
          <w:sz w:val="22"/>
          <w:szCs w:val="22"/>
        </w:rPr>
        <w:t>en</w:t>
      </w:r>
      <w:r w:rsidR="008419F7" w:rsidRPr="00E854CC">
        <w:rPr>
          <w:rFonts w:ascii="Arial" w:hAnsi="Arial" w:cs="Arial"/>
          <w:sz w:val="22"/>
          <w:szCs w:val="22"/>
        </w:rPr>
        <w:t xml:space="preserve">. </w:t>
      </w:r>
      <w:r w:rsidR="008419F7" w:rsidRPr="0012406C">
        <w:rPr>
          <w:rFonts w:ascii="Arial" w:hAnsi="Arial" w:cs="Arial"/>
          <w:sz w:val="22"/>
          <w:szCs w:val="22"/>
        </w:rPr>
        <w:t>Kunden können</w:t>
      </w:r>
      <w:r w:rsidR="0012406C" w:rsidRPr="0012406C">
        <w:rPr>
          <w:rFonts w:ascii="Arial" w:hAnsi="Arial" w:cs="Arial"/>
          <w:sz w:val="22"/>
          <w:szCs w:val="22"/>
        </w:rPr>
        <w:t xml:space="preserve"> </w:t>
      </w:r>
      <w:r w:rsidR="004D4D1A">
        <w:rPr>
          <w:rFonts w:ascii="Arial" w:hAnsi="Arial" w:cs="Arial"/>
          <w:sz w:val="22"/>
          <w:szCs w:val="22"/>
        </w:rPr>
        <w:t xml:space="preserve">aber schon </w:t>
      </w:r>
      <w:r w:rsidR="00501789">
        <w:rPr>
          <w:rFonts w:ascii="Arial" w:hAnsi="Arial" w:cs="Arial"/>
          <w:sz w:val="22"/>
          <w:szCs w:val="22"/>
        </w:rPr>
        <w:t>heute</w:t>
      </w:r>
      <w:r w:rsidR="00501789" w:rsidRPr="0012406C">
        <w:rPr>
          <w:rFonts w:ascii="Arial" w:hAnsi="Arial" w:cs="Arial"/>
          <w:sz w:val="22"/>
          <w:szCs w:val="22"/>
        </w:rPr>
        <w:t xml:space="preserve"> </w:t>
      </w:r>
      <w:r w:rsidR="008419F7" w:rsidRPr="0012406C">
        <w:rPr>
          <w:rFonts w:ascii="Arial" w:hAnsi="Arial" w:cs="Arial"/>
          <w:sz w:val="22"/>
          <w:szCs w:val="22"/>
        </w:rPr>
        <w:t>Starter</w:t>
      </w:r>
      <w:r w:rsidR="00501789">
        <w:rPr>
          <w:rFonts w:ascii="Arial" w:hAnsi="Arial" w:cs="Arial"/>
          <w:sz w:val="22"/>
          <w:szCs w:val="22"/>
        </w:rPr>
        <w:t>k</w:t>
      </w:r>
      <w:r w:rsidR="008419F7" w:rsidRPr="0012406C">
        <w:rPr>
          <w:rFonts w:ascii="Arial" w:hAnsi="Arial" w:cs="Arial"/>
          <w:sz w:val="22"/>
          <w:szCs w:val="22"/>
        </w:rPr>
        <w:t xml:space="preserve">its mit Qseven-Modulen auf der Basis </w:t>
      </w:r>
      <w:r w:rsidR="00650FE9">
        <w:rPr>
          <w:rFonts w:ascii="Arial" w:hAnsi="Arial" w:cs="Arial"/>
          <w:sz w:val="22"/>
          <w:szCs w:val="22"/>
        </w:rPr>
        <w:t>der</w:t>
      </w:r>
      <w:r w:rsidR="00650FE9" w:rsidRPr="0012406C">
        <w:rPr>
          <w:rFonts w:ascii="Arial" w:hAnsi="Arial" w:cs="Arial"/>
          <w:sz w:val="22"/>
          <w:szCs w:val="22"/>
        </w:rPr>
        <w:t xml:space="preserve"> </w:t>
      </w:r>
      <w:r w:rsidR="008419F7" w:rsidRPr="0012406C">
        <w:rPr>
          <w:rFonts w:ascii="Arial" w:hAnsi="Arial" w:cs="Arial"/>
          <w:sz w:val="22"/>
          <w:szCs w:val="22"/>
        </w:rPr>
        <w:t>NXP</w:t>
      </w:r>
      <w:r w:rsidR="0012406C">
        <w:rPr>
          <w:rFonts w:ascii="Arial" w:hAnsi="Arial" w:cs="Arial"/>
          <w:sz w:val="22"/>
          <w:szCs w:val="22"/>
        </w:rPr>
        <w:t xml:space="preserve"> i.MX6-Prozessoren </w:t>
      </w:r>
      <w:r w:rsidR="004D4D1A">
        <w:rPr>
          <w:rFonts w:ascii="Arial" w:hAnsi="Arial" w:cs="Arial"/>
          <w:sz w:val="22"/>
          <w:szCs w:val="22"/>
        </w:rPr>
        <w:t xml:space="preserve">ordern und </w:t>
      </w:r>
      <w:r w:rsidR="00B850CC">
        <w:rPr>
          <w:rFonts w:ascii="Arial" w:hAnsi="Arial" w:cs="Arial"/>
          <w:sz w:val="22"/>
          <w:szCs w:val="22"/>
        </w:rPr>
        <w:t xml:space="preserve">zum Launch der neuen Module </w:t>
      </w:r>
      <w:r w:rsidR="00650FE9">
        <w:rPr>
          <w:rFonts w:ascii="Arial" w:hAnsi="Arial" w:cs="Arial"/>
          <w:sz w:val="22"/>
          <w:szCs w:val="22"/>
        </w:rPr>
        <w:t xml:space="preserve">sofort </w:t>
      </w:r>
      <w:r w:rsidR="008419F7" w:rsidRPr="0012406C">
        <w:rPr>
          <w:rFonts w:ascii="Arial" w:hAnsi="Arial" w:cs="Arial"/>
          <w:sz w:val="22"/>
          <w:szCs w:val="22"/>
        </w:rPr>
        <w:t>auf die neue</w:t>
      </w:r>
      <w:r w:rsidR="0012406C">
        <w:rPr>
          <w:rFonts w:ascii="Arial" w:hAnsi="Arial" w:cs="Arial"/>
          <w:sz w:val="22"/>
          <w:szCs w:val="22"/>
        </w:rPr>
        <w:t xml:space="preserve"> 64-</w:t>
      </w:r>
      <w:r w:rsidR="00F735CB">
        <w:rPr>
          <w:rFonts w:ascii="Arial" w:hAnsi="Arial" w:cs="Arial"/>
          <w:sz w:val="22"/>
          <w:szCs w:val="22"/>
        </w:rPr>
        <w:t>b</w:t>
      </w:r>
      <w:r w:rsidR="0012406C">
        <w:rPr>
          <w:rFonts w:ascii="Arial" w:hAnsi="Arial" w:cs="Arial"/>
          <w:sz w:val="22"/>
          <w:szCs w:val="22"/>
        </w:rPr>
        <w:t xml:space="preserve">it-Plattform </w:t>
      </w:r>
      <w:r w:rsidR="004D4D1A">
        <w:rPr>
          <w:rFonts w:ascii="Arial" w:hAnsi="Arial" w:cs="Arial"/>
          <w:sz w:val="22"/>
          <w:szCs w:val="22"/>
        </w:rPr>
        <w:t>umsteigen</w:t>
      </w:r>
      <w:r w:rsidR="008419F7" w:rsidRPr="0012406C">
        <w:rPr>
          <w:rFonts w:ascii="Arial" w:hAnsi="Arial" w:cs="Arial"/>
          <w:sz w:val="22"/>
          <w:szCs w:val="22"/>
        </w:rPr>
        <w:t xml:space="preserve">. </w:t>
      </w:r>
      <w:r w:rsidR="00BA0CD1">
        <w:rPr>
          <w:rFonts w:ascii="Arial" w:hAnsi="Arial" w:cs="Arial"/>
          <w:sz w:val="22"/>
          <w:szCs w:val="22"/>
        </w:rPr>
        <w:t>Da d</w:t>
      </w:r>
      <w:r w:rsidR="008419F7" w:rsidRPr="0012406C">
        <w:rPr>
          <w:rFonts w:ascii="Arial" w:hAnsi="Arial" w:cs="Arial"/>
          <w:sz w:val="22"/>
          <w:szCs w:val="22"/>
        </w:rPr>
        <w:t xml:space="preserve">ie </w:t>
      </w:r>
      <w:r w:rsidR="008419F7" w:rsidRPr="0012406C">
        <w:rPr>
          <w:rFonts w:ascii="Arial" w:hAnsi="Arial" w:cs="Arial"/>
          <w:sz w:val="22"/>
          <w:szCs w:val="22"/>
        </w:rPr>
        <w:lastRenderedPageBreak/>
        <w:t>ersten</w:t>
      </w:r>
      <w:r w:rsidR="0012406C" w:rsidRPr="0012406C">
        <w:rPr>
          <w:rFonts w:ascii="Arial" w:hAnsi="Arial" w:cs="Arial"/>
          <w:sz w:val="22"/>
          <w:szCs w:val="22"/>
        </w:rPr>
        <w:t xml:space="preserve"> Chargen begrenzt sein</w:t>
      </w:r>
      <w:r w:rsidR="00BA0CD1">
        <w:rPr>
          <w:rFonts w:ascii="Arial" w:hAnsi="Arial" w:cs="Arial"/>
          <w:sz w:val="22"/>
          <w:szCs w:val="22"/>
        </w:rPr>
        <w:t xml:space="preserve"> werden</w:t>
      </w:r>
      <w:r w:rsidR="005677C8">
        <w:rPr>
          <w:rFonts w:ascii="Arial" w:hAnsi="Arial" w:cs="Arial"/>
          <w:sz w:val="22"/>
          <w:szCs w:val="22"/>
        </w:rPr>
        <w:t xml:space="preserve">, sollten sich </w:t>
      </w:r>
      <w:r w:rsidR="0012406C" w:rsidRPr="0012406C">
        <w:rPr>
          <w:rFonts w:ascii="Arial" w:hAnsi="Arial" w:cs="Arial"/>
          <w:sz w:val="22"/>
          <w:szCs w:val="22"/>
        </w:rPr>
        <w:t>i</w:t>
      </w:r>
      <w:r w:rsidR="008419F7" w:rsidRPr="0012406C">
        <w:rPr>
          <w:rFonts w:ascii="Arial" w:hAnsi="Arial" w:cs="Arial"/>
          <w:sz w:val="22"/>
          <w:szCs w:val="22"/>
        </w:rPr>
        <w:t xml:space="preserve">nteressierte OEM-Kunden </w:t>
      </w:r>
      <w:r w:rsidR="0012406C">
        <w:rPr>
          <w:rFonts w:ascii="Arial" w:hAnsi="Arial" w:cs="Arial"/>
          <w:sz w:val="22"/>
          <w:szCs w:val="22"/>
        </w:rPr>
        <w:t>bereits</w:t>
      </w:r>
      <w:r w:rsidR="008419F7" w:rsidRPr="0012406C">
        <w:rPr>
          <w:rFonts w:ascii="Arial" w:hAnsi="Arial" w:cs="Arial"/>
          <w:sz w:val="22"/>
          <w:szCs w:val="22"/>
        </w:rPr>
        <w:t xml:space="preserve"> </w:t>
      </w:r>
      <w:r w:rsidR="005677C8">
        <w:rPr>
          <w:rFonts w:ascii="Arial" w:hAnsi="Arial" w:cs="Arial"/>
          <w:sz w:val="22"/>
          <w:szCs w:val="22"/>
        </w:rPr>
        <w:t xml:space="preserve">heute </w:t>
      </w:r>
      <w:r w:rsidR="008419F7" w:rsidRPr="0012406C">
        <w:rPr>
          <w:rFonts w:ascii="Arial" w:hAnsi="Arial" w:cs="Arial"/>
          <w:sz w:val="22"/>
          <w:szCs w:val="22"/>
        </w:rPr>
        <w:t>für das exklusive congatec i.MX8 Early Access Programm registrieren.</w:t>
      </w:r>
    </w:p>
    <w:p w:rsidR="004B1541" w:rsidRPr="00E854CC" w:rsidRDefault="004B1541" w:rsidP="00BF312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1554" w:rsidRPr="00B540F1" w:rsidRDefault="00611554">
      <w:pPr>
        <w:suppressAutoHyphens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BA5EC5" w:rsidRPr="00FD57F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BA5EC5" w:rsidRPr="00FD57F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 xml:space="preserve">Mit Hauptsitz in Deggendorf, Deutschland ist die congatec AG ein führender Anbieter von industriellen Computermodulen auf den Standard-Formfaktoren COM Express, </w:t>
      </w:r>
      <w:r w:rsidR="00B76850" w:rsidRPr="00FD57F4">
        <w:rPr>
          <w:rFonts w:ascii="Arial" w:hAnsi="Arial" w:cs="Arial"/>
          <w:sz w:val="16"/>
          <w:szCs w:val="16"/>
        </w:rPr>
        <w:t xml:space="preserve">Qseven </w:t>
      </w:r>
      <w:r w:rsidRPr="00FD57F4">
        <w:rPr>
          <w:rFonts w:ascii="Arial" w:hAnsi="Arial" w:cs="Arial"/>
          <w:sz w:val="16"/>
          <w:szCs w:val="16"/>
        </w:rPr>
        <w:t xml:space="preserve">und </w:t>
      </w:r>
      <w:r w:rsidR="00B76850" w:rsidRPr="00FD57F4">
        <w:rPr>
          <w:rFonts w:ascii="Arial" w:hAnsi="Arial" w:cs="Arial"/>
          <w:sz w:val="16"/>
          <w:szCs w:val="16"/>
        </w:rPr>
        <w:t>SMARC</w:t>
      </w:r>
      <w:r w:rsidRPr="00FD57F4">
        <w:rPr>
          <w:rFonts w:ascii="Arial" w:hAnsi="Arial" w:cs="Arial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 w:rsidR="009B280B">
        <w:rPr>
          <w:rFonts w:ascii="Arial" w:hAnsi="Arial" w:cs="Arial"/>
          <w:sz w:val="16"/>
          <w:szCs w:val="16"/>
        </w:rPr>
        <w:t xml:space="preserve">den USA, </w:t>
      </w:r>
      <w:r w:rsidR="009B280B" w:rsidRPr="009B280B">
        <w:rPr>
          <w:rFonts w:ascii="Arial" w:hAnsi="Arial" w:cs="Arial"/>
          <w:sz w:val="16"/>
          <w:szCs w:val="16"/>
        </w:rPr>
        <w:t xml:space="preserve">Taiwan, China, Japan </w:t>
      </w:r>
      <w:r w:rsidR="009B280B">
        <w:rPr>
          <w:rFonts w:ascii="Arial" w:hAnsi="Arial" w:cs="Arial"/>
          <w:sz w:val="16"/>
          <w:szCs w:val="16"/>
        </w:rPr>
        <w:t>u</w:t>
      </w:r>
      <w:r w:rsidR="009B280B" w:rsidRPr="009B280B">
        <w:rPr>
          <w:rFonts w:ascii="Arial" w:hAnsi="Arial" w:cs="Arial"/>
          <w:sz w:val="16"/>
          <w:szCs w:val="16"/>
        </w:rPr>
        <w:t xml:space="preserve">nd </w:t>
      </w:r>
      <w:r w:rsidR="009B280B" w:rsidRPr="00FD57F4">
        <w:rPr>
          <w:rFonts w:ascii="Arial" w:hAnsi="Arial" w:cs="Arial"/>
          <w:sz w:val="16"/>
          <w:szCs w:val="16"/>
        </w:rPr>
        <w:t xml:space="preserve">Australien </w:t>
      </w:r>
      <w:r w:rsidR="009B280B">
        <w:rPr>
          <w:rFonts w:ascii="Arial" w:hAnsi="Arial" w:cs="Arial"/>
          <w:sz w:val="16"/>
          <w:szCs w:val="16"/>
        </w:rPr>
        <w:t>sowie</w:t>
      </w:r>
      <w:r w:rsidR="009B280B" w:rsidRPr="009B280B">
        <w:rPr>
          <w:rFonts w:ascii="Arial" w:hAnsi="Arial" w:cs="Arial"/>
          <w:sz w:val="16"/>
          <w:szCs w:val="16"/>
        </w:rPr>
        <w:t xml:space="preserve"> </w:t>
      </w:r>
      <w:r w:rsidR="009B280B">
        <w:rPr>
          <w:rFonts w:ascii="Arial" w:hAnsi="Arial" w:cs="Arial"/>
          <w:sz w:val="16"/>
          <w:szCs w:val="16"/>
        </w:rPr>
        <w:t xml:space="preserve">in </w:t>
      </w:r>
      <w:r w:rsidR="00BE6A4C" w:rsidRPr="00FD57F4">
        <w:rPr>
          <w:rFonts w:ascii="Arial" w:hAnsi="Arial" w:cs="Arial"/>
          <w:sz w:val="16"/>
          <w:szCs w:val="16"/>
        </w:rPr>
        <w:t xml:space="preserve">Großbritannien, Frankreich </w:t>
      </w:r>
      <w:r w:rsidRPr="00FD57F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1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2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FD57F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FD57F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FD5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08AC"/>
    <w:rsid w:val="00010745"/>
    <w:rsid w:val="00030E82"/>
    <w:rsid w:val="000355AD"/>
    <w:rsid w:val="00056B8D"/>
    <w:rsid w:val="00074F95"/>
    <w:rsid w:val="00096758"/>
    <w:rsid w:val="000A1392"/>
    <w:rsid w:val="000A30F4"/>
    <w:rsid w:val="000A422C"/>
    <w:rsid w:val="000A4662"/>
    <w:rsid w:val="000A52F1"/>
    <w:rsid w:val="000B271B"/>
    <w:rsid w:val="000C437F"/>
    <w:rsid w:val="000D57C3"/>
    <w:rsid w:val="000D66D4"/>
    <w:rsid w:val="000D79F2"/>
    <w:rsid w:val="000E1A4B"/>
    <w:rsid w:val="000E736A"/>
    <w:rsid w:val="000F7BD3"/>
    <w:rsid w:val="0010229C"/>
    <w:rsid w:val="0012406C"/>
    <w:rsid w:val="00131816"/>
    <w:rsid w:val="00143D40"/>
    <w:rsid w:val="00156578"/>
    <w:rsid w:val="00157343"/>
    <w:rsid w:val="00162B2B"/>
    <w:rsid w:val="001655AD"/>
    <w:rsid w:val="00176BF6"/>
    <w:rsid w:val="00184D6F"/>
    <w:rsid w:val="001958B2"/>
    <w:rsid w:val="001D03DD"/>
    <w:rsid w:val="00212286"/>
    <w:rsid w:val="00231F74"/>
    <w:rsid w:val="002368AC"/>
    <w:rsid w:val="002438D8"/>
    <w:rsid w:val="00244938"/>
    <w:rsid w:val="002619B7"/>
    <w:rsid w:val="002640D9"/>
    <w:rsid w:val="00280064"/>
    <w:rsid w:val="002808E4"/>
    <w:rsid w:val="0028389B"/>
    <w:rsid w:val="002A404E"/>
    <w:rsid w:val="002C2846"/>
    <w:rsid w:val="002C503E"/>
    <w:rsid w:val="002E0980"/>
    <w:rsid w:val="002F16A9"/>
    <w:rsid w:val="002F5328"/>
    <w:rsid w:val="00316678"/>
    <w:rsid w:val="00344553"/>
    <w:rsid w:val="00353606"/>
    <w:rsid w:val="00381461"/>
    <w:rsid w:val="003842B4"/>
    <w:rsid w:val="00387FCE"/>
    <w:rsid w:val="003C4D08"/>
    <w:rsid w:val="003C68ED"/>
    <w:rsid w:val="003D1E29"/>
    <w:rsid w:val="003D7EB8"/>
    <w:rsid w:val="0040053E"/>
    <w:rsid w:val="00401E4A"/>
    <w:rsid w:val="00450208"/>
    <w:rsid w:val="00475771"/>
    <w:rsid w:val="00491581"/>
    <w:rsid w:val="004A1653"/>
    <w:rsid w:val="004B1541"/>
    <w:rsid w:val="004C3C29"/>
    <w:rsid w:val="004D2177"/>
    <w:rsid w:val="004D3AFB"/>
    <w:rsid w:val="004D4D1A"/>
    <w:rsid w:val="00501789"/>
    <w:rsid w:val="00510324"/>
    <w:rsid w:val="0051172D"/>
    <w:rsid w:val="00515B84"/>
    <w:rsid w:val="00522430"/>
    <w:rsid w:val="00525D65"/>
    <w:rsid w:val="00527232"/>
    <w:rsid w:val="00531B54"/>
    <w:rsid w:val="00542784"/>
    <w:rsid w:val="00546B05"/>
    <w:rsid w:val="00552A3F"/>
    <w:rsid w:val="0055706B"/>
    <w:rsid w:val="005677C8"/>
    <w:rsid w:val="005727C3"/>
    <w:rsid w:val="00593670"/>
    <w:rsid w:val="005B0B93"/>
    <w:rsid w:val="005C5C6E"/>
    <w:rsid w:val="005C6F13"/>
    <w:rsid w:val="005D2C8A"/>
    <w:rsid w:val="005E775C"/>
    <w:rsid w:val="00605253"/>
    <w:rsid w:val="00611554"/>
    <w:rsid w:val="006136B9"/>
    <w:rsid w:val="00630751"/>
    <w:rsid w:val="00635A58"/>
    <w:rsid w:val="0063764A"/>
    <w:rsid w:val="00641F57"/>
    <w:rsid w:val="00643EE4"/>
    <w:rsid w:val="00650FE9"/>
    <w:rsid w:val="00662089"/>
    <w:rsid w:val="00667B3E"/>
    <w:rsid w:val="0067240C"/>
    <w:rsid w:val="0069359A"/>
    <w:rsid w:val="006A3CB0"/>
    <w:rsid w:val="006A6363"/>
    <w:rsid w:val="006A6542"/>
    <w:rsid w:val="006B0EE9"/>
    <w:rsid w:val="006C25B7"/>
    <w:rsid w:val="006F6952"/>
    <w:rsid w:val="007074D1"/>
    <w:rsid w:val="00715667"/>
    <w:rsid w:val="0072338D"/>
    <w:rsid w:val="00730B88"/>
    <w:rsid w:val="007436DF"/>
    <w:rsid w:val="00793A96"/>
    <w:rsid w:val="007B6AB2"/>
    <w:rsid w:val="007B6EAA"/>
    <w:rsid w:val="007E2713"/>
    <w:rsid w:val="0080538D"/>
    <w:rsid w:val="00812EC3"/>
    <w:rsid w:val="008248AC"/>
    <w:rsid w:val="008326A9"/>
    <w:rsid w:val="00835C8D"/>
    <w:rsid w:val="008419F7"/>
    <w:rsid w:val="00854019"/>
    <w:rsid w:val="00857936"/>
    <w:rsid w:val="00881B43"/>
    <w:rsid w:val="0088550E"/>
    <w:rsid w:val="008860EE"/>
    <w:rsid w:val="00894D35"/>
    <w:rsid w:val="008A3604"/>
    <w:rsid w:val="009037CF"/>
    <w:rsid w:val="00915B34"/>
    <w:rsid w:val="00921360"/>
    <w:rsid w:val="00964003"/>
    <w:rsid w:val="00983A26"/>
    <w:rsid w:val="00986868"/>
    <w:rsid w:val="0098707E"/>
    <w:rsid w:val="0099011F"/>
    <w:rsid w:val="009977CF"/>
    <w:rsid w:val="009B280B"/>
    <w:rsid w:val="009C65B6"/>
    <w:rsid w:val="009C67E6"/>
    <w:rsid w:val="009E5E22"/>
    <w:rsid w:val="009F1BCA"/>
    <w:rsid w:val="009F4667"/>
    <w:rsid w:val="00A0409F"/>
    <w:rsid w:val="00A13AEF"/>
    <w:rsid w:val="00A16702"/>
    <w:rsid w:val="00A31EE8"/>
    <w:rsid w:val="00A33472"/>
    <w:rsid w:val="00A54FB5"/>
    <w:rsid w:val="00A61518"/>
    <w:rsid w:val="00A7223E"/>
    <w:rsid w:val="00A938BD"/>
    <w:rsid w:val="00AC7A29"/>
    <w:rsid w:val="00AD29EE"/>
    <w:rsid w:val="00AD3DD4"/>
    <w:rsid w:val="00AD40A6"/>
    <w:rsid w:val="00AD5D3B"/>
    <w:rsid w:val="00AE03D7"/>
    <w:rsid w:val="00AE10B4"/>
    <w:rsid w:val="00AE5BE7"/>
    <w:rsid w:val="00AE63B7"/>
    <w:rsid w:val="00AF473D"/>
    <w:rsid w:val="00AF580A"/>
    <w:rsid w:val="00AF586E"/>
    <w:rsid w:val="00AF63F2"/>
    <w:rsid w:val="00AF684B"/>
    <w:rsid w:val="00B264D5"/>
    <w:rsid w:val="00B37B7A"/>
    <w:rsid w:val="00B45287"/>
    <w:rsid w:val="00B540F1"/>
    <w:rsid w:val="00B61927"/>
    <w:rsid w:val="00B61F0F"/>
    <w:rsid w:val="00B653DA"/>
    <w:rsid w:val="00B753CC"/>
    <w:rsid w:val="00B76850"/>
    <w:rsid w:val="00B850CC"/>
    <w:rsid w:val="00B86632"/>
    <w:rsid w:val="00B94688"/>
    <w:rsid w:val="00B97B75"/>
    <w:rsid w:val="00BA0CD1"/>
    <w:rsid w:val="00BA5EC5"/>
    <w:rsid w:val="00BA78D0"/>
    <w:rsid w:val="00BB6EB1"/>
    <w:rsid w:val="00BE6A4C"/>
    <w:rsid w:val="00BF1DA9"/>
    <w:rsid w:val="00BF312E"/>
    <w:rsid w:val="00C16456"/>
    <w:rsid w:val="00C62EBC"/>
    <w:rsid w:val="00C67E97"/>
    <w:rsid w:val="00C87AB3"/>
    <w:rsid w:val="00C94BB5"/>
    <w:rsid w:val="00C967A8"/>
    <w:rsid w:val="00CA5BBA"/>
    <w:rsid w:val="00D00E35"/>
    <w:rsid w:val="00D108AC"/>
    <w:rsid w:val="00D26CA7"/>
    <w:rsid w:val="00D555CC"/>
    <w:rsid w:val="00D73CC9"/>
    <w:rsid w:val="00D74384"/>
    <w:rsid w:val="00D74A44"/>
    <w:rsid w:val="00D851F8"/>
    <w:rsid w:val="00D86072"/>
    <w:rsid w:val="00DA2F1F"/>
    <w:rsid w:val="00DB0870"/>
    <w:rsid w:val="00DC3A6C"/>
    <w:rsid w:val="00DD4935"/>
    <w:rsid w:val="00DE3A58"/>
    <w:rsid w:val="00DE6799"/>
    <w:rsid w:val="00E00049"/>
    <w:rsid w:val="00E0599D"/>
    <w:rsid w:val="00E32EF3"/>
    <w:rsid w:val="00E529F9"/>
    <w:rsid w:val="00E5322D"/>
    <w:rsid w:val="00E5483E"/>
    <w:rsid w:val="00E67188"/>
    <w:rsid w:val="00E71E28"/>
    <w:rsid w:val="00E8089A"/>
    <w:rsid w:val="00E854CC"/>
    <w:rsid w:val="00E9077C"/>
    <w:rsid w:val="00E97E5A"/>
    <w:rsid w:val="00EC5DB5"/>
    <w:rsid w:val="00EE3503"/>
    <w:rsid w:val="00EF01FB"/>
    <w:rsid w:val="00F12EF3"/>
    <w:rsid w:val="00F41306"/>
    <w:rsid w:val="00F425CD"/>
    <w:rsid w:val="00F453DD"/>
    <w:rsid w:val="00F60D23"/>
    <w:rsid w:val="00F63E7D"/>
    <w:rsid w:val="00F7104C"/>
    <w:rsid w:val="00F72AA9"/>
    <w:rsid w:val="00F735CB"/>
    <w:rsid w:val="00F835B3"/>
    <w:rsid w:val="00FA21C9"/>
    <w:rsid w:val="00FA3174"/>
    <w:rsid w:val="00FA7BE4"/>
    <w:rsid w:val="00FB7345"/>
    <w:rsid w:val="00FD3FE9"/>
    <w:rsid w:val="00FD57F4"/>
    <w:rsid w:val="00FD5D5C"/>
    <w:rsid w:val="00FE28A3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berarbeitung">
    <w:name w:val="Revision"/>
    <w:hidden/>
    <w:uiPriority w:val="99"/>
    <w:semiHidden/>
    <w:rsid w:val="0059367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berarbeitung">
    <w:name w:val="Revision"/>
    <w:hidden/>
    <w:uiPriority w:val="99"/>
    <w:semiHidden/>
    <w:rsid w:val="0059367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ms-network.com" TargetMode="External"/><Relationship Id="rId12" Type="http://schemas.openxmlformats.org/officeDocument/2006/relationships/hyperlink" Target="http://www.facebook.com/Congate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" TargetMode="External"/><Relationship Id="rId11" Type="http://schemas.openxmlformats.org/officeDocument/2006/relationships/hyperlink" Target="http://www.congatec.de/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2017-11-14T08:52:00Z</dcterms:created>
  <dcterms:modified xsi:type="dcterms:W3CDTF">2017-11-22T09:16:00Z</dcterms:modified>
</cp:coreProperties>
</file>