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FD57F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bookmarkStart w:id="0" w:name="_GoBack"/>
      <w:bookmarkEnd w:id="0"/>
      <w:r w:rsidRPr="00FD57F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D108AC" w:rsidRPr="00FD57F4" w:rsidTr="008321BE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FD57F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FD57F4" w:rsidTr="008321BE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FD57F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FD57F4" w:rsidTr="008321BE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FD57F4" w:rsidTr="008321BE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D108AC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FD57F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FD57F4" w:rsidTr="008321BE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FD57F4" w:rsidRDefault="00A4392D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A4392D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FD57F4" w:rsidRDefault="00A4392D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FD57F4" w:rsidRDefault="00A4392D" w:rsidP="008321BE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FD57F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FD57F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FD57F4" w:rsidRDefault="00046A8A" w:rsidP="00D108AC">
      <w:pPr>
        <w:spacing w:after="1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520000" cy="1325865"/>
            <wp:effectExtent l="19050" t="0" r="0" b="0"/>
            <wp:docPr id="2" name="Bild 1" descr="Z:\congatec\01-PR\COPR1709-ESEC-Japan2-Highlights\congatec-ComX-PR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09-ESEC-Japan2-Highlights\congatec-ComX-PR-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2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Pr="00FD57F4" w:rsidRDefault="00D108AC" w:rsidP="00D108AC">
      <w:pPr>
        <w:spacing w:after="120"/>
        <w:rPr>
          <w:rFonts w:ascii="Arial" w:hAnsi="Arial" w:cs="Arial"/>
          <w:sz w:val="22"/>
        </w:rPr>
      </w:pPr>
      <w:r w:rsidRPr="00FD57F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1" w:history="1">
        <w:r w:rsidRPr="00FD57F4">
          <w:rPr>
            <w:rStyle w:val="Hyperlink"/>
            <w:rFonts w:ascii="Arial" w:hAnsi="Arial" w:cs="Arial"/>
            <w:i/>
            <w:sz w:val="16"/>
            <w:szCs w:val="16"/>
          </w:rPr>
          <w:t>http://www.congatec.com/presse</w:t>
        </w:r>
      </w:hyperlink>
      <w:r w:rsidRPr="00FD57F4">
        <w:rPr>
          <w:rFonts w:ascii="Arial" w:hAnsi="Arial" w:cs="Arial"/>
          <w:sz w:val="22"/>
        </w:rPr>
        <w:br/>
      </w:r>
    </w:p>
    <w:p w:rsidR="00D108AC" w:rsidRPr="00FD57F4" w:rsidRDefault="00D108AC" w:rsidP="00D108AC">
      <w:pPr>
        <w:jc w:val="right"/>
        <w:rPr>
          <w:rFonts w:ascii="Arial" w:hAnsi="Arial" w:cs="Arial"/>
          <w:kern w:val="2"/>
          <w:sz w:val="22"/>
          <w:szCs w:val="22"/>
        </w:rPr>
      </w:pPr>
    </w:p>
    <w:p w:rsidR="00D108AC" w:rsidRPr="004C2F58" w:rsidRDefault="00D108AC" w:rsidP="00D108AC">
      <w:pPr>
        <w:pStyle w:val="Pressemitteilung"/>
        <w:rPr>
          <w:rFonts w:cs="Arial"/>
        </w:rPr>
      </w:pPr>
      <w:r w:rsidRPr="004C2F58">
        <w:rPr>
          <w:rFonts w:cs="Arial"/>
          <w:szCs w:val="24"/>
        </w:rPr>
        <w:t>Pressemitteilung</w:t>
      </w:r>
    </w:p>
    <w:p w:rsidR="00BA7BFB" w:rsidRPr="004C2F58" w:rsidRDefault="00BA7BFB" w:rsidP="00BA7BFB">
      <w:pPr>
        <w:jc w:val="center"/>
        <w:rPr>
          <w:rFonts w:ascii="Arial" w:hAnsi="Arial" w:cs="Arial"/>
          <w:b/>
          <w:bCs/>
        </w:rPr>
      </w:pPr>
      <w:r w:rsidRPr="004C2F58">
        <w:rPr>
          <w:rFonts w:ascii="Arial" w:hAnsi="Arial" w:cs="Arial"/>
          <w:b/>
          <w:bCs/>
        </w:rPr>
        <w:t xml:space="preserve">ESEC 2017: </w:t>
      </w:r>
      <w:proofErr w:type="spellStart"/>
      <w:r w:rsidR="003A0326" w:rsidRPr="004C2F58">
        <w:rPr>
          <w:rFonts w:ascii="Arial" w:hAnsi="Arial" w:cs="Arial"/>
          <w:b/>
          <w:bCs/>
        </w:rPr>
        <w:t>congatec</w:t>
      </w:r>
      <w:proofErr w:type="spellEnd"/>
      <w:r w:rsidR="003A0326" w:rsidRPr="004C2F58">
        <w:rPr>
          <w:rFonts w:ascii="Arial" w:hAnsi="Arial" w:cs="Arial"/>
          <w:b/>
          <w:bCs/>
        </w:rPr>
        <w:t xml:space="preserve"> startet </w:t>
      </w:r>
      <w:proofErr w:type="spellStart"/>
      <w:r w:rsidRPr="004C2F58">
        <w:rPr>
          <w:rFonts w:ascii="Arial" w:hAnsi="Arial" w:cs="Arial"/>
          <w:b/>
          <w:bCs/>
        </w:rPr>
        <w:t>ComX</w:t>
      </w:r>
      <w:proofErr w:type="spellEnd"/>
      <w:r w:rsidRPr="004C2F58">
        <w:rPr>
          <w:rFonts w:ascii="Arial" w:hAnsi="Arial" w:cs="Arial"/>
          <w:b/>
          <w:bCs/>
        </w:rPr>
        <w:t xml:space="preserve">™ </w:t>
      </w:r>
      <w:r w:rsidR="003A0326" w:rsidRPr="004C2F58">
        <w:rPr>
          <w:rFonts w:ascii="Arial" w:hAnsi="Arial" w:cs="Arial"/>
          <w:b/>
          <w:bCs/>
        </w:rPr>
        <w:t>Standardisierung</w:t>
      </w:r>
      <w:r w:rsidR="00D26407" w:rsidRPr="004C2F58">
        <w:rPr>
          <w:rFonts w:ascii="Arial" w:hAnsi="Arial" w:cs="Arial"/>
          <w:b/>
          <w:bCs/>
        </w:rPr>
        <w:t>s</w:t>
      </w:r>
      <w:r w:rsidR="003A0326" w:rsidRPr="004C2F58">
        <w:rPr>
          <w:rFonts w:ascii="Arial" w:hAnsi="Arial" w:cs="Arial"/>
          <w:b/>
          <w:bCs/>
        </w:rPr>
        <w:t>initia</w:t>
      </w:r>
      <w:r w:rsidR="00CF5367" w:rsidRPr="004C2F58">
        <w:rPr>
          <w:rFonts w:ascii="Arial" w:hAnsi="Arial" w:cs="Arial"/>
          <w:b/>
          <w:bCs/>
        </w:rPr>
        <w:t>t</w:t>
      </w:r>
      <w:r w:rsidR="003A0326" w:rsidRPr="004C2F58">
        <w:rPr>
          <w:rFonts w:ascii="Arial" w:hAnsi="Arial" w:cs="Arial"/>
          <w:b/>
          <w:bCs/>
        </w:rPr>
        <w:t>ive</w:t>
      </w:r>
    </w:p>
    <w:p w:rsidR="00BA7BFB" w:rsidRPr="004C2F58" w:rsidRDefault="00BA7BFB" w:rsidP="00BA7BFB">
      <w:pPr>
        <w:jc w:val="center"/>
        <w:rPr>
          <w:rFonts w:ascii="Arial" w:hAnsi="Arial" w:cs="Arial"/>
          <w:b/>
          <w:bCs/>
          <w:highlight w:val="yellow"/>
        </w:rPr>
      </w:pPr>
    </w:p>
    <w:p w:rsidR="00BA7BFB" w:rsidRPr="00FA2A8D" w:rsidRDefault="00BA7BFB" w:rsidP="00BA7BF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1529">
        <w:rPr>
          <w:rFonts w:ascii="Arial" w:hAnsi="Arial" w:cs="Arial"/>
          <w:b/>
          <w:bCs/>
          <w:sz w:val="28"/>
          <w:szCs w:val="28"/>
        </w:rPr>
        <w:t xml:space="preserve">congatec </w:t>
      </w:r>
      <w:r w:rsidR="004C2F58">
        <w:rPr>
          <w:rFonts w:ascii="Arial" w:hAnsi="Arial" w:cs="Arial"/>
          <w:b/>
          <w:bCs/>
          <w:sz w:val="28"/>
          <w:szCs w:val="28"/>
        </w:rPr>
        <w:t>setzt</w:t>
      </w:r>
      <w:r w:rsidR="00371529">
        <w:rPr>
          <w:rFonts w:ascii="Arial" w:hAnsi="Arial" w:cs="Arial"/>
          <w:b/>
          <w:bCs/>
          <w:sz w:val="28"/>
          <w:szCs w:val="28"/>
        </w:rPr>
        <w:t xml:space="preserve"> </w:t>
      </w:r>
      <w:r w:rsidR="004C2F58">
        <w:rPr>
          <w:rFonts w:ascii="Arial" w:hAnsi="Arial" w:cs="Arial"/>
          <w:b/>
          <w:bCs/>
          <w:sz w:val="28"/>
          <w:szCs w:val="28"/>
        </w:rPr>
        <w:t>erneut</w:t>
      </w:r>
      <w:r w:rsidR="00371529">
        <w:rPr>
          <w:rFonts w:ascii="Arial" w:hAnsi="Arial" w:cs="Arial"/>
          <w:b/>
          <w:bCs/>
          <w:sz w:val="28"/>
          <w:szCs w:val="28"/>
        </w:rPr>
        <w:t xml:space="preserve"> </w:t>
      </w:r>
      <w:r w:rsidR="004C2F58">
        <w:rPr>
          <w:rFonts w:ascii="Arial" w:hAnsi="Arial" w:cs="Arial"/>
          <w:b/>
          <w:bCs/>
          <w:sz w:val="28"/>
          <w:szCs w:val="28"/>
        </w:rPr>
        <w:t xml:space="preserve">auf </w:t>
      </w:r>
      <w:r w:rsidR="00FA2A8D" w:rsidRPr="00371529">
        <w:rPr>
          <w:rFonts w:ascii="Arial" w:hAnsi="Arial" w:cs="Arial"/>
          <w:b/>
          <w:bCs/>
          <w:sz w:val="28"/>
          <w:szCs w:val="28"/>
        </w:rPr>
        <w:t>Standardisierung</w:t>
      </w:r>
      <w:r w:rsidR="004C2F58">
        <w:rPr>
          <w:rFonts w:ascii="Arial" w:hAnsi="Arial" w:cs="Arial"/>
          <w:b/>
          <w:bCs/>
          <w:sz w:val="28"/>
          <w:szCs w:val="28"/>
        </w:rPr>
        <w:t>, um</w:t>
      </w:r>
      <w:r w:rsidR="00FA2A8D" w:rsidRPr="00371529">
        <w:rPr>
          <w:rFonts w:ascii="Arial" w:hAnsi="Arial" w:cs="Arial"/>
          <w:b/>
          <w:bCs/>
          <w:sz w:val="28"/>
          <w:szCs w:val="28"/>
        </w:rPr>
        <w:t xml:space="preserve"> </w:t>
      </w:r>
      <w:r w:rsidR="004C2F58">
        <w:rPr>
          <w:rFonts w:ascii="Arial" w:hAnsi="Arial" w:cs="Arial"/>
          <w:b/>
          <w:bCs/>
          <w:sz w:val="28"/>
          <w:szCs w:val="28"/>
        </w:rPr>
        <w:t xml:space="preserve">die </w:t>
      </w:r>
      <w:r w:rsidR="00FA2A8D" w:rsidRPr="00371529">
        <w:rPr>
          <w:rFonts w:ascii="Arial" w:hAnsi="Arial" w:cs="Arial"/>
          <w:b/>
          <w:bCs/>
          <w:sz w:val="28"/>
          <w:szCs w:val="28"/>
        </w:rPr>
        <w:t>Entwicklungseffizienz</w:t>
      </w:r>
      <w:r w:rsidR="004C2F58">
        <w:rPr>
          <w:rFonts w:ascii="Arial" w:hAnsi="Arial" w:cs="Arial"/>
          <w:b/>
          <w:bCs/>
          <w:sz w:val="28"/>
          <w:szCs w:val="28"/>
        </w:rPr>
        <w:t xml:space="preserve"> deutlich voranzutreiben</w:t>
      </w:r>
    </w:p>
    <w:p w:rsidR="00BA7BFB" w:rsidRPr="00FA2A8D" w:rsidRDefault="00BA7BFB" w:rsidP="00BA7BFB">
      <w:pPr>
        <w:jc w:val="center"/>
        <w:rPr>
          <w:rFonts w:ascii="Arial" w:hAnsi="Arial" w:cs="Arial"/>
          <w:b/>
        </w:rPr>
      </w:pPr>
    </w:p>
    <w:p w:rsidR="00BA7BFB" w:rsidRPr="00941E80" w:rsidRDefault="00BA7BFB" w:rsidP="007E47D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941E80">
        <w:rPr>
          <w:rStyle w:val="Kommentarzeichen1"/>
          <w:rFonts w:ascii="Arial" w:hAnsi="Arial" w:cs="Arial"/>
          <w:b/>
          <w:sz w:val="22"/>
          <w:szCs w:val="22"/>
        </w:rPr>
        <w:t>Deggendorf</w:t>
      </w:r>
      <w:r w:rsidR="00835E02">
        <w:rPr>
          <w:rStyle w:val="Kommentarzeichen1"/>
          <w:rFonts w:ascii="Arial" w:hAnsi="Arial" w:cs="Arial"/>
          <w:b/>
          <w:sz w:val="22"/>
          <w:szCs w:val="22"/>
        </w:rPr>
        <w:t>, Deutschland/ Tokio, Japan</w:t>
      </w:r>
      <w:r w:rsidRPr="00941E80">
        <w:rPr>
          <w:rStyle w:val="Kommentarzeichen1"/>
          <w:rFonts w:ascii="Arial" w:hAnsi="Arial" w:cs="Arial"/>
          <w:b/>
          <w:sz w:val="22"/>
          <w:szCs w:val="22"/>
        </w:rPr>
        <w:t>, 0</w:t>
      </w:r>
      <w:r w:rsidR="000E0067" w:rsidRPr="00941E80">
        <w:rPr>
          <w:rStyle w:val="Kommentarzeichen1"/>
          <w:rFonts w:ascii="Arial" w:hAnsi="Arial" w:cs="Arial"/>
          <w:b/>
          <w:sz w:val="22"/>
          <w:szCs w:val="22"/>
        </w:rPr>
        <w:t>9.</w:t>
      </w:r>
      <w:r w:rsidRPr="00941E80">
        <w:rPr>
          <w:rStyle w:val="Kommentarzeichen1"/>
          <w:rFonts w:ascii="Arial" w:hAnsi="Arial" w:cs="Arial"/>
          <w:b/>
          <w:sz w:val="22"/>
          <w:szCs w:val="22"/>
        </w:rPr>
        <w:t xml:space="preserve"> </w:t>
      </w:r>
      <w:r w:rsidR="000E0067" w:rsidRPr="00F418F6">
        <w:rPr>
          <w:rStyle w:val="Kommentarzeichen1"/>
          <w:rFonts w:ascii="Arial" w:hAnsi="Arial" w:cs="Arial"/>
          <w:b/>
          <w:sz w:val="22"/>
          <w:szCs w:val="22"/>
        </w:rPr>
        <w:t xml:space="preserve">Mai </w:t>
      </w:r>
      <w:r w:rsidRPr="00F418F6">
        <w:rPr>
          <w:rFonts w:ascii="Arial" w:hAnsi="Arial" w:cs="Arial"/>
          <w:b/>
          <w:color w:val="000000"/>
          <w:sz w:val="22"/>
          <w:szCs w:val="22"/>
        </w:rPr>
        <w:t>2017 * * *</w:t>
      </w:r>
      <w:r w:rsidRPr="00F418F6">
        <w:rPr>
          <w:rFonts w:ascii="Arial" w:hAnsi="Arial" w:cs="Arial"/>
          <w:sz w:val="22"/>
          <w:szCs w:val="22"/>
        </w:rPr>
        <w:t xml:space="preserve"> congatec </w:t>
      </w:r>
      <w:r w:rsidR="000E0067" w:rsidRPr="00F418F6">
        <w:rPr>
          <w:rFonts w:ascii="Arial" w:hAnsi="Arial" w:cs="Arial"/>
          <w:sz w:val="22"/>
          <w:szCs w:val="22"/>
        </w:rPr>
        <w:t>– ein führender Technologie-Anbieter für Embedded Computermodule, Single Board Computer und Embedded Design &amp; Manufacturing Services –</w:t>
      </w:r>
      <w:r w:rsidRPr="00F418F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460E6" w:rsidRPr="00F418F6">
        <w:rPr>
          <w:rStyle w:val="Kommentarzeichen1"/>
          <w:rFonts w:ascii="Arial" w:hAnsi="Arial" w:cs="Arial"/>
          <w:sz w:val="22"/>
          <w:szCs w:val="22"/>
        </w:rPr>
        <w:t xml:space="preserve">kündigt auf der </w:t>
      </w:r>
      <w:r w:rsidRPr="00F418F6">
        <w:rPr>
          <w:rStyle w:val="Kommentarzeichen1"/>
          <w:rFonts w:ascii="Arial" w:hAnsi="Arial" w:cs="Arial"/>
          <w:sz w:val="22"/>
          <w:szCs w:val="22"/>
        </w:rPr>
        <w:t xml:space="preserve">Embedded Systems Expo &amp; Conference (ESEC 2017) in Japan (West Hall 1F , Booth W4-20) </w:t>
      </w:r>
      <w:r w:rsidR="006460E6" w:rsidRPr="00F418F6">
        <w:rPr>
          <w:rStyle w:val="Kommentarzeichen1"/>
          <w:rFonts w:ascii="Arial" w:hAnsi="Arial" w:cs="Arial"/>
          <w:sz w:val="22"/>
          <w:szCs w:val="22"/>
        </w:rPr>
        <w:t xml:space="preserve">die erweiterte Standardisierungsinitiative </w:t>
      </w:r>
      <w:proofErr w:type="spellStart"/>
      <w:r w:rsidRPr="00F418F6">
        <w:rPr>
          <w:rStyle w:val="Kommentarzeichen1"/>
          <w:rFonts w:ascii="Arial" w:hAnsi="Arial" w:cs="Arial"/>
          <w:sz w:val="22"/>
          <w:szCs w:val="22"/>
        </w:rPr>
        <w:t>ComX</w:t>
      </w:r>
      <w:proofErr w:type="spellEnd"/>
      <w:r w:rsidRPr="00F418F6">
        <w:rPr>
          <w:rStyle w:val="Kommentarzeichen1"/>
          <w:rFonts w:ascii="Arial" w:hAnsi="Arial" w:cs="Arial"/>
          <w:sz w:val="22"/>
          <w:szCs w:val="22"/>
        </w:rPr>
        <w:t xml:space="preserve">™ </w:t>
      </w:r>
      <w:r w:rsidR="006460E6" w:rsidRPr="00F418F6">
        <w:rPr>
          <w:rStyle w:val="Kommentarzeichen1"/>
          <w:rFonts w:ascii="Arial" w:hAnsi="Arial" w:cs="Arial"/>
          <w:sz w:val="22"/>
          <w:szCs w:val="22"/>
        </w:rPr>
        <w:t xml:space="preserve">an, die weit über </w:t>
      </w:r>
      <w:r w:rsidR="001045C2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4C2F58">
        <w:rPr>
          <w:rStyle w:val="Kommentarzeichen1"/>
          <w:rFonts w:ascii="Arial" w:hAnsi="Arial" w:cs="Arial"/>
          <w:sz w:val="22"/>
          <w:szCs w:val="22"/>
        </w:rPr>
        <w:t>aktuellen</w:t>
      </w:r>
      <w:r w:rsidR="006460E6" w:rsidRPr="00F418F6">
        <w:rPr>
          <w:rStyle w:val="Kommentarzeichen1"/>
          <w:rFonts w:ascii="Arial" w:hAnsi="Arial" w:cs="Arial"/>
          <w:sz w:val="22"/>
          <w:szCs w:val="22"/>
        </w:rPr>
        <w:t xml:space="preserve"> Spezifikationen für Computer-</w:t>
      </w:r>
      <w:r w:rsidR="00941E80">
        <w:rPr>
          <w:rStyle w:val="Kommentarzeichen1"/>
          <w:rFonts w:ascii="Arial" w:hAnsi="Arial" w:cs="Arial"/>
          <w:sz w:val="22"/>
          <w:szCs w:val="22"/>
        </w:rPr>
        <w:t>o</w:t>
      </w:r>
      <w:r w:rsidR="006460E6" w:rsidRPr="00F418F6">
        <w:rPr>
          <w:rStyle w:val="Kommentarzeichen1"/>
          <w:rFonts w:ascii="Arial" w:hAnsi="Arial" w:cs="Arial"/>
          <w:sz w:val="22"/>
          <w:szCs w:val="22"/>
        </w:rPr>
        <w:t>n-Module hinausgeht</w:t>
      </w:r>
      <w:r w:rsidRPr="00F418F6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F418F6">
        <w:rPr>
          <w:rStyle w:val="Kommentarzeichen1"/>
          <w:rFonts w:ascii="Arial" w:hAnsi="Arial" w:cs="Arial"/>
          <w:sz w:val="22"/>
          <w:szCs w:val="22"/>
        </w:rPr>
        <w:t xml:space="preserve">Die </w:t>
      </w:r>
      <w:proofErr w:type="spellStart"/>
      <w:r w:rsidR="00F418F6">
        <w:rPr>
          <w:rStyle w:val="Kommentarzeichen1"/>
          <w:rFonts w:ascii="Arial" w:hAnsi="Arial" w:cs="Arial"/>
          <w:sz w:val="22"/>
          <w:szCs w:val="22"/>
        </w:rPr>
        <w:t>ComX</w:t>
      </w:r>
      <w:proofErr w:type="spellEnd"/>
      <w:r w:rsidR="00F418F6">
        <w:rPr>
          <w:rStyle w:val="Kommentarzeichen1"/>
          <w:rFonts w:ascii="Arial" w:hAnsi="Arial" w:cs="Arial"/>
          <w:sz w:val="22"/>
          <w:szCs w:val="22"/>
        </w:rPr>
        <w:t>™ Standardis</w:t>
      </w:r>
      <w:r w:rsidR="001045C2">
        <w:rPr>
          <w:rStyle w:val="Kommentarzeichen1"/>
          <w:rFonts w:ascii="Arial" w:hAnsi="Arial" w:cs="Arial"/>
          <w:sz w:val="22"/>
          <w:szCs w:val="22"/>
        </w:rPr>
        <w:t>i</w:t>
      </w:r>
      <w:r w:rsidR="00F418F6">
        <w:rPr>
          <w:rStyle w:val="Kommentarzeichen1"/>
          <w:rFonts w:ascii="Arial" w:hAnsi="Arial" w:cs="Arial"/>
          <w:sz w:val="22"/>
          <w:szCs w:val="22"/>
        </w:rPr>
        <w:t xml:space="preserve">erung </w:t>
      </w:r>
      <w:r w:rsidR="00C41AE9">
        <w:rPr>
          <w:rStyle w:val="Kommentarzeichen1"/>
          <w:rFonts w:ascii="Arial" w:hAnsi="Arial" w:cs="Arial"/>
          <w:sz w:val="22"/>
          <w:szCs w:val="22"/>
        </w:rPr>
        <w:t xml:space="preserve">hat zwei tragende </w:t>
      </w:r>
      <w:r w:rsidR="00ED7426">
        <w:rPr>
          <w:rStyle w:val="Kommentarzeichen1"/>
          <w:rFonts w:ascii="Arial" w:hAnsi="Arial" w:cs="Arial"/>
          <w:sz w:val="22"/>
          <w:szCs w:val="22"/>
        </w:rPr>
        <w:t>Säulen</w:t>
      </w:r>
      <w:r w:rsidR="00ED2529">
        <w:rPr>
          <w:rStyle w:val="Kommentarzeichen1"/>
          <w:rFonts w:ascii="Arial" w:hAnsi="Arial" w:cs="Arial"/>
          <w:sz w:val="22"/>
          <w:szCs w:val="22"/>
        </w:rPr>
        <w:t xml:space="preserve">: </w:t>
      </w:r>
      <w:r w:rsidR="007E47DB">
        <w:rPr>
          <w:rStyle w:val="Kommentarzeichen1"/>
          <w:rFonts w:ascii="Arial" w:hAnsi="Arial" w:cs="Arial"/>
          <w:sz w:val="22"/>
          <w:szCs w:val="22"/>
        </w:rPr>
        <w:t>D</w:t>
      </w:r>
      <w:r w:rsidR="00ED2529">
        <w:rPr>
          <w:rStyle w:val="Kommentarzeichen1"/>
          <w:rFonts w:ascii="Arial" w:hAnsi="Arial" w:cs="Arial"/>
          <w:sz w:val="22"/>
          <w:szCs w:val="22"/>
        </w:rPr>
        <w:t>ie Standardisierung von APIs und Middleware</w:t>
      </w:r>
      <w:r w:rsidR="004C2F58">
        <w:rPr>
          <w:rStyle w:val="Kommentarzeichen1"/>
          <w:rFonts w:ascii="Arial" w:hAnsi="Arial" w:cs="Arial"/>
          <w:sz w:val="22"/>
          <w:szCs w:val="22"/>
        </w:rPr>
        <w:t xml:space="preserve"> – inklusive </w:t>
      </w:r>
      <w:r w:rsidR="00ED2529">
        <w:rPr>
          <w:rStyle w:val="Kommentarzeichen1"/>
          <w:rFonts w:ascii="Arial" w:hAnsi="Arial" w:cs="Arial"/>
          <w:sz w:val="22"/>
          <w:szCs w:val="22"/>
        </w:rPr>
        <w:t>APIs für IoT Gateways oder Embedded Features von COM Express Typ 7 Computer-on-Modulen</w:t>
      </w:r>
      <w:r w:rsidR="004C2F58">
        <w:rPr>
          <w:rStyle w:val="Kommentarzeichen1"/>
          <w:rFonts w:ascii="Arial" w:hAnsi="Arial" w:cs="Arial"/>
          <w:sz w:val="22"/>
          <w:szCs w:val="22"/>
        </w:rPr>
        <w:t xml:space="preserve"> –</w:t>
      </w:r>
      <w:r w:rsidR="007E47DB">
        <w:rPr>
          <w:rStyle w:val="Kommentarzeichen1"/>
          <w:rFonts w:ascii="Arial" w:hAnsi="Arial" w:cs="Arial"/>
          <w:sz w:val="22"/>
          <w:szCs w:val="22"/>
        </w:rPr>
        <w:t xml:space="preserve"> sowie verifizierte Schaltpläne und </w:t>
      </w:r>
      <w:r w:rsidR="00DD633F">
        <w:rPr>
          <w:rStyle w:val="Kommentarzeichen1"/>
          <w:rFonts w:ascii="Arial" w:hAnsi="Arial" w:cs="Arial"/>
          <w:sz w:val="22"/>
          <w:szCs w:val="22"/>
        </w:rPr>
        <w:t>Schaltungslogik</w:t>
      </w:r>
      <w:r w:rsidR="007E47DB">
        <w:rPr>
          <w:rStyle w:val="Kommentarzeichen1"/>
          <w:rFonts w:ascii="Arial" w:hAnsi="Arial" w:cs="Arial"/>
          <w:sz w:val="22"/>
          <w:szCs w:val="22"/>
        </w:rPr>
        <w:t xml:space="preserve"> für wichtige Carrierboard Implementierungen wie die </w:t>
      </w:r>
      <w:r w:rsidR="004C2F58">
        <w:rPr>
          <w:rStyle w:val="Kommentarzeichen1"/>
          <w:rFonts w:ascii="Arial" w:hAnsi="Arial" w:cs="Arial"/>
          <w:sz w:val="22"/>
          <w:szCs w:val="22"/>
        </w:rPr>
        <w:t>FPGA-</w:t>
      </w:r>
      <w:r w:rsidR="007E47DB">
        <w:rPr>
          <w:rStyle w:val="Kommentarzeichen1"/>
          <w:rFonts w:ascii="Arial" w:hAnsi="Arial" w:cs="Arial"/>
          <w:sz w:val="22"/>
          <w:szCs w:val="22"/>
        </w:rPr>
        <w:t>Integration</w:t>
      </w:r>
      <w:r w:rsidR="00490CD1">
        <w:rPr>
          <w:rStyle w:val="Kommentarzeichen1"/>
          <w:rFonts w:ascii="Arial" w:hAnsi="Arial" w:cs="Arial"/>
          <w:sz w:val="22"/>
          <w:szCs w:val="22"/>
        </w:rPr>
        <w:t xml:space="preserve">, </w:t>
      </w:r>
      <w:proofErr w:type="spellStart"/>
      <w:r w:rsidR="004C2F58">
        <w:rPr>
          <w:rStyle w:val="Kommentarzeichen1"/>
          <w:rFonts w:ascii="Arial" w:hAnsi="Arial" w:cs="Arial"/>
          <w:sz w:val="22"/>
          <w:szCs w:val="22"/>
        </w:rPr>
        <w:t>Switching</w:t>
      </w:r>
      <w:proofErr w:type="spellEnd"/>
      <w:r w:rsidR="004C2F58">
        <w:rPr>
          <w:rStyle w:val="Kommentarzeichen1"/>
          <w:rFonts w:ascii="Arial" w:hAnsi="Arial" w:cs="Arial"/>
          <w:sz w:val="22"/>
          <w:szCs w:val="22"/>
        </w:rPr>
        <w:t>-Logik für USB-C oder SMART Batterielogik.</w:t>
      </w:r>
    </w:p>
    <w:p w:rsidR="00BA7BFB" w:rsidRPr="00941E80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7BFB" w:rsidRPr="00941E80" w:rsidRDefault="004B5339" w:rsidP="00186384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1B6E82">
        <w:rPr>
          <w:rStyle w:val="Kommentarzeichen1"/>
          <w:rFonts w:ascii="Arial" w:hAnsi="Arial" w:cs="Arial"/>
          <w:sz w:val="22"/>
          <w:szCs w:val="22"/>
        </w:rPr>
        <w:t>“</w:t>
      </w:r>
      <w:r w:rsidR="008321BE" w:rsidRPr="008321BE">
        <w:rPr>
          <w:rStyle w:val="Kommentarzeichen1"/>
          <w:rFonts w:ascii="Arial" w:hAnsi="Arial" w:cs="Arial"/>
          <w:sz w:val="22"/>
          <w:szCs w:val="22"/>
        </w:rPr>
        <w:t xml:space="preserve">Embedded- und IoT-Systementwickler </w:t>
      </w:r>
      <w:r w:rsidR="00D1180F">
        <w:rPr>
          <w:rStyle w:val="Kommentarzeichen1"/>
          <w:rFonts w:ascii="Arial" w:hAnsi="Arial" w:cs="Arial"/>
          <w:sz w:val="22"/>
          <w:szCs w:val="22"/>
        </w:rPr>
        <w:t xml:space="preserve">brauchen </w:t>
      </w:r>
      <w:r w:rsidR="008321BE">
        <w:rPr>
          <w:rStyle w:val="Kommentarzeichen1"/>
          <w:rFonts w:ascii="Arial" w:hAnsi="Arial" w:cs="Arial"/>
          <w:sz w:val="22"/>
          <w:szCs w:val="22"/>
        </w:rPr>
        <w:t xml:space="preserve">deutlich </w:t>
      </w:r>
      <w:r w:rsidR="00D1180F">
        <w:rPr>
          <w:rStyle w:val="Kommentarzeichen1"/>
          <w:rFonts w:ascii="Arial" w:hAnsi="Arial" w:cs="Arial"/>
          <w:sz w:val="22"/>
          <w:szCs w:val="22"/>
        </w:rPr>
        <w:t xml:space="preserve">mehr </w:t>
      </w:r>
      <w:r w:rsidR="008321BE" w:rsidRPr="008321BE">
        <w:rPr>
          <w:rStyle w:val="Kommentarzeichen1"/>
          <w:rFonts w:ascii="Arial" w:hAnsi="Arial" w:cs="Arial"/>
          <w:sz w:val="22"/>
          <w:szCs w:val="22"/>
        </w:rPr>
        <w:t>Designeffizienz</w:t>
      </w:r>
      <w:r w:rsidR="00D30355">
        <w:rPr>
          <w:rStyle w:val="Kommentarzeichen1"/>
          <w:rFonts w:ascii="Arial" w:hAnsi="Arial" w:cs="Arial"/>
          <w:sz w:val="22"/>
          <w:szCs w:val="22"/>
        </w:rPr>
        <w:t xml:space="preserve">, da sie </w:t>
      </w:r>
      <w:r w:rsidR="00760F37">
        <w:rPr>
          <w:rStyle w:val="Kommentarzeichen1"/>
          <w:rFonts w:ascii="Arial" w:hAnsi="Arial" w:cs="Arial"/>
          <w:sz w:val="22"/>
          <w:szCs w:val="22"/>
        </w:rPr>
        <w:t>zunehmend</w:t>
      </w:r>
      <w:r w:rsidR="00D30355">
        <w:rPr>
          <w:rStyle w:val="Kommentarzeichen1"/>
          <w:rFonts w:ascii="Arial" w:hAnsi="Arial" w:cs="Arial"/>
          <w:sz w:val="22"/>
          <w:szCs w:val="22"/>
        </w:rPr>
        <w:t xml:space="preserve"> mehr neue Produktdesigns in </w:t>
      </w:r>
      <w:r w:rsidR="00760F37">
        <w:rPr>
          <w:rStyle w:val="Kommentarzeichen1"/>
          <w:rFonts w:ascii="Arial" w:hAnsi="Arial" w:cs="Arial"/>
          <w:sz w:val="22"/>
          <w:szCs w:val="22"/>
        </w:rPr>
        <w:t>gleicher</w:t>
      </w:r>
      <w:r w:rsidR="00D30355">
        <w:rPr>
          <w:rStyle w:val="Kommentarzeichen1"/>
          <w:rFonts w:ascii="Arial" w:hAnsi="Arial" w:cs="Arial"/>
          <w:sz w:val="22"/>
          <w:szCs w:val="22"/>
        </w:rPr>
        <w:t xml:space="preserve"> oder </w:t>
      </w:r>
      <w:r w:rsidR="00760F37">
        <w:rPr>
          <w:rStyle w:val="Kommentarzeichen1"/>
          <w:rFonts w:ascii="Arial" w:hAnsi="Arial" w:cs="Arial"/>
          <w:sz w:val="22"/>
          <w:szCs w:val="22"/>
        </w:rPr>
        <w:t>gar</w:t>
      </w:r>
      <w:r w:rsidR="00D30355">
        <w:rPr>
          <w:rStyle w:val="Kommentarzeichen1"/>
          <w:rFonts w:ascii="Arial" w:hAnsi="Arial" w:cs="Arial"/>
          <w:sz w:val="22"/>
          <w:szCs w:val="22"/>
        </w:rPr>
        <w:t xml:space="preserve"> kürzerer Zeit entwickeln müssen.</w:t>
      </w:r>
      <w:r w:rsidR="001B6E82">
        <w:rPr>
          <w:rStyle w:val="Kommentarzeichen1"/>
          <w:rFonts w:ascii="Arial" w:hAnsi="Arial" w:cs="Arial"/>
          <w:sz w:val="22"/>
          <w:szCs w:val="22"/>
        </w:rPr>
        <w:t xml:space="preserve"> Die</w:t>
      </w:r>
      <w:r w:rsidR="002C34CE">
        <w:rPr>
          <w:rStyle w:val="Kommentarzeichen1"/>
          <w:rFonts w:ascii="Arial" w:hAnsi="Arial" w:cs="Arial"/>
          <w:sz w:val="22"/>
          <w:szCs w:val="22"/>
        </w:rPr>
        <w:t xml:space="preserve">ser Herausforderung können </w:t>
      </w:r>
      <w:r w:rsidR="00C77EA5">
        <w:rPr>
          <w:rStyle w:val="Kommentarzeichen1"/>
          <w:rFonts w:ascii="Arial" w:hAnsi="Arial" w:cs="Arial"/>
          <w:sz w:val="22"/>
          <w:szCs w:val="22"/>
        </w:rPr>
        <w:t xml:space="preserve">sie </w:t>
      </w:r>
      <w:r w:rsidR="002C34CE">
        <w:rPr>
          <w:rStyle w:val="Kommentarzeichen1"/>
          <w:rFonts w:ascii="Arial" w:hAnsi="Arial" w:cs="Arial"/>
          <w:sz w:val="22"/>
          <w:szCs w:val="22"/>
        </w:rPr>
        <w:t xml:space="preserve">dadurch begegnen, dass </w:t>
      </w:r>
      <w:r w:rsidR="001B6E82">
        <w:rPr>
          <w:rStyle w:val="Kommentarzeichen1"/>
          <w:rFonts w:ascii="Arial" w:hAnsi="Arial" w:cs="Arial"/>
          <w:sz w:val="22"/>
          <w:szCs w:val="22"/>
        </w:rPr>
        <w:t xml:space="preserve">sie von </w:t>
      </w:r>
      <w:r w:rsidR="00760F37">
        <w:rPr>
          <w:rStyle w:val="Kommentarzeichen1"/>
          <w:rFonts w:ascii="Arial" w:hAnsi="Arial" w:cs="Arial"/>
          <w:sz w:val="22"/>
          <w:szCs w:val="22"/>
        </w:rPr>
        <w:t>einem komplett</w:t>
      </w:r>
      <w:r w:rsidR="001E4608">
        <w:rPr>
          <w:rStyle w:val="Kommentarzeichen1"/>
          <w:rFonts w:ascii="Arial" w:hAnsi="Arial" w:cs="Arial"/>
          <w:sz w:val="22"/>
          <w:szCs w:val="22"/>
        </w:rPr>
        <w:t xml:space="preserve"> eigenentwickelten </w:t>
      </w:r>
      <w:r w:rsidR="00036F2A">
        <w:rPr>
          <w:rStyle w:val="Kommentarzeichen1"/>
          <w:rFonts w:ascii="Arial" w:hAnsi="Arial" w:cs="Arial"/>
          <w:sz w:val="22"/>
          <w:szCs w:val="22"/>
        </w:rPr>
        <w:t>Design</w:t>
      </w:r>
      <w:r w:rsidR="000614C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1E4608">
        <w:rPr>
          <w:rStyle w:val="Kommentarzeichen1"/>
          <w:rFonts w:ascii="Arial" w:hAnsi="Arial" w:cs="Arial"/>
          <w:sz w:val="22"/>
          <w:szCs w:val="22"/>
        </w:rPr>
        <w:t xml:space="preserve">auf </w:t>
      </w:r>
      <w:r w:rsidR="002C34CE">
        <w:rPr>
          <w:rStyle w:val="Kommentarzeichen1"/>
          <w:rFonts w:ascii="Arial" w:hAnsi="Arial" w:cs="Arial"/>
          <w:sz w:val="22"/>
          <w:szCs w:val="22"/>
        </w:rPr>
        <w:t xml:space="preserve">ein </w:t>
      </w:r>
      <w:r w:rsidR="001E4608">
        <w:rPr>
          <w:rStyle w:val="Kommentarzeichen1"/>
          <w:rFonts w:ascii="Arial" w:hAnsi="Arial" w:cs="Arial"/>
          <w:sz w:val="22"/>
          <w:szCs w:val="22"/>
        </w:rPr>
        <w:t>flexiblere</w:t>
      </w:r>
      <w:r w:rsidR="002C34CE">
        <w:rPr>
          <w:rStyle w:val="Kommentarzeichen1"/>
          <w:rFonts w:ascii="Arial" w:hAnsi="Arial" w:cs="Arial"/>
          <w:sz w:val="22"/>
          <w:szCs w:val="22"/>
        </w:rPr>
        <w:t>s</w:t>
      </w:r>
      <w:r w:rsidR="001E4608">
        <w:rPr>
          <w:rStyle w:val="Kommentarzeichen1"/>
          <w:rFonts w:ascii="Arial" w:hAnsi="Arial" w:cs="Arial"/>
          <w:sz w:val="22"/>
          <w:szCs w:val="22"/>
        </w:rPr>
        <w:t xml:space="preserve"> Design auf Basis von applikationsfertigen Computer-on-Modulen</w:t>
      </w:r>
      <w:r w:rsidR="002C34CE">
        <w:rPr>
          <w:rStyle w:val="Kommentarzeichen1"/>
          <w:rFonts w:ascii="Arial" w:hAnsi="Arial" w:cs="Arial"/>
          <w:sz w:val="22"/>
          <w:szCs w:val="22"/>
        </w:rPr>
        <w:t xml:space="preserve"> wechseln</w:t>
      </w:r>
      <w:r w:rsidR="001E4608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1C13BF">
        <w:rPr>
          <w:rStyle w:val="Kommentarzeichen1"/>
          <w:rFonts w:ascii="Arial" w:hAnsi="Arial" w:cs="Arial"/>
          <w:sz w:val="22"/>
          <w:szCs w:val="22"/>
        </w:rPr>
        <w:t xml:space="preserve">Wir können diese Effizienz noch weiter steigern, indem wir eine zusätzliche Standardisierung </w:t>
      </w:r>
      <w:r w:rsidR="00DD2A4D">
        <w:rPr>
          <w:rStyle w:val="Kommentarzeichen1"/>
          <w:rFonts w:ascii="Arial" w:hAnsi="Arial" w:cs="Arial"/>
          <w:sz w:val="22"/>
          <w:szCs w:val="22"/>
        </w:rPr>
        <w:t xml:space="preserve">oberhalb der </w:t>
      </w:r>
      <w:r w:rsidR="002C34CE">
        <w:rPr>
          <w:rStyle w:val="Kommentarzeichen1"/>
          <w:rFonts w:ascii="Arial" w:hAnsi="Arial" w:cs="Arial"/>
          <w:sz w:val="22"/>
          <w:szCs w:val="22"/>
        </w:rPr>
        <w:t>Computer-on-</w:t>
      </w:r>
      <w:r w:rsidR="00E75F53">
        <w:rPr>
          <w:rStyle w:val="Kommentarzeichen1"/>
          <w:rFonts w:ascii="Arial" w:hAnsi="Arial" w:cs="Arial"/>
          <w:sz w:val="22"/>
          <w:szCs w:val="22"/>
        </w:rPr>
        <w:lastRenderedPageBreak/>
        <w:t>M</w:t>
      </w:r>
      <w:r w:rsidR="002C34CE">
        <w:rPr>
          <w:rStyle w:val="Kommentarzeichen1"/>
          <w:rFonts w:ascii="Arial" w:hAnsi="Arial" w:cs="Arial"/>
          <w:sz w:val="22"/>
          <w:szCs w:val="22"/>
        </w:rPr>
        <w:t>odul</w:t>
      </w:r>
      <w:r w:rsidR="00E75F53">
        <w:rPr>
          <w:rStyle w:val="Kommentarzeichen1"/>
          <w:rFonts w:ascii="Arial" w:hAnsi="Arial" w:cs="Arial"/>
          <w:sz w:val="22"/>
          <w:szCs w:val="22"/>
        </w:rPr>
        <w:t xml:space="preserve">e </w:t>
      </w:r>
      <w:r w:rsidR="002C34CE">
        <w:rPr>
          <w:rStyle w:val="Kommentarzeichen1"/>
          <w:rFonts w:ascii="Arial" w:hAnsi="Arial" w:cs="Arial"/>
          <w:sz w:val="22"/>
          <w:szCs w:val="22"/>
        </w:rPr>
        <w:t xml:space="preserve">zentrischen </w:t>
      </w:r>
      <w:r w:rsidR="00DD2A4D">
        <w:rPr>
          <w:rStyle w:val="Kommentarzeichen1"/>
          <w:rFonts w:ascii="Arial" w:hAnsi="Arial" w:cs="Arial"/>
          <w:sz w:val="22"/>
          <w:szCs w:val="22"/>
        </w:rPr>
        <w:t>Spezifikationen</w:t>
      </w:r>
      <w:r w:rsidR="002C34CE">
        <w:rPr>
          <w:rStyle w:val="Kommentarzeichen1"/>
          <w:rFonts w:ascii="Arial" w:hAnsi="Arial" w:cs="Arial"/>
          <w:sz w:val="22"/>
          <w:szCs w:val="22"/>
        </w:rPr>
        <w:t xml:space="preserve"> anbieten</w:t>
      </w:r>
      <w:r w:rsidR="00DD2A4D">
        <w:rPr>
          <w:rStyle w:val="Kommentarzeichen1"/>
          <w:rFonts w:ascii="Arial" w:hAnsi="Arial" w:cs="Arial"/>
          <w:sz w:val="22"/>
          <w:szCs w:val="22"/>
        </w:rPr>
        <w:t>“</w:t>
      </w:r>
      <w:r w:rsidR="002C34CE">
        <w:rPr>
          <w:rStyle w:val="Kommentarzeichen1"/>
          <w:rFonts w:ascii="Arial" w:hAnsi="Arial" w:cs="Arial"/>
          <w:sz w:val="22"/>
          <w:szCs w:val="22"/>
        </w:rPr>
        <w:t>,</w:t>
      </w:r>
      <w:r w:rsidR="00DD2A4D">
        <w:rPr>
          <w:rStyle w:val="Kommentarzeichen1"/>
          <w:rFonts w:ascii="Arial" w:hAnsi="Arial" w:cs="Arial"/>
          <w:sz w:val="22"/>
          <w:szCs w:val="22"/>
        </w:rPr>
        <w:t xml:space="preserve"> erklärt Christian Eder, Direktor Marketing bei congatec und </w:t>
      </w:r>
      <w:r w:rsidR="00186384">
        <w:rPr>
          <w:rStyle w:val="Kommentarzeichen1"/>
          <w:rFonts w:ascii="Arial" w:hAnsi="Arial" w:cs="Arial"/>
          <w:sz w:val="22"/>
          <w:szCs w:val="22"/>
        </w:rPr>
        <w:t xml:space="preserve">Editor vieler </w:t>
      </w:r>
      <w:r w:rsidR="002C34CE">
        <w:rPr>
          <w:rStyle w:val="Kommentarzeichen1"/>
          <w:rFonts w:ascii="Arial" w:hAnsi="Arial" w:cs="Arial"/>
          <w:sz w:val="22"/>
          <w:szCs w:val="22"/>
        </w:rPr>
        <w:t>PICMG und SGET Spezifikationen.</w:t>
      </w:r>
    </w:p>
    <w:p w:rsidR="00BA7BFB" w:rsidRPr="00941E80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7BFB" w:rsidRPr="00941E80" w:rsidRDefault="003C3F29" w:rsidP="00474D9C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3C3F29">
        <w:rPr>
          <w:rStyle w:val="Kommentarzeichen1"/>
          <w:rFonts w:ascii="Arial" w:hAnsi="Arial" w:cs="Arial"/>
          <w:sz w:val="22"/>
          <w:szCs w:val="22"/>
        </w:rPr>
        <w:t>Computer-on-Module liefern einen herstellerunabhängigen, standardisierten und applikationsfertigen Computing-Core</w:t>
      </w:r>
      <w:r w:rsidR="00F921AA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F921AA" w:rsidRPr="003C3F29">
        <w:rPr>
          <w:rStyle w:val="Kommentarzeichen1"/>
          <w:rFonts w:ascii="Arial" w:hAnsi="Arial" w:cs="Arial"/>
          <w:sz w:val="22"/>
          <w:szCs w:val="22"/>
        </w:rPr>
        <w:t>für kundenspezifische Entwicklungen</w:t>
      </w:r>
      <w:r w:rsidRPr="003C3F29">
        <w:rPr>
          <w:rStyle w:val="Kommentarzeichen1"/>
          <w:rFonts w:ascii="Arial" w:hAnsi="Arial" w:cs="Arial"/>
          <w:sz w:val="22"/>
          <w:szCs w:val="22"/>
        </w:rPr>
        <w:t xml:space="preserve">. </w:t>
      </w:r>
      <w:r>
        <w:rPr>
          <w:rStyle w:val="Kommentarzeichen1"/>
          <w:rFonts w:ascii="Arial" w:hAnsi="Arial" w:cs="Arial"/>
          <w:sz w:val="22"/>
          <w:szCs w:val="22"/>
        </w:rPr>
        <w:t xml:space="preserve">Das </w:t>
      </w:r>
      <w:r w:rsidR="00846155">
        <w:rPr>
          <w:rStyle w:val="Kommentarzeichen1"/>
          <w:rFonts w:ascii="Arial" w:hAnsi="Arial" w:cs="Arial"/>
          <w:sz w:val="22"/>
          <w:szCs w:val="22"/>
        </w:rPr>
        <w:t xml:space="preserve">beschleunigt </w:t>
      </w:r>
      <w:r>
        <w:rPr>
          <w:rStyle w:val="Kommentarzeichen1"/>
          <w:rFonts w:ascii="Arial" w:hAnsi="Arial" w:cs="Arial"/>
          <w:sz w:val="22"/>
          <w:szCs w:val="22"/>
        </w:rPr>
        <w:t>die Umsetzung von individuellen Board</w:t>
      </w:r>
      <w:r w:rsidR="00B15018">
        <w:rPr>
          <w:rStyle w:val="Kommentarzeichen1"/>
          <w:rFonts w:ascii="Arial" w:hAnsi="Arial" w:cs="Arial"/>
          <w:sz w:val="22"/>
          <w:szCs w:val="22"/>
        </w:rPr>
        <w:t>-K</w:t>
      </w:r>
      <w:r>
        <w:rPr>
          <w:rStyle w:val="Kommentarzeichen1"/>
          <w:rFonts w:ascii="Arial" w:hAnsi="Arial" w:cs="Arial"/>
          <w:sz w:val="22"/>
          <w:szCs w:val="22"/>
        </w:rPr>
        <w:t>onfigurationen</w:t>
      </w:r>
      <w:r w:rsidR="001658D5">
        <w:rPr>
          <w:rStyle w:val="Kommentarzeichen1"/>
          <w:rFonts w:ascii="Arial" w:hAnsi="Arial" w:cs="Arial"/>
          <w:sz w:val="22"/>
          <w:szCs w:val="22"/>
        </w:rPr>
        <w:t xml:space="preserve"> deutlich</w:t>
      </w:r>
      <w:r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9B388F">
        <w:rPr>
          <w:rStyle w:val="Kommentarzeichen1"/>
          <w:rFonts w:ascii="Arial" w:hAnsi="Arial" w:cs="Arial"/>
          <w:sz w:val="22"/>
          <w:szCs w:val="22"/>
        </w:rPr>
        <w:t>Mit Computer-on-Modulen können Entwickler ihre Designs direkt mit neuester Prozessortechnologie ausstatten</w:t>
      </w:r>
      <w:r w:rsidR="00DE3874">
        <w:rPr>
          <w:rStyle w:val="Kommentarzeichen1"/>
          <w:rFonts w:ascii="Arial" w:hAnsi="Arial" w:cs="Arial"/>
          <w:sz w:val="22"/>
          <w:szCs w:val="22"/>
        </w:rPr>
        <w:t>,</w:t>
      </w:r>
      <w:r w:rsidR="009B388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B6FF7">
        <w:rPr>
          <w:rStyle w:val="Kommentarzeichen1"/>
          <w:rFonts w:ascii="Arial" w:hAnsi="Arial" w:cs="Arial"/>
          <w:sz w:val="22"/>
          <w:szCs w:val="22"/>
        </w:rPr>
        <w:t xml:space="preserve">mit dem </w:t>
      </w:r>
      <w:r w:rsidR="009B388F">
        <w:rPr>
          <w:rStyle w:val="Kommentarzeichen1"/>
          <w:rFonts w:ascii="Arial" w:hAnsi="Arial" w:cs="Arial"/>
          <w:sz w:val="22"/>
          <w:szCs w:val="22"/>
        </w:rPr>
        <w:t>zusätzliche</w:t>
      </w:r>
      <w:r w:rsidR="007A0D1D">
        <w:rPr>
          <w:rStyle w:val="Kommentarzeichen1"/>
          <w:rFonts w:ascii="Arial" w:hAnsi="Arial" w:cs="Arial"/>
          <w:sz w:val="22"/>
          <w:szCs w:val="22"/>
        </w:rPr>
        <w:t>n Vorteil</w:t>
      </w:r>
      <w:r w:rsidR="00BB6FF7">
        <w:rPr>
          <w:rStyle w:val="Kommentarzeichen1"/>
          <w:rFonts w:ascii="Arial" w:hAnsi="Arial" w:cs="Arial"/>
          <w:sz w:val="22"/>
          <w:szCs w:val="22"/>
        </w:rPr>
        <w:t>,</w:t>
      </w:r>
      <w:r w:rsidR="007A4AA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BB6FF7">
        <w:rPr>
          <w:rStyle w:val="Kommentarzeichen1"/>
          <w:rFonts w:ascii="Arial" w:hAnsi="Arial" w:cs="Arial"/>
          <w:sz w:val="22"/>
          <w:szCs w:val="22"/>
        </w:rPr>
        <w:t xml:space="preserve">dass sie die Module nicht nur als Komponenten sondern auch mit </w:t>
      </w:r>
      <w:r w:rsidR="007A0D1D">
        <w:rPr>
          <w:rStyle w:val="Kommentarzeichen1"/>
          <w:rFonts w:ascii="Arial" w:hAnsi="Arial" w:cs="Arial"/>
          <w:sz w:val="22"/>
          <w:szCs w:val="22"/>
        </w:rPr>
        <w:t>umfassenden Treibersupport</w:t>
      </w:r>
      <w:r w:rsidR="00BB6FF7">
        <w:rPr>
          <w:rStyle w:val="Kommentarzeichen1"/>
          <w:rFonts w:ascii="Arial" w:hAnsi="Arial" w:cs="Arial"/>
          <w:sz w:val="22"/>
          <w:szCs w:val="22"/>
        </w:rPr>
        <w:t xml:space="preserve"> erhalten</w:t>
      </w:r>
      <w:r w:rsidR="007A0D1D">
        <w:rPr>
          <w:rStyle w:val="Kommentarzeichen1"/>
          <w:rFonts w:ascii="Arial" w:hAnsi="Arial" w:cs="Arial"/>
          <w:sz w:val="22"/>
          <w:szCs w:val="22"/>
        </w:rPr>
        <w:t xml:space="preserve">, der </w:t>
      </w:r>
      <w:r w:rsidR="00B15018">
        <w:rPr>
          <w:rStyle w:val="Kommentarzeichen1"/>
          <w:rFonts w:ascii="Arial" w:hAnsi="Arial" w:cs="Arial"/>
          <w:sz w:val="22"/>
          <w:szCs w:val="22"/>
        </w:rPr>
        <w:t>primär auf die F</w:t>
      </w:r>
      <w:r w:rsidR="007A0D1D">
        <w:rPr>
          <w:rStyle w:val="Kommentarzeichen1"/>
          <w:rFonts w:ascii="Arial" w:hAnsi="Arial" w:cs="Arial"/>
          <w:sz w:val="22"/>
          <w:szCs w:val="22"/>
        </w:rPr>
        <w:t>unkti</w:t>
      </w:r>
      <w:r w:rsidR="00B15018">
        <w:rPr>
          <w:rStyle w:val="Kommentarzeichen1"/>
          <w:rFonts w:ascii="Arial" w:hAnsi="Arial" w:cs="Arial"/>
          <w:sz w:val="22"/>
          <w:szCs w:val="22"/>
        </w:rPr>
        <w:t>onen der Module fokussiert.</w:t>
      </w:r>
    </w:p>
    <w:p w:rsidR="00BA7BFB" w:rsidRPr="00941E80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496D" w:rsidRPr="00DA28F9" w:rsidRDefault="00BA496D" w:rsidP="0017448F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E70E58">
        <w:rPr>
          <w:rStyle w:val="Kommentarzeichen1"/>
          <w:rFonts w:ascii="Arial" w:hAnsi="Arial" w:cs="Arial"/>
          <w:sz w:val="22"/>
          <w:szCs w:val="22"/>
        </w:rPr>
        <w:t xml:space="preserve">Mit dem </w:t>
      </w:r>
      <w:proofErr w:type="spellStart"/>
      <w:r w:rsidR="00BA7BFB" w:rsidRPr="00E70E58">
        <w:rPr>
          <w:rStyle w:val="Kommentarzeichen1"/>
          <w:rFonts w:ascii="Arial" w:hAnsi="Arial" w:cs="Arial"/>
          <w:sz w:val="22"/>
          <w:szCs w:val="22"/>
        </w:rPr>
        <w:t>ComX</w:t>
      </w:r>
      <w:proofErr w:type="spellEnd"/>
      <w:r w:rsidR="00BA7BFB" w:rsidRPr="00E70E58">
        <w:rPr>
          <w:rStyle w:val="Kommentarzeichen1"/>
          <w:rFonts w:ascii="Arial" w:hAnsi="Arial" w:cs="Arial"/>
          <w:sz w:val="22"/>
          <w:szCs w:val="22"/>
        </w:rPr>
        <w:t xml:space="preserve">™ </w:t>
      </w:r>
      <w:r w:rsidRPr="00E70E58">
        <w:rPr>
          <w:rStyle w:val="Kommentarzeichen1"/>
          <w:rFonts w:ascii="Arial" w:hAnsi="Arial" w:cs="Arial"/>
          <w:sz w:val="22"/>
          <w:szCs w:val="22"/>
        </w:rPr>
        <w:t xml:space="preserve">Standard </w:t>
      </w:r>
      <w:r w:rsidR="00894EAE" w:rsidRPr="00E70E58">
        <w:rPr>
          <w:rStyle w:val="Kommentarzeichen1"/>
          <w:rFonts w:ascii="Arial" w:hAnsi="Arial" w:cs="Arial"/>
          <w:sz w:val="22"/>
          <w:szCs w:val="22"/>
        </w:rPr>
        <w:t xml:space="preserve">soll eine zusätzliche </w:t>
      </w:r>
      <w:r w:rsidR="00071DBA" w:rsidRPr="00E70E58">
        <w:rPr>
          <w:rStyle w:val="Kommentarzeichen1"/>
          <w:rFonts w:ascii="Arial" w:hAnsi="Arial" w:cs="Arial"/>
          <w:sz w:val="22"/>
          <w:szCs w:val="22"/>
        </w:rPr>
        <w:t xml:space="preserve">Standardisierung </w:t>
      </w:r>
      <w:r w:rsidR="00B15018">
        <w:rPr>
          <w:rStyle w:val="Kommentarzeichen1"/>
          <w:rFonts w:ascii="Arial" w:hAnsi="Arial" w:cs="Arial"/>
          <w:sz w:val="22"/>
          <w:szCs w:val="22"/>
        </w:rPr>
        <w:t>der</w:t>
      </w:r>
      <w:r w:rsidR="00071DBA" w:rsidRPr="00E70E58">
        <w:rPr>
          <w:rStyle w:val="Kommentarzeichen1"/>
          <w:rFonts w:ascii="Arial" w:hAnsi="Arial" w:cs="Arial"/>
          <w:sz w:val="22"/>
          <w:szCs w:val="22"/>
        </w:rPr>
        <w:t xml:space="preserve"> APIs und </w:t>
      </w:r>
      <w:r w:rsidR="00894EAE" w:rsidRPr="00E70E58">
        <w:rPr>
          <w:rStyle w:val="Kommentarzeichen1"/>
          <w:rFonts w:ascii="Arial" w:hAnsi="Arial" w:cs="Arial"/>
          <w:sz w:val="22"/>
          <w:szCs w:val="22"/>
        </w:rPr>
        <w:t>Design-In</w:t>
      </w:r>
      <w:r w:rsidR="00071DBA" w:rsidRPr="00E70E58">
        <w:rPr>
          <w:rStyle w:val="Kommentarzeichen1"/>
          <w:rFonts w:ascii="Arial" w:hAnsi="Arial" w:cs="Arial"/>
          <w:sz w:val="22"/>
          <w:szCs w:val="22"/>
        </w:rPr>
        <w:t>s</w:t>
      </w:r>
      <w:r w:rsidR="00894EAE" w:rsidRPr="00E70E5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C21C5">
        <w:rPr>
          <w:rStyle w:val="Kommentarzeichen1"/>
          <w:rFonts w:ascii="Arial" w:hAnsi="Arial" w:cs="Arial"/>
          <w:sz w:val="22"/>
          <w:szCs w:val="22"/>
        </w:rPr>
        <w:t>oberhalb</w:t>
      </w:r>
      <w:r w:rsidR="00E70E58">
        <w:rPr>
          <w:rStyle w:val="Kommentarzeichen1"/>
          <w:rFonts w:ascii="Arial" w:hAnsi="Arial" w:cs="Arial"/>
          <w:sz w:val="22"/>
          <w:szCs w:val="22"/>
        </w:rPr>
        <w:t xml:space="preserve"> de</w:t>
      </w:r>
      <w:r w:rsidR="009063E3">
        <w:rPr>
          <w:rStyle w:val="Kommentarzeichen1"/>
          <w:rFonts w:ascii="Arial" w:hAnsi="Arial" w:cs="Arial"/>
          <w:sz w:val="22"/>
          <w:szCs w:val="22"/>
        </w:rPr>
        <w:t>r</w:t>
      </w:r>
      <w:r w:rsidR="00E70E58">
        <w:rPr>
          <w:rStyle w:val="Kommentarzeichen1"/>
          <w:rFonts w:ascii="Arial" w:hAnsi="Arial" w:cs="Arial"/>
          <w:sz w:val="22"/>
          <w:szCs w:val="22"/>
        </w:rPr>
        <w:t xml:space="preserve"> wichtigsten Standards </w:t>
      </w:r>
      <w:r w:rsidR="00071DBA" w:rsidRPr="00E70E58">
        <w:rPr>
          <w:rStyle w:val="Kommentarzeichen1"/>
          <w:rFonts w:ascii="Arial" w:hAnsi="Arial" w:cs="Arial"/>
          <w:sz w:val="22"/>
          <w:szCs w:val="22"/>
        </w:rPr>
        <w:t>etabliert w</w:t>
      </w:r>
      <w:r w:rsidR="00E70E58">
        <w:rPr>
          <w:rStyle w:val="Kommentarzeichen1"/>
          <w:rFonts w:ascii="Arial" w:hAnsi="Arial" w:cs="Arial"/>
          <w:sz w:val="22"/>
          <w:szCs w:val="22"/>
        </w:rPr>
        <w:t>e</w:t>
      </w:r>
      <w:r w:rsidR="00071DBA" w:rsidRPr="00E70E58">
        <w:rPr>
          <w:rStyle w:val="Kommentarzeichen1"/>
          <w:rFonts w:ascii="Arial" w:hAnsi="Arial" w:cs="Arial"/>
          <w:sz w:val="22"/>
          <w:szCs w:val="22"/>
        </w:rPr>
        <w:t xml:space="preserve">rden, </w:t>
      </w:r>
      <w:r w:rsidR="008C6390">
        <w:rPr>
          <w:rStyle w:val="Kommentarzeichen1"/>
          <w:rFonts w:ascii="Arial" w:hAnsi="Arial" w:cs="Arial"/>
          <w:sz w:val="22"/>
          <w:szCs w:val="22"/>
        </w:rPr>
        <w:t>um</w:t>
      </w:r>
      <w:r w:rsidR="00071DBA" w:rsidRPr="00E70E58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E70E58">
        <w:rPr>
          <w:rStyle w:val="Kommentarzeichen1"/>
          <w:rFonts w:ascii="Arial" w:hAnsi="Arial" w:cs="Arial"/>
          <w:sz w:val="22"/>
          <w:szCs w:val="22"/>
        </w:rPr>
        <w:t xml:space="preserve">die Entwicklung von kundenspezifischen Applikationen auf Basis von standardisierten </w:t>
      </w:r>
      <w:r w:rsidR="00B15018">
        <w:rPr>
          <w:rStyle w:val="Kommentarzeichen1"/>
          <w:rFonts w:ascii="Arial" w:hAnsi="Arial" w:cs="Arial"/>
          <w:sz w:val="22"/>
          <w:szCs w:val="22"/>
        </w:rPr>
        <w:t xml:space="preserve">Embedded </w:t>
      </w:r>
      <w:r w:rsidR="00E70E58">
        <w:rPr>
          <w:rStyle w:val="Kommentarzeichen1"/>
          <w:rFonts w:ascii="Arial" w:hAnsi="Arial" w:cs="Arial"/>
          <w:sz w:val="22"/>
          <w:szCs w:val="22"/>
        </w:rPr>
        <w:t>Comput</w:t>
      </w:r>
      <w:r w:rsidR="00B15018">
        <w:rPr>
          <w:rStyle w:val="Kommentarzeichen1"/>
          <w:rFonts w:ascii="Arial" w:hAnsi="Arial" w:cs="Arial"/>
          <w:sz w:val="22"/>
          <w:szCs w:val="22"/>
        </w:rPr>
        <w:t>ing</w:t>
      </w:r>
      <w:r w:rsidR="00E70E58">
        <w:rPr>
          <w:rStyle w:val="Kommentarzeichen1"/>
          <w:rFonts w:ascii="Arial" w:hAnsi="Arial" w:cs="Arial"/>
          <w:sz w:val="22"/>
          <w:szCs w:val="22"/>
        </w:rPr>
        <w:t xml:space="preserve"> Building-Blocks noch weiter </w:t>
      </w:r>
      <w:r w:rsidR="00F16062">
        <w:rPr>
          <w:rStyle w:val="Kommentarzeichen1"/>
          <w:rFonts w:ascii="Arial" w:hAnsi="Arial" w:cs="Arial"/>
          <w:sz w:val="22"/>
          <w:szCs w:val="22"/>
        </w:rPr>
        <w:t xml:space="preserve">zu </w:t>
      </w:r>
      <w:r w:rsidR="00E70E58">
        <w:rPr>
          <w:rStyle w:val="Kommentarzeichen1"/>
          <w:rFonts w:ascii="Arial" w:hAnsi="Arial" w:cs="Arial"/>
          <w:sz w:val="22"/>
          <w:szCs w:val="22"/>
        </w:rPr>
        <w:t>vereinfach</w:t>
      </w:r>
      <w:r w:rsidR="00F16062">
        <w:rPr>
          <w:rStyle w:val="Kommentarzeichen1"/>
          <w:rFonts w:ascii="Arial" w:hAnsi="Arial" w:cs="Arial"/>
          <w:sz w:val="22"/>
          <w:szCs w:val="22"/>
        </w:rPr>
        <w:t>en</w:t>
      </w:r>
      <w:r w:rsidR="00E70E58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DA28F9">
        <w:rPr>
          <w:rStyle w:val="Kommentarzeichen1"/>
          <w:rFonts w:ascii="Arial" w:hAnsi="Arial" w:cs="Arial"/>
          <w:sz w:val="22"/>
          <w:szCs w:val="22"/>
        </w:rPr>
        <w:t xml:space="preserve">Die </w:t>
      </w:r>
      <w:proofErr w:type="spellStart"/>
      <w:r w:rsidR="00DA28F9">
        <w:rPr>
          <w:rStyle w:val="Kommentarzeichen1"/>
          <w:rFonts w:ascii="Arial" w:hAnsi="Arial" w:cs="Arial"/>
          <w:sz w:val="22"/>
          <w:szCs w:val="22"/>
        </w:rPr>
        <w:t>ComX</w:t>
      </w:r>
      <w:proofErr w:type="spellEnd"/>
      <w:r w:rsidR="00DA28F9">
        <w:rPr>
          <w:rStyle w:val="Kommentarzeichen1"/>
          <w:rFonts w:ascii="Arial" w:hAnsi="Arial" w:cs="Arial"/>
          <w:sz w:val="22"/>
          <w:szCs w:val="22"/>
        </w:rPr>
        <w:t xml:space="preserve">™ Standardisierung </w:t>
      </w:r>
      <w:r w:rsidR="00B15018">
        <w:rPr>
          <w:rStyle w:val="Kommentarzeichen1"/>
          <w:rFonts w:ascii="Arial" w:hAnsi="Arial" w:cs="Arial"/>
          <w:sz w:val="22"/>
          <w:szCs w:val="22"/>
        </w:rPr>
        <w:t>adressiert</w:t>
      </w:r>
      <w:r w:rsidR="00BE4E43">
        <w:rPr>
          <w:rStyle w:val="Kommentarzeichen1"/>
          <w:rFonts w:ascii="Arial" w:hAnsi="Arial" w:cs="Arial"/>
          <w:sz w:val="22"/>
          <w:szCs w:val="22"/>
        </w:rPr>
        <w:t xml:space="preserve"> alles </w:t>
      </w:r>
      <w:r w:rsidR="00B15018">
        <w:rPr>
          <w:rStyle w:val="Kommentarzeichen1"/>
          <w:rFonts w:ascii="Arial" w:hAnsi="Arial" w:cs="Arial"/>
          <w:sz w:val="22"/>
          <w:szCs w:val="22"/>
        </w:rPr>
        <w:t>oberhalb der</w:t>
      </w:r>
      <w:r w:rsidR="00E56D2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DA28F9">
        <w:rPr>
          <w:rStyle w:val="Kommentarzeichen1"/>
          <w:rFonts w:ascii="Arial" w:hAnsi="Arial" w:cs="Arial"/>
          <w:sz w:val="22"/>
          <w:szCs w:val="22"/>
        </w:rPr>
        <w:t>existierenden</w:t>
      </w:r>
      <w:r w:rsidR="00853924">
        <w:rPr>
          <w:rStyle w:val="Kommentarzeichen1"/>
          <w:rFonts w:ascii="Arial" w:hAnsi="Arial" w:cs="Arial"/>
          <w:sz w:val="22"/>
          <w:szCs w:val="22"/>
        </w:rPr>
        <w:t>,</w:t>
      </w:r>
      <w:r w:rsidR="00DA28F9">
        <w:rPr>
          <w:rStyle w:val="Kommentarzeichen1"/>
          <w:rFonts w:ascii="Arial" w:hAnsi="Arial" w:cs="Arial"/>
          <w:sz w:val="22"/>
          <w:szCs w:val="22"/>
        </w:rPr>
        <w:t xml:space="preserve"> modulzentrischen Standards. </w:t>
      </w:r>
      <w:r w:rsidR="00077203">
        <w:rPr>
          <w:rStyle w:val="Kommentarzeichen1"/>
          <w:rFonts w:ascii="Arial" w:hAnsi="Arial" w:cs="Arial"/>
          <w:sz w:val="22"/>
          <w:szCs w:val="22"/>
        </w:rPr>
        <w:t xml:space="preserve">Eine Auswahl der Standardisierungsoptionen </w:t>
      </w:r>
      <w:r w:rsidR="002A2611">
        <w:rPr>
          <w:rStyle w:val="Kommentarzeichen1"/>
          <w:rFonts w:ascii="Arial" w:hAnsi="Arial" w:cs="Arial"/>
          <w:sz w:val="22"/>
          <w:szCs w:val="22"/>
        </w:rPr>
        <w:t xml:space="preserve">zeigt congatec auf seinem Stand auf der ESEC. </w:t>
      </w:r>
      <w:r w:rsidR="001C5A9D">
        <w:rPr>
          <w:rStyle w:val="Kommentarzeichen1"/>
          <w:rFonts w:ascii="Arial" w:hAnsi="Arial" w:cs="Arial"/>
          <w:sz w:val="22"/>
          <w:szCs w:val="22"/>
        </w:rPr>
        <w:t xml:space="preserve">Auch andere </w:t>
      </w:r>
      <w:r w:rsidR="002A2611">
        <w:rPr>
          <w:rStyle w:val="Kommentarzeichen1"/>
          <w:rFonts w:ascii="Arial" w:hAnsi="Arial" w:cs="Arial"/>
          <w:sz w:val="22"/>
          <w:szCs w:val="22"/>
        </w:rPr>
        <w:t xml:space="preserve">Hersteller sind </w:t>
      </w:r>
      <w:r w:rsidR="00D526BE">
        <w:rPr>
          <w:rStyle w:val="Kommentarzeichen1"/>
          <w:rFonts w:ascii="Arial" w:hAnsi="Arial" w:cs="Arial"/>
          <w:sz w:val="22"/>
          <w:szCs w:val="22"/>
        </w:rPr>
        <w:t>aufgerufen</w:t>
      </w:r>
      <w:r w:rsidR="002A2611">
        <w:rPr>
          <w:rStyle w:val="Kommentarzeichen1"/>
          <w:rFonts w:ascii="Arial" w:hAnsi="Arial" w:cs="Arial"/>
          <w:sz w:val="22"/>
          <w:szCs w:val="22"/>
        </w:rPr>
        <w:t>, sich an der weiteren Standardisierung dieser Features innerhalb de</w:t>
      </w:r>
      <w:r w:rsidR="00B15018">
        <w:rPr>
          <w:rStyle w:val="Kommentarzeichen1"/>
          <w:rFonts w:ascii="Arial" w:hAnsi="Arial" w:cs="Arial"/>
          <w:sz w:val="22"/>
          <w:szCs w:val="22"/>
        </w:rPr>
        <w:t>r PICMG und SGET zu beteiligen.</w:t>
      </w:r>
    </w:p>
    <w:p w:rsidR="00BA496D" w:rsidRPr="00DA28F9" w:rsidRDefault="00BA496D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EC6F00" w:rsidRPr="00EC6F00" w:rsidRDefault="00EC6F00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EC6F00">
        <w:rPr>
          <w:rStyle w:val="Kommentarzeichen1"/>
          <w:rFonts w:ascii="Arial" w:hAnsi="Arial" w:cs="Arial"/>
          <w:sz w:val="22"/>
          <w:szCs w:val="22"/>
        </w:rPr>
        <w:t>Ein H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 xml:space="preserve">ighlight </w:t>
      </w:r>
      <w:r w:rsidRPr="00EC6F00">
        <w:rPr>
          <w:rStyle w:val="Kommentarzeichen1"/>
          <w:rFonts w:ascii="Arial" w:hAnsi="Arial" w:cs="Arial"/>
          <w:sz w:val="22"/>
          <w:szCs w:val="22"/>
        </w:rPr>
        <w:t xml:space="preserve">der 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 xml:space="preserve">ESEC </w:t>
      </w:r>
      <w:r w:rsidRPr="00EC6F00">
        <w:rPr>
          <w:rStyle w:val="Kommentarzeichen1"/>
          <w:rFonts w:ascii="Arial" w:hAnsi="Arial" w:cs="Arial"/>
          <w:sz w:val="22"/>
          <w:szCs w:val="22"/>
        </w:rPr>
        <w:t xml:space="preserve">Präsentation von congatec ist die Quick-Boot Demo auf Basis des </w:t>
      </w:r>
      <w:r>
        <w:rPr>
          <w:rStyle w:val="Kommentarzeichen1"/>
          <w:rFonts w:ascii="Arial" w:hAnsi="Arial" w:cs="Arial"/>
          <w:sz w:val="22"/>
          <w:szCs w:val="22"/>
        </w:rPr>
        <w:t xml:space="preserve">neuen congatec 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 xml:space="preserve">Qseven </w:t>
      </w:r>
      <w:r>
        <w:rPr>
          <w:rStyle w:val="Kommentarzeichen1"/>
          <w:rFonts w:ascii="Arial" w:hAnsi="Arial" w:cs="Arial"/>
          <w:sz w:val="22"/>
          <w:szCs w:val="22"/>
        </w:rPr>
        <w:t xml:space="preserve">Computer-on-Moduls 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 xml:space="preserve">conga-UMX6 </w:t>
      </w:r>
      <w:r>
        <w:rPr>
          <w:rStyle w:val="Kommentarzeichen1"/>
          <w:rFonts w:ascii="Arial" w:hAnsi="Arial" w:cs="Arial"/>
          <w:sz w:val="22"/>
          <w:szCs w:val="22"/>
        </w:rPr>
        <w:t xml:space="preserve">mit 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>NXP (</w:t>
      </w:r>
      <w:r>
        <w:rPr>
          <w:rStyle w:val="Kommentarzeichen1"/>
          <w:rFonts w:ascii="Arial" w:hAnsi="Arial" w:cs="Arial"/>
          <w:sz w:val="22"/>
          <w:szCs w:val="22"/>
        </w:rPr>
        <w:t xml:space="preserve">ehemals 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 xml:space="preserve">Freescale) i.MX6 </w:t>
      </w:r>
      <w:r>
        <w:rPr>
          <w:rStyle w:val="Kommentarzeichen1"/>
          <w:rFonts w:ascii="Arial" w:hAnsi="Arial" w:cs="Arial"/>
          <w:sz w:val="22"/>
          <w:szCs w:val="22"/>
        </w:rPr>
        <w:t>Prozessoren</w:t>
      </w:r>
      <w:r w:rsidR="00BA7BFB" w:rsidRPr="00EC6F00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4253DF">
        <w:rPr>
          <w:rStyle w:val="Kommentarzeichen1"/>
          <w:rFonts w:ascii="Arial" w:hAnsi="Arial" w:cs="Arial"/>
          <w:sz w:val="22"/>
          <w:szCs w:val="22"/>
        </w:rPr>
        <w:t xml:space="preserve">Mit dem extrem flexibel konfigurierbaren Quick-Boot können i.MX6 basierte Systeme </w:t>
      </w:r>
      <w:r w:rsidR="008D45CE">
        <w:rPr>
          <w:rStyle w:val="Kommentarzeichen1"/>
          <w:rFonts w:ascii="Arial" w:hAnsi="Arial" w:cs="Arial"/>
          <w:sz w:val="22"/>
          <w:szCs w:val="22"/>
        </w:rPr>
        <w:t>innerhalb eine</w:t>
      </w:r>
      <w:r w:rsidR="00C47F27">
        <w:rPr>
          <w:rStyle w:val="Kommentarzeichen1"/>
          <w:rFonts w:ascii="Arial" w:hAnsi="Arial" w:cs="Arial"/>
          <w:sz w:val="22"/>
          <w:szCs w:val="22"/>
        </w:rPr>
        <w:t>s</w:t>
      </w:r>
      <w:r w:rsidR="008D45CE">
        <w:rPr>
          <w:rStyle w:val="Kommentarzeichen1"/>
          <w:rFonts w:ascii="Arial" w:hAnsi="Arial" w:cs="Arial"/>
          <w:sz w:val="22"/>
          <w:szCs w:val="22"/>
        </w:rPr>
        <w:t xml:space="preserve"> Sekundenbruchteils vom ausgeschalteten Zustand in den vollen Betrieb </w:t>
      </w:r>
      <w:r w:rsidR="00C47F27">
        <w:rPr>
          <w:rStyle w:val="Kommentarzeichen1"/>
          <w:rFonts w:ascii="Arial" w:hAnsi="Arial" w:cs="Arial"/>
          <w:sz w:val="22"/>
          <w:szCs w:val="22"/>
        </w:rPr>
        <w:t xml:space="preserve">wechseln </w:t>
      </w:r>
      <w:r w:rsidR="008D45CE">
        <w:rPr>
          <w:rStyle w:val="Kommentarzeichen1"/>
          <w:rFonts w:ascii="Arial" w:hAnsi="Arial" w:cs="Arial"/>
          <w:sz w:val="22"/>
          <w:szCs w:val="22"/>
        </w:rPr>
        <w:t xml:space="preserve">– inklusive laufender Applikationen. Das ist </w:t>
      </w:r>
      <w:r w:rsidR="00965393">
        <w:rPr>
          <w:rStyle w:val="Kommentarzeichen1"/>
          <w:rFonts w:ascii="Arial" w:hAnsi="Arial" w:cs="Arial"/>
          <w:sz w:val="22"/>
          <w:szCs w:val="22"/>
        </w:rPr>
        <w:t>sehr wichtig für eine herausragende</w:t>
      </w:r>
      <w:r w:rsidR="008D45CE">
        <w:rPr>
          <w:rStyle w:val="Kommentarzeichen1"/>
          <w:rFonts w:ascii="Arial" w:hAnsi="Arial" w:cs="Arial"/>
          <w:sz w:val="22"/>
          <w:szCs w:val="22"/>
        </w:rPr>
        <w:t xml:space="preserve"> Nutzererfahrung </w:t>
      </w:r>
      <w:r w:rsidR="00965393">
        <w:rPr>
          <w:rStyle w:val="Kommentarzeichen1"/>
          <w:rFonts w:ascii="Arial" w:hAnsi="Arial" w:cs="Arial"/>
          <w:sz w:val="22"/>
          <w:szCs w:val="22"/>
        </w:rPr>
        <w:t>bei maximaler</w:t>
      </w:r>
      <w:r w:rsidR="008D45CE">
        <w:rPr>
          <w:rStyle w:val="Kommentarzeichen1"/>
          <w:rFonts w:ascii="Arial" w:hAnsi="Arial" w:cs="Arial"/>
          <w:sz w:val="22"/>
          <w:szCs w:val="22"/>
        </w:rPr>
        <w:t xml:space="preserve"> Stromeinsparung. </w:t>
      </w:r>
      <w:r w:rsidR="00E7747F">
        <w:rPr>
          <w:rStyle w:val="Kommentarzeichen1"/>
          <w:rFonts w:ascii="Arial" w:hAnsi="Arial" w:cs="Arial"/>
          <w:sz w:val="22"/>
          <w:szCs w:val="22"/>
        </w:rPr>
        <w:t>Typische Anwendungsfälle finden sich in Kiosksystemen und der Videoüberwachung mit Bewegungserkennung sowie in allen weiteren Applikationen</w:t>
      </w:r>
      <w:r w:rsidR="008D1697">
        <w:rPr>
          <w:rStyle w:val="Kommentarzeichen1"/>
          <w:rFonts w:ascii="Arial" w:hAnsi="Arial" w:cs="Arial"/>
          <w:sz w:val="22"/>
          <w:szCs w:val="22"/>
        </w:rPr>
        <w:t>,</w:t>
      </w:r>
      <w:r w:rsidR="00E7747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6E1995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6817D1">
        <w:rPr>
          <w:rStyle w:val="Kommentarzeichen1"/>
          <w:rFonts w:ascii="Arial" w:hAnsi="Arial" w:cs="Arial"/>
          <w:sz w:val="22"/>
          <w:szCs w:val="22"/>
        </w:rPr>
        <w:t xml:space="preserve">bei Eingabe </w:t>
      </w:r>
      <w:r w:rsidR="008D1697">
        <w:rPr>
          <w:rStyle w:val="Kommentarzeichen1"/>
          <w:rFonts w:ascii="Arial" w:hAnsi="Arial" w:cs="Arial"/>
          <w:sz w:val="22"/>
          <w:szCs w:val="22"/>
        </w:rPr>
        <w:t>unmittelbar</w:t>
      </w:r>
      <w:r w:rsidR="006817D1">
        <w:rPr>
          <w:rStyle w:val="Kommentarzeichen1"/>
          <w:rFonts w:ascii="Arial" w:hAnsi="Arial" w:cs="Arial"/>
          <w:sz w:val="22"/>
          <w:szCs w:val="22"/>
        </w:rPr>
        <w:t xml:space="preserve"> verfügbar sein müssen</w:t>
      </w:r>
      <w:r w:rsidR="00810FF1">
        <w:rPr>
          <w:rStyle w:val="Kommentarzeichen1"/>
          <w:rFonts w:ascii="Arial" w:hAnsi="Arial" w:cs="Arial"/>
          <w:sz w:val="22"/>
          <w:szCs w:val="22"/>
        </w:rPr>
        <w:t>. Dazu zählen unter anderem auch Infotainment</w:t>
      </w:r>
      <w:r w:rsidR="008D1697">
        <w:rPr>
          <w:rStyle w:val="Kommentarzeichen1"/>
          <w:rFonts w:ascii="Arial" w:hAnsi="Arial" w:cs="Arial"/>
          <w:sz w:val="22"/>
          <w:szCs w:val="22"/>
        </w:rPr>
        <w:t>-S</w:t>
      </w:r>
      <w:r w:rsidR="00810FF1">
        <w:rPr>
          <w:rStyle w:val="Kommentarzeichen1"/>
          <w:rFonts w:ascii="Arial" w:hAnsi="Arial" w:cs="Arial"/>
          <w:sz w:val="22"/>
          <w:szCs w:val="22"/>
        </w:rPr>
        <w:t>ysteme</w:t>
      </w:r>
      <w:r w:rsidR="001218D2">
        <w:rPr>
          <w:rStyle w:val="Kommentarzeichen1"/>
          <w:rFonts w:ascii="Arial" w:hAnsi="Arial" w:cs="Arial"/>
          <w:sz w:val="22"/>
          <w:szCs w:val="22"/>
        </w:rPr>
        <w:t xml:space="preserve"> in Fahrzeugen </w:t>
      </w:r>
      <w:r w:rsidR="00810FF1">
        <w:rPr>
          <w:rStyle w:val="Kommentarzeichen1"/>
          <w:rFonts w:ascii="Arial" w:hAnsi="Arial" w:cs="Arial"/>
          <w:sz w:val="22"/>
          <w:szCs w:val="22"/>
        </w:rPr>
        <w:t xml:space="preserve">sowie </w:t>
      </w:r>
      <w:r w:rsidR="001218D2">
        <w:rPr>
          <w:rStyle w:val="Kommentarzeichen1"/>
          <w:rFonts w:ascii="Arial" w:hAnsi="Arial" w:cs="Arial"/>
          <w:sz w:val="22"/>
          <w:szCs w:val="22"/>
        </w:rPr>
        <w:t>HMIs und GUIs aller Art</w:t>
      </w:r>
      <w:r w:rsidR="00551A5B">
        <w:rPr>
          <w:rStyle w:val="Kommentarzeichen1"/>
          <w:rFonts w:ascii="Arial" w:hAnsi="Arial" w:cs="Arial"/>
          <w:sz w:val="22"/>
          <w:szCs w:val="22"/>
        </w:rPr>
        <w:t xml:space="preserve"> für </w:t>
      </w:r>
      <w:r w:rsidR="008D1697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551A5B">
        <w:rPr>
          <w:rStyle w:val="Kommentarzeichen1"/>
          <w:rFonts w:ascii="Arial" w:hAnsi="Arial" w:cs="Arial"/>
          <w:sz w:val="22"/>
          <w:szCs w:val="22"/>
        </w:rPr>
        <w:t>Maschinensteuerung.</w:t>
      </w:r>
      <w:r w:rsidR="001218D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475419">
        <w:rPr>
          <w:rStyle w:val="Kommentarzeichen1"/>
          <w:rFonts w:ascii="Arial" w:hAnsi="Arial" w:cs="Arial"/>
          <w:sz w:val="22"/>
          <w:szCs w:val="22"/>
        </w:rPr>
        <w:t xml:space="preserve">„Die </w:t>
      </w:r>
      <w:proofErr w:type="spellStart"/>
      <w:r w:rsidR="00475419">
        <w:rPr>
          <w:rStyle w:val="Kommentarzeichen1"/>
          <w:rFonts w:ascii="Arial" w:hAnsi="Arial" w:cs="Arial"/>
          <w:sz w:val="22"/>
          <w:szCs w:val="22"/>
        </w:rPr>
        <w:t>ComX</w:t>
      </w:r>
      <w:proofErr w:type="spellEnd"/>
      <w:r w:rsidR="00475419">
        <w:rPr>
          <w:rStyle w:val="Kommentarzeichen1"/>
          <w:rFonts w:ascii="Arial" w:hAnsi="Arial" w:cs="Arial"/>
          <w:sz w:val="22"/>
          <w:szCs w:val="22"/>
        </w:rPr>
        <w:t xml:space="preserve">™ Standardisierung </w:t>
      </w:r>
      <w:r w:rsidR="00A92699">
        <w:rPr>
          <w:rStyle w:val="Kommentarzeichen1"/>
          <w:rFonts w:ascii="Arial" w:hAnsi="Arial" w:cs="Arial"/>
          <w:sz w:val="22"/>
          <w:szCs w:val="22"/>
        </w:rPr>
        <w:t xml:space="preserve">sorgt für </w:t>
      </w:r>
      <w:r w:rsidR="009D5A7E">
        <w:rPr>
          <w:rStyle w:val="Kommentarzeichen1"/>
          <w:rFonts w:ascii="Arial" w:hAnsi="Arial" w:cs="Arial"/>
          <w:sz w:val="22"/>
          <w:szCs w:val="22"/>
        </w:rPr>
        <w:t>eine prozessorunabhängige Implementierung auf ein</w:t>
      </w:r>
      <w:r w:rsidR="00A92699">
        <w:rPr>
          <w:rStyle w:val="Kommentarzeichen1"/>
          <w:rFonts w:ascii="Arial" w:hAnsi="Arial" w:cs="Arial"/>
          <w:sz w:val="22"/>
          <w:szCs w:val="22"/>
        </w:rPr>
        <w:t>em</w:t>
      </w:r>
      <w:r w:rsidR="009D5A7E">
        <w:rPr>
          <w:rStyle w:val="Kommentarzeichen1"/>
          <w:rFonts w:ascii="Arial" w:hAnsi="Arial" w:cs="Arial"/>
          <w:sz w:val="22"/>
          <w:szCs w:val="22"/>
        </w:rPr>
        <w:t xml:space="preserve"> Carrierboard. Ein intelligent designtes Carrierboard kann beispielsweise den Sound üb</w:t>
      </w:r>
      <w:r w:rsidR="00046A8A">
        <w:rPr>
          <w:rStyle w:val="Kommentarzeichen1"/>
          <w:rFonts w:ascii="Arial" w:hAnsi="Arial" w:cs="Arial"/>
          <w:sz w:val="22"/>
          <w:szCs w:val="22"/>
        </w:rPr>
        <w:t>er I2S bei ARM und HDA bei x86</w:t>
      </w:r>
      <w:r w:rsidR="009D5A7E">
        <w:rPr>
          <w:rStyle w:val="Kommentarzeichen1"/>
          <w:rFonts w:ascii="Arial" w:hAnsi="Arial" w:cs="Arial"/>
          <w:sz w:val="22"/>
          <w:szCs w:val="22"/>
        </w:rPr>
        <w:t xml:space="preserve"> implementieren“, erklärt Christian Eder.</w:t>
      </w:r>
    </w:p>
    <w:p w:rsidR="00EC6F00" w:rsidRPr="00EC6F00" w:rsidRDefault="00EC6F00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335975" w:rsidRDefault="000A634A" w:rsidP="008236B1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2356DF">
        <w:rPr>
          <w:rStyle w:val="Kommentarzeichen1"/>
          <w:rFonts w:ascii="Arial" w:hAnsi="Arial" w:cs="Arial"/>
          <w:sz w:val="22"/>
          <w:szCs w:val="22"/>
        </w:rPr>
        <w:t xml:space="preserve">Ebenfalls brandneu und sehr beeindruckend </w:t>
      </w:r>
      <w:r w:rsidR="002356DF" w:rsidRPr="002356DF">
        <w:rPr>
          <w:rStyle w:val="Kommentarzeichen1"/>
          <w:rFonts w:ascii="Arial" w:hAnsi="Arial" w:cs="Arial"/>
          <w:sz w:val="22"/>
          <w:szCs w:val="22"/>
        </w:rPr>
        <w:t xml:space="preserve">ist die neue SMARC 2.0 Demo auf Basis der </w:t>
      </w:r>
      <w:r w:rsidR="002356DF">
        <w:rPr>
          <w:rStyle w:val="Kommentarzeichen1"/>
          <w:rFonts w:ascii="Arial" w:hAnsi="Arial" w:cs="Arial"/>
          <w:sz w:val="22"/>
          <w:szCs w:val="22"/>
        </w:rPr>
        <w:t>I</w:t>
      </w:r>
      <w:r w:rsidR="002356DF" w:rsidRPr="002356DF">
        <w:rPr>
          <w:rStyle w:val="Kommentarzeichen1"/>
          <w:rFonts w:ascii="Arial" w:hAnsi="Arial" w:cs="Arial"/>
          <w:sz w:val="22"/>
          <w:szCs w:val="22"/>
        </w:rPr>
        <w:t>ntel</w:t>
      </w:r>
      <w:r w:rsidR="002356DF" w:rsidRPr="00FD4CF6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2356DF" w:rsidRPr="002356D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2356DF">
        <w:rPr>
          <w:rStyle w:val="Kommentarzeichen1"/>
          <w:rFonts w:ascii="Arial" w:hAnsi="Arial" w:cs="Arial"/>
          <w:sz w:val="22"/>
          <w:szCs w:val="22"/>
        </w:rPr>
        <w:t>Atom™, Celeron</w:t>
      </w:r>
      <w:r w:rsidR="002356DF" w:rsidRPr="00FD4CF6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2356DF">
        <w:rPr>
          <w:rStyle w:val="Kommentarzeichen1"/>
          <w:rFonts w:ascii="Arial" w:hAnsi="Arial" w:cs="Arial"/>
          <w:sz w:val="22"/>
          <w:szCs w:val="22"/>
        </w:rPr>
        <w:t xml:space="preserve"> und Pentium</w:t>
      </w:r>
      <w:r w:rsidR="002356DF" w:rsidRPr="00FD4CF6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2356DF">
        <w:rPr>
          <w:rStyle w:val="Kommentarzeichen1"/>
          <w:rFonts w:ascii="Arial" w:hAnsi="Arial" w:cs="Arial"/>
          <w:sz w:val="22"/>
          <w:szCs w:val="22"/>
        </w:rPr>
        <w:t xml:space="preserve"> Prozessoren (Codename Apollo Lake)</w:t>
      </w:r>
      <w:r w:rsidR="00726633">
        <w:rPr>
          <w:rStyle w:val="Kommentarzeichen1"/>
          <w:rFonts w:ascii="Arial" w:hAnsi="Arial" w:cs="Arial"/>
          <w:sz w:val="22"/>
          <w:szCs w:val="22"/>
        </w:rPr>
        <w:t xml:space="preserve">, mit der </w:t>
      </w:r>
      <w:r w:rsidR="00726633">
        <w:rPr>
          <w:rStyle w:val="Kommentarzeichen1"/>
          <w:rFonts w:ascii="Arial" w:hAnsi="Arial" w:cs="Arial"/>
          <w:sz w:val="22"/>
          <w:szCs w:val="22"/>
        </w:rPr>
        <w:lastRenderedPageBreak/>
        <w:t xml:space="preserve">congatec </w:t>
      </w:r>
      <w:r w:rsidR="00126163">
        <w:rPr>
          <w:rStyle w:val="Kommentarzeichen1"/>
          <w:rFonts w:ascii="Arial" w:hAnsi="Arial" w:cs="Arial"/>
          <w:sz w:val="22"/>
          <w:szCs w:val="22"/>
        </w:rPr>
        <w:t xml:space="preserve">die Implementierung eines vollständigen USB Typ C Ports inklusive USB </w:t>
      </w:r>
      <w:r w:rsidR="001C5A9D">
        <w:rPr>
          <w:rStyle w:val="Kommentarzeichen1"/>
          <w:rFonts w:ascii="Arial" w:hAnsi="Arial" w:cs="Arial"/>
          <w:sz w:val="22"/>
          <w:szCs w:val="22"/>
        </w:rPr>
        <w:t>3.1</w:t>
      </w:r>
      <w:r w:rsidR="00126163">
        <w:rPr>
          <w:rStyle w:val="Kommentarzeichen1"/>
          <w:rFonts w:ascii="Arial" w:hAnsi="Arial" w:cs="Arial"/>
          <w:sz w:val="22"/>
          <w:szCs w:val="22"/>
        </w:rPr>
        <w:t xml:space="preserve"> Gen 1, </w:t>
      </w:r>
      <w:r w:rsidR="001C5A9D">
        <w:rPr>
          <w:rStyle w:val="Kommentarzeichen1"/>
          <w:rFonts w:ascii="Arial" w:hAnsi="Arial" w:cs="Arial"/>
          <w:sz w:val="22"/>
          <w:szCs w:val="22"/>
        </w:rPr>
        <w:t xml:space="preserve">Power </w:t>
      </w:r>
      <w:r w:rsidR="00126163">
        <w:rPr>
          <w:rStyle w:val="Kommentarzeichen1"/>
          <w:rFonts w:ascii="Arial" w:hAnsi="Arial" w:cs="Arial"/>
          <w:sz w:val="22"/>
          <w:szCs w:val="22"/>
        </w:rPr>
        <w:t xml:space="preserve">und Grafiksignalen zeigt. </w:t>
      </w:r>
      <w:r w:rsidR="00D2159C">
        <w:rPr>
          <w:rFonts w:ascii="Arial" w:hAnsi="Arial" w:cs="Arial"/>
          <w:sz w:val="22"/>
          <w:szCs w:val="22"/>
        </w:rPr>
        <w:t>Durch e</w:t>
      </w:r>
      <w:r w:rsidR="00FA1E45">
        <w:rPr>
          <w:rFonts w:ascii="Arial" w:hAnsi="Arial" w:cs="Arial"/>
          <w:sz w:val="22"/>
          <w:szCs w:val="22"/>
        </w:rPr>
        <w:t>ine</w:t>
      </w:r>
      <w:r w:rsidR="00D2159C">
        <w:rPr>
          <w:rFonts w:ascii="Arial" w:hAnsi="Arial" w:cs="Arial"/>
          <w:sz w:val="22"/>
          <w:szCs w:val="22"/>
        </w:rPr>
        <w:t xml:space="preserve"> solch universell einsetzbare Plug &amp; Play Funktionalität vereinfacht congatec den Einsatz von Embedded Technologie signifikant.</w:t>
      </w:r>
      <w:r w:rsidR="0062765E">
        <w:rPr>
          <w:rFonts w:ascii="Arial" w:hAnsi="Arial" w:cs="Arial"/>
          <w:sz w:val="22"/>
          <w:szCs w:val="22"/>
        </w:rPr>
        <w:t xml:space="preserve"> USB-C Buchsen mit vollem Funktionsumfang sind zwar noch selten, repräsentieren aber einen echten Durchbruch in der Standardisierung der fragmentierten Welt kabelgebundener externer Schnittstellen.</w:t>
      </w:r>
      <w:r w:rsidR="00D61590">
        <w:rPr>
          <w:rFonts w:ascii="Arial" w:hAnsi="Arial" w:cs="Arial"/>
          <w:sz w:val="22"/>
          <w:szCs w:val="22"/>
        </w:rPr>
        <w:t xml:space="preserve"> „</w:t>
      </w:r>
      <w:r w:rsidR="008236B1">
        <w:rPr>
          <w:rFonts w:ascii="Arial" w:hAnsi="Arial" w:cs="Arial"/>
          <w:sz w:val="22"/>
          <w:szCs w:val="22"/>
        </w:rPr>
        <w:t>Eine solche Standardisierung ist sowohl für Systementwickler als auch für Systemintegratoren und Gerätenutzer von großem Vorteil. Systementwickler müssen nicht mehr über das Interface Setup nachdenken</w:t>
      </w:r>
      <w:r w:rsidR="00434F40">
        <w:rPr>
          <w:rFonts w:ascii="Arial" w:hAnsi="Arial" w:cs="Arial"/>
          <w:sz w:val="22"/>
          <w:szCs w:val="22"/>
        </w:rPr>
        <w:t>“, ergänzt Eder</w:t>
      </w:r>
      <w:r w:rsidR="00155FF6">
        <w:rPr>
          <w:rFonts w:ascii="Arial" w:hAnsi="Arial" w:cs="Arial"/>
          <w:sz w:val="22"/>
          <w:szCs w:val="22"/>
        </w:rPr>
        <w:t>.</w:t>
      </w:r>
    </w:p>
    <w:p w:rsidR="00BA7BFB" w:rsidRPr="00941E80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D94A5E" w:rsidRDefault="00F54764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046A8A">
        <w:rPr>
          <w:rStyle w:val="Kommentarzeichen1"/>
          <w:rFonts w:ascii="Arial" w:hAnsi="Arial" w:cs="Arial"/>
          <w:sz w:val="22"/>
          <w:szCs w:val="22"/>
        </w:rPr>
        <w:t>Ein Highlight für die High-End Embedded und Edge-Server Segmente sind die neuen COM Express Typ 7 basierten Server-on-Module</w:t>
      </w:r>
      <w:r w:rsidR="006B1199" w:rsidRPr="00046A8A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6B1199">
        <w:rPr>
          <w:rStyle w:val="Kommentarzeichen1"/>
          <w:rFonts w:ascii="Arial" w:hAnsi="Arial" w:cs="Arial"/>
          <w:sz w:val="22"/>
          <w:szCs w:val="22"/>
        </w:rPr>
        <w:t>Sie bi</w:t>
      </w:r>
      <w:r w:rsidR="00EB7E28">
        <w:rPr>
          <w:rStyle w:val="Kommentarzeichen1"/>
          <w:rFonts w:ascii="Arial" w:hAnsi="Arial" w:cs="Arial"/>
          <w:sz w:val="22"/>
          <w:szCs w:val="22"/>
        </w:rPr>
        <w:t>e</w:t>
      </w:r>
      <w:r w:rsidR="006B1199">
        <w:rPr>
          <w:rStyle w:val="Kommentarzeichen1"/>
          <w:rFonts w:ascii="Arial" w:hAnsi="Arial" w:cs="Arial"/>
          <w:sz w:val="22"/>
          <w:szCs w:val="22"/>
        </w:rPr>
        <w:t xml:space="preserve">ten Serverperformance und Funktionalität </w:t>
      </w:r>
      <w:r w:rsidR="00AE3822">
        <w:rPr>
          <w:rStyle w:val="Kommentarzeichen1"/>
          <w:rFonts w:ascii="Arial" w:hAnsi="Arial" w:cs="Arial"/>
          <w:sz w:val="22"/>
          <w:szCs w:val="22"/>
        </w:rPr>
        <w:t xml:space="preserve">mit </w:t>
      </w:r>
      <w:r w:rsidR="00EB7E28">
        <w:rPr>
          <w:rStyle w:val="Kommentarzeichen1"/>
          <w:rFonts w:ascii="Arial" w:hAnsi="Arial" w:cs="Arial"/>
          <w:sz w:val="22"/>
          <w:szCs w:val="22"/>
        </w:rPr>
        <w:t xml:space="preserve">ihren </w:t>
      </w:r>
      <w:r w:rsidR="005313B8" w:rsidRPr="005313B8">
        <w:rPr>
          <w:rStyle w:val="Kommentarzeichen1"/>
          <w:rFonts w:ascii="Arial" w:hAnsi="Arial" w:cs="Arial"/>
          <w:sz w:val="22"/>
          <w:szCs w:val="22"/>
        </w:rPr>
        <w:t>Intel</w:t>
      </w:r>
      <w:r w:rsidR="005313B8" w:rsidRPr="005313B8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5313B8" w:rsidRPr="005313B8">
        <w:rPr>
          <w:rStyle w:val="Kommentarzeichen1"/>
          <w:rFonts w:ascii="Arial" w:hAnsi="Arial" w:cs="Arial"/>
          <w:sz w:val="22"/>
          <w:szCs w:val="22"/>
        </w:rPr>
        <w:t xml:space="preserve"> Xeon</w:t>
      </w:r>
      <w:r w:rsidR="005313B8" w:rsidRPr="005313B8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5313B8" w:rsidRPr="005313B8">
        <w:rPr>
          <w:rStyle w:val="Kommentarzeichen1"/>
          <w:rFonts w:ascii="Arial" w:hAnsi="Arial" w:cs="Arial"/>
          <w:sz w:val="22"/>
          <w:szCs w:val="22"/>
        </w:rPr>
        <w:t xml:space="preserve"> D Prozessoren, 2x 10 GbE und 32 PCIe-Lanes</w:t>
      </w:r>
      <w:r w:rsidR="006E317B">
        <w:rPr>
          <w:rStyle w:val="Kommentarzeichen1"/>
          <w:rFonts w:ascii="Arial" w:hAnsi="Arial" w:cs="Arial"/>
          <w:sz w:val="22"/>
          <w:szCs w:val="22"/>
        </w:rPr>
        <w:t xml:space="preserve">, die </w:t>
      </w:r>
      <w:r w:rsidR="00834F6E">
        <w:rPr>
          <w:rStyle w:val="Kommentarzeichen1"/>
          <w:rFonts w:ascii="Arial" w:hAnsi="Arial" w:cs="Arial"/>
          <w:sz w:val="22"/>
          <w:szCs w:val="22"/>
        </w:rPr>
        <w:t>für leistungsfähige Systemerweiterungen wie GPGPUs und NVMe basierte, ultraschnelle Speichermedien sowie Multimodul-Konfigurationen auf einem Carrierbo</w:t>
      </w:r>
      <w:r w:rsidR="00B92327">
        <w:rPr>
          <w:rStyle w:val="Kommentarzeichen1"/>
          <w:rFonts w:ascii="Arial" w:hAnsi="Arial" w:cs="Arial"/>
          <w:sz w:val="22"/>
          <w:szCs w:val="22"/>
        </w:rPr>
        <w:t>a</w:t>
      </w:r>
      <w:r w:rsidR="00834F6E">
        <w:rPr>
          <w:rStyle w:val="Kommentarzeichen1"/>
          <w:rFonts w:ascii="Arial" w:hAnsi="Arial" w:cs="Arial"/>
          <w:sz w:val="22"/>
          <w:szCs w:val="22"/>
        </w:rPr>
        <w:t xml:space="preserve">rd für HPC-Designs (High Performance Computing) </w:t>
      </w:r>
      <w:r w:rsidR="006E317B">
        <w:rPr>
          <w:rStyle w:val="Kommentarzeichen1"/>
          <w:rFonts w:ascii="Arial" w:hAnsi="Arial" w:cs="Arial"/>
          <w:sz w:val="22"/>
          <w:szCs w:val="22"/>
        </w:rPr>
        <w:t>genutzt werden können</w:t>
      </w:r>
      <w:r w:rsidR="00834F6E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AE584E">
        <w:rPr>
          <w:rStyle w:val="Kommentarzeichen1"/>
          <w:rFonts w:ascii="Arial" w:hAnsi="Arial" w:cs="Arial"/>
          <w:sz w:val="22"/>
          <w:szCs w:val="22"/>
        </w:rPr>
        <w:t xml:space="preserve">Anwendungsfelder für Server-on-Module finden sich in unterschiedlichen Bereichen. Von IT- und </w:t>
      </w:r>
      <w:proofErr w:type="spellStart"/>
      <w:r w:rsidR="00AE584E">
        <w:rPr>
          <w:rStyle w:val="Kommentarzeichen1"/>
          <w:rFonts w:ascii="Arial" w:hAnsi="Arial" w:cs="Arial"/>
          <w:sz w:val="22"/>
          <w:szCs w:val="22"/>
        </w:rPr>
        <w:t>carriergrade</w:t>
      </w:r>
      <w:proofErr w:type="spellEnd"/>
      <w:r w:rsidR="00AE584E">
        <w:rPr>
          <w:rStyle w:val="Kommentarzeichen1"/>
          <w:rFonts w:ascii="Arial" w:hAnsi="Arial" w:cs="Arial"/>
          <w:sz w:val="22"/>
          <w:szCs w:val="22"/>
        </w:rPr>
        <w:t xml:space="preserve"> Serverfarmen </w:t>
      </w:r>
      <w:r w:rsidR="006D030B">
        <w:rPr>
          <w:rStyle w:val="Kommentarzeichen1"/>
          <w:rFonts w:ascii="Arial" w:hAnsi="Arial" w:cs="Arial"/>
          <w:sz w:val="22"/>
          <w:szCs w:val="22"/>
        </w:rPr>
        <w:t xml:space="preserve">über </w:t>
      </w:r>
      <w:proofErr w:type="spellStart"/>
      <w:r w:rsidR="006D030B">
        <w:rPr>
          <w:rStyle w:val="Kommentarzeichen1"/>
          <w:rFonts w:ascii="Arial" w:hAnsi="Arial" w:cs="Arial"/>
          <w:sz w:val="22"/>
          <w:szCs w:val="22"/>
        </w:rPr>
        <w:t>Cloudlets</w:t>
      </w:r>
      <w:proofErr w:type="spellEnd"/>
      <w:r w:rsidR="006D030B">
        <w:rPr>
          <w:rStyle w:val="Kommentarzeichen1"/>
          <w:rFonts w:ascii="Arial" w:hAnsi="Arial" w:cs="Arial"/>
          <w:sz w:val="22"/>
          <w:szCs w:val="22"/>
        </w:rPr>
        <w:t xml:space="preserve"> bis hin zu Edge-, Fog- und Industrie 4.0 Server</w:t>
      </w:r>
      <w:r w:rsidR="00D94A5E">
        <w:rPr>
          <w:rStyle w:val="Kommentarzeichen1"/>
          <w:rFonts w:ascii="Arial" w:hAnsi="Arial" w:cs="Arial"/>
          <w:sz w:val="22"/>
          <w:szCs w:val="22"/>
        </w:rPr>
        <w:t>n. „</w:t>
      </w:r>
      <w:r w:rsidR="009B1339">
        <w:rPr>
          <w:rStyle w:val="Kommentarzeichen1"/>
          <w:rFonts w:ascii="Arial" w:hAnsi="Arial" w:cs="Arial"/>
          <w:sz w:val="22"/>
          <w:szCs w:val="22"/>
        </w:rPr>
        <w:t xml:space="preserve">Mit der Veröffentlichung der </w:t>
      </w:r>
      <w:proofErr w:type="spellStart"/>
      <w:r w:rsidR="009B1339">
        <w:rPr>
          <w:rStyle w:val="Kommentarzeichen1"/>
          <w:rFonts w:ascii="Arial" w:hAnsi="Arial" w:cs="Arial"/>
          <w:sz w:val="22"/>
          <w:szCs w:val="22"/>
        </w:rPr>
        <w:t>COMe</w:t>
      </w:r>
      <w:proofErr w:type="spellEnd"/>
      <w:r w:rsidR="009B1339">
        <w:rPr>
          <w:rStyle w:val="Kommentarzeichen1"/>
          <w:rFonts w:ascii="Arial" w:hAnsi="Arial" w:cs="Arial"/>
          <w:sz w:val="22"/>
          <w:szCs w:val="22"/>
        </w:rPr>
        <w:t xml:space="preserve"> Typ 7 Spezifikation wurde zwar e</w:t>
      </w:r>
      <w:r w:rsidR="00D94A5E">
        <w:rPr>
          <w:rStyle w:val="Kommentarzeichen1"/>
          <w:rFonts w:ascii="Arial" w:hAnsi="Arial" w:cs="Arial"/>
          <w:sz w:val="22"/>
          <w:szCs w:val="22"/>
        </w:rPr>
        <w:t xml:space="preserve">ine wichtige Standardisierung </w:t>
      </w:r>
      <w:r w:rsidR="009B1339">
        <w:rPr>
          <w:rStyle w:val="Kommentarzeichen1"/>
          <w:rFonts w:ascii="Arial" w:hAnsi="Arial" w:cs="Arial"/>
          <w:sz w:val="22"/>
          <w:szCs w:val="22"/>
        </w:rPr>
        <w:t xml:space="preserve">für </w:t>
      </w:r>
      <w:r w:rsidR="00D94A5E">
        <w:rPr>
          <w:rStyle w:val="Kommentarzeichen1"/>
          <w:rFonts w:ascii="Arial" w:hAnsi="Arial" w:cs="Arial"/>
          <w:sz w:val="22"/>
          <w:szCs w:val="22"/>
        </w:rPr>
        <w:t>de</w:t>
      </w:r>
      <w:r w:rsidR="009B1339">
        <w:rPr>
          <w:rStyle w:val="Kommentarzeichen1"/>
          <w:rFonts w:ascii="Arial" w:hAnsi="Arial" w:cs="Arial"/>
          <w:sz w:val="22"/>
          <w:szCs w:val="22"/>
        </w:rPr>
        <w:t>n Serversektor erreicht, aber wir müssen nun auch die EAPI Standardisierung auf die Serverfu</w:t>
      </w:r>
      <w:r w:rsidR="008B59CD">
        <w:rPr>
          <w:rStyle w:val="Kommentarzeichen1"/>
          <w:rFonts w:ascii="Arial" w:hAnsi="Arial" w:cs="Arial"/>
          <w:sz w:val="22"/>
          <w:szCs w:val="22"/>
        </w:rPr>
        <w:t>n</w:t>
      </w:r>
      <w:r w:rsidR="009B1339">
        <w:rPr>
          <w:rStyle w:val="Kommentarzeichen1"/>
          <w:rFonts w:ascii="Arial" w:hAnsi="Arial" w:cs="Arial"/>
          <w:sz w:val="22"/>
          <w:szCs w:val="22"/>
        </w:rPr>
        <w:t xml:space="preserve">ktionalität </w:t>
      </w:r>
      <w:r w:rsidR="00764C94">
        <w:rPr>
          <w:rStyle w:val="Kommentarzeichen1"/>
          <w:rFonts w:ascii="Arial" w:hAnsi="Arial" w:cs="Arial"/>
          <w:sz w:val="22"/>
          <w:szCs w:val="22"/>
        </w:rPr>
        <w:t>erweitern“, erklärt Eder.</w:t>
      </w:r>
    </w:p>
    <w:p w:rsidR="00BA7BFB" w:rsidRPr="00007817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9156CB" w:rsidRPr="006A3D0F" w:rsidRDefault="0036366E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36366E">
        <w:rPr>
          <w:rStyle w:val="Kommentarzeichen1"/>
          <w:rFonts w:ascii="Arial" w:hAnsi="Arial" w:cs="Arial"/>
          <w:sz w:val="22"/>
          <w:szCs w:val="22"/>
        </w:rPr>
        <w:t>Die Präsentation des neuen congatec Cloud</w:t>
      </w:r>
      <w:r w:rsidR="001630CB">
        <w:rPr>
          <w:rStyle w:val="Kommentarzeichen1"/>
          <w:rFonts w:ascii="Arial" w:hAnsi="Arial" w:cs="Arial"/>
          <w:sz w:val="22"/>
          <w:szCs w:val="22"/>
        </w:rPr>
        <w:t>-</w:t>
      </w:r>
      <w:r w:rsidRPr="0036366E">
        <w:rPr>
          <w:rStyle w:val="Kommentarzeichen1"/>
          <w:rFonts w:ascii="Arial" w:hAnsi="Arial" w:cs="Arial"/>
          <w:sz w:val="22"/>
          <w:szCs w:val="22"/>
        </w:rPr>
        <w:t>API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 (Application Programming Interface),</w:t>
      </w:r>
      <w:r w:rsidR="00017F2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36366E">
        <w:rPr>
          <w:rStyle w:val="Kommentarzeichen1"/>
          <w:rFonts w:ascii="Arial" w:hAnsi="Arial" w:cs="Arial"/>
          <w:sz w:val="22"/>
          <w:szCs w:val="22"/>
        </w:rPr>
        <w:t xml:space="preserve">das für 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IoT </w:t>
      </w:r>
      <w:r w:rsidRPr="0036366E">
        <w:rPr>
          <w:rStyle w:val="Kommentarzeichen1"/>
          <w:rFonts w:ascii="Arial" w:hAnsi="Arial" w:cs="Arial"/>
          <w:sz w:val="22"/>
          <w:szCs w:val="22"/>
        </w:rPr>
        <w:t>G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ateways </w:t>
      </w:r>
      <w:r w:rsidRPr="0036366E">
        <w:rPr>
          <w:rStyle w:val="Kommentarzeichen1"/>
          <w:rFonts w:ascii="Arial" w:hAnsi="Arial" w:cs="Arial"/>
          <w:sz w:val="22"/>
          <w:szCs w:val="22"/>
        </w:rPr>
        <w:t>u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nd </w:t>
      </w:r>
      <w:r w:rsidRPr="0036366E">
        <w:rPr>
          <w:rStyle w:val="Kommentarzeichen1"/>
          <w:rFonts w:ascii="Arial" w:hAnsi="Arial" w:cs="Arial"/>
          <w:sz w:val="22"/>
          <w:szCs w:val="22"/>
        </w:rPr>
        <w:t>E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dge </w:t>
      </w:r>
      <w:r w:rsidRPr="0036366E">
        <w:rPr>
          <w:rStyle w:val="Kommentarzeichen1"/>
          <w:rFonts w:ascii="Arial" w:hAnsi="Arial" w:cs="Arial"/>
          <w:sz w:val="22"/>
          <w:szCs w:val="22"/>
        </w:rPr>
        <w:t xml:space="preserve">Server entwickelt wurde und das </w:t>
      </w:r>
      <w:r w:rsidR="00A352B8">
        <w:rPr>
          <w:rStyle w:val="Kommentarzeichen1"/>
          <w:rFonts w:ascii="Arial" w:hAnsi="Arial" w:cs="Arial"/>
          <w:sz w:val="22"/>
          <w:szCs w:val="22"/>
        </w:rPr>
        <w:t>als</w:t>
      </w:r>
      <w:r w:rsidRPr="0036366E">
        <w:rPr>
          <w:rStyle w:val="Kommentarzeichen1"/>
          <w:rFonts w:ascii="Arial" w:hAnsi="Arial" w:cs="Arial"/>
          <w:sz w:val="22"/>
          <w:szCs w:val="22"/>
        </w:rPr>
        <w:t xml:space="preserve"> mögliches Element für die API-S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>tandardi</w:t>
      </w:r>
      <w:r w:rsidRPr="0036366E">
        <w:rPr>
          <w:rStyle w:val="Kommentarzeichen1"/>
          <w:rFonts w:ascii="Arial" w:hAnsi="Arial" w:cs="Arial"/>
          <w:sz w:val="22"/>
          <w:szCs w:val="22"/>
        </w:rPr>
        <w:t xml:space="preserve">sierung der SGET vorgeschlagen ist, </w:t>
      </w:r>
      <w:r>
        <w:rPr>
          <w:rStyle w:val="Kommentarzeichen1"/>
          <w:rFonts w:ascii="Arial" w:hAnsi="Arial" w:cs="Arial"/>
          <w:sz w:val="22"/>
          <w:szCs w:val="22"/>
        </w:rPr>
        <w:t xml:space="preserve">rundet die Innovationen von </w:t>
      </w:r>
      <w:r w:rsidR="00017F2F">
        <w:rPr>
          <w:rStyle w:val="Kommentarzeichen1"/>
          <w:rFonts w:ascii="Arial" w:hAnsi="Arial" w:cs="Arial"/>
          <w:sz w:val="22"/>
          <w:szCs w:val="22"/>
        </w:rPr>
        <w:t xml:space="preserve">congatec als </w:t>
      </w:r>
      <w:r>
        <w:rPr>
          <w:rStyle w:val="Kommentarzeichen1"/>
          <w:rFonts w:ascii="Arial" w:hAnsi="Arial" w:cs="Arial"/>
          <w:sz w:val="22"/>
          <w:szCs w:val="22"/>
        </w:rPr>
        <w:t>einem der weltweit führenden Anbieter von B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oards, </w:t>
      </w:r>
      <w:r>
        <w:rPr>
          <w:rStyle w:val="Kommentarzeichen1"/>
          <w:rFonts w:ascii="Arial" w:hAnsi="Arial" w:cs="Arial"/>
          <w:sz w:val="22"/>
          <w:szCs w:val="22"/>
        </w:rPr>
        <w:t>M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>odule</w:t>
      </w:r>
      <w:r>
        <w:rPr>
          <w:rStyle w:val="Kommentarzeichen1"/>
          <w:rFonts w:ascii="Arial" w:hAnsi="Arial" w:cs="Arial"/>
          <w:sz w:val="22"/>
          <w:szCs w:val="22"/>
        </w:rPr>
        <w:t>n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</w:rPr>
        <w:t>u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nd </w:t>
      </w:r>
      <w:r>
        <w:rPr>
          <w:rStyle w:val="Kommentarzeichen1"/>
          <w:rFonts w:ascii="Arial" w:hAnsi="Arial" w:cs="Arial"/>
          <w:sz w:val="22"/>
          <w:szCs w:val="22"/>
        </w:rPr>
        <w:t>E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mbedded </w:t>
      </w:r>
      <w:r>
        <w:rPr>
          <w:rStyle w:val="Kommentarzeichen1"/>
          <w:rFonts w:ascii="Arial" w:hAnsi="Arial" w:cs="Arial"/>
          <w:sz w:val="22"/>
          <w:szCs w:val="22"/>
        </w:rPr>
        <w:t>D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esign </w:t>
      </w:r>
      <w:r>
        <w:rPr>
          <w:rStyle w:val="Kommentarzeichen1"/>
          <w:rFonts w:ascii="Arial" w:hAnsi="Arial" w:cs="Arial"/>
          <w:sz w:val="22"/>
          <w:szCs w:val="22"/>
        </w:rPr>
        <w:t>u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nd </w:t>
      </w:r>
      <w:r>
        <w:rPr>
          <w:rStyle w:val="Kommentarzeichen1"/>
          <w:rFonts w:ascii="Arial" w:hAnsi="Arial" w:cs="Arial"/>
          <w:sz w:val="22"/>
          <w:szCs w:val="22"/>
        </w:rPr>
        <w:t>M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anufacturing </w:t>
      </w:r>
      <w:r>
        <w:rPr>
          <w:rStyle w:val="Kommentarzeichen1"/>
          <w:rFonts w:ascii="Arial" w:hAnsi="Arial" w:cs="Arial"/>
          <w:sz w:val="22"/>
          <w:szCs w:val="22"/>
        </w:rPr>
        <w:t>S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>ervices</w:t>
      </w:r>
      <w:r>
        <w:rPr>
          <w:rStyle w:val="Kommentarzeichen1"/>
          <w:rFonts w:ascii="Arial" w:hAnsi="Arial" w:cs="Arial"/>
          <w:sz w:val="22"/>
          <w:szCs w:val="22"/>
        </w:rPr>
        <w:t xml:space="preserve"> ab</w:t>
      </w:r>
      <w:r w:rsidR="00BA7BFB" w:rsidRPr="0036366E">
        <w:rPr>
          <w:rStyle w:val="Kommentarzeichen1"/>
          <w:rFonts w:ascii="Arial" w:hAnsi="Arial" w:cs="Arial"/>
          <w:sz w:val="22"/>
          <w:szCs w:val="22"/>
        </w:rPr>
        <w:t xml:space="preserve">. </w:t>
      </w:r>
      <w:r w:rsidR="00624E40">
        <w:rPr>
          <w:rStyle w:val="Kommentarzeichen1"/>
          <w:rFonts w:ascii="Arial" w:hAnsi="Arial" w:cs="Arial"/>
          <w:sz w:val="22"/>
          <w:szCs w:val="22"/>
        </w:rPr>
        <w:t xml:space="preserve">Die </w:t>
      </w:r>
      <w:r w:rsidR="00936780">
        <w:rPr>
          <w:rStyle w:val="Kommentarzeichen1"/>
          <w:rFonts w:ascii="Arial" w:hAnsi="Arial" w:cs="Arial"/>
          <w:sz w:val="22"/>
          <w:szCs w:val="22"/>
        </w:rPr>
        <w:t xml:space="preserve">API soll </w:t>
      </w:r>
      <w:r w:rsidR="00624E40">
        <w:rPr>
          <w:rStyle w:val="Kommentarzeichen1"/>
          <w:rFonts w:ascii="Arial" w:hAnsi="Arial" w:cs="Arial"/>
          <w:sz w:val="22"/>
          <w:szCs w:val="22"/>
        </w:rPr>
        <w:t xml:space="preserve">als </w:t>
      </w:r>
      <w:r w:rsidR="00936780">
        <w:rPr>
          <w:rStyle w:val="Kommentarzeichen1"/>
          <w:rFonts w:ascii="Arial" w:hAnsi="Arial" w:cs="Arial"/>
          <w:sz w:val="22"/>
          <w:szCs w:val="22"/>
        </w:rPr>
        <w:t xml:space="preserve">universeller Hub zwischen </w:t>
      </w:r>
      <w:r w:rsidR="00624E40">
        <w:rPr>
          <w:rStyle w:val="Kommentarzeichen1"/>
          <w:rFonts w:ascii="Arial" w:hAnsi="Arial" w:cs="Arial"/>
          <w:sz w:val="22"/>
          <w:szCs w:val="22"/>
        </w:rPr>
        <w:t xml:space="preserve">den lokalen Sensornetzwerken und den IoT-Clouds dienen. Dafür kommuniziert das </w:t>
      </w:r>
      <w:r w:rsidR="00CC12D4" w:rsidRPr="008E5DDA">
        <w:rPr>
          <w:rStyle w:val="Kommentarzeichen1"/>
          <w:rFonts w:ascii="Arial" w:hAnsi="Arial" w:cs="Arial"/>
          <w:sz w:val="22"/>
          <w:szCs w:val="22"/>
        </w:rPr>
        <w:t xml:space="preserve">neue congatec Cloud-API für IoT-Gateways vor Ort mit intelligenten Sensoren, verarbeitet und konvertiert die empfangenen Sensordaten und führt über die lokale </w:t>
      </w:r>
      <w:proofErr w:type="spellStart"/>
      <w:r w:rsidR="00CC12D4" w:rsidRPr="008E5DDA">
        <w:rPr>
          <w:rStyle w:val="Kommentarzeichen1"/>
          <w:rFonts w:ascii="Arial" w:hAnsi="Arial" w:cs="Arial"/>
          <w:sz w:val="22"/>
          <w:szCs w:val="22"/>
        </w:rPr>
        <w:t>Rule</w:t>
      </w:r>
      <w:proofErr w:type="spellEnd"/>
      <w:r w:rsidR="00CC12D4" w:rsidRPr="008E5DDA">
        <w:rPr>
          <w:rStyle w:val="Kommentarzeichen1"/>
          <w:rFonts w:ascii="Arial" w:hAnsi="Arial" w:cs="Arial"/>
          <w:sz w:val="22"/>
          <w:szCs w:val="22"/>
        </w:rPr>
        <w:t>-Engine automatisierte Aktionen aus</w:t>
      </w:r>
      <w:r w:rsidR="008E7EA5">
        <w:rPr>
          <w:rStyle w:val="Kommentarzeichen1"/>
          <w:rFonts w:ascii="Arial" w:hAnsi="Arial" w:cs="Arial"/>
          <w:sz w:val="22"/>
          <w:szCs w:val="22"/>
        </w:rPr>
        <w:t xml:space="preserve">. Das reduziert </w:t>
      </w:r>
      <w:r w:rsidR="00CC12D4" w:rsidRPr="008E5DDA">
        <w:rPr>
          <w:rStyle w:val="Kommentarzeichen1"/>
          <w:rFonts w:ascii="Arial" w:hAnsi="Arial" w:cs="Arial"/>
          <w:sz w:val="22"/>
          <w:szCs w:val="22"/>
        </w:rPr>
        <w:t xml:space="preserve">den Datenverkehr zur IoT-Cloud und </w:t>
      </w:r>
      <w:r w:rsidR="008E7EA5">
        <w:rPr>
          <w:rStyle w:val="Kommentarzeichen1"/>
          <w:rFonts w:ascii="Arial" w:hAnsi="Arial" w:cs="Arial"/>
          <w:sz w:val="22"/>
          <w:szCs w:val="22"/>
        </w:rPr>
        <w:t xml:space="preserve">ermöglicht </w:t>
      </w:r>
      <w:r w:rsidR="00CC12D4" w:rsidRPr="008E5DDA">
        <w:rPr>
          <w:rStyle w:val="Kommentarzeichen1"/>
          <w:rFonts w:ascii="Arial" w:hAnsi="Arial" w:cs="Arial"/>
          <w:sz w:val="22"/>
          <w:szCs w:val="22"/>
        </w:rPr>
        <w:t xml:space="preserve">schnelle Reaktionen vor Ort. </w:t>
      </w:r>
      <w:r w:rsidR="009156CB" w:rsidRPr="008E5DDA">
        <w:rPr>
          <w:rStyle w:val="Kommentarzeichen1"/>
          <w:rFonts w:ascii="Arial" w:hAnsi="Arial" w:cs="Arial"/>
          <w:sz w:val="22"/>
          <w:szCs w:val="22"/>
        </w:rPr>
        <w:t>Für den sicheren bidirektionale</w:t>
      </w:r>
      <w:r w:rsidR="009156CB">
        <w:rPr>
          <w:rStyle w:val="Kommentarzeichen1"/>
          <w:rFonts w:ascii="Arial" w:hAnsi="Arial" w:cs="Arial"/>
          <w:sz w:val="22"/>
          <w:szCs w:val="22"/>
        </w:rPr>
        <w:t>n</w:t>
      </w:r>
      <w:r w:rsidR="009156CB" w:rsidRPr="008E5DDA">
        <w:rPr>
          <w:rStyle w:val="Kommentarzeichen1"/>
          <w:rFonts w:ascii="Arial" w:hAnsi="Arial" w:cs="Arial"/>
          <w:sz w:val="22"/>
          <w:szCs w:val="22"/>
        </w:rPr>
        <w:t xml:space="preserve"> Datenaustausch</w:t>
      </w:r>
      <w:r w:rsidR="00017F2F">
        <w:rPr>
          <w:rStyle w:val="Kommentarzeichen1"/>
          <w:rFonts w:ascii="Arial" w:hAnsi="Arial" w:cs="Arial"/>
          <w:sz w:val="22"/>
          <w:szCs w:val="22"/>
        </w:rPr>
        <w:t xml:space="preserve"> mit jeder geeigneten Cloud</w:t>
      </w:r>
      <w:r w:rsidR="009156CB" w:rsidRPr="008E5DDA">
        <w:rPr>
          <w:rStyle w:val="Kommentarzeichen1"/>
          <w:rFonts w:ascii="Arial" w:hAnsi="Arial" w:cs="Arial"/>
          <w:sz w:val="22"/>
          <w:szCs w:val="22"/>
        </w:rPr>
        <w:t xml:space="preserve"> sorgt das TLS gesicherte MQTT Protokoll.</w:t>
      </w:r>
      <w:r w:rsidR="009156CB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9156CB" w:rsidRPr="008E5DDA">
        <w:rPr>
          <w:rStyle w:val="Kommentarzeichen1"/>
          <w:rFonts w:ascii="Arial" w:hAnsi="Arial" w:cs="Arial"/>
          <w:sz w:val="22"/>
          <w:szCs w:val="22"/>
        </w:rPr>
        <w:t xml:space="preserve">Clients </w:t>
      </w:r>
      <w:r w:rsidR="009156CB">
        <w:rPr>
          <w:rStyle w:val="Kommentarzeichen1"/>
          <w:rFonts w:ascii="Arial" w:hAnsi="Arial" w:cs="Arial"/>
          <w:sz w:val="22"/>
          <w:szCs w:val="22"/>
        </w:rPr>
        <w:t xml:space="preserve">können auf die Cloud </w:t>
      </w:r>
      <w:r w:rsidR="009156CB" w:rsidRPr="008E5DDA">
        <w:rPr>
          <w:rStyle w:val="Kommentarzeichen1"/>
          <w:rFonts w:ascii="Arial" w:hAnsi="Arial" w:cs="Arial"/>
          <w:sz w:val="22"/>
          <w:szCs w:val="22"/>
        </w:rPr>
        <w:t xml:space="preserve">im Admin oder User-Modus via </w:t>
      </w:r>
      <w:r w:rsidR="009156CB">
        <w:rPr>
          <w:rStyle w:val="Kommentarzeichen1"/>
          <w:rFonts w:ascii="Arial" w:hAnsi="Arial" w:cs="Arial"/>
          <w:sz w:val="22"/>
          <w:szCs w:val="22"/>
        </w:rPr>
        <w:t>https</w:t>
      </w:r>
      <w:r w:rsidR="009156CB" w:rsidRPr="008E5DDA">
        <w:rPr>
          <w:rStyle w:val="Kommentarzeichen1"/>
          <w:rFonts w:ascii="Arial" w:hAnsi="Arial" w:cs="Arial"/>
          <w:sz w:val="22"/>
          <w:szCs w:val="22"/>
        </w:rPr>
        <w:t xml:space="preserve"> zugreifen.</w:t>
      </w:r>
      <w:r w:rsidR="00A24C6E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24C6E" w:rsidRPr="008E5DDA">
        <w:rPr>
          <w:rStyle w:val="Kommentarzeichen1"/>
          <w:rFonts w:ascii="Arial" w:hAnsi="Arial" w:cs="Arial"/>
          <w:sz w:val="22"/>
          <w:szCs w:val="22"/>
        </w:rPr>
        <w:t>In der Summe machen diese Features das neue congatec Cloud-API für IoT</w:t>
      </w:r>
      <w:r w:rsidR="00A24C6E">
        <w:rPr>
          <w:rStyle w:val="Kommentarzeichen1"/>
          <w:rFonts w:ascii="Arial" w:hAnsi="Arial" w:cs="Arial"/>
          <w:sz w:val="22"/>
          <w:szCs w:val="22"/>
        </w:rPr>
        <w:t>-</w:t>
      </w:r>
      <w:r w:rsidR="00A24C6E" w:rsidRPr="008E5DDA">
        <w:rPr>
          <w:rStyle w:val="Kommentarzeichen1"/>
          <w:rFonts w:ascii="Arial" w:hAnsi="Arial" w:cs="Arial"/>
          <w:sz w:val="22"/>
          <w:szCs w:val="22"/>
        </w:rPr>
        <w:t xml:space="preserve">Gateways zum idealen Sprungbrett für OEMs, die </w:t>
      </w:r>
      <w:r w:rsidR="000C1C57" w:rsidRPr="008E5DDA">
        <w:rPr>
          <w:rStyle w:val="Kommentarzeichen1"/>
          <w:rFonts w:ascii="Arial" w:hAnsi="Arial" w:cs="Arial"/>
          <w:sz w:val="22"/>
          <w:szCs w:val="22"/>
        </w:rPr>
        <w:t xml:space="preserve">auf intelligente Sensornetzwerke </w:t>
      </w:r>
      <w:r w:rsidR="00A24C6E" w:rsidRPr="008E5DDA">
        <w:rPr>
          <w:rStyle w:val="Kommentarzeichen1"/>
          <w:rFonts w:ascii="Arial" w:hAnsi="Arial" w:cs="Arial"/>
          <w:sz w:val="22"/>
          <w:szCs w:val="22"/>
        </w:rPr>
        <w:t>über IoT-Gateways und IoT</w:t>
      </w:r>
      <w:r w:rsidR="00A24C6E">
        <w:rPr>
          <w:rStyle w:val="Kommentarzeichen1"/>
          <w:rFonts w:ascii="Arial" w:hAnsi="Arial" w:cs="Arial"/>
          <w:sz w:val="22"/>
          <w:szCs w:val="22"/>
        </w:rPr>
        <w:t>-</w:t>
      </w:r>
      <w:r w:rsidR="00A24C6E" w:rsidRPr="008E5DDA">
        <w:rPr>
          <w:rStyle w:val="Kommentarzeichen1"/>
          <w:rFonts w:ascii="Arial" w:hAnsi="Arial" w:cs="Arial"/>
          <w:sz w:val="22"/>
          <w:szCs w:val="22"/>
        </w:rPr>
        <w:t>Edge</w:t>
      </w:r>
      <w:r w:rsidR="00A24C6E">
        <w:rPr>
          <w:rStyle w:val="Kommentarzeichen1"/>
          <w:rFonts w:ascii="Arial" w:hAnsi="Arial" w:cs="Arial"/>
          <w:sz w:val="22"/>
          <w:szCs w:val="22"/>
        </w:rPr>
        <w:t>-</w:t>
      </w:r>
      <w:r w:rsidR="00A24C6E" w:rsidRPr="008E5DDA">
        <w:rPr>
          <w:rStyle w:val="Kommentarzeichen1"/>
          <w:rFonts w:ascii="Arial" w:hAnsi="Arial" w:cs="Arial"/>
          <w:sz w:val="22"/>
          <w:szCs w:val="22"/>
        </w:rPr>
        <w:t>Server</w:t>
      </w:r>
      <w:r w:rsidR="000C1C57">
        <w:rPr>
          <w:rStyle w:val="Kommentarzeichen1"/>
          <w:rFonts w:ascii="Arial" w:hAnsi="Arial" w:cs="Arial"/>
          <w:sz w:val="22"/>
          <w:szCs w:val="22"/>
        </w:rPr>
        <w:t xml:space="preserve"> zugreifen wollen und dafür </w:t>
      </w:r>
      <w:r w:rsidR="00932064">
        <w:rPr>
          <w:rStyle w:val="Kommentarzeichen1"/>
          <w:rFonts w:ascii="Arial" w:hAnsi="Arial" w:cs="Arial"/>
          <w:sz w:val="22"/>
          <w:szCs w:val="22"/>
        </w:rPr>
        <w:t xml:space="preserve">das umfassende Board- und Modul-Angebot </w:t>
      </w:r>
      <w:r w:rsidR="00017F2F">
        <w:rPr>
          <w:rStyle w:val="Kommentarzeichen1"/>
          <w:rFonts w:ascii="Arial" w:hAnsi="Arial" w:cs="Arial"/>
          <w:sz w:val="22"/>
          <w:szCs w:val="22"/>
        </w:rPr>
        <w:t xml:space="preserve">von </w:t>
      </w:r>
      <w:r w:rsidR="00932064">
        <w:rPr>
          <w:rStyle w:val="Kommentarzeichen1"/>
          <w:rFonts w:ascii="Arial" w:hAnsi="Arial" w:cs="Arial"/>
          <w:sz w:val="22"/>
          <w:szCs w:val="22"/>
        </w:rPr>
        <w:t xml:space="preserve">COM </w:t>
      </w:r>
      <w:r w:rsidR="00932064">
        <w:rPr>
          <w:rStyle w:val="Kommentarzeichen1"/>
          <w:rFonts w:ascii="Arial" w:hAnsi="Arial" w:cs="Arial"/>
          <w:sz w:val="22"/>
          <w:szCs w:val="22"/>
        </w:rPr>
        <w:lastRenderedPageBreak/>
        <w:t xml:space="preserve">Express, </w:t>
      </w:r>
      <w:proofErr w:type="spellStart"/>
      <w:r w:rsidR="00932064">
        <w:rPr>
          <w:rStyle w:val="Kommentarzeichen1"/>
          <w:rFonts w:ascii="Arial" w:hAnsi="Arial" w:cs="Arial"/>
          <w:sz w:val="22"/>
          <w:szCs w:val="22"/>
        </w:rPr>
        <w:t>Qseven</w:t>
      </w:r>
      <w:proofErr w:type="spellEnd"/>
      <w:r w:rsidR="00932064">
        <w:rPr>
          <w:rStyle w:val="Kommentarzeichen1"/>
          <w:rFonts w:ascii="Arial" w:hAnsi="Arial" w:cs="Arial"/>
          <w:sz w:val="22"/>
          <w:szCs w:val="22"/>
        </w:rPr>
        <w:t xml:space="preserve"> und SMARC </w:t>
      </w:r>
      <w:r w:rsidR="00017F2F">
        <w:rPr>
          <w:rStyle w:val="Kommentarzeichen1"/>
          <w:rFonts w:ascii="Arial" w:hAnsi="Arial" w:cs="Arial"/>
          <w:sz w:val="22"/>
          <w:szCs w:val="22"/>
        </w:rPr>
        <w:t xml:space="preserve">bis zu </w:t>
      </w:r>
      <w:proofErr w:type="spellStart"/>
      <w:r w:rsidR="00932064">
        <w:rPr>
          <w:rStyle w:val="Kommentarzeichen1"/>
          <w:rFonts w:ascii="Arial" w:hAnsi="Arial" w:cs="Arial"/>
          <w:sz w:val="22"/>
          <w:szCs w:val="22"/>
        </w:rPr>
        <w:t>Pico</w:t>
      </w:r>
      <w:proofErr w:type="spellEnd"/>
      <w:r w:rsidR="00932064">
        <w:rPr>
          <w:rStyle w:val="Kommentarzeichen1"/>
          <w:rFonts w:ascii="Arial" w:hAnsi="Arial" w:cs="Arial"/>
          <w:sz w:val="22"/>
          <w:szCs w:val="22"/>
        </w:rPr>
        <w:t>-ITX und Mini-ITX Motherboards sowie verschiedene IoT-Gateway-Designs von congatec nutzen</w:t>
      </w:r>
      <w:r w:rsidR="00A24C6E" w:rsidRPr="008E5DDA">
        <w:rPr>
          <w:rStyle w:val="Kommentarzeichen1"/>
          <w:rFonts w:ascii="Arial" w:hAnsi="Arial" w:cs="Arial"/>
          <w:sz w:val="22"/>
          <w:szCs w:val="22"/>
        </w:rPr>
        <w:t>.</w:t>
      </w:r>
      <w:r w:rsidR="00591B9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330EE8">
        <w:rPr>
          <w:rStyle w:val="Kommentarzeichen1"/>
          <w:rFonts w:ascii="Arial" w:hAnsi="Arial" w:cs="Arial"/>
          <w:sz w:val="22"/>
          <w:szCs w:val="22"/>
        </w:rPr>
        <w:t>Auch k</w:t>
      </w:r>
      <w:r w:rsidR="00591B96">
        <w:rPr>
          <w:rStyle w:val="Kommentarzeichen1"/>
          <w:rFonts w:ascii="Arial" w:hAnsi="Arial" w:cs="Arial"/>
          <w:sz w:val="22"/>
          <w:szCs w:val="22"/>
        </w:rPr>
        <w:t xml:space="preserve">undenspezifische Konfigurationen der congatec Cloud-API sind über die </w:t>
      </w:r>
      <w:r w:rsidR="00591B96" w:rsidRPr="00591B96">
        <w:rPr>
          <w:rStyle w:val="Kommentarzeichen1"/>
          <w:rFonts w:ascii="Arial" w:hAnsi="Arial" w:cs="Arial"/>
          <w:sz w:val="22"/>
          <w:szCs w:val="22"/>
        </w:rPr>
        <w:t>Embedded Design &amp; Manufacturing Services (EDMS)</w:t>
      </w:r>
      <w:r w:rsidR="00591B96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591B96" w:rsidRPr="006A3D0F">
        <w:rPr>
          <w:rStyle w:val="Kommentarzeichen1"/>
          <w:rFonts w:ascii="Arial" w:hAnsi="Arial" w:cs="Arial"/>
          <w:sz w:val="22"/>
          <w:szCs w:val="22"/>
        </w:rPr>
        <w:t>von congatec möglich.</w:t>
      </w:r>
    </w:p>
    <w:p w:rsidR="009156CB" w:rsidRPr="006A3D0F" w:rsidRDefault="009156C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7BFB" w:rsidRPr="006A3D0F" w:rsidRDefault="00347631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6A3D0F">
        <w:rPr>
          <w:rStyle w:val="Kommentarzeichen1"/>
          <w:rFonts w:ascii="Arial" w:hAnsi="Arial" w:cs="Arial"/>
          <w:sz w:val="22"/>
          <w:szCs w:val="22"/>
        </w:rPr>
        <w:t xml:space="preserve">Außerdem zeigt congatec seine umfassende Produktpalette an Embedded Boards und Modulen auf Basis der neuesten 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>Intel</w:t>
      </w:r>
      <w:r w:rsidR="00BA7BFB" w:rsidRPr="006A3D0F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 Atom™, Celeron</w:t>
      </w:r>
      <w:r w:rsidR="00BA7BFB" w:rsidRPr="006A3D0F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6A3D0F">
        <w:rPr>
          <w:rStyle w:val="Kommentarzeichen1"/>
          <w:rFonts w:ascii="Arial" w:hAnsi="Arial" w:cs="Arial"/>
          <w:sz w:val="22"/>
          <w:szCs w:val="22"/>
        </w:rPr>
        <w:t>u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>nd Pentium</w:t>
      </w:r>
      <w:r w:rsidR="00BA7BFB" w:rsidRPr="006A3D0F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6A3D0F">
        <w:rPr>
          <w:rStyle w:val="Kommentarzeichen1"/>
          <w:rFonts w:ascii="Arial" w:hAnsi="Arial" w:cs="Arial"/>
          <w:sz w:val="22"/>
          <w:szCs w:val="22"/>
        </w:rPr>
        <w:t>Prozessoren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 (</w:t>
      </w:r>
      <w:r w:rsidRPr="006A3D0F">
        <w:rPr>
          <w:rStyle w:val="Kommentarzeichen1"/>
          <w:rFonts w:ascii="Arial" w:hAnsi="Arial" w:cs="Arial"/>
          <w:sz w:val="22"/>
          <w:szCs w:val="22"/>
        </w:rPr>
        <w:t>C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odename Apollo Lake) </w:t>
      </w:r>
      <w:r w:rsidRPr="006A3D0F">
        <w:rPr>
          <w:rStyle w:val="Kommentarzeichen1"/>
          <w:rFonts w:ascii="Arial" w:hAnsi="Arial" w:cs="Arial"/>
          <w:sz w:val="22"/>
          <w:szCs w:val="22"/>
        </w:rPr>
        <w:t xml:space="preserve">sowie 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>Intel</w:t>
      </w:r>
      <w:r w:rsidR="00BA7BFB" w:rsidRPr="006A3D0F">
        <w:rPr>
          <w:rStyle w:val="Kommentarzeichen1"/>
          <w:rFonts w:ascii="Arial" w:hAnsi="Arial" w:cs="Arial"/>
          <w:sz w:val="22"/>
          <w:szCs w:val="22"/>
          <w:vertAlign w:val="superscript"/>
        </w:rPr>
        <w:t>®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 Core™ </w:t>
      </w:r>
      <w:r w:rsidRPr="006A3D0F">
        <w:rPr>
          <w:rStyle w:val="Kommentarzeichen1"/>
          <w:rFonts w:ascii="Arial" w:hAnsi="Arial" w:cs="Arial"/>
          <w:sz w:val="22"/>
          <w:szCs w:val="22"/>
        </w:rPr>
        <w:t xml:space="preserve">Prozessoren 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>(</w:t>
      </w:r>
      <w:r w:rsidRPr="006A3D0F">
        <w:rPr>
          <w:rStyle w:val="Kommentarzeichen1"/>
          <w:rFonts w:ascii="Arial" w:hAnsi="Arial" w:cs="Arial"/>
          <w:sz w:val="22"/>
          <w:szCs w:val="22"/>
        </w:rPr>
        <w:t>C</w:t>
      </w:r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odename </w:t>
      </w:r>
      <w:proofErr w:type="spellStart"/>
      <w:r w:rsidR="00BA7BFB" w:rsidRPr="006A3D0F">
        <w:rPr>
          <w:rStyle w:val="Kommentarzeichen1"/>
          <w:rFonts w:ascii="Arial" w:hAnsi="Arial" w:cs="Arial"/>
          <w:sz w:val="22"/>
          <w:szCs w:val="22"/>
        </w:rPr>
        <w:t>Kaby</w:t>
      </w:r>
      <w:proofErr w:type="spellEnd"/>
      <w:r w:rsidR="00BA7BFB" w:rsidRPr="006A3D0F">
        <w:rPr>
          <w:rStyle w:val="Kommentarzeichen1"/>
          <w:rFonts w:ascii="Arial" w:hAnsi="Arial" w:cs="Arial"/>
          <w:sz w:val="22"/>
          <w:szCs w:val="22"/>
        </w:rPr>
        <w:t xml:space="preserve"> Lake).</w:t>
      </w:r>
    </w:p>
    <w:p w:rsidR="00BA7BFB" w:rsidRPr="006A3D0F" w:rsidRDefault="00BA7BFB" w:rsidP="00BA7BFB">
      <w:pPr>
        <w:spacing w:line="360" w:lineRule="auto"/>
        <w:rPr>
          <w:rFonts w:ascii="Arial" w:hAnsi="Arial" w:cs="Arial"/>
          <w:sz w:val="22"/>
          <w:szCs w:val="22"/>
        </w:rPr>
      </w:pPr>
    </w:p>
    <w:p w:rsidR="00BA7BFB" w:rsidRPr="006A3D0F" w:rsidRDefault="00BF5A97" w:rsidP="00BA7BFB">
      <w:pPr>
        <w:spacing w:line="360" w:lineRule="auto"/>
        <w:rPr>
          <w:rFonts w:ascii="Arial" w:hAnsi="Arial" w:cs="Arial"/>
          <w:sz w:val="22"/>
          <w:szCs w:val="22"/>
        </w:rPr>
      </w:pPr>
      <w:r w:rsidRPr="006A3D0F">
        <w:rPr>
          <w:rFonts w:ascii="Arial" w:hAnsi="Arial" w:cs="Arial"/>
          <w:sz w:val="22"/>
          <w:szCs w:val="22"/>
        </w:rPr>
        <w:t>Weitere Informationen über die congatec</w:t>
      </w:r>
      <w:r w:rsidR="00BA7BFB" w:rsidRPr="006A3D0F">
        <w:rPr>
          <w:rFonts w:ascii="Arial" w:hAnsi="Arial" w:cs="Arial"/>
          <w:sz w:val="22"/>
          <w:szCs w:val="22"/>
        </w:rPr>
        <w:t xml:space="preserve"> Qseven </w:t>
      </w:r>
      <w:r w:rsidRPr="006A3D0F">
        <w:rPr>
          <w:rFonts w:ascii="Arial" w:hAnsi="Arial" w:cs="Arial"/>
          <w:sz w:val="22"/>
          <w:szCs w:val="22"/>
        </w:rPr>
        <w:t>C</w:t>
      </w:r>
      <w:r w:rsidR="00BA7BFB" w:rsidRPr="006A3D0F">
        <w:rPr>
          <w:rFonts w:ascii="Arial" w:hAnsi="Arial" w:cs="Arial"/>
          <w:sz w:val="22"/>
          <w:szCs w:val="22"/>
        </w:rPr>
        <w:t>omputer-on-</w:t>
      </w:r>
      <w:r w:rsidRPr="006A3D0F">
        <w:rPr>
          <w:rFonts w:ascii="Arial" w:hAnsi="Arial" w:cs="Arial"/>
          <w:sz w:val="22"/>
          <w:szCs w:val="22"/>
        </w:rPr>
        <w:t>M</w:t>
      </w:r>
      <w:r w:rsidR="00BA7BFB" w:rsidRPr="006A3D0F">
        <w:rPr>
          <w:rFonts w:ascii="Arial" w:hAnsi="Arial" w:cs="Arial"/>
          <w:sz w:val="22"/>
          <w:szCs w:val="22"/>
        </w:rPr>
        <w:t xml:space="preserve">odule </w:t>
      </w:r>
      <w:r w:rsidRPr="006A3D0F">
        <w:rPr>
          <w:rFonts w:ascii="Arial" w:hAnsi="Arial" w:cs="Arial"/>
          <w:sz w:val="22"/>
          <w:szCs w:val="22"/>
        </w:rPr>
        <w:t>mit Q</w:t>
      </w:r>
      <w:r w:rsidR="00BA7BFB" w:rsidRPr="006A3D0F">
        <w:rPr>
          <w:rFonts w:ascii="Arial" w:hAnsi="Arial" w:cs="Arial"/>
          <w:sz w:val="22"/>
          <w:szCs w:val="22"/>
        </w:rPr>
        <w:t xml:space="preserve">uick </w:t>
      </w:r>
      <w:r w:rsidRPr="006A3D0F">
        <w:rPr>
          <w:rFonts w:ascii="Arial" w:hAnsi="Arial" w:cs="Arial"/>
          <w:sz w:val="22"/>
          <w:szCs w:val="22"/>
        </w:rPr>
        <w:t>B</w:t>
      </w:r>
      <w:r w:rsidR="00BA7BFB" w:rsidRPr="006A3D0F">
        <w:rPr>
          <w:rFonts w:ascii="Arial" w:hAnsi="Arial" w:cs="Arial"/>
          <w:sz w:val="22"/>
          <w:szCs w:val="22"/>
        </w:rPr>
        <w:t xml:space="preserve">oot </w:t>
      </w:r>
      <w:r w:rsidRPr="006A3D0F">
        <w:rPr>
          <w:rFonts w:ascii="Arial" w:hAnsi="Arial" w:cs="Arial"/>
          <w:sz w:val="22"/>
          <w:szCs w:val="22"/>
        </w:rPr>
        <w:t>finden Sie unter</w:t>
      </w:r>
      <w:r w:rsidR="00994F86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900778" w:rsidRPr="002E2D5D">
          <w:rPr>
            <w:rStyle w:val="Hyperlink"/>
            <w:rFonts w:ascii="Arial" w:hAnsi="Arial" w:cs="Arial"/>
            <w:sz w:val="22"/>
            <w:szCs w:val="22"/>
          </w:rPr>
          <w:t>http://www.congatec.com/de/produkte/qseven/conga-umx6.html</w:t>
        </w:r>
      </w:hyperlink>
      <w:r w:rsidR="00900778">
        <w:rPr>
          <w:rFonts w:ascii="Arial" w:hAnsi="Arial" w:cs="Arial"/>
          <w:sz w:val="22"/>
          <w:szCs w:val="22"/>
        </w:rPr>
        <w:t xml:space="preserve"> </w:t>
      </w:r>
    </w:p>
    <w:p w:rsidR="00BA7BFB" w:rsidRPr="006A3D0F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7BFB" w:rsidRPr="006A3D0F" w:rsidRDefault="006B621A" w:rsidP="00BA7BFB">
      <w:pPr>
        <w:spacing w:line="360" w:lineRule="auto"/>
        <w:rPr>
          <w:rFonts w:ascii="Arial" w:hAnsi="Arial" w:cs="Arial"/>
          <w:sz w:val="22"/>
          <w:szCs w:val="22"/>
        </w:rPr>
      </w:pPr>
      <w:r w:rsidRPr="006A3D0F">
        <w:rPr>
          <w:rFonts w:ascii="Arial" w:hAnsi="Arial" w:cs="Arial"/>
          <w:sz w:val="22"/>
          <w:szCs w:val="22"/>
        </w:rPr>
        <w:t xml:space="preserve">Weitere Informationen über die neuen </w:t>
      </w:r>
      <w:r w:rsidR="00017F2F">
        <w:rPr>
          <w:rFonts w:ascii="Arial" w:hAnsi="Arial" w:cs="Arial"/>
          <w:sz w:val="22"/>
          <w:szCs w:val="22"/>
        </w:rPr>
        <w:t xml:space="preserve">congatec </w:t>
      </w:r>
      <w:r w:rsidR="00BA7BFB" w:rsidRPr="006A3D0F">
        <w:rPr>
          <w:rFonts w:ascii="Arial" w:hAnsi="Arial" w:cs="Arial"/>
          <w:sz w:val="22"/>
          <w:szCs w:val="22"/>
        </w:rPr>
        <w:t xml:space="preserve">SMARC 2.0 conga-SA5 </w:t>
      </w:r>
      <w:r w:rsidRPr="006A3D0F">
        <w:rPr>
          <w:rFonts w:ascii="Arial" w:hAnsi="Arial" w:cs="Arial"/>
          <w:sz w:val="22"/>
          <w:szCs w:val="22"/>
        </w:rPr>
        <w:t>C</w:t>
      </w:r>
      <w:r w:rsidR="00BA7BFB" w:rsidRPr="006A3D0F">
        <w:rPr>
          <w:rFonts w:ascii="Arial" w:hAnsi="Arial" w:cs="Arial"/>
          <w:sz w:val="22"/>
          <w:szCs w:val="22"/>
        </w:rPr>
        <w:t>omputer-on-</w:t>
      </w:r>
      <w:r w:rsidRPr="006A3D0F">
        <w:rPr>
          <w:rFonts w:ascii="Arial" w:hAnsi="Arial" w:cs="Arial"/>
          <w:sz w:val="22"/>
          <w:szCs w:val="22"/>
        </w:rPr>
        <w:t>M</w:t>
      </w:r>
      <w:r w:rsidR="00BA7BFB" w:rsidRPr="006A3D0F">
        <w:rPr>
          <w:rFonts w:ascii="Arial" w:hAnsi="Arial" w:cs="Arial"/>
          <w:sz w:val="22"/>
          <w:szCs w:val="22"/>
        </w:rPr>
        <w:t>odule</w:t>
      </w:r>
      <w:r w:rsidRPr="006A3D0F">
        <w:rPr>
          <w:rFonts w:ascii="Arial" w:hAnsi="Arial" w:cs="Arial"/>
          <w:sz w:val="22"/>
          <w:szCs w:val="22"/>
        </w:rPr>
        <w:t xml:space="preserve"> finden Sie hier: </w:t>
      </w:r>
      <w:hyperlink r:id="rId13" w:history="1">
        <w:r w:rsidR="006A3D0F" w:rsidRPr="006A3D0F">
          <w:rPr>
            <w:rStyle w:val="Hyperlink"/>
            <w:rFonts w:ascii="Arial" w:hAnsi="Arial" w:cs="Arial"/>
            <w:sz w:val="22"/>
            <w:szCs w:val="22"/>
          </w:rPr>
          <w:t>http://www.congatec.com/de/produkte/smarc/conga-sa5.html</w:t>
        </w:r>
      </w:hyperlink>
      <w:r w:rsidR="006A3D0F" w:rsidRPr="006A3D0F">
        <w:rPr>
          <w:rFonts w:ascii="Arial" w:hAnsi="Arial" w:cs="Arial"/>
          <w:sz w:val="22"/>
          <w:szCs w:val="22"/>
        </w:rPr>
        <w:t xml:space="preserve"> </w:t>
      </w:r>
    </w:p>
    <w:p w:rsidR="00BA7BFB" w:rsidRPr="006A3D0F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7BFB" w:rsidRPr="00516432" w:rsidRDefault="00516432" w:rsidP="00BA7BFB">
      <w:pPr>
        <w:spacing w:line="360" w:lineRule="auto"/>
        <w:rPr>
          <w:rFonts w:ascii="Arial" w:hAnsi="Arial" w:cs="Arial"/>
          <w:sz w:val="22"/>
          <w:szCs w:val="22"/>
        </w:rPr>
      </w:pPr>
      <w:r w:rsidRPr="00516432">
        <w:rPr>
          <w:rFonts w:ascii="Arial" w:hAnsi="Arial" w:cs="Arial"/>
          <w:sz w:val="22"/>
          <w:szCs w:val="22"/>
        </w:rPr>
        <w:t>Weitere I</w:t>
      </w:r>
      <w:r w:rsidR="00BA7BFB" w:rsidRPr="00516432">
        <w:rPr>
          <w:rFonts w:ascii="Arial" w:hAnsi="Arial" w:cs="Arial"/>
          <w:sz w:val="22"/>
          <w:szCs w:val="22"/>
        </w:rPr>
        <w:t>nformation</w:t>
      </w:r>
      <w:r w:rsidRPr="00516432">
        <w:rPr>
          <w:rFonts w:ascii="Arial" w:hAnsi="Arial" w:cs="Arial"/>
          <w:sz w:val="22"/>
          <w:szCs w:val="22"/>
        </w:rPr>
        <w:t xml:space="preserve">en über das congatec </w:t>
      </w:r>
      <w:r w:rsidR="00BA7BFB" w:rsidRPr="00516432">
        <w:rPr>
          <w:rFonts w:ascii="Arial" w:hAnsi="Arial" w:cs="Arial"/>
          <w:sz w:val="22"/>
          <w:szCs w:val="22"/>
        </w:rPr>
        <w:t xml:space="preserve">IoT </w:t>
      </w:r>
      <w:r w:rsidRPr="00516432">
        <w:rPr>
          <w:rFonts w:ascii="Arial" w:hAnsi="Arial" w:cs="Arial"/>
          <w:sz w:val="22"/>
          <w:szCs w:val="22"/>
        </w:rPr>
        <w:t>G</w:t>
      </w:r>
      <w:r w:rsidR="00BA7BFB" w:rsidRPr="00516432">
        <w:rPr>
          <w:rFonts w:ascii="Arial" w:hAnsi="Arial" w:cs="Arial"/>
          <w:sz w:val="22"/>
          <w:szCs w:val="22"/>
        </w:rPr>
        <w:t xml:space="preserve">ateway </w:t>
      </w:r>
      <w:r w:rsidRPr="00516432">
        <w:rPr>
          <w:rFonts w:ascii="Arial" w:hAnsi="Arial" w:cs="Arial"/>
          <w:sz w:val="22"/>
          <w:szCs w:val="22"/>
        </w:rPr>
        <w:t xml:space="preserve">mit </w:t>
      </w:r>
      <w:r w:rsidR="00BA7BFB" w:rsidRPr="00516432">
        <w:rPr>
          <w:rFonts w:ascii="Arial" w:hAnsi="Arial" w:cs="Arial"/>
          <w:sz w:val="22"/>
          <w:szCs w:val="22"/>
        </w:rPr>
        <w:t xml:space="preserve">Cloud API </w:t>
      </w:r>
      <w:r w:rsidRPr="00516432">
        <w:rPr>
          <w:rFonts w:ascii="Arial" w:hAnsi="Arial" w:cs="Arial"/>
          <w:sz w:val="22"/>
          <w:szCs w:val="22"/>
        </w:rPr>
        <w:t xml:space="preserve">finden Sie unter: </w:t>
      </w:r>
      <w:hyperlink r:id="rId14" w:history="1">
        <w:r w:rsidR="00A06E53" w:rsidRPr="002E2D5D">
          <w:rPr>
            <w:rStyle w:val="Hyperlink"/>
            <w:rFonts w:ascii="Arial" w:hAnsi="Arial" w:cs="Arial"/>
            <w:sz w:val="22"/>
            <w:szCs w:val="22"/>
          </w:rPr>
          <w:t>http://www.congatec.com/de/produkte/iot-gateway/conga-iot.html</w:t>
        </w:r>
      </w:hyperlink>
      <w:r w:rsidR="00A06E53">
        <w:rPr>
          <w:rFonts w:ascii="Arial" w:hAnsi="Arial" w:cs="Arial"/>
          <w:sz w:val="22"/>
          <w:szCs w:val="22"/>
        </w:rPr>
        <w:t xml:space="preserve"> </w:t>
      </w:r>
    </w:p>
    <w:p w:rsidR="00BA7BFB" w:rsidRPr="00516432" w:rsidRDefault="00BA7BFB" w:rsidP="00BA7BF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</w:p>
    <w:p w:rsidR="00BA7BFB" w:rsidRPr="00A06E53" w:rsidRDefault="00A06E53" w:rsidP="00BA7BFB">
      <w:pPr>
        <w:spacing w:line="360" w:lineRule="auto"/>
        <w:rPr>
          <w:rFonts w:ascii="Arial" w:hAnsi="Arial" w:cs="Arial"/>
          <w:sz w:val="22"/>
          <w:szCs w:val="22"/>
        </w:rPr>
      </w:pPr>
      <w:r w:rsidRPr="00A06E53">
        <w:rPr>
          <w:rFonts w:ascii="Arial" w:hAnsi="Arial" w:cs="Arial"/>
          <w:sz w:val="22"/>
          <w:szCs w:val="22"/>
        </w:rPr>
        <w:t>Weitere Informationen über die neuen congatec</w:t>
      </w:r>
      <w:r w:rsidR="00BA7BFB" w:rsidRPr="00A06E53">
        <w:rPr>
          <w:rFonts w:ascii="Arial" w:hAnsi="Arial" w:cs="Arial"/>
          <w:sz w:val="22"/>
          <w:szCs w:val="22"/>
        </w:rPr>
        <w:t xml:space="preserve"> COM Express Typ 7 </w:t>
      </w:r>
      <w:r w:rsidRPr="00A06E53">
        <w:rPr>
          <w:rFonts w:ascii="Arial" w:hAnsi="Arial" w:cs="Arial"/>
          <w:sz w:val="22"/>
          <w:szCs w:val="22"/>
        </w:rPr>
        <w:t>S</w:t>
      </w:r>
      <w:r w:rsidR="00BA7BFB" w:rsidRPr="00A06E53">
        <w:rPr>
          <w:rFonts w:ascii="Arial" w:hAnsi="Arial" w:cs="Arial"/>
          <w:sz w:val="22"/>
          <w:szCs w:val="22"/>
        </w:rPr>
        <w:t>erver-on-</w:t>
      </w:r>
      <w:r w:rsidRPr="00A06E53">
        <w:rPr>
          <w:rFonts w:ascii="Arial" w:hAnsi="Arial" w:cs="Arial"/>
          <w:sz w:val="22"/>
          <w:szCs w:val="22"/>
        </w:rPr>
        <w:t>M</w:t>
      </w:r>
      <w:r w:rsidR="00BA7BFB" w:rsidRPr="00A06E53">
        <w:rPr>
          <w:rFonts w:ascii="Arial" w:hAnsi="Arial" w:cs="Arial"/>
          <w:sz w:val="22"/>
          <w:szCs w:val="22"/>
        </w:rPr>
        <w:t xml:space="preserve">odule </w:t>
      </w:r>
      <w:r w:rsidRPr="00A06E53">
        <w:rPr>
          <w:rFonts w:ascii="Arial" w:hAnsi="Arial" w:cs="Arial"/>
          <w:sz w:val="22"/>
          <w:szCs w:val="22"/>
        </w:rPr>
        <w:t>finden Sie unter</w:t>
      </w:r>
      <w:r>
        <w:rPr>
          <w:rFonts w:ascii="Arial" w:hAnsi="Arial" w:cs="Arial"/>
          <w:sz w:val="22"/>
          <w:szCs w:val="22"/>
        </w:rPr>
        <w:t xml:space="preserve">: </w:t>
      </w:r>
      <w:hyperlink r:id="rId15" w:history="1">
        <w:r w:rsidR="00584B9D" w:rsidRPr="002E2D5D">
          <w:rPr>
            <w:rStyle w:val="Hyperlink"/>
            <w:rFonts w:ascii="Arial" w:hAnsi="Arial" w:cs="Arial"/>
            <w:sz w:val="22"/>
            <w:szCs w:val="22"/>
          </w:rPr>
          <w:t>http://www.congatec.com/de/produkte/com-express-typ7/conga-b7xd.html</w:t>
        </w:r>
      </w:hyperlink>
      <w:r w:rsidR="00584B9D">
        <w:rPr>
          <w:rFonts w:ascii="Arial" w:hAnsi="Arial" w:cs="Arial"/>
          <w:sz w:val="22"/>
          <w:szCs w:val="22"/>
        </w:rPr>
        <w:t xml:space="preserve"> </w:t>
      </w:r>
    </w:p>
    <w:p w:rsidR="004B1541" w:rsidRPr="00A06E53" w:rsidRDefault="004B1541" w:rsidP="00D108AC">
      <w:pPr>
        <w:spacing w:before="240" w:line="276" w:lineRule="auto"/>
        <w:rPr>
          <w:rFonts w:ascii="Arial" w:hAnsi="Arial" w:cs="Arial"/>
          <w:b/>
          <w:sz w:val="22"/>
          <w:szCs w:val="22"/>
        </w:rPr>
      </w:pPr>
    </w:p>
    <w:p w:rsidR="00D108AC" w:rsidRPr="00A06E53" w:rsidRDefault="00D108AC" w:rsidP="00D108AC">
      <w:pPr>
        <w:pStyle w:val="Standard1"/>
        <w:ind w:right="283"/>
        <w:rPr>
          <w:rFonts w:ascii="Arial" w:hAnsi="Arial" w:cs="Arial"/>
          <w:b/>
          <w:sz w:val="22"/>
          <w:szCs w:val="22"/>
        </w:rPr>
      </w:pPr>
    </w:p>
    <w:p w:rsidR="00BA5EC5" w:rsidRPr="00FD57F4" w:rsidRDefault="00BA5EC5" w:rsidP="00BA5EC5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 w:rsidRPr="00FD57F4">
        <w:rPr>
          <w:rFonts w:ascii="Arial" w:hAnsi="Arial" w:cs="Arial"/>
          <w:b/>
          <w:sz w:val="16"/>
          <w:szCs w:val="16"/>
        </w:rPr>
        <w:t>Über die congatec AG</w:t>
      </w:r>
    </w:p>
    <w:p w:rsidR="00BA5EC5" w:rsidRPr="00FD57F4" w:rsidRDefault="00BA5EC5" w:rsidP="00BA5EC5">
      <w:pPr>
        <w:pStyle w:val="Standard1"/>
        <w:spacing w:after="120"/>
        <w:rPr>
          <w:rFonts w:ascii="Arial" w:hAnsi="Arial" w:cs="Arial"/>
          <w:sz w:val="16"/>
          <w:szCs w:val="16"/>
        </w:rPr>
      </w:pPr>
      <w:r w:rsidRPr="00FD57F4">
        <w:rPr>
          <w:rFonts w:ascii="Arial" w:hAnsi="Arial" w:cs="Arial"/>
          <w:sz w:val="16"/>
          <w:szCs w:val="16"/>
        </w:rPr>
        <w:t xml:space="preserve">Mit Hauptsitz in Deggendorf, Deutschland ist die congatec AG ein führender Anbieter von industriellen Computermodulen auf den Standard-Formfaktoren COM Express, </w:t>
      </w:r>
      <w:r w:rsidR="00B76850" w:rsidRPr="00FD57F4">
        <w:rPr>
          <w:rFonts w:ascii="Arial" w:hAnsi="Arial" w:cs="Arial"/>
          <w:sz w:val="16"/>
          <w:szCs w:val="16"/>
        </w:rPr>
        <w:t xml:space="preserve">Qseven </w:t>
      </w:r>
      <w:r w:rsidRPr="00FD57F4">
        <w:rPr>
          <w:rFonts w:ascii="Arial" w:hAnsi="Arial" w:cs="Arial"/>
          <w:sz w:val="16"/>
          <w:szCs w:val="16"/>
        </w:rPr>
        <w:t xml:space="preserve">und </w:t>
      </w:r>
      <w:r w:rsidR="00B76850" w:rsidRPr="00FD57F4">
        <w:rPr>
          <w:rFonts w:ascii="Arial" w:hAnsi="Arial" w:cs="Arial"/>
          <w:sz w:val="16"/>
          <w:szCs w:val="16"/>
        </w:rPr>
        <w:t>SMARC</w:t>
      </w:r>
      <w:r w:rsidRPr="00FD57F4">
        <w:rPr>
          <w:rFonts w:ascii="Arial" w:hAnsi="Arial" w:cs="Arial"/>
          <w:sz w:val="16"/>
          <w:szCs w:val="16"/>
        </w:rPr>
        <w:t xml:space="preserve"> sowie für Single Board Computer und EDM-Services. Die Produkte und Dienstleistungen des innovativen Unternehmens sind branchenunabhängig und werden z.B. in der Industrie-Automatisierung, der Medizintechnik, im Entertainment, im Transportwesen, bei Telekommunikation, Test &amp; Measurement sowie Point-</w:t>
      </w:r>
      <w:proofErr w:type="spellStart"/>
      <w:r w:rsidRPr="00FD57F4">
        <w:rPr>
          <w:rFonts w:ascii="Arial" w:hAnsi="Arial" w:cs="Arial"/>
          <w:sz w:val="16"/>
          <w:szCs w:val="16"/>
        </w:rPr>
        <w:t>of</w:t>
      </w:r>
      <w:proofErr w:type="spellEnd"/>
      <w:r w:rsidRPr="00FD57F4">
        <w:rPr>
          <w:rFonts w:ascii="Arial" w:hAnsi="Arial" w:cs="Arial"/>
          <w:sz w:val="16"/>
          <w:szCs w:val="16"/>
        </w:rPr>
        <w:t>-</w:t>
      </w:r>
      <w:proofErr w:type="spellStart"/>
      <w:r w:rsidRPr="00FD57F4">
        <w:rPr>
          <w:rFonts w:ascii="Arial" w:hAnsi="Arial" w:cs="Arial"/>
          <w:sz w:val="16"/>
          <w:szCs w:val="16"/>
        </w:rPr>
        <w:t>Sale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Anwendungen eingesetzt. Wesentliche Kernkompetenz und technisches </w:t>
      </w:r>
      <w:proofErr w:type="spellStart"/>
      <w:r w:rsidRPr="00FD57F4">
        <w:rPr>
          <w:rFonts w:ascii="Arial" w:hAnsi="Arial" w:cs="Arial"/>
          <w:sz w:val="16"/>
          <w:szCs w:val="16"/>
        </w:rPr>
        <w:t>Know-How</w:t>
      </w:r>
      <w:proofErr w:type="spellEnd"/>
      <w:r w:rsidRPr="00FD57F4">
        <w:rPr>
          <w:rFonts w:ascii="Arial" w:hAnsi="Arial" w:cs="Arial"/>
          <w:sz w:val="16"/>
          <w:szCs w:val="16"/>
        </w:rPr>
        <w:t xml:space="preserve"> sind besondere, erweiterte BIOS Features sowie umfangreiche Treiberunterstützung und Board Support Packages. Die Kunden werden ab der Design-In Phase durch umfassendes Product Lifecycle Management betreut. Die Fertigung der Produkte erfolgt bei spezialisierten Dienstleistern nach modernsten Qualitätsstandards. congatec unterhält Niederlassungen in </w:t>
      </w:r>
      <w:r w:rsidR="00CD27B7">
        <w:rPr>
          <w:rFonts w:ascii="Arial" w:hAnsi="Arial" w:cs="Arial"/>
          <w:sz w:val="16"/>
          <w:szCs w:val="16"/>
        </w:rPr>
        <w:t xml:space="preserve">den </w:t>
      </w:r>
      <w:r w:rsidR="0037179F">
        <w:rPr>
          <w:rFonts w:ascii="Arial" w:hAnsi="Arial" w:cs="Arial"/>
          <w:sz w:val="16"/>
          <w:szCs w:val="16"/>
        </w:rPr>
        <w:t xml:space="preserve">USA, </w:t>
      </w:r>
      <w:r w:rsidRPr="00FD57F4">
        <w:rPr>
          <w:rFonts w:ascii="Arial" w:hAnsi="Arial" w:cs="Arial"/>
          <w:sz w:val="16"/>
          <w:szCs w:val="16"/>
        </w:rPr>
        <w:t xml:space="preserve">Taiwan, China, </w:t>
      </w:r>
      <w:r w:rsidR="0037179F" w:rsidRPr="00FD57F4">
        <w:rPr>
          <w:rFonts w:ascii="Arial" w:hAnsi="Arial" w:cs="Arial"/>
          <w:sz w:val="16"/>
          <w:szCs w:val="16"/>
        </w:rPr>
        <w:t xml:space="preserve">Japan </w:t>
      </w:r>
      <w:r w:rsidR="0037179F">
        <w:rPr>
          <w:rFonts w:ascii="Arial" w:hAnsi="Arial" w:cs="Arial"/>
          <w:sz w:val="16"/>
          <w:szCs w:val="16"/>
        </w:rPr>
        <w:t xml:space="preserve">und </w:t>
      </w:r>
      <w:r w:rsidRPr="00FD57F4">
        <w:rPr>
          <w:rFonts w:ascii="Arial" w:hAnsi="Arial" w:cs="Arial"/>
          <w:sz w:val="16"/>
          <w:szCs w:val="16"/>
        </w:rPr>
        <w:t xml:space="preserve">Australien </w:t>
      </w:r>
      <w:r w:rsidR="0037179F">
        <w:rPr>
          <w:rFonts w:ascii="Arial" w:hAnsi="Arial" w:cs="Arial"/>
          <w:sz w:val="16"/>
          <w:szCs w:val="16"/>
        </w:rPr>
        <w:t xml:space="preserve">sowie </w:t>
      </w:r>
      <w:r w:rsidR="001F2F79">
        <w:rPr>
          <w:rFonts w:ascii="Arial" w:hAnsi="Arial" w:cs="Arial"/>
          <w:sz w:val="16"/>
          <w:szCs w:val="16"/>
        </w:rPr>
        <w:t xml:space="preserve">in </w:t>
      </w:r>
      <w:r w:rsidR="0037179F" w:rsidRPr="00FD57F4">
        <w:rPr>
          <w:rFonts w:ascii="Arial" w:hAnsi="Arial" w:cs="Arial"/>
          <w:sz w:val="16"/>
          <w:szCs w:val="16"/>
        </w:rPr>
        <w:t>Großbritannien, Frankreich</w:t>
      </w:r>
      <w:r w:rsidR="0037179F">
        <w:rPr>
          <w:rFonts w:ascii="Arial" w:hAnsi="Arial" w:cs="Arial"/>
          <w:sz w:val="16"/>
          <w:szCs w:val="16"/>
        </w:rPr>
        <w:t xml:space="preserve"> </w:t>
      </w:r>
      <w:r w:rsidRPr="00FD57F4">
        <w:rPr>
          <w:rFonts w:ascii="Arial" w:hAnsi="Arial" w:cs="Arial"/>
          <w:sz w:val="16"/>
          <w:szCs w:val="16"/>
        </w:rPr>
        <w:t xml:space="preserve">und Tschechien. Weitere Informationen finden Sie unter </w:t>
      </w:r>
      <w:hyperlink r:id="rId16" w:history="1">
        <w:r w:rsidRPr="00FD57F4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Pr="00FD57F4">
        <w:rPr>
          <w:rFonts w:ascii="Arial" w:hAnsi="Arial" w:cs="Arial"/>
          <w:sz w:val="16"/>
          <w:szCs w:val="16"/>
        </w:rPr>
        <w:t xml:space="preserve"> oder bei </w:t>
      </w:r>
      <w:hyperlink r:id="rId17" w:history="1">
        <w:r w:rsidRPr="00FD57F4">
          <w:rPr>
            <w:rStyle w:val="Hyperlink"/>
            <w:rFonts w:ascii="Arial" w:hAnsi="Arial" w:cs="Arial"/>
            <w:sz w:val="16"/>
            <w:szCs w:val="16"/>
          </w:rPr>
          <w:t>Facebook</w:t>
        </w:r>
      </w:hyperlink>
      <w:r w:rsidRPr="00FD57F4">
        <w:rPr>
          <w:rFonts w:ascii="Arial" w:hAnsi="Arial" w:cs="Arial"/>
          <w:sz w:val="16"/>
          <w:szCs w:val="16"/>
        </w:rPr>
        <w:t xml:space="preserve">, </w:t>
      </w:r>
      <w:hyperlink r:id="rId18" w:history="1">
        <w:r w:rsidRPr="00FD57F4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Pr="00FD57F4">
        <w:rPr>
          <w:rFonts w:ascii="Arial" w:hAnsi="Arial" w:cs="Arial"/>
          <w:sz w:val="16"/>
          <w:szCs w:val="16"/>
        </w:rPr>
        <w:t xml:space="preserve"> und </w:t>
      </w:r>
      <w:hyperlink r:id="rId19" w:history="1">
        <w:r w:rsidRPr="00FD57F4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Pr="00FD57F4">
        <w:rPr>
          <w:rFonts w:ascii="Arial" w:hAnsi="Arial" w:cs="Arial"/>
          <w:sz w:val="16"/>
          <w:szCs w:val="16"/>
        </w:rPr>
        <w:t>.</w:t>
      </w:r>
    </w:p>
    <w:p w:rsidR="00D108AC" w:rsidRPr="00FD57F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D108AC" w:rsidRPr="00FD57F4" w:rsidRDefault="00D108AC" w:rsidP="00D108AC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FD57F4">
        <w:rPr>
          <w:rFonts w:ascii="Arial" w:hAnsi="Arial" w:cs="Arial"/>
          <w:sz w:val="18"/>
          <w:szCs w:val="18"/>
        </w:rPr>
        <w:t>* * *</w:t>
      </w:r>
    </w:p>
    <w:p w:rsidR="00D108AC" w:rsidRPr="00FD57F4" w:rsidRDefault="00D108AC" w:rsidP="00D108AC">
      <w:pPr>
        <w:pStyle w:val="Standard1"/>
        <w:spacing w:before="120"/>
        <w:jc w:val="center"/>
        <w:rPr>
          <w:rFonts w:ascii="Arial" w:hAnsi="Arial" w:cs="Arial"/>
          <w:i/>
          <w:iCs/>
          <w:kern w:val="2"/>
          <w:sz w:val="18"/>
          <w:szCs w:val="18"/>
        </w:rPr>
      </w:pPr>
      <w:r w:rsidRPr="00FD57F4">
        <w:rPr>
          <w:rFonts w:ascii="Arial" w:hAnsi="Arial" w:cs="Arial"/>
          <w:i/>
          <w:iCs/>
          <w:sz w:val="18"/>
          <w:szCs w:val="18"/>
        </w:rPr>
        <w:t>Intel und Intel Atom</w:t>
      </w:r>
      <w:r w:rsidR="00FB2317">
        <w:rPr>
          <w:rFonts w:ascii="Arial" w:hAnsi="Arial" w:cs="Arial"/>
          <w:i/>
          <w:iCs/>
          <w:sz w:val="18"/>
          <w:szCs w:val="18"/>
        </w:rPr>
        <w:t>, Celeron, Pentium, Xeon</w:t>
      </w:r>
      <w:r w:rsidRPr="00FD57F4">
        <w:rPr>
          <w:rFonts w:ascii="Arial" w:hAnsi="Arial" w:cs="Arial"/>
          <w:i/>
          <w:iCs/>
          <w:sz w:val="18"/>
          <w:szCs w:val="18"/>
        </w:rPr>
        <w:t xml:space="preserve"> sind eingetragene Warenzeichen der Intel Corporation in den USA und anderen Ländern.</w:t>
      </w:r>
    </w:p>
    <w:sectPr w:rsidR="00D108AC" w:rsidRPr="00FD57F4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817"/>
    <w:rsid w:val="00010745"/>
    <w:rsid w:val="00017F2F"/>
    <w:rsid w:val="000355AD"/>
    <w:rsid w:val="00036F2A"/>
    <w:rsid w:val="00046A8A"/>
    <w:rsid w:val="000506C3"/>
    <w:rsid w:val="000614CC"/>
    <w:rsid w:val="00071DBA"/>
    <w:rsid w:val="00074F95"/>
    <w:rsid w:val="00077203"/>
    <w:rsid w:val="00096296"/>
    <w:rsid w:val="00096758"/>
    <w:rsid w:val="000A1392"/>
    <w:rsid w:val="000A30F4"/>
    <w:rsid w:val="000A4662"/>
    <w:rsid w:val="000A634A"/>
    <w:rsid w:val="000C1C57"/>
    <w:rsid w:val="000C1F5C"/>
    <w:rsid w:val="000C21C5"/>
    <w:rsid w:val="000C6396"/>
    <w:rsid w:val="000D66D4"/>
    <w:rsid w:val="000E0067"/>
    <w:rsid w:val="000E736A"/>
    <w:rsid w:val="00100FCE"/>
    <w:rsid w:val="001045C2"/>
    <w:rsid w:val="001218D2"/>
    <w:rsid w:val="00126163"/>
    <w:rsid w:val="00155FF6"/>
    <w:rsid w:val="00157343"/>
    <w:rsid w:val="001630CB"/>
    <w:rsid w:val="001658D5"/>
    <w:rsid w:val="0017448F"/>
    <w:rsid w:val="00183DB4"/>
    <w:rsid w:val="00184D6F"/>
    <w:rsid w:val="00186384"/>
    <w:rsid w:val="001B023C"/>
    <w:rsid w:val="001B6E82"/>
    <w:rsid w:val="001C13BF"/>
    <w:rsid w:val="001C331D"/>
    <w:rsid w:val="001C5A9D"/>
    <w:rsid w:val="001D1029"/>
    <w:rsid w:val="001E14C6"/>
    <w:rsid w:val="001E4608"/>
    <w:rsid w:val="001F2F79"/>
    <w:rsid w:val="00207663"/>
    <w:rsid w:val="00210989"/>
    <w:rsid w:val="00212286"/>
    <w:rsid w:val="0022526A"/>
    <w:rsid w:val="00231F74"/>
    <w:rsid w:val="002356DF"/>
    <w:rsid w:val="002368AC"/>
    <w:rsid w:val="0024570E"/>
    <w:rsid w:val="0027080F"/>
    <w:rsid w:val="002A2611"/>
    <w:rsid w:val="002C34CE"/>
    <w:rsid w:val="002F16A9"/>
    <w:rsid w:val="003100BA"/>
    <w:rsid w:val="00316678"/>
    <w:rsid w:val="0032102E"/>
    <w:rsid w:val="00330EE8"/>
    <w:rsid w:val="00335975"/>
    <w:rsid w:val="00347631"/>
    <w:rsid w:val="0036366E"/>
    <w:rsid w:val="00371529"/>
    <w:rsid w:val="0037179F"/>
    <w:rsid w:val="00397FF9"/>
    <w:rsid w:val="003A0326"/>
    <w:rsid w:val="003B4C2D"/>
    <w:rsid w:val="003C3F29"/>
    <w:rsid w:val="003D2FFF"/>
    <w:rsid w:val="004253DF"/>
    <w:rsid w:val="00434F40"/>
    <w:rsid w:val="00474D9C"/>
    <w:rsid w:val="00475419"/>
    <w:rsid w:val="00475771"/>
    <w:rsid w:val="00477C1E"/>
    <w:rsid w:val="00490CD1"/>
    <w:rsid w:val="004B1541"/>
    <w:rsid w:val="004B5339"/>
    <w:rsid w:val="004C2F58"/>
    <w:rsid w:val="004D2177"/>
    <w:rsid w:val="0051558C"/>
    <w:rsid w:val="00516432"/>
    <w:rsid w:val="005313B8"/>
    <w:rsid w:val="00551A5B"/>
    <w:rsid w:val="0055706B"/>
    <w:rsid w:val="00584B9D"/>
    <w:rsid w:val="00591B96"/>
    <w:rsid w:val="005C6F13"/>
    <w:rsid w:val="0062428A"/>
    <w:rsid w:val="00624E40"/>
    <w:rsid w:val="00626C93"/>
    <w:rsid w:val="0062765E"/>
    <w:rsid w:val="00630751"/>
    <w:rsid w:val="00642EB9"/>
    <w:rsid w:val="006460E6"/>
    <w:rsid w:val="00655F46"/>
    <w:rsid w:val="00667B3E"/>
    <w:rsid w:val="0067240C"/>
    <w:rsid w:val="006817D1"/>
    <w:rsid w:val="0069359A"/>
    <w:rsid w:val="006A3CB0"/>
    <w:rsid w:val="006A3D0F"/>
    <w:rsid w:val="006A6542"/>
    <w:rsid w:val="006B0EE9"/>
    <w:rsid w:val="006B1199"/>
    <w:rsid w:val="006B621A"/>
    <w:rsid w:val="006C2F05"/>
    <w:rsid w:val="006D030B"/>
    <w:rsid w:val="006E1995"/>
    <w:rsid w:val="006E317B"/>
    <w:rsid w:val="006F6952"/>
    <w:rsid w:val="00717722"/>
    <w:rsid w:val="00726633"/>
    <w:rsid w:val="00760F37"/>
    <w:rsid w:val="00764C94"/>
    <w:rsid w:val="007A0D1D"/>
    <w:rsid w:val="007A4AA6"/>
    <w:rsid w:val="007E47DB"/>
    <w:rsid w:val="0080538D"/>
    <w:rsid w:val="00810FF1"/>
    <w:rsid w:val="008142FB"/>
    <w:rsid w:val="008236B1"/>
    <w:rsid w:val="008321BE"/>
    <w:rsid w:val="008326A9"/>
    <w:rsid w:val="00834F6E"/>
    <w:rsid w:val="00835E02"/>
    <w:rsid w:val="00846155"/>
    <w:rsid w:val="008504CD"/>
    <w:rsid w:val="00853924"/>
    <w:rsid w:val="00866F2B"/>
    <w:rsid w:val="0087710A"/>
    <w:rsid w:val="00881B43"/>
    <w:rsid w:val="00894EAE"/>
    <w:rsid w:val="008B59CD"/>
    <w:rsid w:val="008C6390"/>
    <w:rsid w:val="008D1697"/>
    <w:rsid w:val="008D45CE"/>
    <w:rsid w:val="008E7EA5"/>
    <w:rsid w:val="008F6832"/>
    <w:rsid w:val="00900778"/>
    <w:rsid w:val="009063E3"/>
    <w:rsid w:val="009156CB"/>
    <w:rsid w:val="00915B34"/>
    <w:rsid w:val="00932064"/>
    <w:rsid w:val="00936780"/>
    <w:rsid w:val="00941E80"/>
    <w:rsid w:val="00965393"/>
    <w:rsid w:val="009659AC"/>
    <w:rsid w:val="00983A26"/>
    <w:rsid w:val="00986868"/>
    <w:rsid w:val="0098707E"/>
    <w:rsid w:val="0099011F"/>
    <w:rsid w:val="00994F86"/>
    <w:rsid w:val="009977CF"/>
    <w:rsid w:val="009B1339"/>
    <w:rsid w:val="009B388F"/>
    <w:rsid w:val="009C65B6"/>
    <w:rsid w:val="009C67E6"/>
    <w:rsid w:val="009D5A7E"/>
    <w:rsid w:val="009E5E22"/>
    <w:rsid w:val="009F1BCA"/>
    <w:rsid w:val="009F4667"/>
    <w:rsid w:val="009F4DD0"/>
    <w:rsid w:val="009F723B"/>
    <w:rsid w:val="00A06E53"/>
    <w:rsid w:val="00A248D2"/>
    <w:rsid w:val="00A24C6E"/>
    <w:rsid w:val="00A31EE8"/>
    <w:rsid w:val="00A352B8"/>
    <w:rsid w:val="00A4392D"/>
    <w:rsid w:val="00A54FB5"/>
    <w:rsid w:val="00A61518"/>
    <w:rsid w:val="00A92699"/>
    <w:rsid w:val="00AE3822"/>
    <w:rsid w:val="00AE477E"/>
    <w:rsid w:val="00AE4C87"/>
    <w:rsid w:val="00AE55F9"/>
    <w:rsid w:val="00AE584E"/>
    <w:rsid w:val="00B15018"/>
    <w:rsid w:val="00B37B7A"/>
    <w:rsid w:val="00B55D06"/>
    <w:rsid w:val="00B73AD2"/>
    <w:rsid w:val="00B76850"/>
    <w:rsid w:val="00B86632"/>
    <w:rsid w:val="00B92327"/>
    <w:rsid w:val="00B94688"/>
    <w:rsid w:val="00B947B2"/>
    <w:rsid w:val="00BA496D"/>
    <w:rsid w:val="00BA5EC5"/>
    <w:rsid w:val="00BA7A5A"/>
    <w:rsid w:val="00BA7BFB"/>
    <w:rsid w:val="00BB6FF7"/>
    <w:rsid w:val="00BE4E43"/>
    <w:rsid w:val="00BE6A4C"/>
    <w:rsid w:val="00BF5A97"/>
    <w:rsid w:val="00BF7B2C"/>
    <w:rsid w:val="00C2212A"/>
    <w:rsid w:val="00C41AE9"/>
    <w:rsid w:val="00C47F27"/>
    <w:rsid w:val="00C67E97"/>
    <w:rsid w:val="00C77EA5"/>
    <w:rsid w:val="00C839B5"/>
    <w:rsid w:val="00C87AB3"/>
    <w:rsid w:val="00CA4C77"/>
    <w:rsid w:val="00CA5BBA"/>
    <w:rsid w:val="00CB0061"/>
    <w:rsid w:val="00CB08F6"/>
    <w:rsid w:val="00CB7D44"/>
    <w:rsid w:val="00CC12D4"/>
    <w:rsid w:val="00CD27B7"/>
    <w:rsid w:val="00CF5367"/>
    <w:rsid w:val="00D00E35"/>
    <w:rsid w:val="00D108AC"/>
    <w:rsid w:val="00D1180F"/>
    <w:rsid w:val="00D1544E"/>
    <w:rsid w:val="00D2159C"/>
    <w:rsid w:val="00D26407"/>
    <w:rsid w:val="00D26CA7"/>
    <w:rsid w:val="00D30355"/>
    <w:rsid w:val="00D526BE"/>
    <w:rsid w:val="00D61590"/>
    <w:rsid w:val="00D62202"/>
    <w:rsid w:val="00D738B5"/>
    <w:rsid w:val="00D94A5E"/>
    <w:rsid w:val="00DA28F9"/>
    <w:rsid w:val="00DA2F1F"/>
    <w:rsid w:val="00DA71B0"/>
    <w:rsid w:val="00DC3A6C"/>
    <w:rsid w:val="00DC6BB2"/>
    <w:rsid w:val="00DD2A4D"/>
    <w:rsid w:val="00DD2E7B"/>
    <w:rsid w:val="00DD390F"/>
    <w:rsid w:val="00DD633F"/>
    <w:rsid w:val="00DE3874"/>
    <w:rsid w:val="00DE6014"/>
    <w:rsid w:val="00E0599D"/>
    <w:rsid w:val="00E14535"/>
    <w:rsid w:val="00E37A1E"/>
    <w:rsid w:val="00E529F9"/>
    <w:rsid w:val="00E5322D"/>
    <w:rsid w:val="00E56D2F"/>
    <w:rsid w:val="00E70E58"/>
    <w:rsid w:val="00E741B9"/>
    <w:rsid w:val="00E75F53"/>
    <w:rsid w:val="00E7747F"/>
    <w:rsid w:val="00EA09AF"/>
    <w:rsid w:val="00EA2016"/>
    <w:rsid w:val="00EA5AA8"/>
    <w:rsid w:val="00EB7E28"/>
    <w:rsid w:val="00EC5DB5"/>
    <w:rsid w:val="00EC6F00"/>
    <w:rsid w:val="00ED2529"/>
    <w:rsid w:val="00ED7095"/>
    <w:rsid w:val="00ED7426"/>
    <w:rsid w:val="00F16062"/>
    <w:rsid w:val="00F418F6"/>
    <w:rsid w:val="00F425CD"/>
    <w:rsid w:val="00F453DD"/>
    <w:rsid w:val="00F54764"/>
    <w:rsid w:val="00F73C12"/>
    <w:rsid w:val="00F921AA"/>
    <w:rsid w:val="00F95315"/>
    <w:rsid w:val="00FA05B5"/>
    <w:rsid w:val="00FA1E45"/>
    <w:rsid w:val="00FA21C9"/>
    <w:rsid w:val="00FA2A8D"/>
    <w:rsid w:val="00FA3174"/>
    <w:rsid w:val="00FB2317"/>
    <w:rsid w:val="00FD4CF6"/>
    <w:rsid w:val="00FD57F4"/>
    <w:rsid w:val="00FD5D5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20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2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s-network.com" TargetMode="External"/><Relationship Id="rId13" Type="http://schemas.openxmlformats.org/officeDocument/2006/relationships/hyperlink" Target="http://www.congatec.com/de/produkte/smarc/conga-sa5.html" TargetMode="External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gatec.com" TargetMode="External"/><Relationship Id="rId12" Type="http://schemas.openxmlformats.org/officeDocument/2006/relationships/hyperlink" Target="http://www.congatec.com/de/produkte/qseven/conga-umx6.html" TargetMode="External"/><Relationship Id="rId17" Type="http://schemas.openxmlformats.org/officeDocument/2006/relationships/hyperlink" Target="http://www.facebook.com/Congat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gatec.d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gatec.com/de/produkte/com-express-typ7/conga-b7xd.html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youtube.com/congatec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://www.congatec.com/de/produkte/iot-gateway/conga-iot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congatec AG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2</cp:revision>
  <dcterms:created xsi:type="dcterms:W3CDTF">2017-05-10T16:31:00Z</dcterms:created>
  <dcterms:modified xsi:type="dcterms:W3CDTF">2017-05-10T16:31:00Z</dcterms:modified>
</cp:coreProperties>
</file>